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A0" w:rsidRPr="00F54933" w:rsidRDefault="00CD7FA0" w:rsidP="00C1580D">
      <w:pPr>
        <w:spacing w:after="0"/>
        <w:jc w:val="center"/>
        <w:rPr>
          <w:rFonts w:ascii="Times New Roman" w:hAnsi="Times New Roman"/>
          <w:b/>
          <w:bCs/>
          <w:sz w:val="24"/>
          <w:szCs w:val="24"/>
        </w:rPr>
      </w:pPr>
    </w:p>
    <w:p w:rsidR="00CD7FA0" w:rsidRPr="00F54933" w:rsidRDefault="00CD7FA0" w:rsidP="00C1580D">
      <w:pPr>
        <w:spacing w:after="0"/>
        <w:jc w:val="center"/>
        <w:rPr>
          <w:rFonts w:ascii="Times New Roman" w:hAnsi="Times New Roman"/>
          <w:b/>
          <w:bCs/>
          <w:sz w:val="24"/>
          <w:szCs w:val="24"/>
        </w:rPr>
      </w:pPr>
    </w:p>
    <w:p w:rsidR="00CD7FA0" w:rsidRPr="003B791F" w:rsidRDefault="00CD7FA0" w:rsidP="00C1580D">
      <w:pPr>
        <w:jc w:val="center"/>
        <w:rPr>
          <w:rFonts w:ascii="Times New Roman" w:hAnsi="Times New Roman"/>
          <w:b/>
          <w:bCs/>
          <w:i/>
          <w:iCs/>
          <w:sz w:val="32"/>
          <w:szCs w:val="32"/>
        </w:rPr>
      </w:pPr>
      <w:r w:rsidRPr="003B791F">
        <w:rPr>
          <w:rFonts w:ascii="Times New Roman" w:hAnsi="Times New Roman"/>
          <w:b/>
          <w:bCs/>
          <w:i/>
          <w:iCs/>
          <w:sz w:val="32"/>
          <w:szCs w:val="32"/>
        </w:rPr>
        <w:t>ДОКУМЕНТАЦИЯ</w:t>
      </w:r>
    </w:p>
    <w:p w:rsidR="00CD7FA0" w:rsidRPr="00F54933" w:rsidRDefault="00CD7FA0" w:rsidP="00C1580D">
      <w:pPr>
        <w:jc w:val="center"/>
        <w:rPr>
          <w:rFonts w:ascii="Times New Roman" w:hAnsi="Times New Roman"/>
          <w:b/>
          <w:bCs/>
          <w:i/>
          <w:iCs/>
          <w:sz w:val="24"/>
          <w:szCs w:val="24"/>
        </w:rPr>
      </w:pPr>
      <w:r w:rsidRPr="00F54933">
        <w:rPr>
          <w:rFonts w:ascii="Times New Roman" w:hAnsi="Times New Roman"/>
          <w:b/>
          <w:bCs/>
          <w:i/>
          <w:iCs/>
          <w:sz w:val="24"/>
          <w:szCs w:val="24"/>
        </w:rPr>
        <w:t xml:space="preserve">ЗА </w:t>
      </w:r>
    </w:p>
    <w:p w:rsidR="00CD7FA0" w:rsidRPr="00F54933" w:rsidRDefault="00CD7FA0" w:rsidP="00C1580D">
      <w:pPr>
        <w:jc w:val="center"/>
        <w:rPr>
          <w:rFonts w:ascii="Times New Roman" w:hAnsi="Times New Roman"/>
          <w:b/>
          <w:bCs/>
          <w:i/>
          <w:iCs/>
          <w:sz w:val="24"/>
          <w:szCs w:val="24"/>
        </w:rPr>
      </w:pPr>
      <w:r w:rsidRPr="00F54933">
        <w:rPr>
          <w:rFonts w:ascii="Times New Roman" w:hAnsi="Times New Roman"/>
          <w:b/>
          <w:bCs/>
          <w:i/>
          <w:iCs/>
          <w:sz w:val="24"/>
          <w:szCs w:val="24"/>
        </w:rPr>
        <w:t>ОБЩЕСТВЕНА ПОРЪЧКА С ПРЕДМЕТ:</w:t>
      </w:r>
    </w:p>
    <w:p w:rsidR="00CD7FA0" w:rsidRPr="00994840" w:rsidRDefault="005161AB" w:rsidP="00C1580D">
      <w:pPr>
        <w:spacing w:after="0"/>
        <w:ind w:left="-284"/>
        <w:jc w:val="center"/>
        <w:rPr>
          <w:rFonts w:ascii="Times New Roman" w:hAnsi="Times New Roman"/>
          <w:b/>
          <w:bCs/>
          <w:i/>
          <w:iCs/>
          <w:sz w:val="24"/>
          <w:szCs w:val="24"/>
        </w:rPr>
      </w:pPr>
      <w:r w:rsidRPr="005161AB">
        <w:rPr>
          <w:rFonts w:ascii="Times New Roman" w:hAnsi="Times New Roman"/>
          <w:b/>
          <w:bCs/>
          <w:i/>
          <w:iCs/>
          <w:sz w:val="24"/>
          <w:szCs w:val="24"/>
        </w:rPr>
        <w:t>„Осигуряване на самолетни биле</w:t>
      </w:r>
      <w:r w:rsidR="007C34BD">
        <w:rPr>
          <w:rFonts w:ascii="Times New Roman" w:hAnsi="Times New Roman"/>
          <w:b/>
          <w:bCs/>
          <w:i/>
          <w:iCs/>
          <w:sz w:val="24"/>
          <w:szCs w:val="24"/>
        </w:rPr>
        <w:tab/>
      </w:r>
      <w:r w:rsidRPr="005161AB">
        <w:rPr>
          <w:rFonts w:ascii="Times New Roman" w:hAnsi="Times New Roman"/>
          <w:b/>
          <w:bCs/>
          <w:i/>
          <w:iCs/>
          <w:sz w:val="24"/>
          <w:szCs w:val="24"/>
        </w:rPr>
        <w:t xml:space="preserve">ти за превоз на пътници и багаж при пътувания в чужбина, </w:t>
      </w:r>
      <w:r w:rsidRPr="0086098B">
        <w:rPr>
          <w:rFonts w:ascii="Times New Roman" w:hAnsi="Times New Roman"/>
          <w:b/>
          <w:bCs/>
          <w:i/>
          <w:iCs/>
          <w:sz w:val="24"/>
          <w:szCs w:val="24"/>
        </w:rPr>
        <w:t>съпътстващи дейности,</w:t>
      </w:r>
      <w:r w:rsidRPr="005161AB">
        <w:rPr>
          <w:rFonts w:ascii="Times New Roman" w:hAnsi="Times New Roman"/>
          <w:b/>
          <w:bCs/>
          <w:i/>
          <w:iCs/>
          <w:sz w:val="24"/>
          <w:szCs w:val="24"/>
        </w:rPr>
        <w:t xml:space="preserve"> хотелско настаняване и медицински застраховки за нуждите на Нацио</w:t>
      </w:r>
      <w:r>
        <w:rPr>
          <w:rFonts w:ascii="Times New Roman" w:hAnsi="Times New Roman"/>
          <w:b/>
          <w:bCs/>
          <w:i/>
          <w:iCs/>
          <w:sz w:val="24"/>
          <w:szCs w:val="24"/>
        </w:rPr>
        <w:t>налния институт на правосъдието</w:t>
      </w:r>
      <w:r w:rsidR="00CD7FA0" w:rsidRPr="00994840">
        <w:rPr>
          <w:rFonts w:ascii="Times New Roman" w:hAnsi="Times New Roman"/>
          <w:b/>
          <w:bCs/>
          <w:i/>
          <w:iCs/>
          <w:sz w:val="24"/>
          <w:szCs w:val="24"/>
        </w:rPr>
        <w:t>”</w:t>
      </w:r>
    </w:p>
    <w:p w:rsidR="003B791F" w:rsidRDefault="003B791F" w:rsidP="003B791F">
      <w:pPr>
        <w:rPr>
          <w:rFonts w:ascii="Times New Roman" w:hAnsi="Times New Roman"/>
          <w:b/>
          <w:sz w:val="24"/>
          <w:szCs w:val="24"/>
        </w:rPr>
      </w:pPr>
    </w:p>
    <w:p w:rsidR="003B791F" w:rsidRPr="003B791F" w:rsidRDefault="003B791F" w:rsidP="003B791F">
      <w:pPr>
        <w:rPr>
          <w:rFonts w:ascii="Times New Roman" w:hAnsi="Times New Roman"/>
          <w:b/>
          <w:sz w:val="24"/>
          <w:szCs w:val="24"/>
        </w:rPr>
      </w:pPr>
      <w:r w:rsidRPr="003B791F">
        <w:rPr>
          <w:rFonts w:ascii="Times New Roman" w:hAnsi="Times New Roman"/>
          <w:b/>
          <w:sz w:val="24"/>
          <w:szCs w:val="24"/>
        </w:rPr>
        <w:t>В  две обособени позиции:</w:t>
      </w:r>
    </w:p>
    <w:p w:rsidR="003B791F" w:rsidRPr="003B791F" w:rsidRDefault="003B791F" w:rsidP="003B791F">
      <w:pPr>
        <w:rPr>
          <w:rFonts w:ascii="Times New Roman" w:hAnsi="Times New Roman"/>
          <w:b/>
          <w:sz w:val="24"/>
          <w:szCs w:val="24"/>
        </w:rPr>
      </w:pPr>
    </w:p>
    <w:p w:rsidR="003B791F" w:rsidRPr="00D077FF" w:rsidRDefault="003B791F" w:rsidP="003B791F">
      <w:pPr>
        <w:jc w:val="both"/>
        <w:rPr>
          <w:rFonts w:ascii="Times New Roman" w:hAnsi="Times New Roman"/>
          <w:i/>
          <w:sz w:val="24"/>
          <w:szCs w:val="24"/>
        </w:rPr>
      </w:pPr>
      <w:r>
        <w:rPr>
          <w:rFonts w:ascii="Times New Roman" w:hAnsi="Times New Roman"/>
          <w:b/>
          <w:sz w:val="24"/>
          <w:szCs w:val="24"/>
        </w:rPr>
        <w:t xml:space="preserve">Обособена позиция № </w:t>
      </w:r>
      <w:r w:rsidRPr="003B791F">
        <w:rPr>
          <w:rFonts w:ascii="Times New Roman" w:hAnsi="Times New Roman"/>
          <w:b/>
          <w:sz w:val="24"/>
          <w:szCs w:val="24"/>
        </w:rPr>
        <w:t xml:space="preserve"> 1 </w:t>
      </w:r>
      <w:r w:rsidRPr="00D077FF">
        <w:rPr>
          <w:rFonts w:ascii="Times New Roman" w:hAnsi="Times New Roman"/>
          <w:sz w:val="24"/>
          <w:szCs w:val="24"/>
        </w:rPr>
        <w:t>с предмет:</w:t>
      </w:r>
      <w:r w:rsidRPr="003B791F">
        <w:rPr>
          <w:rFonts w:ascii="Times New Roman" w:hAnsi="Times New Roman"/>
          <w:b/>
          <w:sz w:val="24"/>
          <w:szCs w:val="24"/>
        </w:rPr>
        <w:t xml:space="preserve"> </w:t>
      </w:r>
      <w:r w:rsidRPr="00D077FF">
        <w:rPr>
          <w:rFonts w:ascii="Times New Roman" w:hAnsi="Times New Roman"/>
          <w:i/>
          <w:sz w:val="24"/>
          <w:szCs w:val="24"/>
        </w:rPr>
        <w:t xml:space="preserve">„Осигуряване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по </w:t>
      </w:r>
      <w:r w:rsidR="00D077FF" w:rsidRPr="00D077FF">
        <w:rPr>
          <w:rFonts w:ascii="Times New Roman" w:hAnsi="Times New Roman"/>
          <w:i/>
          <w:sz w:val="24"/>
          <w:szCs w:val="24"/>
        </w:rPr>
        <w:t>проект</w:t>
      </w:r>
      <w:r w:rsidRPr="00D077FF">
        <w:rPr>
          <w:rFonts w:ascii="Times New Roman" w:hAnsi="Times New Roman"/>
          <w:i/>
          <w:sz w:val="24"/>
          <w:szCs w:val="24"/>
        </w:rPr>
        <w:t xml:space="preserve"> „Иновативни продукти и услуги в обучението, предоставяно от НИП”,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и предоставяне на безвъзмездна финансова помощ по Оперативна програм</w:t>
      </w:r>
      <w:r w:rsidR="00D077FF" w:rsidRPr="00D077FF">
        <w:rPr>
          <w:rFonts w:ascii="Times New Roman" w:hAnsi="Times New Roman"/>
          <w:i/>
          <w:sz w:val="24"/>
          <w:szCs w:val="24"/>
        </w:rPr>
        <w:t>а „Добро управление” (ОПДУ)</w:t>
      </w:r>
      <w:r w:rsidRPr="00D077FF">
        <w:rPr>
          <w:rFonts w:ascii="Times New Roman" w:hAnsi="Times New Roman"/>
          <w:i/>
          <w:sz w:val="24"/>
          <w:szCs w:val="24"/>
        </w:rPr>
        <w:t xml:space="preserve"> </w:t>
      </w:r>
    </w:p>
    <w:p w:rsidR="003B791F" w:rsidRPr="003B791F" w:rsidRDefault="003B791F" w:rsidP="003B791F">
      <w:pPr>
        <w:jc w:val="both"/>
        <w:rPr>
          <w:rFonts w:ascii="Times New Roman" w:hAnsi="Times New Roman"/>
          <w:b/>
          <w:sz w:val="24"/>
          <w:szCs w:val="24"/>
        </w:rPr>
      </w:pPr>
      <w:r w:rsidRPr="003B791F">
        <w:rPr>
          <w:rFonts w:ascii="Times New Roman" w:hAnsi="Times New Roman"/>
          <w:b/>
          <w:sz w:val="24"/>
          <w:szCs w:val="24"/>
        </w:rPr>
        <w:t xml:space="preserve"> </w:t>
      </w:r>
    </w:p>
    <w:p w:rsidR="003B791F" w:rsidRPr="00D077FF" w:rsidRDefault="00D077FF" w:rsidP="003B791F">
      <w:pPr>
        <w:jc w:val="both"/>
        <w:rPr>
          <w:rFonts w:ascii="Times New Roman" w:hAnsi="Times New Roman"/>
          <w:i/>
          <w:sz w:val="24"/>
          <w:szCs w:val="24"/>
        </w:rPr>
      </w:pPr>
      <w:r w:rsidRPr="003B791F">
        <w:rPr>
          <w:rFonts w:ascii="Times New Roman" w:hAnsi="Times New Roman"/>
          <w:b/>
          <w:sz w:val="24"/>
          <w:szCs w:val="24"/>
        </w:rPr>
        <w:t xml:space="preserve">Обособена позиция </w:t>
      </w:r>
      <w:r>
        <w:rPr>
          <w:rFonts w:ascii="Times New Roman" w:hAnsi="Times New Roman"/>
          <w:b/>
          <w:sz w:val="24"/>
          <w:szCs w:val="24"/>
        </w:rPr>
        <w:t xml:space="preserve">№ </w:t>
      </w:r>
      <w:r w:rsidRPr="003B791F">
        <w:rPr>
          <w:rFonts w:ascii="Times New Roman" w:hAnsi="Times New Roman"/>
          <w:b/>
          <w:sz w:val="24"/>
          <w:szCs w:val="24"/>
        </w:rPr>
        <w:t xml:space="preserve">2 </w:t>
      </w:r>
      <w:r w:rsidR="003B791F" w:rsidRPr="00D077FF">
        <w:rPr>
          <w:rFonts w:ascii="Times New Roman" w:hAnsi="Times New Roman"/>
          <w:sz w:val="24"/>
          <w:szCs w:val="24"/>
        </w:rPr>
        <w:t>с предмет</w:t>
      </w:r>
      <w:r w:rsidR="003B791F" w:rsidRPr="003B791F">
        <w:rPr>
          <w:rFonts w:ascii="Times New Roman" w:hAnsi="Times New Roman"/>
          <w:b/>
          <w:sz w:val="24"/>
          <w:szCs w:val="24"/>
        </w:rPr>
        <w:t xml:space="preserve">: </w:t>
      </w:r>
      <w:r w:rsidRPr="00D077FF">
        <w:rPr>
          <w:rFonts w:ascii="Times New Roman" w:hAnsi="Times New Roman"/>
          <w:i/>
          <w:sz w:val="24"/>
          <w:szCs w:val="24"/>
        </w:rPr>
        <w:t>„</w:t>
      </w:r>
      <w:r w:rsidR="003B791F" w:rsidRPr="00D077FF">
        <w:rPr>
          <w:rFonts w:ascii="Times New Roman" w:hAnsi="Times New Roman"/>
          <w:i/>
          <w:sz w:val="24"/>
          <w:szCs w:val="24"/>
        </w:rPr>
        <w:t>Осигуряване на самолетни билети за превоз на пътници и багаж при пътувания в чужбина, медицински застраховки и съпътстващи дейности, за нуждите на Националния институт на правосъдието”, свързани с изпълнение на дейността му, съг</w:t>
      </w:r>
      <w:r>
        <w:rPr>
          <w:rFonts w:ascii="Times New Roman" w:hAnsi="Times New Roman"/>
          <w:i/>
          <w:sz w:val="24"/>
          <w:szCs w:val="24"/>
        </w:rPr>
        <w:t>ласно Закона за съдебната власт“</w:t>
      </w:r>
    </w:p>
    <w:p w:rsidR="00994840" w:rsidRDefault="00994840" w:rsidP="00994840">
      <w:pPr>
        <w:rPr>
          <w:rFonts w:ascii="Times New Roman" w:hAnsi="Times New Roman"/>
          <w:b/>
          <w:sz w:val="24"/>
          <w:szCs w:val="24"/>
        </w:rPr>
      </w:pPr>
    </w:p>
    <w:p w:rsidR="00CD7FA0" w:rsidRPr="00E713FC" w:rsidRDefault="00CD7FA0" w:rsidP="00C1580D">
      <w:pPr>
        <w:jc w:val="center"/>
        <w:rPr>
          <w:rFonts w:ascii="Times New Roman" w:hAnsi="Times New Roman"/>
          <w:bCs/>
          <w:sz w:val="24"/>
          <w:szCs w:val="24"/>
        </w:rPr>
      </w:pPr>
      <w:r w:rsidRPr="00F54933">
        <w:rPr>
          <w:rFonts w:ascii="Times New Roman" w:hAnsi="Times New Roman"/>
          <w:b/>
          <w:bCs/>
          <w:sz w:val="24"/>
          <w:szCs w:val="24"/>
        </w:rPr>
        <w:t xml:space="preserve">одобрена с </w:t>
      </w:r>
      <w:r w:rsidRPr="00E66270">
        <w:rPr>
          <w:rFonts w:ascii="Times New Roman" w:hAnsi="Times New Roman"/>
          <w:b/>
          <w:bCs/>
          <w:sz w:val="24"/>
          <w:szCs w:val="24"/>
        </w:rPr>
        <w:t>Решение №</w:t>
      </w:r>
      <w:r w:rsidR="00E66270" w:rsidRPr="00E66270">
        <w:t xml:space="preserve"> </w:t>
      </w:r>
      <w:r w:rsidR="0000512C">
        <w:rPr>
          <w:rFonts w:ascii="Times New Roman" w:hAnsi="Times New Roman"/>
          <w:b/>
          <w:bCs/>
          <w:sz w:val="24"/>
          <w:szCs w:val="24"/>
          <w:lang w:val="en-US"/>
        </w:rPr>
        <w:t xml:space="preserve">38-02-66 </w:t>
      </w:r>
      <w:r w:rsidR="00E66270">
        <w:rPr>
          <w:rFonts w:ascii="Times New Roman" w:hAnsi="Times New Roman"/>
          <w:b/>
          <w:bCs/>
          <w:sz w:val="24"/>
          <w:szCs w:val="24"/>
        </w:rPr>
        <w:t xml:space="preserve">от </w:t>
      </w:r>
      <w:r w:rsidR="0000512C">
        <w:rPr>
          <w:rFonts w:ascii="Times New Roman" w:hAnsi="Times New Roman"/>
          <w:b/>
          <w:bCs/>
          <w:sz w:val="24"/>
          <w:szCs w:val="24"/>
          <w:lang w:val="en-US"/>
        </w:rPr>
        <w:t>18.10.</w:t>
      </w:r>
      <w:r w:rsidR="00E66270">
        <w:rPr>
          <w:rFonts w:ascii="Times New Roman" w:hAnsi="Times New Roman"/>
          <w:b/>
          <w:bCs/>
          <w:sz w:val="24"/>
          <w:szCs w:val="24"/>
        </w:rPr>
        <w:t>2017</w:t>
      </w:r>
      <w:r w:rsidR="006E75FD">
        <w:rPr>
          <w:rFonts w:ascii="Times New Roman" w:hAnsi="Times New Roman"/>
          <w:b/>
          <w:bCs/>
          <w:sz w:val="24"/>
          <w:szCs w:val="24"/>
        </w:rPr>
        <w:t xml:space="preserve"> </w:t>
      </w:r>
      <w:r w:rsidR="00E66270">
        <w:rPr>
          <w:rFonts w:ascii="Times New Roman" w:hAnsi="Times New Roman"/>
          <w:b/>
          <w:bCs/>
          <w:sz w:val="24"/>
          <w:szCs w:val="24"/>
        </w:rPr>
        <w:t>г.</w:t>
      </w:r>
      <w:r w:rsidRPr="00F54933">
        <w:rPr>
          <w:rFonts w:ascii="Times New Roman" w:hAnsi="Times New Roman"/>
          <w:b/>
          <w:bCs/>
          <w:sz w:val="24"/>
          <w:szCs w:val="24"/>
        </w:rPr>
        <w:t xml:space="preserve">  на </w:t>
      </w:r>
      <w:r w:rsidR="00D077FF">
        <w:rPr>
          <w:rFonts w:ascii="Times New Roman" w:hAnsi="Times New Roman"/>
          <w:b/>
          <w:bCs/>
          <w:sz w:val="24"/>
          <w:szCs w:val="24"/>
        </w:rPr>
        <w:t xml:space="preserve">заместник-директора </w:t>
      </w:r>
      <w:r w:rsidR="006E75FD">
        <w:rPr>
          <w:rFonts w:ascii="Times New Roman" w:hAnsi="Times New Roman"/>
          <w:b/>
          <w:bCs/>
          <w:sz w:val="24"/>
          <w:szCs w:val="24"/>
        </w:rPr>
        <w:t>на НИП</w:t>
      </w:r>
      <w:r w:rsidR="00E713FC">
        <w:rPr>
          <w:rFonts w:ascii="Times New Roman" w:hAnsi="Times New Roman"/>
          <w:b/>
          <w:bCs/>
          <w:sz w:val="24"/>
          <w:szCs w:val="24"/>
        </w:rPr>
        <w:t xml:space="preserve"> </w:t>
      </w:r>
      <w:r w:rsidR="00E713FC" w:rsidRPr="00E713FC">
        <w:rPr>
          <w:rFonts w:ascii="Times New Roman" w:hAnsi="Times New Roman"/>
          <w:bCs/>
          <w:sz w:val="24"/>
          <w:szCs w:val="24"/>
        </w:rPr>
        <w:t>(на основание заповед № РД-00-25/03.07.2017 г. на директора на НИП)</w:t>
      </w:r>
    </w:p>
    <w:p w:rsidR="00994840" w:rsidRPr="00916D71" w:rsidRDefault="00994840" w:rsidP="00994840">
      <w:pPr>
        <w:jc w:val="center"/>
        <w:rPr>
          <w:rFonts w:ascii="Times New Roman" w:hAnsi="Times New Roman"/>
          <w:sz w:val="24"/>
          <w:szCs w:val="24"/>
          <w:lang w:val="en-US"/>
        </w:rPr>
      </w:pPr>
    </w:p>
    <w:p w:rsidR="00994840" w:rsidRDefault="00994840" w:rsidP="009C7F93">
      <w:pPr>
        <w:jc w:val="right"/>
        <w:rPr>
          <w:rFonts w:ascii="Times New Roman" w:hAnsi="Times New Roman"/>
          <w:sz w:val="24"/>
          <w:szCs w:val="24"/>
        </w:rPr>
      </w:pPr>
    </w:p>
    <w:p w:rsidR="00994840" w:rsidRDefault="006E75FD" w:rsidP="00994840">
      <w:pPr>
        <w:tabs>
          <w:tab w:val="left" w:pos="0"/>
        </w:tabs>
        <w:spacing w:after="0" w:line="240" w:lineRule="auto"/>
        <w:jc w:val="center"/>
        <w:rPr>
          <w:rFonts w:ascii="Times New Roman" w:hAnsi="Times New Roman"/>
          <w:b/>
          <w:sz w:val="24"/>
          <w:szCs w:val="24"/>
          <w:lang w:eastAsia="sr-Cyrl-CS"/>
        </w:rPr>
      </w:pPr>
      <w:r>
        <w:rPr>
          <w:rFonts w:ascii="Times New Roman" w:hAnsi="Times New Roman"/>
          <w:b/>
          <w:sz w:val="24"/>
          <w:szCs w:val="24"/>
          <w:lang w:eastAsia="sr-Cyrl-CS"/>
        </w:rPr>
        <w:t xml:space="preserve">гр. </w:t>
      </w:r>
      <w:r w:rsidR="00994840">
        <w:rPr>
          <w:rFonts w:ascii="Times New Roman" w:hAnsi="Times New Roman"/>
          <w:b/>
          <w:sz w:val="24"/>
          <w:szCs w:val="24"/>
          <w:lang w:eastAsia="sr-Cyrl-CS"/>
        </w:rPr>
        <w:t>София</w:t>
      </w:r>
      <w:r>
        <w:rPr>
          <w:rFonts w:ascii="Times New Roman" w:hAnsi="Times New Roman"/>
          <w:b/>
          <w:sz w:val="24"/>
          <w:szCs w:val="24"/>
          <w:lang w:eastAsia="sr-Cyrl-CS"/>
        </w:rPr>
        <w:t xml:space="preserve">, </w:t>
      </w:r>
      <w:r w:rsidR="0030788D">
        <w:rPr>
          <w:rFonts w:ascii="Times New Roman" w:hAnsi="Times New Roman"/>
          <w:b/>
          <w:sz w:val="24"/>
          <w:szCs w:val="24"/>
          <w:lang w:eastAsia="sr-Cyrl-CS"/>
        </w:rPr>
        <w:t>октомври</w:t>
      </w:r>
      <w:r w:rsidR="00994840">
        <w:rPr>
          <w:rFonts w:ascii="Times New Roman" w:hAnsi="Times New Roman"/>
          <w:b/>
          <w:sz w:val="24"/>
          <w:szCs w:val="24"/>
          <w:lang w:eastAsia="sr-Cyrl-CS"/>
        </w:rPr>
        <w:t xml:space="preserve"> 2017</w:t>
      </w:r>
      <w:r w:rsidR="0030788D">
        <w:rPr>
          <w:rFonts w:ascii="Times New Roman" w:hAnsi="Times New Roman"/>
          <w:b/>
          <w:sz w:val="24"/>
          <w:szCs w:val="24"/>
          <w:lang w:eastAsia="sr-Cyrl-CS"/>
        </w:rPr>
        <w:t xml:space="preserve"> година</w:t>
      </w:r>
    </w:p>
    <w:p w:rsidR="00CD7FA0" w:rsidRPr="00F54933" w:rsidRDefault="00CD7FA0" w:rsidP="00C1580D">
      <w:pPr>
        <w:spacing w:after="0"/>
        <w:jc w:val="center"/>
        <w:rPr>
          <w:rFonts w:ascii="Times New Roman" w:hAnsi="Times New Roman"/>
          <w:b/>
          <w:bCs/>
          <w:sz w:val="24"/>
          <w:szCs w:val="24"/>
        </w:rPr>
      </w:pPr>
    </w:p>
    <w:p w:rsidR="00CD7FA0" w:rsidRPr="00F54933" w:rsidRDefault="00CD7FA0" w:rsidP="00C1580D">
      <w:pPr>
        <w:spacing w:after="0"/>
        <w:jc w:val="center"/>
        <w:rPr>
          <w:rFonts w:ascii="Times New Roman" w:hAnsi="Times New Roman"/>
          <w:b/>
          <w:bCs/>
          <w:sz w:val="24"/>
          <w:szCs w:val="24"/>
        </w:rPr>
      </w:pPr>
    </w:p>
    <w:p w:rsidR="00884410" w:rsidRDefault="00CD7FA0" w:rsidP="00C1580D">
      <w:pPr>
        <w:spacing w:after="0"/>
        <w:jc w:val="center"/>
        <w:rPr>
          <w:rFonts w:ascii="Times New Roman" w:hAnsi="Times New Roman"/>
          <w:b/>
          <w:bCs/>
          <w:sz w:val="24"/>
          <w:szCs w:val="24"/>
        </w:rPr>
      </w:pPr>
      <w:r w:rsidRPr="00F54933">
        <w:rPr>
          <w:rFonts w:ascii="Times New Roman" w:hAnsi="Times New Roman"/>
          <w:b/>
          <w:bCs/>
          <w:sz w:val="24"/>
          <w:szCs w:val="24"/>
        </w:rPr>
        <w:br w:type="page"/>
      </w:r>
    </w:p>
    <w:p w:rsidR="00CD7FA0" w:rsidRPr="00F54933" w:rsidRDefault="00CD7FA0" w:rsidP="00C1580D">
      <w:pPr>
        <w:spacing w:after="0"/>
        <w:jc w:val="center"/>
        <w:rPr>
          <w:rFonts w:ascii="Times New Roman" w:hAnsi="Times New Roman"/>
          <w:b/>
          <w:bCs/>
          <w:sz w:val="24"/>
          <w:szCs w:val="24"/>
        </w:rPr>
      </w:pPr>
      <w:r w:rsidRPr="00F54933">
        <w:rPr>
          <w:rFonts w:ascii="Times New Roman" w:hAnsi="Times New Roman"/>
          <w:b/>
          <w:bCs/>
          <w:sz w:val="24"/>
          <w:szCs w:val="24"/>
        </w:rPr>
        <w:lastRenderedPageBreak/>
        <w:t>СЪДЪРЖАНИЕ</w:t>
      </w:r>
    </w:p>
    <w:p w:rsidR="00CD7FA0" w:rsidRPr="00F54933" w:rsidRDefault="00CD7FA0" w:rsidP="00C1580D">
      <w:pPr>
        <w:spacing w:after="0"/>
        <w:jc w:val="center"/>
        <w:rPr>
          <w:rFonts w:ascii="Times New Roman" w:hAnsi="Times New Roman"/>
          <w:b/>
          <w:bCs/>
          <w:sz w:val="24"/>
          <w:szCs w:val="24"/>
        </w:rPr>
      </w:pPr>
    </w:p>
    <w:p w:rsidR="00CD7FA0" w:rsidRPr="00F54933" w:rsidRDefault="00CD7FA0" w:rsidP="00C1580D">
      <w:pPr>
        <w:spacing w:after="0"/>
        <w:jc w:val="center"/>
        <w:rPr>
          <w:rFonts w:ascii="Times New Roman" w:hAnsi="Times New Roman"/>
          <w:b/>
          <w:bCs/>
          <w:sz w:val="24"/>
          <w:szCs w:val="24"/>
        </w:rPr>
      </w:pPr>
    </w:p>
    <w:tbl>
      <w:tblPr>
        <w:tblW w:w="1000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68"/>
        <w:gridCol w:w="9240"/>
      </w:tblGrid>
      <w:tr w:rsidR="00CD7FA0" w:rsidRPr="002C1EFB" w:rsidTr="008D06E5">
        <w:trPr>
          <w:trHeight w:val="326"/>
        </w:trPr>
        <w:tc>
          <w:tcPr>
            <w:tcW w:w="768" w:type="dxa"/>
            <w:vAlign w:val="center"/>
          </w:tcPr>
          <w:p w:rsidR="00CD7FA0" w:rsidRPr="002C1EFB" w:rsidRDefault="00CD7FA0" w:rsidP="00C1580D">
            <w:pPr>
              <w:spacing w:after="0"/>
              <w:jc w:val="center"/>
              <w:rPr>
                <w:rFonts w:ascii="Times New Roman" w:hAnsi="Times New Roman"/>
                <w:b/>
                <w:bCs/>
                <w:sz w:val="24"/>
                <w:szCs w:val="24"/>
              </w:rPr>
            </w:pPr>
          </w:p>
          <w:p w:rsidR="00CD7FA0" w:rsidRPr="002C1EFB" w:rsidRDefault="00CD7FA0" w:rsidP="00C1580D">
            <w:pPr>
              <w:spacing w:after="0"/>
              <w:jc w:val="center"/>
              <w:rPr>
                <w:rFonts w:ascii="Times New Roman" w:hAnsi="Times New Roman"/>
                <w:b/>
                <w:bCs/>
                <w:sz w:val="24"/>
                <w:szCs w:val="24"/>
              </w:rPr>
            </w:pPr>
          </w:p>
        </w:tc>
        <w:tc>
          <w:tcPr>
            <w:tcW w:w="9240" w:type="dxa"/>
            <w:vAlign w:val="center"/>
          </w:tcPr>
          <w:p w:rsidR="00CD7FA0" w:rsidRPr="002C1EFB" w:rsidRDefault="007705AE" w:rsidP="00C1580D">
            <w:pPr>
              <w:spacing w:after="0"/>
              <w:rPr>
                <w:rFonts w:ascii="Times New Roman" w:hAnsi="Times New Roman"/>
                <w:b/>
                <w:bCs/>
                <w:sz w:val="24"/>
                <w:szCs w:val="24"/>
              </w:rPr>
            </w:pPr>
            <w:r w:rsidRPr="002C1EFB">
              <w:rPr>
                <w:rFonts w:ascii="Times New Roman" w:hAnsi="Times New Roman"/>
                <w:b/>
                <w:bCs/>
                <w:sz w:val="24"/>
                <w:szCs w:val="24"/>
              </w:rPr>
              <w:t xml:space="preserve">                                         Н</w:t>
            </w:r>
            <w:r w:rsidR="00CD7FA0" w:rsidRPr="002C1EFB">
              <w:rPr>
                <w:rFonts w:ascii="Times New Roman" w:hAnsi="Times New Roman"/>
                <w:b/>
                <w:bCs/>
                <w:sz w:val="24"/>
                <w:szCs w:val="24"/>
              </w:rPr>
              <w:t>АИМЕНОВАНИЕ</w:t>
            </w:r>
          </w:p>
        </w:tc>
      </w:tr>
      <w:tr w:rsidR="00CD7FA0" w:rsidRPr="002C1EFB" w:rsidTr="008D06E5">
        <w:trPr>
          <w:trHeight w:val="750"/>
        </w:trPr>
        <w:tc>
          <w:tcPr>
            <w:tcW w:w="768" w:type="dxa"/>
            <w:vAlign w:val="center"/>
          </w:tcPr>
          <w:p w:rsidR="00CD7FA0" w:rsidRPr="002C1EFB" w:rsidRDefault="00CD7FA0" w:rsidP="00C1580D">
            <w:pPr>
              <w:spacing w:after="0"/>
              <w:jc w:val="center"/>
              <w:rPr>
                <w:rFonts w:ascii="Times New Roman" w:hAnsi="Times New Roman"/>
                <w:sz w:val="24"/>
                <w:szCs w:val="24"/>
              </w:rPr>
            </w:pPr>
            <w:r w:rsidRPr="002C1EFB">
              <w:rPr>
                <w:rFonts w:ascii="Times New Roman" w:hAnsi="Times New Roman"/>
                <w:sz w:val="24"/>
                <w:szCs w:val="24"/>
              </w:rPr>
              <w:t>I.</w:t>
            </w:r>
          </w:p>
        </w:tc>
        <w:tc>
          <w:tcPr>
            <w:tcW w:w="9240" w:type="dxa"/>
            <w:vAlign w:val="center"/>
          </w:tcPr>
          <w:p w:rsidR="00CD7FA0" w:rsidRPr="002C1EFB" w:rsidRDefault="00BB1985" w:rsidP="00C1580D">
            <w:pPr>
              <w:spacing w:after="0"/>
              <w:rPr>
                <w:rFonts w:ascii="Times New Roman" w:hAnsi="Times New Roman"/>
                <w:sz w:val="24"/>
                <w:szCs w:val="24"/>
              </w:rPr>
            </w:pPr>
            <w:r w:rsidRPr="002C1EFB">
              <w:rPr>
                <w:rFonts w:ascii="Times New Roman" w:hAnsi="Times New Roman"/>
                <w:sz w:val="24"/>
                <w:szCs w:val="24"/>
              </w:rPr>
              <w:t>ОБЩИ ПОЛОЖЕНИЯ</w:t>
            </w:r>
          </w:p>
        </w:tc>
      </w:tr>
      <w:tr w:rsidR="00CD7FA0" w:rsidRPr="002C1EFB" w:rsidTr="008D06E5">
        <w:trPr>
          <w:trHeight w:val="389"/>
        </w:trPr>
        <w:tc>
          <w:tcPr>
            <w:tcW w:w="768" w:type="dxa"/>
            <w:vAlign w:val="center"/>
          </w:tcPr>
          <w:p w:rsidR="00CD7FA0" w:rsidRPr="002C1EFB" w:rsidRDefault="00CD7FA0" w:rsidP="00C1580D">
            <w:pPr>
              <w:spacing w:after="0"/>
              <w:jc w:val="center"/>
              <w:rPr>
                <w:rFonts w:ascii="Times New Roman" w:hAnsi="Times New Roman"/>
                <w:sz w:val="24"/>
                <w:szCs w:val="24"/>
              </w:rPr>
            </w:pPr>
            <w:r w:rsidRPr="002C1EFB">
              <w:rPr>
                <w:rFonts w:ascii="Times New Roman" w:hAnsi="Times New Roman"/>
                <w:sz w:val="24"/>
                <w:szCs w:val="24"/>
              </w:rPr>
              <w:t>II.</w:t>
            </w:r>
          </w:p>
        </w:tc>
        <w:tc>
          <w:tcPr>
            <w:tcW w:w="9240" w:type="dxa"/>
            <w:vAlign w:val="center"/>
          </w:tcPr>
          <w:p w:rsidR="00AF3519" w:rsidRPr="002C1EFB" w:rsidRDefault="00BB1985" w:rsidP="00C1580D">
            <w:pPr>
              <w:spacing w:after="0"/>
              <w:rPr>
                <w:rFonts w:ascii="Times New Roman" w:hAnsi="Times New Roman"/>
                <w:sz w:val="24"/>
                <w:szCs w:val="24"/>
              </w:rPr>
            </w:pPr>
            <w:r w:rsidRPr="002C1EFB">
              <w:rPr>
                <w:rFonts w:ascii="Times New Roman" w:hAnsi="Times New Roman"/>
                <w:sz w:val="24"/>
                <w:szCs w:val="24"/>
              </w:rPr>
              <w:t>ТЕХНИЧЕСКА СПЕЦИФИКАЦИЯ</w:t>
            </w:r>
            <w:r w:rsidR="00DE1338">
              <w:rPr>
                <w:rFonts w:ascii="Times New Roman" w:hAnsi="Times New Roman"/>
                <w:sz w:val="24"/>
                <w:szCs w:val="24"/>
              </w:rPr>
              <w:t xml:space="preserve"> </w:t>
            </w:r>
          </w:p>
        </w:tc>
      </w:tr>
      <w:tr w:rsidR="00CD7FA0" w:rsidRPr="002C1EFB" w:rsidTr="008D06E5">
        <w:trPr>
          <w:trHeight w:val="389"/>
        </w:trPr>
        <w:tc>
          <w:tcPr>
            <w:tcW w:w="768" w:type="dxa"/>
            <w:vAlign w:val="center"/>
          </w:tcPr>
          <w:p w:rsidR="00CD7FA0" w:rsidRPr="00DE1338" w:rsidRDefault="00DE1338" w:rsidP="00C1580D">
            <w:pPr>
              <w:spacing w:after="0"/>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p>
        </w:tc>
        <w:tc>
          <w:tcPr>
            <w:tcW w:w="9240" w:type="dxa"/>
            <w:vAlign w:val="center"/>
          </w:tcPr>
          <w:p w:rsidR="00CD7FA0" w:rsidRPr="002C1EFB" w:rsidRDefault="00BB1985" w:rsidP="00C1580D">
            <w:pPr>
              <w:spacing w:after="0"/>
              <w:rPr>
                <w:rFonts w:ascii="Times New Roman" w:hAnsi="Times New Roman"/>
                <w:color w:val="FF0000"/>
                <w:sz w:val="24"/>
                <w:szCs w:val="24"/>
              </w:rPr>
            </w:pPr>
            <w:r w:rsidRPr="002C1EFB">
              <w:rPr>
                <w:rFonts w:ascii="Times New Roman" w:hAnsi="Times New Roman"/>
                <w:sz w:val="24"/>
                <w:szCs w:val="24"/>
              </w:rPr>
              <w:t>ИЗИСКВАНИЯ КЪМ УЧАСТНИЦИТЕ В ПРОЦЕДУРАТА</w:t>
            </w:r>
          </w:p>
        </w:tc>
      </w:tr>
      <w:tr w:rsidR="00CD7FA0" w:rsidRPr="002C1EFB" w:rsidTr="008D06E5">
        <w:trPr>
          <w:trHeight w:val="389"/>
        </w:trPr>
        <w:tc>
          <w:tcPr>
            <w:tcW w:w="768" w:type="dxa"/>
            <w:vAlign w:val="center"/>
          </w:tcPr>
          <w:p w:rsidR="00CD7FA0" w:rsidRPr="002C1EFB" w:rsidRDefault="00DE1338" w:rsidP="00DE1338">
            <w:pPr>
              <w:spacing w:after="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V</w:t>
            </w:r>
            <w:r w:rsidRPr="002C1EFB">
              <w:rPr>
                <w:rFonts w:ascii="Times New Roman" w:hAnsi="Times New Roman"/>
                <w:sz w:val="24"/>
                <w:szCs w:val="24"/>
              </w:rPr>
              <w:t>.</w:t>
            </w:r>
          </w:p>
        </w:tc>
        <w:tc>
          <w:tcPr>
            <w:tcW w:w="9240" w:type="dxa"/>
            <w:vAlign w:val="center"/>
          </w:tcPr>
          <w:p w:rsidR="00CD7FA0" w:rsidRPr="002C1EFB" w:rsidRDefault="00BB1985" w:rsidP="00C1580D">
            <w:pPr>
              <w:spacing w:after="0"/>
              <w:rPr>
                <w:rFonts w:ascii="Times New Roman" w:hAnsi="Times New Roman"/>
                <w:sz w:val="24"/>
                <w:szCs w:val="24"/>
              </w:rPr>
            </w:pPr>
            <w:r w:rsidRPr="002C1EFB">
              <w:rPr>
                <w:rFonts w:ascii="Times New Roman" w:hAnsi="Times New Roman"/>
                <w:sz w:val="24"/>
                <w:szCs w:val="24"/>
              </w:rPr>
              <w:t>КРИТЕРИИ ЗА ПОДБОР</w:t>
            </w:r>
          </w:p>
        </w:tc>
      </w:tr>
      <w:tr w:rsidR="00BB1985" w:rsidRPr="002C1EFB" w:rsidTr="008D06E5">
        <w:trPr>
          <w:trHeight w:val="389"/>
        </w:trPr>
        <w:tc>
          <w:tcPr>
            <w:tcW w:w="768"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w:t>
            </w:r>
          </w:p>
        </w:tc>
        <w:tc>
          <w:tcPr>
            <w:tcW w:w="9240" w:type="dxa"/>
            <w:vAlign w:val="center"/>
          </w:tcPr>
          <w:p w:rsidR="00BB1985" w:rsidRPr="002C1EFB" w:rsidRDefault="00BB1985" w:rsidP="00C1580D">
            <w:pPr>
              <w:spacing w:after="0"/>
              <w:rPr>
                <w:rFonts w:ascii="Times New Roman" w:hAnsi="Times New Roman"/>
                <w:sz w:val="24"/>
                <w:szCs w:val="24"/>
              </w:rPr>
            </w:pPr>
            <w:r w:rsidRPr="002C1EFB">
              <w:rPr>
                <w:rFonts w:ascii="Times New Roman" w:hAnsi="Times New Roman"/>
                <w:sz w:val="24"/>
                <w:szCs w:val="24"/>
              </w:rPr>
              <w:t>КРИТЕРИЙ ЗА ВЪЗЛАГАНЕ НА ОБЩЕСТВЕНАТА ПОРЪЧКА. МЕТОДИКА ЗА ОПРЕДЕЛЯНЕ НА КОМПЛЕКСНАТА ОЦЕНКА НА ОФЕРТАТА</w:t>
            </w:r>
          </w:p>
        </w:tc>
      </w:tr>
      <w:tr w:rsidR="00BB1985" w:rsidRPr="002C1EFB" w:rsidTr="008D06E5">
        <w:trPr>
          <w:trHeight w:val="389"/>
        </w:trPr>
        <w:tc>
          <w:tcPr>
            <w:tcW w:w="768"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w:t>
            </w:r>
            <w:r>
              <w:rPr>
                <w:rFonts w:ascii="Times New Roman" w:hAnsi="Times New Roman"/>
                <w:sz w:val="24"/>
                <w:szCs w:val="24"/>
                <w:lang w:val="en-US"/>
              </w:rPr>
              <w:t>I</w:t>
            </w:r>
            <w:r w:rsidR="007705AE" w:rsidRPr="002C1EFB">
              <w:rPr>
                <w:rFonts w:ascii="Times New Roman" w:hAnsi="Times New Roman"/>
                <w:sz w:val="24"/>
                <w:szCs w:val="24"/>
              </w:rPr>
              <w:t>.</w:t>
            </w:r>
          </w:p>
        </w:tc>
        <w:tc>
          <w:tcPr>
            <w:tcW w:w="9240" w:type="dxa"/>
            <w:vAlign w:val="center"/>
          </w:tcPr>
          <w:p w:rsidR="00BB1985" w:rsidRPr="002C1EFB" w:rsidRDefault="00BB1985" w:rsidP="00C1580D">
            <w:pPr>
              <w:spacing w:after="0"/>
              <w:rPr>
                <w:rFonts w:ascii="Times New Roman" w:hAnsi="Times New Roman"/>
                <w:sz w:val="24"/>
                <w:szCs w:val="24"/>
              </w:rPr>
            </w:pPr>
            <w:r w:rsidRPr="002C1EFB">
              <w:rPr>
                <w:rFonts w:ascii="Times New Roman" w:hAnsi="Times New Roman"/>
                <w:sz w:val="24"/>
                <w:szCs w:val="24"/>
              </w:rPr>
              <w:t>ИЗИСКВАНИЯ ЗА ПРЕДСТАВЯНЕ, СЪДЪРЖАНИЕ НА ОФЕРТАТА И УКАЗАНИЯ ЗА ПОДГОТОВКА.</w:t>
            </w:r>
            <w:r w:rsidR="007705AE" w:rsidRPr="002C1EFB">
              <w:rPr>
                <w:rFonts w:ascii="Times New Roman" w:hAnsi="Times New Roman"/>
                <w:sz w:val="24"/>
                <w:szCs w:val="24"/>
              </w:rPr>
              <w:t xml:space="preserve"> УКАЗАНИЯ ЗА ПОПЪЛВАНЕ НА ЕЕДОП</w:t>
            </w:r>
          </w:p>
        </w:tc>
      </w:tr>
      <w:tr w:rsidR="00BB1985" w:rsidRPr="002C1EFB" w:rsidTr="008D06E5">
        <w:trPr>
          <w:trHeight w:val="389"/>
        </w:trPr>
        <w:tc>
          <w:tcPr>
            <w:tcW w:w="768"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VІ</w:t>
            </w:r>
            <w:r>
              <w:rPr>
                <w:rFonts w:ascii="Times New Roman" w:hAnsi="Times New Roman"/>
                <w:sz w:val="24"/>
                <w:szCs w:val="24"/>
                <w:lang w:val="en-US"/>
              </w:rPr>
              <w:t>I</w:t>
            </w:r>
            <w:r w:rsidR="007705AE" w:rsidRPr="002C1EFB">
              <w:rPr>
                <w:rFonts w:ascii="Times New Roman" w:hAnsi="Times New Roman"/>
                <w:sz w:val="24"/>
                <w:szCs w:val="24"/>
              </w:rPr>
              <w:t>.</w:t>
            </w:r>
          </w:p>
        </w:tc>
        <w:tc>
          <w:tcPr>
            <w:tcW w:w="9240" w:type="dxa"/>
            <w:vAlign w:val="center"/>
          </w:tcPr>
          <w:p w:rsidR="00BB1985" w:rsidRPr="002C1EFB" w:rsidRDefault="00BB1985" w:rsidP="00C1580D">
            <w:pPr>
              <w:spacing w:after="0"/>
              <w:rPr>
                <w:rFonts w:ascii="Times New Roman" w:hAnsi="Times New Roman"/>
                <w:sz w:val="24"/>
                <w:szCs w:val="24"/>
              </w:rPr>
            </w:pPr>
            <w:r w:rsidRPr="002C1EFB">
              <w:rPr>
                <w:rFonts w:ascii="Times New Roman" w:hAnsi="Times New Roman"/>
                <w:sz w:val="24"/>
                <w:szCs w:val="24"/>
              </w:rPr>
              <w:t>ОТВАРЯНЕ, РАЗГЛЕЖДАНЕ, ОЦЕНЯВАНЕ НА ОФЕРТИТЕ И КЛАСИРАНЕ</w:t>
            </w:r>
          </w:p>
        </w:tc>
      </w:tr>
      <w:tr w:rsidR="00BB1985" w:rsidRPr="002C1EFB" w:rsidTr="008D06E5">
        <w:trPr>
          <w:trHeight w:val="389"/>
        </w:trPr>
        <w:tc>
          <w:tcPr>
            <w:tcW w:w="768" w:type="dxa"/>
            <w:vAlign w:val="center"/>
          </w:tcPr>
          <w:p w:rsidR="00BB1985" w:rsidRPr="002C1EFB" w:rsidRDefault="00DE1338" w:rsidP="00DE1338">
            <w:pPr>
              <w:spacing w:after="0"/>
              <w:jc w:val="center"/>
              <w:rPr>
                <w:rFonts w:ascii="Times New Roman" w:hAnsi="Times New Roman"/>
                <w:sz w:val="24"/>
                <w:szCs w:val="24"/>
              </w:rPr>
            </w:pPr>
            <w:r w:rsidRPr="002C1EFB">
              <w:rPr>
                <w:rFonts w:ascii="Times New Roman" w:hAnsi="Times New Roman"/>
                <w:sz w:val="24"/>
                <w:szCs w:val="24"/>
              </w:rPr>
              <w:t>VІІ</w:t>
            </w:r>
            <w:r>
              <w:rPr>
                <w:rFonts w:ascii="Times New Roman" w:hAnsi="Times New Roman"/>
                <w:sz w:val="24"/>
                <w:szCs w:val="24"/>
                <w:lang w:val="en-US"/>
              </w:rPr>
              <w:t>I</w:t>
            </w:r>
            <w:r w:rsidR="007705AE" w:rsidRPr="002C1EFB">
              <w:rPr>
                <w:rFonts w:ascii="Times New Roman" w:hAnsi="Times New Roman"/>
                <w:sz w:val="24"/>
                <w:szCs w:val="24"/>
              </w:rPr>
              <w:t>.</w:t>
            </w:r>
          </w:p>
        </w:tc>
        <w:tc>
          <w:tcPr>
            <w:tcW w:w="9240" w:type="dxa"/>
            <w:vAlign w:val="center"/>
          </w:tcPr>
          <w:p w:rsidR="00BB1985" w:rsidRPr="002C1EFB" w:rsidRDefault="00BB1985" w:rsidP="001E06EA">
            <w:pPr>
              <w:spacing w:after="0"/>
              <w:rPr>
                <w:rFonts w:ascii="Times New Roman" w:hAnsi="Times New Roman"/>
                <w:sz w:val="24"/>
                <w:szCs w:val="24"/>
              </w:rPr>
            </w:pPr>
            <w:r w:rsidRPr="002C1EFB">
              <w:rPr>
                <w:rFonts w:ascii="Times New Roman" w:hAnsi="Times New Roman"/>
                <w:sz w:val="24"/>
                <w:szCs w:val="24"/>
              </w:rPr>
              <w:t>ИЗИСКВАНИЯ, УСЛОВИЯ И РАЗМЕР НА ГАРАНЦИЯТА ЗА ИЗПЪЛНЕНИЕ</w:t>
            </w:r>
            <w:r w:rsidR="001E06EA" w:rsidRPr="002C1EFB">
              <w:rPr>
                <w:rFonts w:ascii="Times New Roman" w:hAnsi="Times New Roman"/>
                <w:sz w:val="24"/>
                <w:szCs w:val="24"/>
              </w:rPr>
              <w:t>.</w:t>
            </w:r>
            <w:r w:rsidRPr="002C1EFB">
              <w:rPr>
                <w:rFonts w:ascii="Times New Roman" w:hAnsi="Times New Roman"/>
                <w:sz w:val="24"/>
                <w:szCs w:val="24"/>
              </w:rPr>
              <w:t xml:space="preserve"> СКЛЮЧВАНЕ НА </w:t>
            </w:r>
            <w:r w:rsidR="007705AE" w:rsidRPr="002C1EFB">
              <w:rPr>
                <w:rFonts w:ascii="Times New Roman" w:hAnsi="Times New Roman"/>
                <w:sz w:val="24"/>
                <w:szCs w:val="24"/>
              </w:rPr>
              <w:t>ДОГОВОР. ПОДИЗПЪЛНИТЕЛИ</w:t>
            </w:r>
          </w:p>
        </w:tc>
      </w:tr>
      <w:tr w:rsidR="00BB1985" w:rsidRPr="002C1EFB" w:rsidTr="008D06E5">
        <w:trPr>
          <w:trHeight w:val="389"/>
        </w:trPr>
        <w:tc>
          <w:tcPr>
            <w:tcW w:w="768" w:type="dxa"/>
            <w:vAlign w:val="center"/>
          </w:tcPr>
          <w:p w:rsidR="00BB1985" w:rsidRPr="002C1EFB" w:rsidRDefault="00DE1338" w:rsidP="00DE1338">
            <w:pPr>
              <w:spacing w:after="0"/>
              <w:jc w:val="center"/>
              <w:rPr>
                <w:rFonts w:ascii="Times New Roman" w:hAnsi="Times New Roman"/>
                <w:sz w:val="24"/>
                <w:szCs w:val="24"/>
              </w:rPr>
            </w:pPr>
            <w:r>
              <w:rPr>
                <w:rFonts w:ascii="Times New Roman" w:hAnsi="Times New Roman"/>
                <w:sz w:val="24"/>
                <w:szCs w:val="24"/>
                <w:lang w:val="en-US"/>
              </w:rPr>
              <w:t>IX</w:t>
            </w:r>
            <w:r w:rsidR="00BB1985" w:rsidRPr="002C1EFB">
              <w:rPr>
                <w:rFonts w:ascii="Times New Roman" w:hAnsi="Times New Roman"/>
                <w:sz w:val="24"/>
                <w:szCs w:val="24"/>
              </w:rPr>
              <w:t>.</w:t>
            </w:r>
          </w:p>
        </w:tc>
        <w:tc>
          <w:tcPr>
            <w:tcW w:w="9240" w:type="dxa"/>
            <w:vAlign w:val="center"/>
          </w:tcPr>
          <w:p w:rsidR="00BB1985" w:rsidRPr="002C1EFB" w:rsidRDefault="00BB1985" w:rsidP="00C1580D">
            <w:pPr>
              <w:spacing w:after="0"/>
              <w:rPr>
                <w:rFonts w:ascii="Times New Roman" w:hAnsi="Times New Roman"/>
                <w:sz w:val="24"/>
                <w:szCs w:val="24"/>
              </w:rPr>
            </w:pPr>
            <w:r w:rsidRPr="002C1EFB">
              <w:rPr>
                <w:rFonts w:ascii="Times New Roman" w:hAnsi="Times New Roman"/>
                <w:sz w:val="24"/>
                <w:szCs w:val="24"/>
              </w:rPr>
              <w:t>ДРУГИ</w:t>
            </w:r>
            <w:r w:rsidR="00527F3E">
              <w:rPr>
                <w:rFonts w:ascii="Times New Roman" w:hAnsi="Times New Roman"/>
                <w:sz w:val="24"/>
                <w:szCs w:val="24"/>
              </w:rPr>
              <w:t xml:space="preserve"> УСЛОВИЯ</w:t>
            </w:r>
          </w:p>
        </w:tc>
      </w:tr>
      <w:tr w:rsidR="00CD7FA0" w:rsidRPr="002C1EFB" w:rsidTr="008D06E5">
        <w:trPr>
          <w:trHeight w:val="389"/>
        </w:trPr>
        <w:tc>
          <w:tcPr>
            <w:tcW w:w="768" w:type="dxa"/>
            <w:vAlign w:val="center"/>
          </w:tcPr>
          <w:p w:rsidR="00CD7FA0" w:rsidRPr="002C1EFB" w:rsidRDefault="00DE1338" w:rsidP="00C1580D">
            <w:pPr>
              <w:spacing w:after="0"/>
              <w:jc w:val="center"/>
              <w:rPr>
                <w:rFonts w:ascii="Times New Roman" w:hAnsi="Times New Roman"/>
                <w:sz w:val="24"/>
                <w:szCs w:val="24"/>
              </w:rPr>
            </w:pPr>
            <w:r w:rsidRPr="002C1EFB">
              <w:rPr>
                <w:rFonts w:ascii="Times New Roman" w:hAnsi="Times New Roman"/>
                <w:sz w:val="24"/>
                <w:szCs w:val="24"/>
              </w:rPr>
              <w:t>Х</w:t>
            </w:r>
            <w:r w:rsidR="00BB1985" w:rsidRPr="002C1EFB">
              <w:rPr>
                <w:rFonts w:ascii="Times New Roman" w:hAnsi="Times New Roman"/>
                <w:sz w:val="24"/>
                <w:szCs w:val="24"/>
              </w:rPr>
              <w:t>.</w:t>
            </w:r>
          </w:p>
        </w:tc>
        <w:tc>
          <w:tcPr>
            <w:tcW w:w="9240" w:type="dxa"/>
            <w:vAlign w:val="center"/>
          </w:tcPr>
          <w:p w:rsidR="00CD7FA0" w:rsidRPr="002C1EFB" w:rsidRDefault="00E66270" w:rsidP="00C1580D">
            <w:pPr>
              <w:tabs>
                <w:tab w:val="left" w:pos="0"/>
                <w:tab w:val="left" w:pos="9923"/>
              </w:tabs>
              <w:spacing w:after="0"/>
              <w:rPr>
                <w:rFonts w:ascii="Times New Roman" w:hAnsi="Times New Roman"/>
                <w:sz w:val="24"/>
                <w:szCs w:val="24"/>
              </w:rPr>
            </w:pPr>
            <w:r>
              <w:rPr>
                <w:rFonts w:ascii="Times New Roman" w:hAnsi="Times New Roman"/>
                <w:sz w:val="24"/>
                <w:szCs w:val="24"/>
                <w:lang w:eastAsia="bg-BG"/>
              </w:rPr>
              <w:t>ОБРАЗЦИ</w:t>
            </w:r>
          </w:p>
        </w:tc>
      </w:tr>
      <w:tr w:rsidR="00CD7FA0" w:rsidRPr="002C1EFB" w:rsidTr="008D06E5">
        <w:trPr>
          <w:trHeight w:val="1786"/>
        </w:trPr>
        <w:tc>
          <w:tcPr>
            <w:tcW w:w="768" w:type="dxa"/>
            <w:vAlign w:val="center"/>
          </w:tcPr>
          <w:p w:rsidR="00CD7FA0" w:rsidRPr="002C1EFB" w:rsidRDefault="00CD7FA0" w:rsidP="00C1580D">
            <w:pPr>
              <w:spacing w:after="0"/>
              <w:jc w:val="center"/>
              <w:rPr>
                <w:rFonts w:ascii="Times New Roman" w:hAnsi="Times New Roman"/>
                <w:sz w:val="24"/>
                <w:szCs w:val="24"/>
              </w:rPr>
            </w:pPr>
          </w:p>
        </w:tc>
        <w:tc>
          <w:tcPr>
            <w:tcW w:w="9240" w:type="dxa"/>
            <w:vAlign w:val="center"/>
          </w:tcPr>
          <w:p w:rsidR="00CD7FA0" w:rsidRPr="002C1EFB" w:rsidRDefault="00CD7FA0" w:rsidP="00C1580D">
            <w:pPr>
              <w:tabs>
                <w:tab w:val="left" w:pos="225"/>
              </w:tabs>
              <w:spacing w:after="0"/>
              <w:rPr>
                <w:rFonts w:ascii="Times New Roman" w:hAnsi="Times New Roman"/>
                <w:sz w:val="24"/>
                <w:szCs w:val="24"/>
              </w:rPr>
            </w:pPr>
            <w:r w:rsidRPr="002C1EFB">
              <w:rPr>
                <w:rFonts w:ascii="Times New Roman" w:hAnsi="Times New Roman"/>
                <w:sz w:val="24"/>
                <w:szCs w:val="24"/>
              </w:rPr>
              <w:t>1.</w:t>
            </w:r>
            <w:r w:rsidRPr="002C1EFB">
              <w:rPr>
                <w:rFonts w:ascii="Times New Roman" w:hAnsi="Times New Roman"/>
                <w:sz w:val="24"/>
                <w:szCs w:val="24"/>
              </w:rPr>
              <w:tab/>
            </w:r>
            <w:r w:rsidR="00E66270">
              <w:rPr>
                <w:rFonts w:ascii="Times New Roman" w:hAnsi="Times New Roman"/>
                <w:sz w:val="24"/>
                <w:szCs w:val="24"/>
              </w:rPr>
              <w:t>Образец</w:t>
            </w:r>
            <w:r w:rsidRPr="002C1EFB">
              <w:rPr>
                <w:rFonts w:ascii="Times New Roman" w:hAnsi="Times New Roman"/>
                <w:sz w:val="24"/>
                <w:szCs w:val="24"/>
              </w:rPr>
              <w:t xml:space="preserve"> № 1 –</w:t>
            </w:r>
            <w:r w:rsidR="007705AE" w:rsidRPr="002C1EFB">
              <w:rPr>
                <w:rFonts w:ascii="Times New Roman" w:hAnsi="Times New Roman"/>
                <w:sz w:val="24"/>
                <w:szCs w:val="24"/>
              </w:rPr>
              <w:t xml:space="preserve"> </w:t>
            </w:r>
            <w:r w:rsidR="00326CF7" w:rsidRPr="002C1EFB">
              <w:rPr>
                <w:rFonts w:ascii="Times New Roman" w:hAnsi="Times New Roman"/>
                <w:sz w:val="24"/>
                <w:szCs w:val="24"/>
              </w:rPr>
              <w:t>Образец на ЕЕДОП</w:t>
            </w:r>
            <w:r w:rsidR="001E06EA" w:rsidRPr="002C1EFB">
              <w:rPr>
                <w:rFonts w:ascii="Times New Roman" w:hAnsi="Times New Roman"/>
                <w:sz w:val="24"/>
                <w:szCs w:val="24"/>
              </w:rPr>
              <w:t>;</w:t>
            </w:r>
          </w:p>
          <w:p w:rsidR="00CD7FA0" w:rsidRDefault="00CD7FA0" w:rsidP="00C1580D">
            <w:pPr>
              <w:tabs>
                <w:tab w:val="left" w:pos="225"/>
              </w:tabs>
              <w:spacing w:after="0"/>
              <w:rPr>
                <w:rFonts w:ascii="Times New Roman" w:hAnsi="Times New Roman"/>
                <w:sz w:val="24"/>
                <w:szCs w:val="24"/>
              </w:rPr>
            </w:pPr>
            <w:r w:rsidRPr="002C1EFB">
              <w:rPr>
                <w:rFonts w:ascii="Times New Roman" w:hAnsi="Times New Roman"/>
                <w:sz w:val="24"/>
                <w:szCs w:val="24"/>
              </w:rPr>
              <w:t>2.</w:t>
            </w:r>
            <w:r w:rsidRPr="002C1EFB">
              <w:rPr>
                <w:rFonts w:ascii="Times New Roman" w:hAnsi="Times New Roman"/>
                <w:sz w:val="24"/>
                <w:szCs w:val="24"/>
              </w:rPr>
              <w:tab/>
            </w:r>
            <w:r w:rsidR="00E66270">
              <w:rPr>
                <w:rFonts w:ascii="Times New Roman" w:hAnsi="Times New Roman"/>
                <w:sz w:val="24"/>
                <w:szCs w:val="24"/>
              </w:rPr>
              <w:t>Образец</w:t>
            </w:r>
            <w:r w:rsidRPr="002C1EFB">
              <w:rPr>
                <w:rFonts w:ascii="Times New Roman" w:hAnsi="Times New Roman"/>
                <w:sz w:val="24"/>
                <w:szCs w:val="24"/>
              </w:rPr>
              <w:t xml:space="preserve"> № 2</w:t>
            </w:r>
            <w:r w:rsidR="00092BFE">
              <w:rPr>
                <w:rFonts w:ascii="Times New Roman" w:hAnsi="Times New Roman"/>
                <w:sz w:val="24"/>
                <w:szCs w:val="24"/>
              </w:rPr>
              <w:t>А</w:t>
            </w:r>
            <w:r w:rsidRPr="002C1EFB">
              <w:rPr>
                <w:rFonts w:ascii="Times New Roman" w:hAnsi="Times New Roman"/>
                <w:sz w:val="24"/>
                <w:szCs w:val="24"/>
              </w:rPr>
              <w:t xml:space="preserve"> </w:t>
            </w:r>
            <w:r w:rsidR="00326CF7" w:rsidRPr="002C1EFB">
              <w:rPr>
                <w:rFonts w:ascii="Times New Roman" w:hAnsi="Times New Roman"/>
                <w:sz w:val="24"/>
                <w:szCs w:val="24"/>
              </w:rPr>
              <w:t>– Образец на предложение за изпълнение на поръчката</w:t>
            </w:r>
            <w:r w:rsidR="00092BFE">
              <w:rPr>
                <w:rFonts w:ascii="Times New Roman" w:hAnsi="Times New Roman"/>
                <w:sz w:val="24"/>
                <w:szCs w:val="24"/>
              </w:rPr>
              <w:t xml:space="preserve"> за обособена позиция  № 1</w:t>
            </w:r>
            <w:r w:rsidR="001E06EA" w:rsidRPr="002C1EFB">
              <w:rPr>
                <w:rFonts w:ascii="Times New Roman" w:hAnsi="Times New Roman"/>
                <w:sz w:val="24"/>
                <w:szCs w:val="24"/>
              </w:rPr>
              <w:t>;</w:t>
            </w:r>
          </w:p>
          <w:p w:rsidR="00092BFE" w:rsidRPr="002C1EFB" w:rsidRDefault="00092BFE" w:rsidP="00C1580D">
            <w:pPr>
              <w:tabs>
                <w:tab w:val="left" w:pos="225"/>
              </w:tabs>
              <w:spacing w:after="0"/>
              <w:rPr>
                <w:rFonts w:ascii="Times New Roman" w:hAnsi="Times New Roman"/>
                <w:sz w:val="24"/>
                <w:szCs w:val="24"/>
              </w:rPr>
            </w:pPr>
            <w:r>
              <w:rPr>
                <w:rFonts w:ascii="Times New Roman" w:hAnsi="Times New Roman"/>
                <w:sz w:val="24"/>
                <w:szCs w:val="24"/>
              </w:rPr>
              <w:t>3. Образец</w:t>
            </w:r>
            <w:r w:rsidRPr="002C1EFB">
              <w:rPr>
                <w:rFonts w:ascii="Times New Roman" w:hAnsi="Times New Roman"/>
                <w:sz w:val="24"/>
                <w:szCs w:val="24"/>
              </w:rPr>
              <w:t xml:space="preserve"> № 2</w:t>
            </w:r>
            <w:r>
              <w:rPr>
                <w:rFonts w:ascii="Times New Roman" w:hAnsi="Times New Roman"/>
                <w:sz w:val="24"/>
                <w:szCs w:val="24"/>
              </w:rPr>
              <w:t>Б</w:t>
            </w:r>
            <w:r w:rsidRPr="002C1EFB">
              <w:rPr>
                <w:rFonts w:ascii="Times New Roman" w:hAnsi="Times New Roman"/>
                <w:sz w:val="24"/>
                <w:szCs w:val="24"/>
              </w:rPr>
              <w:t xml:space="preserve"> – Образец на предложение за изпълнение на поръчката</w:t>
            </w:r>
            <w:r>
              <w:rPr>
                <w:rFonts w:ascii="Times New Roman" w:hAnsi="Times New Roman"/>
                <w:sz w:val="24"/>
                <w:szCs w:val="24"/>
              </w:rPr>
              <w:t xml:space="preserve"> за обособена позиция  № 2</w:t>
            </w:r>
          </w:p>
          <w:p w:rsidR="00CD7FA0" w:rsidRPr="002C1EFB" w:rsidRDefault="00092BFE" w:rsidP="00C1580D">
            <w:pPr>
              <w:tabs>
                <w:tab w:val="left" w:pos="225"/>
              </w:tabs>
              <w:spacing w:after="0"/>
              <w:rPr>
                <w:rFonts w:ascii="Times New Roman" w:hAnsi="Times New Roman"/>
                <w:sz w:val="24"/>
                <w:szCs w:val="24"/>
              </w:rPr>
            </w:pPr>
            <w:r>
              <w:rPr>
                <w:rFonts w:ascii="Times New Roman" w:hAnsi="Times New Roman"/>
                <w:sz w:val="24"/>
                <w:szCs w:val="24"/>
              </w:rPr>
              <w:t>4</w:t>
            </w:r>
            <w:r w:rsidR="007705AE" w:rsidRPr="002C1EFB">
              <w:rPr>
                <w:rFonts w:ascii="Times New Roman" w:hAnsi="Times New Roman"/>
                <w:sz w:val="24"/>
                <w:szCs w:val="24"/>
              </w:rPr>
              <w:t>.</w:t>
            </w:r>
            <w:r w:rsidR="007705AE" w:rsidRPr="002C1EFB">
              <w:rPr>
                <w:rFonts w:ascii="Times New Roman" w:hAnsi="Times New Roman"/>
                <w:sz w:val="24"/>
                <w:szCs w:val="24"/>
              </w:rPr>
              <w:tab/>
            </w:r>
            <w:r w:rsidR="00E66270">
              <w:rPr>
                <w:rFonts w:ascii="Times New Roman" w:hAnsi="Times New Roman"/>
                <w:sz w:val="24"/>
                <w:szCs w:val="24"/>
              </w:rPr>
              <w:t>Образец</w:t>
            </w:r>
            <w:r w:rsidR="00E66270" w:rsidRPr="002C1EFB">
              <w:rPr>
                <w:rFonts w:ascii="Times New Roman" w:hAnsi="Times New Roman"/>
                <w:sz w:val="24"/>
                <w:szCs w:val="24"/>
              </w:rPr>
              <w:t xml:space="preserve"> </w:t>
            </w:r>
            <w:r w:rsidR="007705AE" w:rsidRPr="002C1EFB">
              <w:rPr>
                <w:rFonts w:ascii="Times New Roman" w:hAnsi="Times New Roman"/>
                <w:sz w:val="24"/>
                <w:szCs w:val="24"/>
              </w:rPr>
              <w:t xml:space="preserve">№ 3 – </w:t>
            </w:r>
            <w:r w:rsidR="00BB1985" w:rsidRPr="002C1EFB">
              <w:rPr>
                <w:rFonts w:ascii="Times New Roman" w:hAnsi="Times New Roman"/>
                <w:sz w:val="24"/>
                <w:szCs w:val="24"/>
              </w:rPr>
              <w:t>Образец на декларация за срок на валидност на офертата</w:t>
            </w:r>
            <w:r w:rsidR="001E06EA" w:rsidRPr="002C1EFB">
              <w:rPr>
                <w:rFonts w:ascii="Times New Roman" w:hAnsi="Times New Roman"/>
                <w:sz w:val="24"/>
                <w:szCs w:val="24"/>
              </w:rPr>
              <w:t>;</w:t>
            </w:r>
          </w:p>
          <w:p w:rsidR="00CD7FA0" w:rsidRPr="002C1EFB" w:rsidRDefault="00092BFE" w:rsidP="00C1580D">
            <w:pPr>
              <w:tabs>
                <w:tab w:val="left" w:pos="225"/>
              </w:tabs>
              <w:spacing w:after="0"/>
              <w:rPr>
                <w:rFonts w:ascii="Times New Roman" w:hAnsi="Times New Roman"/>
                <w:sz w:val="24"/>
                <w:szCs w:val="24"/>
              </w:rPr>
            </w:pPr>
            <w:r>
              <w:rPr>
                <w:rFonts w:ascii="Times New Roman" w:hAnsi="Times New Roman"/>
                <w:sz w:val="24"/>
                <w:szCs w:val="24"/>
              </w:rPr>
              <w:t>5</w:t>
            </w:r>
            <w:r w:rsidR="00CD7FA0" w:rsidRPr="002C1EFB">
              <w:rPr>
                <w:rFonts w:ascii="Times New Roman" w:hAnsi="Times New Roman"/>
                <w:sz w:val="24"/>
                <w:szCs w:val="24"/>
              </w:rPr>
              <w:t>.</w:t>
            </w:r>
            <w:r w:rsidR="00CD7FA0" w:rsidRPr="002C1EFB">
              <w:rPr>
                <w:rFonts w:ascii="Times New Roman" w:hAnsi="Times New Roman"/>
                <w:sz w:val="24"/>
                <w:szCs w:val="24"/>
              </w:rPr>
              <w:tab/>
            </w:r>
            <w:r w:rsidR="00E66270">
              <w:rPr>
                <w:rFonts w:ascii="Times New Roman" w:hAnsi="Times New Roman"/>
                <w:sz w:val="24"/>
                <w:szCs w:val="24"/>
              </w:rPr>
              <w:t>Образец</w:t>
            </w:r>
            <w:r w:rsidR="00E66270" w:rsidRPr="002C1EFB">
              <w:rPr>
                <w:rFonts w:ascii="Times New Roman" w:hAnsi="Times New Roman"/>
                <w:sz w:val="24"/>
                <w:szCs w:val="24"/>
              </w:rPr>
              <w:t xml:space="preserve"> </w:t>
            </w:r>
            <w:r w:rsidR="00CD7FA0" w:rsidRPr="002C1EFB">
              <w:rPr>
                <w:rFonts w:ascii="Times New Roman" w:hAnsi="Times New Roman"/>
                <w:sz w:val="24"/>
                <w:szCs w:val="24"/>
              </w:rPr>
              <w:t>№ 4 –</w:t>
            </w:r>
            <w:r w:rsidR="007705AE" w:rsidRPr="002C1EFB">
              <w:rPr>
                <w:rFonts w:ascii="Times New Roman" w:hAnsi="Times New Roman"/>
                <w:sz w:val="24"/>
                <w:szCs w:val="24"/>
              </w:rPr>
              <w:t xml:space="preserve"> </w:t>
            </w:r>
            <w:r w:rsidR="00BB1985" w:rsidRPr="002C1EFB">
              <w:rPr>
                <w:rFonts w:ascii="Times New Roman" w:hAnsi="Times New Roman"/>
                <w:sz w:val="24"/>
                <w:szCs w:val="24"/>
              </w:rPr>
              <w:t>Образец на декларация за съгласие с клаузите на приложения проект на договор</w:t>
            </w:r>
            <w:r w:rsidR="001E06EA" w:rsidRPr="002C1EFB">
              <w:rPr>
                <w:rFonts w:ascii="Times New Roman" w:hAnsi="Times New Roman"/>
                <w:sz w:val="24"/>
                <w:szCs w:val="24"/>
              </w:rPr>
              <w:t>;</w:t>
            </w:r>
          </w:p>
          <w:p w:rsidR="00CD7FA0" w:rsidRDefault="00092BFE" w:rsidP="00C1580D">
            <w:pPr>
              <w:tabs>
                <w:tab w:val="left" w:pos="225"/>
              </w:tabs>
              <w:spacing w:after="0"/>
              <w:rPr>
                <w:rFonts w:ascii="Times New Roman" w:hAnsi="Times New Roman"/>
                <w:sz w:val="24"/>
                <w:szCs w:val="24"/>
              </w:rPr>
            </w:pPr>
            <w:r>
              <w:rPr>
                <w:rFonts w:ascii="Times New Roman" w:hAnsi="Times New Roman"/>
                <w:sz w:val="24"/>
                <w:szCs w:val="24"/>
              </w:rPr>
              <w:t>6</w:t>
            </w:r>
            <w:r w:rsidR="00CD7FA0" w:rsidRPr="002C1EFB">
              <w:rPr>
                <w:rFonts w:ascii="Times New Roman" w:hAnsi="Times New Roman"/>
                <w:sz w:val="24"/>
                <w:szCs w:val="24"/>
              </w:rPr>
              <w:t>.</w:t>
            </w:r>
            <w:r w:rsidR="00CD7FA0" w:rsidRPr="002C1EFB">
              <w:rPr>
                <w:rFonts w:ascii="Times New Roman" w:hAnsi="Times New Roman"/>
                <w:sz w:val="24"/>
                <w:szCs w:val="24"/>
              </w:rPr>
              <w:tab/>
            </w:r>
            <w:r w:rsidR="00E66270">
              <w:rPr>
                <w:rFonts w:ascii="Times New Roman" w:hAnsi="Times New Roman"/>
                <w:sz w:val="24"/>
                <w:szCs w:val="24"/>
              </w:rPr>
              <w:t>Образец</w:t>
            </w:r>
            <w:r w:rsidR="00CD7FA0" w:rsidRPr="002C1EFB">
              <w:rPr>
                <w:rFonts w:ascii="Times New Roman" w:hAnsi="Times New Roman"/>
                <w:sz w:val="24"/>
                <w:szCs w:val="24"/>
              </w:rPr>
              <w:t xml:space="preserve"> № 5</w:t>
            </w:r>
            <w:r>
              <w:rPr>
                <w:rFonts w:ascii="Times New Roman" w:hAnsi="Times New Roman"/>
                <w:sz w:val="24"/>
                <w:szCs w:val="24"/>
              </w:rPr>
              <w:t>А</w:t>
            </w:r>
            <w:r w:rsidR="00CD7FA0" w:rsidRPr="002C1EFB">
              <w:rPr>
                <w:rFonts w:ascii="Times New Roman" w:hAnsi="Times New Roman"/>
                <w:sz w:val="24"/>
                <w:szCs w:val="24"/>
              </w:rPr>
              <w:t xml:space="preserve"> –</w:t>
            </w:r>
            <w:r w:rsidR="00BB1985" w:rsidRPr="002C1EFB">
              <w:rPr>
                <w:rFonts w:ascii="Times New Roman" w:hAnsi="Times New Roman"/>
                <w:sz w:val="24"/>
                <w:szCs w:val="24"/>
              </w:rPr>
              <w:t xml:space="preserve"> Образец на ценово предложение</w:t>
            </w:r>
            <w:r>
              <w:rPr>
                <w:rFonts w:ascii="Times New Roman" w:hAnsi="Times New Roman"/>
                <w:sz w:val="24"/>
                <w:szCs w:val="24"/>
              </w:rPr>
              <w:t xml:space="preserve"> за обособена позиция  № 1</w:t>
            </w:r>
            <w:r w:rsidR="001E06EA" w:rsidRPr="002C1EFB">
              <w:rPr>
                <w:rFonts w:ascii="Times New Roman" w:hAnsi="Times New Roman"/>
                <w:sz w:val="24"/>
                <w:szCs w:val="24"/>
              </w:rPr>
              <w:t>;</w:t>
            </w:r>
          </w:p>
          <w:p w:rsidR="00092BFE" w:rsidRPr="002C1EFB" w:rsidRDefault="00092BFE" w:rsidP="00C1580D">
            <w:pPr>
              <w:tabs>
                <w:tab w:val="left" w:pos="225"/>
              </w:tabs>
              <w:spacing w:after="0"/>
              <w:rPr>
                <w:rFonts w:ascii="Times New Roman" w:hAnsi="Times New Roman"/>
                <w:sz w:val="24"/>
                <w:szCs w:val="24"/>
              </w:rPr>
            </w:pPr>
            <w:r>
              <w:rPr>
                <w:rFonts w:ascii="Times New Roman" w:hAnsi="Times New Roman"/>
                <w:sz w:val="24"/>
                <w:szCs w:val="24"/>
              </w:rPr>
              <w:t>7. Образец № 5Б</w:t>
            </w:r>
            <w:r w:rsidRPr="00092BFE">
              <w:rPr>
                <w:rFonts w:ascii="Times New Roman" w:hAnsi="Times New Roman"/>
                <w:sz w:val="24"/>
                <w:szCs w:val="24"/>
              </w:rPr>
              <w:t xml:space="preserve"> – Образец на ценово предложение за обо</w:t>
            </w:r>
            <w:r>
              <w:rPr>
                <w:rFonts w:ascii="Times New Roman" w:hAnsi="Times New Roman"/>
                <w:sz w:val="24"/>
                <w:szCs w:val="24"/>
              </w:rPr>
              <w:t>собена позиция  № 2</w:t>
            </w:r>
            <w:r w:rsidRPr="00092BFE">
              <w:rPr>
                <w:rFonts w:ascii="Times New Roman" w:hAnsi="Times New Roman"/>
                <w:sz w:val="24"/>
                <w:szCs w:val="24"/>
              </w:rPr>
              <w:t>;</w:t>
            </w:r>
          </w:p>
          <w:p w:rsidR="001E06EA" w:rsidRPr="002C1EFB" w:rsidRDefault="00092BFE" w:rsidP="00C1580D">
            <w:pPr>
              <w:tabs>
                <w:tab w:val="left" w:pos="225"/>
              </w:tabs>
              <w:spacing w:after="0"/>
              <w:rPr>
                <w:rFonts w:ascii="Times New Roman" w:hAnsi="Times New Roman"/>
                <w:sz w:val="24"/>
                <w:szCs w:val="24"/>
              </w:rPr>
            </w:pPr>
            <w:r>
              <w:rPr>
                <w:rFonts w:ascii="Times New Roman" w:hAnsi="Times New Roman"/>
                <w:sz w:val="24"/>
                <w:szCs w:val="24"/>
              </w:rPr>
              <w:t>8</w:t>
            </w:r>
            <w:r w:rsidR="001E06EA" w:rsidRPr="002C1EFB">
              <w:rPr>
                <w:rFonts w:ascii="Times New Roman" w:hAnsi="Times New Roman"/>
                <w:sz w:val="24"/>
                <w:szCs w:val="24"/>
              </w:rPr>
              <w:t>.</w:t>
            </w:r>
            <w:r w:rsidR="00E66270">
              <w:rPr>
                <w:rFonts w:ascii="Times New Roman" w:hAnsi="Times New Roman"/>
                <w:sz w:val="24"/>
                <w:szCs w:val="24"/>
              </w:rPr>
              <w:t xml:space="preserve"> Образец</w:t>
            </w:r>
            <w:r w:rsidR="001E06EA" w:rsidRPr="002C1EFB">
              <w:rPr>
                <w:rFonts w:ascii="Times New Roman" w:hAnsi="Times New Roman"/>
                <w:sz w:val="24"/>
                <w:szCs w:val="24"/>
              </w:rPr>
              <w:t xml:space="preserve"> № 6 – Образец на декларация по чл.</w:t>
            </w:r>
            <w:r w:rsidR="005A3A48">
              <w:rPr>
                <w:rFonts w:ascii="Times New Roman" w:hAnsi="Times New Roman"/>
                <w:sz w:val="24"/>
                <w:szCs w:val="24"/>
              </w:rPr>
              <w:t xml:space="preserve"> </w:t>
            </w:r>
            <w:r w:rsidR="001E06EA" w:rsidRPr="002C1EFB">
              <w:rPr>
                <w:rFonts w:ascii="Times New Roman" w:hAnsi="Times New Roman"/>
                <w:sz w:val="24"/>
                <w:szCs w:val="24"/>
              </w:rPr>
              <w:t>6, ал.</w:t>
            </w:r>
            <w:r w:rsidR="005A3A48">
              <w:rPr>
                <w:rFonts w:ascii="Times New Roman" w:hAnsi="Times New Roman"/>
                <w:sz w:val="24"/>
                <w:szCs w:val="24"/>
              </w:rPr>
              <w:t xml:space="preserve"> </w:t>
            </w:r>
            <w:r w:rsidR="001E06EA" w:rsidRPr="002C1EFB">
              <w:rPr>
                <w:rFonts w:ascii="Times New Roman" w:hAnsi="Times New Roman"/>
                <w:sz w:val="24"/>
                <w:szCs w:val="24"/>
              </w:rPr>
              <w:t>2 от Закона за мерките срещу изпирането на пари;</w:t>
            </w:r>
          </w:p>
          <w:p w:rsidR="00CD7FA0" w:rsidRDefault="00092BFE" w:rsidP="00C1580D">
            <w:pPr>
              <w:tabs>
                <w:tab w:val="left" w:pos="225"/>
              </w:tabs>
              <w:spacing w:after="0"/>
              <w:rPr>
                <w:rFonts w:ascii="Times New Roman" w:hAnsi="Times New Roman"/>
                <w:sz w:val="24"/>
                <w:szCs w:val="24"/>
              </w:rPr>
            </w:pPr>
            <w:r>
              <w:rPr>
                <w:rFonts w:ascii="Times New Roman" w:hAnsi="Times New Roman"/>
                <w:sz w:val="24"/>
                <w:szCs w:val="24"/>
              </w:rPr>
              <w:t>9</w:t>
            </w:r>
            <w:r w:rsidR="00CD7FA0" w:rsidRPr="002C1EFB">
              <w:rPr>
                <w:rFonts w:ascii="Times New Roman" w:hAnsi="Times New Roman"/>
                <w:sz w:val="24"/>
                <w:szCs w:val="24"/>
              </w:rPr>
              <w:t>.</w:t>
            </w:r>
            <w:r w:rsidR="00CD7FA0" w:rsidRPr="002C1EFB">
              <w:rPr>
                <w:rFonts w:ascii="Times New Roman" w:hAnsi="Times New Roman"/>
                <w:sz w:val="24"/>
                <w:szCs w:val="24"/>
              </w:rPr>
              <w:tab/>
            </w:r>
            <w:r w:rsidR="00E66270">
              <w:rPr>
                <w:rFonts w:ascii="Times New Roman" w:hAnsi="Times New Roman"/>
                <w:sz w:val="24"/>
                <w:szCs w:val="24"/>
              </w:rPr>
              <w:t>Образец</w:t>
            </w:r>
            <w:r>
              <w:rPr>
                <w:rFonts w:ascii="Times New Roman" w:hAnsi="Times New Roman"/>
                <w:sz w:val="24"/>
                <w:szCs w:val="24"/>
              </w:rPr>
              <w:t xml:space="preserve"> № 7А</w:t>
            </w:r>
            <w:r w:rsidR="00CD7FA0" w:rsidRPr="002C1EFB">
              <w:rPr>
                <w:rFonts w:ascii="Times New Roman" w:hAnsi="Times New Roman"/>
                <w:sz w:val="24"/>
                <w:szCs w:val="24"/>
              </w:rPr>
              <w:t xml:space="preserve"> –</w:t>
            </w:r>
            <w:r w:rsidR="007705AE" w:rsidRPr="002C1EFB">
              <w:rPr>
                <w:rFonts w:ascii="Times New Roman" w:hAnsi="Times New Roman"/>
                <w:sz w:val="24"/>
                <w:szCs w:val="24"/>
              </w:rPr>
              <w:t xml:space="preserve"> </w:t>
            </w:r>
            <w:r w:rsidR="00BB1985" w:rsidRPr="002C1EFB">
              <w:rPr>
                <w:rFonts w:ascii="Times New Roman" w:hAnsi="Times New Roman"/>
                <w:sz w:val="24"/>
                <w:szCs w:val="24"/>
              </w:rPr>
              <w:t>Проект на договор</w:t>
            </w:r>
            <w:r>
              <w:rPr>
                <w:rFonts w:ascii="Times New Roman" w:hAnsi="Times New Roman"/>
                <w:sz w:val="24"/>
                <w:szCs w:val="24"/>
              </w:rPr>
              <w:t xml:space="preserve"> за обособена позиция  № 1;</w:t>
            </w:r>
          </w:p>
          <w:p w:rsidR="00092BFE" w:rsidRPr="002C1EFB" w:rsidRDefault="00092BFE" w:rsidP="00C1580D">
            <w:pPr>
              <w:tabs>
                <w:tab w:val="left" w:pos="225"/>
              </w:tabs>
              <w:spacing w:after="0"/>
              <w:rPr>
                <w:rFonts w:ascii="Times New Roman" w:hAnsi="Times New Roman"/>
                <w:sz w:val="24"/>
                <w:szCs w:val="24"/>
              </w:rPr>
            </w:pPr>
            <w:r>
              <w:rPr>
                <w:rFonts w:ascii="Times New Roman" w:hAnsi="Times New Roman"/>
                <w:sz w:val="24"/>
                <w:szCs w:val="24"/>
              </w:rPr>
              <w:t>10. Образец № 7Б</w:t>
            </w:r>
            <w:r w:rsidRPr="00092BFE">
              <w:rPr>
                <w:rFonts w:ascii="Times New Roman" w:hAnsi="Times New Roman"/>
                <w:sz w:val="24"/>
                <w:szCs w:val="24"/>
              </w:rPr>
              <w:t xml:space="preserve"> – Проект на д</w:t>
            </w:r>
            <w:r>
              <w:rPr>
                <w:rFonts w:ascii="Times New Roman" w:hAnsi="Times New Roman"/>
                <w:sz w:val="24"/>
                <w:szCs w:val="24"/>
              </w:rPr>
              <w:t>оговор за обособена позиция  № 2.</w:t>
            </w:r>
          </w:p>
          <w:p w:rsidR="00CD7FA0" w:rsidRPr="002C1EFB" w:rsidRDefault="00CD7FA0" w:rsidP="00C1580D">
            <w:pPr>
              <w:tabs>
                <w:tab w:val="left" w:pos="366"/>
              </w:tabs>
              <w:spacing w:after="0"/>
              <w:rPr>
                <w:rFonts w:ascii="Times New Roman" w:hAnsi="Times New Roman"/>
                <w:sz w:val="24"/>
                <w:szCs w:val="24"/>
              </w:rPr>
            </w:pPr>
          </w:p>
        </w:tc>
      </w:tr>
    </w:tbl>
    <w:p w:rsidR="00CD7FA0" w:rsidRPr="00F54933" w:rsidRDefault="00CD7FA0" w:rsidP="00C1580D">
      <w:pPr>
        <w:rPr>
          <w:rStyle w:val="FontStyle61"/>
        </w:rPr>
      </w:pPr>
    </w:p>
    <w:p w:rsidR="00773E15" w:rsidRDefault="00773E15" w:rsidP="00DA184F">
      <w:pPr>
        <w:pStyle w:val="30"/>
        <w:shd w:val="clear" w:color="auto" w:fill="auto"/>
        <w:spacing w:after="0" w:line="276" w:lineRule="auto"/>
        <w:ind w:right="60"/>
        <w:jc w:val="left"/>
        <w:rPr>
          <w:sz w:val="24"/>
          <w:szCs w:val="24"/>
        </w:rPr>
      </w:pPr>
    </w:p>
    <w:p w:rsidR="007C34BD" w:rsidRPr="00F54933" w:rsidRDefault="007C34BD" w:rsidP="00DA184F">
      <w:pPr>
        <w:pStyle w:val="30"/>
        <w:shd w:val="clear" w:color="auto" w:fill="auto"/>
        <w:spacing w:after="0" w:line="276" w:lineRule="auto"/>
        <w:ind w:right="60"/>
        <w:jc w:val="left"/>
        <w:rPr>
          <w:sz w:val="24"/>
          <w:szCs w:val="24"/>
        </w:rPr>
      </w:pPr>
    </w:p>
    <w:p w:rsidR="00773E15" w:rsidRPr="00F54933" w:rsidRDefault="003F6964" w:rsidP="00C1580D">
      <w:pPr>
        <w:pStyle w:val="ListParagraph"/>
        <w:jc w:val="both"/>
        <w:rPr>
          <w:rFonts w:ascii="Times New Roman" w:hAnsi="Times New Roman"/>
          <w:b/>
          <w:sz w:val="24"/>
          <w:szCs w:val="24"/>
        </w:rPr>
      </w:pPr>
      <w:r w:rsidRPr="00F54933">
        <w:rPr>
          <w:rFonts w:ascii="Times New Roman" w:hAnsi="Times New Roman"/>
          <w:b/>
          <w:sz w:val="24"/>
          <w:szCs w:val="24"/>
        </w:rPr>
        <w:t>І. ОБЩИ ПОЛОЖЕНИЯ</w:t>
      </w:r>
    </w:p>
    <w:p w:rsidR="003F6964" w:rsidRPr="00F54933" w:rsidRDefault="003F6964" w:rsidP="00C1580D">
      <w:pPr>
        <w:pStyle w:val="ListParagraph"/>
        <w:jc w:val="both"/>
        <w:rPr>
          <w:rFonts w:ascii="Times New Roman" w:hAnsi="Times New Roman"/>
          <w:b/>
          <w:sz w:val="24"/>
          <w:szCs w:val="24"/>
        </w:rPr>
      </w:pPr>
    </w:p>
    <w:p w:rsidR="00BA6C88" w:rsidRPr="00F54933" w:rsidRDefault="00BA6C88" w:rsidP="00BA6C88">
      <w:pPr>
        <w:pStyle w:val="ListParagraph"/>
        <w:ind w:left="0" w:firstLine="709"/>
        <w:jc w:val="both"/>
        <w:rPr>
          <w:rFonts w:ascii="Times New Roman" w:hAnsi="Times New Roman"/>
          <w:b/>
          <w:sz w:val="24"/>
          <w:szCs w:val="24"/>
        </w:rPr>
      </w:pPr>
      <w:r w:rsidRPr="00F54933">
        <w:rPr>
          <w:rFonts w:ascii="Times New Roman" w:hAnsi="Times New Roman"/>
          <w:b/>
          <w:sz w:val="24"/>
          <w:szCs w:val="24"/>
        </w:rPr>
        <w:t>1.Предмет и обхват на обществената поръчка</w:t>
      </w:r>
    </w:p>
    <w:p w:rsidR="00BA6C88" w:rsidRPr="00F54933" w:rsidRDefault="00BA6C88" w:rsidP="00BA6C88">
      <w:pPr>
        <w:pStyle w:val="ListParagraph"/>
        <w:ind w:left="0" w:firstLine="709"/>
        <w:jc w:val="both"/>
        <w:rPr>
          <w:rFonts w:ascii="Times New Roman" w:hAnsi="Times New Roman"/>
          <w:b/>
          <w:sz w:val="24"/>
          <w:szCs w:val="24"/>
        </w:rPr>
      </w:pPr>
      <w:r w:rsidRPr="00FC21FB">
        <w:rPr>
          <w:rFonts w:ascii="Times New Roman" w:hAnsi="Times New Roman"/>
          <w:b/>
          <w:sz w:val="24"/>
          <w:szCs w:val="24"/>
        </w:rPr>
        <w:t>1.1.</w:t>
      </w:r>
      <w:r w:rsidRPr="00F54933">
        <w:rPr>
          <w:rFonts w:ascii="Times New Roman" w:hAnsi="Times New Roman"/>
          <w:sz w:val="24"/>
          <w:szCs w:val="24"/>
        </w:rPr>
        <w:t xml:space="preserve"> </w:t>
      </w:r>
      <w:r w:rsidR="006E75FD" w:rsidRPr="006E75FD">
        <w:rPr>
          <w:rFonts w:ascii="Times New Roman" w:hAnsi="Times New Roman"/>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p>
    <w:p w:rsidR="00BA6C88" w:rsidRPr="00F54933" w:rsidRDefault="00BA6C88" w:rsidP="00BA6C88">
      <w:pPr>
        <w:pStyle w:val="ListParagraph"/>
        <w:ind w:left="0" w:firstLine="709"/>
        <w:jc w:val="both"/>
        <w:rPr>
          <w:rFonts w:ascii="Times New Roman" w:hAnsi="Times New Roman"/>
          <w:sz w:val="24"/>
          <w:szCs w:val="24"/>
        </w:rPr>
      </w:pPr>
    </w:p>
    <w:p w:rsidR="00BA6C88" w:rsidRPr="00F54933" w:rsidRDefault="00BA6C88" w:rsidP="00BA6C88">
      <w:pPr>
        <w:pStyle w:val="ListParagraph"/>
        <w:ind w:left="0" w:firstLine="709"/>
        <w:jc w:val="both"/>
        <w:rPr>
          <w:rFonts w:ascii="Times New Roman" w:hAnsi="Times New Roman"/>
          <w:sz w:val="24"/>
          <w:szCs w:val="24"/>
        </w:rPr>
      </w:pPr>
      <w:r w:rsidRPr="00FC21FB">
        <w:rPr>
          <w:rFonts w:ascii="Times New Roman" w:hAnsi="Times New Roman"/>
          <w:b/>
          <w:sz w:val="24"/>
          <w:szCs w:val="24"/>
        </w:rPr>
        <w:t>1.2.</w:t>
      </w:r>
      <w:r w:rsidRPr="00F54933">
        <w:rPr>
          <w:rFonts w:ascii="Times New Roman" w:hAnsi="Times New Roman"/>
          <w:sz w:val="24"/>
          <w:szCs w:val="24"/>
        </w:rPr>
        <w:t xml:space="preserve"> Предметът на обществената поръчка обхваща предоставянето на следните услуги:</w:t>
      </w:r>
    </w:p>
    <w:p w:rsidR="00BA6C88" w:rsidRPr="00F54933" w:rsidRDefault="00BA6C88" w:rsidP="00BA6C88">
      <w:pPr>
        <w:ind w:firstLine="567"/>
        <w:jc w:val="both"/>
        <w:rPr>
          <w:rFonts w:ascii="Times New Roman" w:hAnsi="Times New Roman"/>
          <w:sz w:val="24"/>
          <w:szCs w:val="24"/>
        </w:rPr>
      </w:pPr>
      <w:r w:rsidRPr="00F54933">
        <w:rPr>
          <w:rFonts w:ascii="Times New Roman" w:hAnsi="Times New Roman"/>
          <w:sz w:val="24"/>
          <w:szCs w:val="24"/>
        </w:rPr>
        <w:t xml:space="preserve"> </w:t>
      </w:r>
      <w:r w:rsidR="00FC21FB">
        <w:rPr>
          <w:rFonts w:ascii="Times New Roman" w:hAnsi="Times New Roman"/>
          <w:sz w:val="24"/>
          <w:szCs w:val="24"/>
        </w:rPr>
        <w:t xml:space="preserve">  </w:t>
      </w:r>
      <w:r w:rsidRPr="00F54933">
        <w:rPr>
          <w:rFonts w:ascii="Times New Roman" w:hAnsi="Times New Roman"/>
          <w:sz w:val="24"/>
          <w:szCs w:val="24"/>
        </w:rPr>
        <w:t xml:space="preserve">а. извършване на резервации и осигуряване на самолетни билети за превоз </w:t>
      </w:r>
      <w:r w:rsidR="003B7408">
        <w:rPr>
          <w:rFonts w:ascii="Times New Roman" w:hAnsi="Times New Roman"/>
          <w:sz w:val="24"/>
          <w:szCs w:val="24"/>
        </w:rPr>
        <w:t>на пътници и багаж при пътувания в</w:t>
      </w:r>
      <w:r w:rsidRPr="00F54933">
        <w:rPr>
          <w:rFonts w:ascii="Times New Roman" w:hAnsi="Times New Roman"/>
          <w:sz w:val="24"/>
          <w:szCs w:val="24"/>
        </w:rPr>
        <w:t xml:space="preserve"> чужб</w:t>
      </w:r>
      <w:r w:rsidR="003B7408">
        <w:rPr>
          <w:rFonts w:ascii="Times New Roman" w:hAnsi="Times New Roman"/>
          <w:sz w:val="24"/>
          <w:szCs w:val="24"/>
        </w:rPr>
        <w:t xml:space="preserve">ина, по заявка на Възложителя; </w:t>
      </w:r>
    </w:p>
    <w:p w:rsidR="00BA6C88" w:rsidRPr="00F54933" w:rsidRDefault="00FC21FB" w:rsidP="00EE33F7">
      <w:pPr>
        <w:ind w:firstLine="567"/>
        <w:jc w:val="both"/>
        <w:rPr>
          <w:rFonts w:ascii="Times New Roman" w:hAnsi="Times New Roman"/>
          <w:sz w:val="24"/>
          <w:szCs w:val="24"/>
        </w:rPr>
      </w:pPr>
      <w:r>
        <w:rPr>
          <w:rFonts w:ascii="Times New Roman" w:hAnsi="Times New Roman"/>
          <w:sz w:val="24"/>
          <w:szCs w:val="24"/>
        </w:rPr>
        <w:t xml:space="preserve">  </w:t>
      </w:r>
      <w:r w:rsidR="00BA6C88" w:rsidRPr="00F54933">
        <w:rPr>
          <w:rFonts w:ascii="Times New Roman" w:hAnsi="Times New Roman"/>
          <w:sz w:val="24"/>
          <w:szCs w:val="24"/>
        </w:rPr>
        <w:t>б. осигуряване на х</w:t>
      </w:r>
      <w:r w:rsidR="003B7408">
        <w:rPr>
          <w:rFonts w:ascii="Times New Roman" w:hAnsi="Times New Roman"/>
          <w:sz w:val="24"/>
          <w:szCs w:val="24"/>
        </w:rPr>
        <w:t xml:space="preserve">отелски резервации в </w:t>
      </w:r>
      <w:r w:rsidR="00BA6C88" w:rsidRPr="00F54933">
        <w:rPr>
          <w:rFonts w:ascii="Times New Roman" w:hAnsi="Times New Roman"/>
          <w:sz w:val="24"/>
          <w:szCs w:val="24"/>
        </w:rPr>
        <w:t>чужбина, по заявка на Възложителя;</w:t>
      </w:r>
    </w:p>
    <w:p w:rsidR="00BA6C88" w:rsidRDefault="00FC21FB" w:rsidP="00EE33F7">
      <w:pPr>
        <w:pStyle w:val="ListParagraph"/>
        <w:ind w:left="0" w:firstLine="567"/>
        <w:jc w:val="both"/>
        <w:rPr>
          <w:rFonts w:ascii="Times New Roman" w:hAnsi="Times New Roman"/>
          <w:sz w:val="24"/>
          <w:szCs w:val="24"/>
        </w:rPr>
      </w:pPr>
      <w:r>
        <w:rPr>
          <w:rFonts w:ascii="Times New Roman" w:hAnsi="Times New Roman"/>
          <w:sz w:val="24"/>
          <w:szCs w:val="24"/>
        </w:rPr>
        <w:t xml:space="preserve">  </w:t>
      </w:r>
      <w:r w:rsidR="00BA6C88" w:rsidRPr="00F54933">
        <w:rPr>
          <w:rFonts w:ascii="Times New Roman" w:hAnsi="Times New Roman"/>
          <w:sz w:val="24"/>
          <w:szCs w:val="24"/>
        </w:rPr>
        <w:t>в.</w:t>
      </w:r>
      <w:r w:rsidR="007921D8">
        <w:rPr>
          <w:rFonts w:ascii="Times New Roman" w:hAnsi="Times New Roman"/>
          <w:sz w:val="24"/>
          <w:szCs w:val="24"/>
        </w:rPr>
        <w:t xml:space="preserve"> осигуряване </w:t>
      </w:r>
      <w:r w:rsidR="00BA6C88" w:rsidRPr="00F54933">
        <w:rPr>
          <w:rFonts w:ascii="Times New Roman" w:hAnsi="Times New Roman"/>
          <w:sz w:val="24"/>
          <w:szCs w:val="24"/>
        </w:rPr>
        <w:t xml:space="preserve">на медицински застраховки на пътуващите, съобразени с изискваните за всяка държава застрахователни покрития. </w:t>
      </w:r>
    </w:p>
    <w:p w:rsidR="003B7408" w:rsidRPr="00F54933" w:rsidRDefault="003B7408" w:rsidP="00BA6C88">
      <w:pPr>
        <w:pStyle w:val="ListParagraph"/>
        <w:ind w:left="0" w:firstLine="709"/>
        <w:jc w:val="both"/>
        <w:rPr>
          <w:rFonts w:ascii="Times New Roman" w:hAnsi="Times New Roman"/>
          <w:sz w:val="24"/>
          <w:szCs w:val="24"/>
          <w:lang w:val="en-US"/>
        </w:rPr>
      </w:pPr>
    </w:p>
    <w:p w:rsidR="003B7408" w:rsidRDefault="00D72EE4" w:rsidP="009C7D39">
      <w:pPr>
        <w:pStyle w:val="ListParagraph"/>
        <w:ind w:left="567"/>
        <w:jc w:val="both"/>
        <w:rPr>
          <w:rFonts w:ascii="Times New Roman" w:hAnsi="Times New Roman"/>
          <w:sz w:val="24"/>
          <w:szCs w:val="24"/>
        </w:rPr>
      </w:pPr>
      <w:r w:rsidRPr="00FC21FB">
        <w:rPr>
          <w:rFonts w:ascii="Times New Roman" w:hAnsi="Times New Roman"/>
          <w:b/>
          <w:sz w:val="24"/>
          <w:szCs w:val="24"/>
        </w:rPr>
        <w:t>1.3.</w:t>
      </w:r>
      <w:r>
        <w:rPr>
          <w:rFonts w:ascii="Times New Roman" w:hAnsi="Times New Roman"/>
          <w:sz w:val="24"/>
          <w:szCs w:val="24"/>
        </w:rPr>
        <w:t xml:space="preserve"> О</w:t>
      </w:r>
      <w:r w:rsidR="003B7408">
        <w:rPr>
          <w:rFonts w:ascii="Times New Roman" w:hAnsi="Times New Roman"/>
          <w:sz w:val="24"/>
          <w:szCs w:val="24"/>
        </w:rPr>
        <w:t xml:space="preserve">бществената поръчка </w:t>
      </w:r>
      <w:r w:rsidR="00BA6C88" w:rsidRPr="00F54933">
        <w:rPr>
          <w:rFonts w:ascii="Times New Roman" w:hAnsi="Times New Roman"/>
          <w:sz w:val="24"/>
          <w:szCs w:val="24"/>
        </w:rPr>
        <w:t xml:space="preserve">е разделена на </w:t>
      </w:r>
      <w:r w:rsidR="003B7408">
        <w:rPr>
          <w:rFonts w:ascii="Times New Roman" w:hAnsi="Times New Roman"/>
          <w:sz w:val="24"/>
          <w:szCs w:val="24"/>
        </w:rPr>
        <w:t xml:space="preserve">две </w:t>
      </w:r>
      <w:r w:rsidR="00BA6C88" w:rsidRPr="00F54933">
        <w:rPr>
          <w:rFonts w:ascii="Times New Roman" w:hAnsi="Times New Roman"/>
          <w:sz w:val="24"/>
          <w:szCs w:val="24"/>
        </w:rPr>
        <w:t>обособени позиции</w:t>
      </w:r>
      <w:r w:rsidR="009C7D39">
        <w:rPr>
          <w:rFonts w:ascii="Times New Roman" w:hAnsi="Times New Roman"/>
          <w:sz w:val="24"/>
          <w:szCs w:val="24"/>
        </w:rPr>
        <w:t xml:space="preserve">: </w:t>
      </w:r>
    </w:p>
    <w:p w:rsidR="003B7408" w:rsidRPr="00CF786A" w:rsidRDefault="003B7408" w:rsidP="00FF4805">
      <w:pPr>
        <w:ind w:right="142" w:firstLine="567"/>
        <w:jc w:val="both"/>
        <w:rPr>
          <w:rFonts w:ascii="Times New Roman" w:hAnsi="Times New Roman"/>
          <w:sz w:val="24"/>
          <w:szCs w:val="24"/>
          <w:lang w:val="en-US" w:eastAsia="bg-BG"/>
        </w:rPr>
      </w:pPr>
      <w:r>
        <w:rPr>
          <w:rFonts w:ascii="Times New Roman" w:hAnsi="Times New Roman"/>
          <w:sz w:val="24"/>
          <w:szCs w:val="24"/>
        </w:rPr>
        <w:t>а</w:t>
      </w:r>
      <w:r w:rsidRPr="009C7D39">
        <w:rPr>
          <w:rFonts w:ascii="Times New Roman" w:hAnsi="Times New Roman"/>
          <w:b/>
          <w:sz w:val="24"/>
          <w:szCs w:val="24"/>
        </w:rPr>
        <w:t>. Обособена позиция № 1</w:t>
      </w:r>
      <w:r w:rsidRPr="003B7408">
        <w:rPr>
          <w:rFonts w:ascii="Times New Roman" w:hAnsi="Times New Roman"/>
          <w:sz w:val="24"/>
          <w:szCs w:val="24"/>
        </w:rPr>
        <w:t xml:space="preserve"> с предмет: </w:t>
      </w:r>
      <w:r w:rsidR="00FF4805" w:rsidRPr="007A441C">
        <w:rPr>
          <w:rFonts w:ascii="Times New Roman" w:hAnsi="Times New Roman"/>
          <w:sz w:val="24"/>
          <w:szCs w:val="24"/>
        </w:rPr>
        <w:t xml:space="preserve">„Осигуряване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по </w:t>
      </w:r>
      <w:r w:rsidR="003456AB">
        <w:rPr>
          <w:rFonts w:ascii="Times New Roman" w:hAnsi="Times New Roman"/>
          <w:sz w:val="24"/>
          <w:szCs w:val="24"/>
        </w:rPr>
        <w:t>проект</w:t>
      </w:r>
      <w:r w:rsidR="00FF4805" w:rsidRPr="007A441C">
        <w:rPr>
          <w:rFonts w:ascii="Times New Roman" w:hAnsi="Times New Roman"/>
          <w:sz w:val="24"/>
          <w:szCs w:val="24"/>
        </w:rPr>
        <w:t xml:space="preserve"> „Иновативни продукти и услуги в обучението, предоставяно от НИП”,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и предоставяне на безвъзмездна финансова помощ по Оперативна прог</w:t>
      </w:r>
      <w:r w:rsidR="003560A0">
        <w:rPr>
          <w:rFonts w:ascii="Times New Roman" w:hAnsi="Times New Roman"/>
          <w:sz w:val="24"/>
          <w:szCs w:val="24"/>
        </w:rPr>
        <w:t>рама „Добро управление” (ОПДУ)</w:t>
      </w:r>
      <w:r w:rsidRPr="007A441C">
        <w:rPr>
          <w:rFonts w:ascii="Times New Roman" w:hAnsi="Times New Roman"/>
          <w:sz w:val="24"/>
          <w:szCs w:val="24"/>
        </w:rPr>
        <w:t xml:space="preserve"> </w:t>
      </w:r>
    </w:p>
    <w:p w:rsidR="003B7408" w:rsidRDefault="00A25165" w:rsidP="00A25165">
      <w:pPr>
        <w:pStyle w:val="ListParagraph"/>
        <w:ind w:left="0"/>
        <w:jc w:val="both"/>
        <w:rPr>
          <w:rFonts w:ascii="Times New Roman" w:hAnsi="Times New Roman"/>
          <w:sz w:val="24"/>
          <w:szCs w:val="24"/>
        </w:rPr>
      </w:pPr>
      <w:r>
        <w:rPr>
          <w:rFonts w:ascii="Times New Roman" w:hAnsi="Times New Roman"/>
          <w:sz w:val="24"/>
          <w:szCs w:val="24"/>
        </w:rPr>
        <w:t xml:space="preserve">       </w:t>
      </w:r>
      <w:r w:rsidR="003B7408">
        <w:rPr>
          <w:rFonts w:ascii="Times New Roman" w:hAnsi="Times New Roman"/>
          <w:sz w:val="24"/>
          <w:szCs w:val="24"/>
        </w:rPr>
        <w:t xml:space="preserve">б. </w:t>
      </w:r>
      <w:r w:rsidR="003B7408" w:rsidRPr="009C7D39">
        <w:rPr>
          <w:rFonts w:ascii="Times New Roman" w:hAnsi="Times New Roman"/>
          <w:b/>
          <w:sz w:val="24"/>
          <w:szCs w:val="24"/>
        </w:rPr>
        <w:t>Обособена позиция № 2</w:t>
      </w:r>
      <w:r w:rsidR="003B7408">
        <w:rPr>
          <w:rFonts w:ascii="Times New Roman" w:hAnsi="Times New Roman"/>
          <w:sz w:val="24"/>
          <w:szCs w:val="24"/>
        </w:rPr>
        <w:t xml:space="preserve"> </w:t>
      </w:r>
      <w:r w:rsidR="003B7408" w:rsidRPr="003B7408">
        <w:rPr>
          <w:rFonts w:ascii="Times New Roman" w:hAnsi="Times New Roman"/>
          <w:sz w:val="24"/>
          <w:szCs w:val="24"/>
        </w:rPr>
        <w:t xml:space="preserve">с предмет: </w:t>
      </w:r>
      <w:r w:rsidR="00FF4805">
        <w:rPr>
          <w:rFonts w:ascii="Times New Roman" w:hAnsi="Times New Roman"/>
          <w:sz w:val="24"/>
          <w:szCs w:val="24"/>
        </w:rPr>
        <w:t>„</w:t>
      </w:r>
      <w:r w:rsidR="003B7408" w:rsidRPr="003B7408">
        <w:rPr>
          <w:rFonts w:ascii="Times New Roman" w:hAnsi="Times New Roman"/>
          <w:sz w:val="24"/>
          <w:szCs w:val="24"/>
        </w:rPr>
        <w:t>Осигуряване на самолетни билети за превоз на пътници и багаж при пътувания в чужбина, медицински застраховки и съпътстващи дейности, за нуждите на Нацио</w:t>
      </w:r>
      <w:r w:rsidR="003B7408">
        <w:rPr>
          <w:rFonts w:ascii="Times New Roman" w:hAnsi="Times New Roman"/>
          <w:sz w:val="24"/>
          <w:szCs w:val="24"/>
        </w:rPr>
        <w:t>налния институт на правосъдието</w:t>
      </w:r>
      <w:r w:rsidR="003B7408" w:rsidRPr="003B7408">
        <w:rPr>
          <w:rFonts w:ascii="Times New Roman" w:hAnsi="Times New Roman"/>
          <w:sz w:val="24"/>
          <w:szCs w:val="24"/>
        </w:rPr>
        <w:t>, свърза</w:t>
      </w:r>
      <w:r w:rsidR="00E541E8">
        <w:rPr>
          <w:rFonts w:ascii="Times New Roman" w:hAnsi="Times New Roman"/>
          <w:sz w:val="24"/>
          <w:szCs w:val="24"/>
        </w:rPr>
        <w:t>ни с изпълнение на дейността му</w:t>
      </w:r>
      <w:r w:rsidR="003B7408" w:rsidRPr="003B7408">
        <w:rPr>
          <w:rFonts w:ascii="Times New Roman" w:hAnsi="Times New Roman"/>
          <w:sz w:val="24"/>
          <w:szCs w:val="24"/>
        </w:rPr>
        <w:t xml:space="preserve"> съгл</w:t>
      </w:r>
      <w:r w:rsidR="00D72EE4">
        <w:rPr>
          <w:rFonts w:ascii="Times New Roman" w:hAnsi="Times New Roman"/>
          <w:sz w:val="24"/>
          <w:szCs w:val="24"/>
        </w:rPr>
        <w:t>асно Закона за съдебната власт”.</w:t>
      </w:r>
    </w:p>
    <w:p w:rsidR="00D72EE4" w:rsidRDefault="00D72EE4" w:rsidP="003B7408">
      <w:pPr>
        <w:pStyle w:val="ListParagraph"/>
        <w:ind w:left="0" w:firstLine="709"/>
        <w:jc w:val="both"/>
        <w:rPr>
          <w:rFonts w:ascii="Times New Roman" w:hAnsi="Times New Roman"/>
          <w:sz w:val="24"/>
          <w:szCs w:val="24"/>
        </w:rPr>
      </w:pPr>
    </w:p>
    <w:p w:rsidR="00BA6C88" w:rsidRPr="00F54933" w:rsidRDefault="00FC21FB" w:rsidP="00FC21FB">
      <w:pPr>
        <w:pStyle w:val="ListParagraph"/>
        <w:ind w:left="0"/>
        <w:jc w:val="both"/>
        <w:rPr>
          <w:rFonts w:ascii="Times New Roman" w:hAnsi="Times New Roman"/>
          <w:sz w:val="24"/>
          <w:szCs w:val="24"/>
          <w:lang w:val="en-US"/>
        </w:rPr>
      </w:pPr>
      <w:r>
        <w:rPr>
          <w:rFonts w:ascii="Times New Roman" w:hAnsi="Times New Roman"/>
          <w:b/>
          <w:sz w:val="24"/>
          <w:szCs w:val="24"/>
        </w:rPr>
        <w:t xml:space="preserve">       </w:t>
      </w:r>
      <w:r w:rsidR="003B7408" w:rsidRPr="00FC21FB">
        <w:rPr>
          <w:rFonts w:ascii="Times New Roman" w:hAnsi="Times New Roman"/>
          <w:b/>
          <w:sz w:val="24"/>
          <w:szCs w:val="24"/>
        </w:rPr>
        <w:t>1.4</w:t>
      </w:r>
      <w:r w:rsidR="00BA6C88" w:rsidRPr="00FC21FB">
        <w:rPr>
          <w:rFonts w:ascii="Times New Roman" w:hAnsi="Times New Roman"/>
          <w:b/>
          <w:sz w:val="24"/>
          <w:szCs w:val="24"/>
        </w:rPr>
        <w:t>.</w:t>
      </w:r>
      <w:r w:rsidR="00BA6C88" w:rsidRPr="00F54933">
        <w:rPr>
          <w:rFonts w:ascii="Times New Roman" w:hAnsi="Times New Roman"/>
          <w:sz w:val="24"/>
          <w:szCs w:val="24"/>
        </w:rPr>
        <w:t xml:space="preserve"> Поръчката се възлага чрез открита процедура по реда на ЗОП.</w:t>
      </w:r>
    </w:p>
    <w:p w:rsidR="007705AE" w:rsidRPr="00552244" w:rsidRDefault="007705AE" w:rsidP="00C1580D">
      <w:pPr>
        <w:pStyle w:val="ListParagraph"/>
        <w:ind w:left="0" w:firstLine="709"/>
        <w:jc w:val="both"/>
        <w:rPr>
          <w:rFonts w:ascii="Times New Roman" w:hAnsi="Times New Roman"/>
          <w:sz w:val="24"/>
          <w:szCs w:val="24"/>
        </w:rPr>
      </w:pPr>
    </w:p>
    <w:p w:rsidR="005E3831" w:rsidRPr="00F54933" w:rsidRDefault="005E3831" w:rsidP="00C1580D">
      <w:pPr>
        <w:pStyle w:val="ListParagraph"/>
        <w:ind w:left="0" w:firstLine="709"/>
        <w:jc w:val="both"/>
        <w:rPr>
          <w:rFonts w:ascii="Times New Roman" w:hAnsi="Times New Roman"/>
          <w:b/>
          <w:sz w:val="24"/>
          <w:szCs w:val="24"/>
        </w:rPr>
      </w:pPr>
      <w:r w:rsidRPr="00F54933">
        <w:rPr>
          <w:rFonts w:ascii="Times New Roman" w:hAnsi="Times New Roman"/>
          <w:b/>
          <w:sz w:val="24"/>
          <w:szCs w:val="24"/>
        </w:rPr>
        <w:t>2. Прогнозна стойност на обществената поръчка</w:t>
      </w:r>
    </w:p>
    <w:p w:rsidR="005E3831" w:rsidRPr="00F54933" w:rsidRDefault="003F6964" w:rsidP="00C1580D">
      <w:pPr>
        <w:pStyle w:val="ListParagraph"/>
        <w:ind w:left="0" w:firstLine="709"/>
        <w:jc w:val="both"/>
        <w:rPr>
          <w:rFonts w:ascii="Times New Roman" w:hAnsi="Times New Roman"/>
          <w:sz w:val="24"/>
          <w:szCs w:val="24"/>
          <w:lang w:val="en-US"/>
        </w:rPr>
      </w:pPr>
      <w:r w:rsidRPr="00F54933">
        <w:rPr>
          <w:rFonts w:ascii="Times New Roman" w:hAnsi="Times New Roman"/>
          <w:sz w:val="24"/>
          <w:szCs w:val="24"/>
        </w:rPr>
        <w:t xml:space="preserve">Общата прогнозна стойност на </w:t>
      </w:r>
      <w:r w:rsidR="0095150C" w:rsidRPr="00F54933">
        <w:rPr>
          <w:rFonts w:ascii="Times New Roman" w:hAnsi="Times New Roman"/>
          <w:sz w:val="24"/>
          <w:szCs w:val="24"/>
        </w:rPr>
        <w:t xml:space="preserve">обществената </w:t>
      </w:r>
      <w:r w:rsidRPr="00F54933">
        <w:rPr>
          <w:rFonts w:ascii="Times New Roman" w:hAnsi="Times New Roman"/>
          <w:sz w:val="24"/>
          <w:szCs w:val="24"/>
        </w:rPr>
        <w:t xml:space="preserve">поръчка е </w:t>
      </w:r>
      <w:r w:rsidR="00DB5B64">
        <w:rPr>
          <w:rFonts w:ascii="Times New Roman" w:hAnsi="Times New Roman"/>
          <w:sz w:val="24"/>
          <w:szCs w:val="24"/>
        </w:rPr>
        <w:t>490</w:t>
      </w:r>
      <w:r w:rsidR="0061488B">
        <w:rPr>
          <w:rFonts w:ascii="Times New Roman" w:hAnsi="Times New Roman"/>
          <w:sz w:val="24"/>
          <w:szCs w:val="24"/>
        </w:rPr>
        <w:t> </w:t>
      </w:r>
      <w:r w:rsidR="00DB5B64">
        <w:rPr>
          <w:rFonts w:ascii="Times New Roman" w:hAnsi="Times New Roman"/>
          <w:sz w:val="24"/>
          <w:szCs w:val="24"/>
        </w:rPr>
        <w:t>639</w:t>
      </w:r>
      <w:r w:rsidR="0061488B">
        <w:rPr>
          <w:rFonts w:ascii="Times New Roman" w:hAnsi="Times New Roman"/>
          <w:sz w:val="24"/>
          <w:szCs w:val="24"/>
        </w:rPr>
        <w:t>. 00</w:t>
      </w:r>
      <w:r w:rsidRPr="00F54933">
        <w:rPr>
          <w:rFonts w:ascii="Times New Roman" w:hAnsi="Times New Roman"/>
          <w:sz w:val="24"/>
          <w:szCs w:val="24"/>
        </w:rPr>
        <w:t xml:space="preserve"> (</w:t>
      </w:r>
      <w:r w:rsidR="00D94161" w:rsidRPr="00F54933">
        <w:rPr>
          <w:rFonts w:ascii="Times New Roman" w:hAnsi="Times New Roman"/>
          <w:sz w:val="24"/>
          <w:szCs w:val="24"/>
        </w:rPr>
        <w:t xml:space="preserve">четиристотин </w:t>
      </w:r>
      <w:r w:rsidR="00DB5B64">
        <w:rPr>
          <w:rFonts w:ascii="Times New Roman" w:hAnsi="Times New Roman"/>
          <w:sz w:val="24"/>
          <w:szCs w:val="24"/>
        </w:rPr>
        <w:t>и деветдесет хиляди шест</w:t>
      </w:r>
      <w:r w:rsidR="002F3A52">
        <w:rPr>
          <w:rFonts w:ascii="Times New Roman" w:hAnsi="Times New Roman"/>
          <w:sz w:val="24"/>
          <w:szCs w:val="24"/>
        </w:rPr>
        <w:t>ст</w:t>
      </w:r>
      <w:r w:rsidR="00DB5B64">
        <w:rPr>
          <w:rFonts w:ascii="Times New Roman" w:hAnsi="Times New Roman"/>
          <w:sz w:val="24"/>
          <w:szCs w:val="24"/>
        </w:rPr>
        <w:t>отин тридесет и девет</w:t>
      </w:r>
      <w:r w:rsidRPr="00F54933">
        <w:rPr>
          <w:rFonts w:ascii="Times New Roman" w:hAnsi="Times New Roman"/>
          <w:sz w:val="24"/>
          <w:szCs w:val="24"/>
        </w:rPr>
        <w:t xml:space="preserve">) лева без </w:t>
      </w:r>
      <w:r w:rsidR="007705AE" w:rsidRPr="00F54933">
        <w:rPr>
          <w:rFonts w:ascii="Times New Roman" w:hAnsi="Times New Roman"/>
          <w:sz w:val="24"/>
          <w:szCs w:val="24"/>
        </w:rPr>
        <w:t xml:space="preserve">ДДС за целия </w:t>
      </w:r>
      <w:r w:rsidR="00DB5B64">
        <w:rPr>
          <w:rFonts w:ascii="Times New Roman" w:hAnsi="Times New Roman"/>
          <w:sz w:val="24"/>
          <w:szCs w:val="24"/>
        </w:rPr>
        <w:t>срок на изпълнение на поръчката</w:t>
      </w:r>
      <w:r w:rsidR="002F3A52">
        <w:rPr>
          <w:rFonts w:ascii="Times New Roman" w:hAnsi="Times New Roman"/>
          <w:sz w:val="24"/>
          <w:szCs w:val="24"/>
        </w:rPr>
        <w:t xml:space="preserve"> или </w:t>
      </w:r>
      <w:r w:rsidR="00B849EE">
        <w:rPr>
          <w:rFonts w:ascii="Times New Roman" w:hAnsi="Times New Roman"/>
          <w:sz w:val="24"/>
          <w:szCs w:val="24"/>
        </w:rPr>
        <w:t xml:space="preserve">както следва: </w:t>
      </w:r>
      <w:r w:rsidR="00DB5B64">
        <w:rPr>
          <w:rFonts w:ascii="Times New Roman" w:hAnsi="Times New Roman"/>
          <w:sz w:val="24"/>
          <w:szCs w:val="24"/>
        </w:rPr>
        <w:t>за обособена позиция № 1 о</w:t>
      </w:r>
      <w:r w:rsidR="00DB5B64" w:rsidRPr="00DB5B64">
        <w:rPr>
          <w:rFonts w:ascii="Times New Roman" w:hAnsi="Times New Roman"/>
          <w:sz w:val="24"/>
          <w:szCs w:val="24"/>
        </w:rPr>
        <w:t xml:space="preserve">бщата </w:t>
      </w:r>
      <w:r w:rsidR="002F3A52">
        <w:rPr>
          <w:rFonts w:ascii="Times New Roman" w:hAnsi="Times New Roman"/>
          <w:sz w:val="24"/>
          <w:szCs w:val="24"/>
        </w:rPr>
        <w:t xml:space="preserve">прогнозна стойност е </w:t>
      </w:r>
      <w:r w:rsidR="002F3A52" w:rsidRPr="00E541E8">
        <w:rPr>
          <w:rFonts w:ascii="Times New Roman" w:hAnsi="Times New Roman"/>
          <w:b/>
          <w:sz w:val="24"/>
          <w:szCs w:val="24"/>
        </w:rPr>
        <w:t>451</w:t>
      </w:r>
      <w:r w:rsidR="00E541E8">
        <w:rPr>
          <w:rFonts w:ascii="Times New Roman" w:hAnsi="Times New Roman"/>
          <w:b/>
          <w:sz w:val="24"/>
          <w:szCs w:val="24"/>
        </w:rPr>
        <w:t> </w:t>
      </w:r>
      <w:r w:rsidR="002F3A52" w:rsidRPr="00E541E8">
        <w:rPr>
          <w:rFonts w:ascii="Times New Roman" w:hAnsi="Times New Roman"/>
          <w:b/>
          <w:sz w:val="24"/>
          <w:szCs w:val="24"/>
        </w:rPr>
        <w:t>242</w:t>
      </w:r>
      <w:r w:rsidR="00E541E8">
        <w:rPr>
          <w:rFonts w:ascii="Times New Roman" w:hAnsi="Times New Roman"/>
          <w:b/>
          <w:sz w:val="24"/>
          <w:szCs w:val="24"/>
        </w:rPr>
        <w:t>.</w:t>
      </w:r>
      <w:r w:rsidR="002F3A52" w:rsidRPr="00E541E8">
        <w:rPr>
          <w:rFonts w:ascii="Times New Roman" w:hAnsi="Times New Roman"/>
          <w:b/>
          <w:sz w:val="24"/>
          <w:szCs w:val="24"/>
        </w:rPr>
        <w:t>50</w:t>
      </w:r>
      <w:r w:rsidR="002F3A52">
        <w:rPr>
          <w:rFonts w:ascii="Times New Roman" w:hAnsi="Times New Roman"/>
          <w:sz w:val="24"/>
          <w:szCs w:val="24"/>
        </w:rPr>
        <w:t xml:space="preserve"> (четиристотин петдесет и една хиляди двеста четиридесет и два лева и петдесет стотинки)</w:t>
      </w:r>
      <w:r w:rsidR="00DB5B64" w:rsidRPr="00DB5B64">
        <w:rPr>
          <w:rFonts w:ascii="Times New Roman" w:hAnsi="Times New Roman"/>
          <w:sz w:val="24"/>
          <w:szCs w:val="24"/>
        </w:rPr>
        <w:t xml:space="preserve"> без ДДС</w:t>
      </w:r>
      <w:r w:rsidR="00DB5B64">
        <w:rPr>
          <w:rFonts w:ascii="Times New Roman" w:hAnsi="Times New Roman"/>
          <w:sz w:val="24"/>
          <w:szCs w:val="24"/>
        </w:rPr>
        <w:t xml:space="preserve">; за обособена позиция № 2 общата прогнозна </w:t>
      </w:r>
      <w:r w:rsidR="002F3A52">
        <w:rPr>
          <w:rFonts w:ascii="Times New Roman" w:hAnsi="Times New Roman"/>
          <w:sz w:val="24"/>
          <w:szCs w:val="24"/>
        </w:rPr>
        <w:t xml:space="preserve">стойност е </w:t>
      </w:r>
      <w:r w:rsidR="002F3A52" w:rsidRPr="00E541E8">
        <w:rPr>
          <w:rFonts w:ascii="Times New Roman" w:hAnsi="Times New Roman"/>
          <w:b/>
          <w:sz w:val="24"/>
          <w:szCs w:val="24"/>
        </w:rPr>
        <w:t>39</w:t>
      </w:r>
      <w:r w:rsidR="00E541E8">
        <w:rPr>
          <w:rFonts w:ascii="Times New Roman" w:hAnsi="Times New Roman"/>
          <w:b/>
          <w:sz w:val="24"/>
          <w:szCs w:val="24"/>
        </w:rPr>
        <w:t> </w:t>
      </w:r>
      <w:r w:rsidR="002F3A52" w:rsidRPr="00E541E8">
        <w:rPr>
          <w:rFonts w:ascii="Times New Roman" w:hAnsi="Times New Roman"/>
          <w:b/>
          <w:sz w:val="24"/>
          <w:szCs w:val="24"/>
        </w:rPr>
        <w:t>396</w:t>
      </w:r>
      <w:r w:rsidR="00E541E8">
        <w:rPr>
          <w:rFonts w:ascii="Times New Roman" w:hAnsi="Times New Roman"/>
          <w:b/>
          <w:sz w:val="24"/>
          <w:szCs w:val="24"/>
        </w:rPr>
        <w:t>.</w:t>
      </w:r>
      <w:r w:rsidR="002F3A52" w:rsidRPr="00E541E8">
        <w:rPr>
          <w:rFonts w:ascii="Times New Roman" w:hAnsi="Times New Roman"/>
          <w:b/>
          <w:sz w:val="24"/>
          <w:szCs w:val="24"/>
        </w:rPr>
        <w:t>50</w:t>
      </w:r>
      <w:r w:rsidR="002F3A52">
        <w:rPr>
          <w:rFonts w:ascii="Times New Roman" w:hAnsi="Times New Roman"/>
          <w:sz w:val="24"/>
          <w:szCs w:val="24"/>
        </w:rPr>
        <w:t xml:space="preserve"> (тридесет и девет хиляди триста деветдесет и шест лева и петдесет стотинки)</w:t>
      </w:r>
      <w:r w:rsidR="00DB5B64" w:rsidRPr="00E268C9">
        <w:rPr>
          <w:rFonts w:ascii="Times New Roman" w:hAnsi="Times New Roman"/>
          <w:sz w:val="24"/>
          <w:szCs w:val="24"/>
        </w:rPr>
        <w:t xml:space="preserve"> без ДДС</w:t>
      </w:r>
      <w:r w:rsidR="002F3A52">
        <w:rPr>
          <w:rFonts w:ascii="Times New Roman" w:hAnsi="Times New Roman"/>
          <w:sz w:val="24"/>
          <w:szCs w:val="24"/>
        </w:rPr>
        <w:t>.</w:t>
      </w:r>
    </w:p>
    <w:p w:rsidR="008F22E6" w:rsidRPr="00F54933" w:rsidRDefault="002F3A52" w:rsidP="00C1580D">
      <w:pPr>
        <w:pStyle w:val="ListParagraph"/>
        <w:ind w:left="0" w:firstLine="709"/>
        <w:jc w:val="both"/>
        <w:rPr>
          <w:rFonts w:ascii="Times New Roman" w:hAnsi="Times New Roman"/>
          <w:sz w:val="24"/>
          <w:szCs w:val="24"/>
        </w:rPr>
      </w:pPr>
      <w:r>
        <w:rPr>
          <w:rFonts w:ascii="Times New Roman" w:hAnsi="Times New Roman"/>
          <w:sz w:val="24"/>
          <w:szCs w:val="24"/>
        </w:rPr>
        <w:t xml:space="preserve">Посочените </w:t>
      </w:r>
      <w:r w:rsidR="008F22E6" w:rsidRPr="00F54933">
        <w:rPr>
          <w:rFonts w:ascii="Times New Roman" w:hAnsi="Times New Roman"/>
          <w:sz w:val="24"/>
          <w:szCs w:val="24"/>
        </w:rPr>
        <w:t>стойност</w:t>
      </w:r>
      <w:r>
        <w:rPr>
          <w:rFonts w:ascii="Times New Roman" w:hAnsi="Times New Roman"/>
          <w:sz w:val="24"/>
          <w:szCs w:val="24"/>
        </w:rPr>
        <w:t>и са максимални</w:t>
      </w:r>
      <w:r w:rsidR="008F22E6" w:rsidRPr="00F54933">
        <w:rPr>
          <w:rFonts w:ascii="Times New Roman" w:hAnsi="Times New Roman"/>
          <w:sz w:val="24"/>
          <w:szCs w:val="24"/>
        </w:rPr>
        <w:t>.</w:t>
      </w:r>
    </w:p>
    <w:p w:rsidR="007705AE" w:rsidRPr="00F54933" w:rsidRDefault="007705AE" w:rsidP="00C1580D">
      <w:pPr>
        <w:pStyle w:val="ListParagraph"/>
        <w:ind w:left="0" w:firstLine="709"/>
        <w:jc w:val="both"/>
        <w:rPr>
          <w:rFonts w:ascii="Times New Roman" w:hAnsi="Times New Roman"/>
          <w:sz w:val="24"/>
          <w:szCs w:val="24"/>
        </w:rPr>
      </w:pPr>
    </w:p>
    <w:p w:rsidR="00942C9D" w:rsidRPr="00F54933" w:rsidRDefault="005E3831" w:rsidP="00C1580D">
      <w:pPr>
        <w:pStyle w:val="ListParagraph"/>
        <w:ind w:left="0" w:firstLine="709"/>
        <w:jc w:val="both"/>
        <w:rPr>
          <w:rFonts w:ascii="Times New Roman" w:hAnsi="Times New Roman"/>
          <w:b/>
          <w:sz w:val="24"/>
          <w:szCs w:val="24"/>
        </w:rPr>
      </w:pPr>
      <w:r w:rsidRPr="00F54933">
        <w:rPr>
          <w:rFonts w:ascii="Times New Roman" w:hAnsi="Times New Roman"/>
          <w:b/>
          <w:sz w:val="24"/>
          <w:szCs w:val="24"/>
        </w:rPr>
        <w:lastRenderedPageBreak/>
        <w:t>3. Срок и място на изпълнение обществената поръчка</w:t>
      </w:r>
    </w:p>
    <w:p w:rsidR="00B33422" w:rsidRDefault="000F26B5" w:rsidP="00B33422">
      <w:pPr>
        <w:pStyle w:val="ListParagraph"/>
        <w:ind w:left="0" w:firstLine="709"/>
        <w:jc w:val="both"/>
        <w:rPr>
          <w:rFonts w:ascii="Times New Roman" w:hAnsi="Times New Roman"/>
          <w:sz w:val="24"/>
          <w:szCs w:val="24"/>
        </w:rPr>
      </w:pPr>
      <w:r w:rsidRPr="00F54933">
        <w:rPr>
          <w:rFonts w:ascii="Times New Roman" w:hAnsi="Times New Roman"/>
          <w:b/>
          <w:sz w:val="24"/>
          <w:szCs w:val="24"/>
        </w:rPr>
        <w:t>3.1.</w:t>
      </w:r>
      <w:r w:rsidR="003F6964" w:rsidRPr="00F54933">
        <w:rPr>
          <w:rFonts w:ascii="Times New Roman" w:hAnsi="Times New Roman"/>
          <w:b/>
          <w:sz w:val="24"/>
          <w:szCs w:val="24"/>
        </w:rPr>
        <w:t>Срокът за изпълнение</w:t>
      </w:r>
      <w:r w:rsidR="003F6964" w:rsidRPr="00F54933">
        <w:rPr>
          <w:rFonts w:ascii="Times New Roman" w:hAnsi="Times New Roman"/>
          <w:sz w:val="24"/>
          <w:szCs w:val="24"/>
        </w:rPr>
        <w:t xml:space="preserve"> на обществената поръчка </w:t>
      </w:r>
      <w:r w:rsidR="002F3A52">
        <w:rPr>
          <w:rFonts w:ascii="Times New Roman" w:hAnsi="Times New Roman"/>
          <w:sz w:val="24"/>
          <w:szCs w:val="24"/>
        </w:rPr>
        <w:t>за обособена позиция  №</w:t>
      </w:r>
      <w:r w:rsidR="00AF3519">
        <w:rPr>
          <w:rFonts w:ascii="Times New Roman" w:hAnsi="Times New Roman"/>
          <w:sz w:val="24"/>
          <w:szCs w:val="24"/>
        </w:rPr>
        <w:t xml:space="preserve"> </w:t>
      </w:r>
      <w:r w:rsidR="002F3A52">
        <w:rPr>
          <w:rFonts w:ascii="Times New Roman" w:hAnsi="Times New Roman"/>
          <w:sz w:val="24"/>
          <w:szCs w:val="24"/>
        </w:rPr>
        <w:t xml:space="preserve">1 е </w:t>
      </w:r>
      <w:r w:rsidR="006E332E" w:rsidRPr="006E332E">
        <w:rPr>
          <w:rFonts w:ascii="Times New Roman" w:hAnsi="Times New Roman"/>
          <w:sz w:val="24"/>
          <w:szCs w:val="24"/>
        </w:rPr>
        <w:t>13 (тринадесет) месеца, с</w:t>
      </w:r>
      <w:r w:rsidR="006E332E">
        <w:rPr>
          <w:rFonts w:ascii="Times New Roman" w:hAnsi="Times New Roman"/>
          <w:sz w:val="24"/>
          <w:szCs w:val="24"/>
        </w:rPr>
        <w:t>читано от датата на сключване на договора с Изпълнителя</w:t>
      </w:r>
      <w:r w:rsidR="006E332E" w:rsidRPr="006E332E">
        <w:rPr>
          <w:rFonts w:ascii="Times New Roman" w:hAnsi="Times New Roman"/>
          <w:sz w:val="24"/>
          <w:szCs w:val="24"/>
        </w:rPr>
        <w:t>, но не по</w:t>
      </w:r>
      <w:r w:rsidR="006E332E">
        <w:rPr>
          <w:rFonts w:ascii="Times New Roman" w:hAnsi="Times New Roman"/>
          <w:sz w:val="24"/>
          <w:szCs w:val="24"/>
        </w:rPr>
        <w:t xml:space="preserve"> </w:t>
      </w:r>
      <w:r w:rsidR="006E332E" w:rsidRPr="006E332E">
        <w:rPr>
          <w:rFonts w:ascii="Times New Roman" w:hAnsi="Times New Roman"/>
          <w:sz w:val="24"/>
          <w:szCs w:val="24"/>
        </w:rPr>
        <w:t>-късно от един месец преди приключване на проекта или до изч</w:t>
      </w:r>
      <w:r w:rsidR="006E332E">
        <w:rPr>
          <w:rFonts w:ascii="Times New Roman" w:hAnsi="Times New Roman"/>
          <w:sz w:val="24"/>
          <w:szCs w:val="24"/>
        </w:rPr>
        <w:t xml:space="preserve">ерпване </w:t>
      </w:r>
      <w:r w:rsidR="006E332E" w:rsidRPr="006E332E">
        <w:rPr>
          <w:rFonts w:ascii="Times New Roman" w:hAnsi="Times New Roman"/>
          <w:sz w:val="24"/>
          <w:szCs w:val="24"/>
        </w:rPr>
        <w:t>на максимална сто</w:t>
      </w:r>
      <w:r w:rsidR="006E332E">
        <w:rPr>
          <w:rFonts w:ascii="Times New Roman" w:hAnsi="Times New Roman"/>
          <w:sz w:val="24"/>
          <w:szCs w:val="24"/>
        </w:rPr>
        <w:t>йност от 451</w:t>
      </w:r>
      <w:r w:rsidR="00E541E8">
        <w:rPr>
          <w:rFonts w:ascii="Times New Roman" w:hAnsi="Times New Roman"/>
          <w:sz w:val="24"/>
          <w:szCs w:val="24"/>
        </w:rPr>
        <w:t> </w:t>
      </w:r>
      <w:r w:rsidR="006E332E">
        <w:rPr>
          <w:rFonts w:ascii="Times New Roman" w:hAnsi="Times New Roman"/>
          <w:sz w:val="24"/>
          <w:szCs w:val="24"/>
        </w:rPr>
        <w:t>242</w:t>
      </w:r>
      <w:r w:rsidR="00E541E8">
        <w:rPr>
          <w:rFonts w:ascii="Times New Roman" w:hAnsi="Times New Roman"/>
          <w:sz w:val="24"/>
          <w:szCs w:val="24"/>
        </w:rPr>
        <w:t>.</w:t>
      </w:r>
      <w:r w:rsidR="006E332E">
        <w:rPr>
          <w:rFonts w:ascii="Times New Roman" w:hAnsi="Times New Roman"/>
          <w:sz w:val="24"/>
          <w:szCs w:val="24"/>
        </w:rPr>
        <w:t>50 лв. без ДДС (</w:t>
      </w:r>
      <w:r w:rsidR="006E332E" w:rsidRPr="006E332E">
        <w:rPr>
          <w:rFonts w:ascii="Times New Roman" w:hAnsi="Times New Roman"/>
          <w:sz w:val="24"/>
          <w:szCs w:val="24"/>
        </w:rPr>
        <w:t>което от двете събития</w:t>
      </w:r>
      <w:r w:rsidR="001B1BB1">
        <w:rPr>
          <w:rFonts w:ascii="Times New Roman" w:hAnsi="Times New Roman"/>
          <w:sz w:val="24"/>
          <w:szCs w:val="24"/>
        </w:rPr>
        <w:t xml:space="preserve"> настъпи първо</w:t>
      </w:r>
      <w:r w:rsidR="006E332E">
        <w:rPr>
          <w:rFonts w:ascii="Times New Roman" w:hAnsi="Times New Roman"/>
          <w:sz w:val="24"/>
          <w:szCs w:val="24"/>
        </w:rPr>
        <w:t>).</w:t>
      </w:r>
      <w:r w:rsidR="00B33422" w:rsidRPr="00B33422">
        <w:rPr>
          <w:rFonts w:ascii="Times New Roman" w:hAnsi="Times New Roman"/>
          <w:sz w:val="24"/>
          <w:szCs w:val="24"/>
        </w:rPr>
        <w:t xml:space="preserve"> </w:t>
      </w:r>
      <w:r w:rsidR="00B33422">
        <w:rPr>
          <w:rFonts w:ascii="Times New Roman" w:hAnsi="Times New Roman"/>
          <w:sz w:val="24"/>
          <w:szCs w:val="24"/>
        </w:rPr>
        <w:t xml:space="preserve">Посоченият срок от 13 месеца може да бъде удължаван при удължаване на срока на изпълнението на проекта, в случай на промяна в продължителността на изпълнението на дейностите по </w:t>
      </w:r>
      <w:r w:rsidR="00B33422" w:rsidRPr="0066495B">
        <w:rPr>
          <w:rFonts w:ascii="Times New Roman" w:hAnsi="Times New Roman"/>
          <w:sz w:val="24"/>
          <w:szCs w:val="24"/>
        </w:rPr>
        <w:t xml:space="preserve"> </w:t>
      </w:r>
      <w:r w:rsidR="003D77DC">
        <w:rPr>
          <w:rFonts w:ascii="Times New Roman" w:hAnsi="Times New Roman"/>
          <w:sz w:val="24"/>
          <w:szCs w:val="24"/>
        </w:rPr>
        <w:t>Договор № BG05SFOP001-3.002-0002-C01/12.09.2017</w:t>
      </w:r>
      <w:r w:rsidR="00B33422" w:rsidRPr="0066495B">
        <w:rPr>
          <w:rFonts w:ascii="Times New Roman" w:hAnsi="Times New Roman"/>
          <w:sz w:val="24"/>
          <w:szCs w:val="24"/>
        </w:rPr>
        <w:t xml:space="preserve"> г. за предоставяне на безвъзмездна финан</w:t>
      </w:r>
      <w:r w:rsidR="003D77DC">
        <w:rPr>
          <w:rFonts w:ascii="Times New Roman" w:hAnsi="Times New Roman"/>
          <w:sz w:val="24"/>
          <w:szCs w:val="24"/>
        </w:rPr>
        <w:t>сова помощ по Оперативна програма „Добро управление“</w:t>
      </w:r>
      <w:r w:rsidR="00B33422" w:rsidRPr="0066495B">
        <w:rPr>
          <w:rFonts w:ascii="Times New Roman" w:hAnsi="Times New Roman"/>
          <w:sz w:val="24"/>
          <w:szCs w:val="24"/>
        </w:rPr>
        <w:t>. Възложителят уведомява Изпълнителя в 15-дневен срок</w:t>
      </w:r>
      <w:r w:rsidR="00B33422">
        <w:rPr>
          <w:rFonts w:ascii="Times New Roman" w:hAnsi="Times New Roman"/>
          <w:sz w:val="24"/>
          <w:szCs w:val="24"/>
        </w:rPr>
        <w:t xml:space="preserve"> за направената промяна</w:t>
      </w:r>
      <w:r w:rsidR="00B33422" w:rsidRPr="0066495B">
        <w:rPr>
          <w:rFonts w:ascii="Times New Roman" w:hAnsi="Times New Roman"/>
          <w:sz w:val="24"/>
          <w:szCs w:val="24"/>
        </w:rPr>
        <w:t>.</w:t>
      </w:r>
    </w:p>
    <w:p w:rsidR="003F6964" w:rsidRPr="00F54933" w:rsidRDefault="00D86997" w:rsidP="00C1580D">
      <w:pPr>
        <w:pStyle w:val="ListParagraph"/>
        <w:ind w:left="0" w:firstLine="709"/>
        <w:jc w:val="both"/>
        <w:rPr>
          <w:rFonts w:ascii="Times New Roman" w:hAnsi="Times New Roman"/>
          <w:sz w:val="24"/>
          <w:szCs w:val="24"/>
          <w:lang w:val="en-US"/>
        </w:rPr>
      </w:pPr>
      <w:r>
        <w:rPr>
          <w:rFonts w:ascii="Times New Roman" w:hAnsi="Times New Roman"/>
          <w:sz w:val="24"/>
          <w:szCs w:val="24"/>
        </w:rPr>
        <w:t xml:space="preserve"> З</w:t>
      </w:r>
      <w:r w:rsidR="002F3A52">
        <w:rPr>
          <w:rFonts w:ascii="Times New Roman" w:hAnsi="Times New Roman"/>
          <w:sz w:val="24"/>
          <w:szCs w:val="24"/>
        </w:rPr>
        <w:t xml:space="preserve">а обособена позиция № 2 </w:t>
      </w:r>
      <w:r>
        <w:rPr>
          <w:rFonts w:ascii="Times New Roman" w:hAnsi="Times New Roman"/>
          <w:sz w:val="24"/>
          <w:szCs w:val="24"/>
        </w:rPr>
        <w:t xml:space="preserve">срокът на изпълнение е </w:t>
      </w:r>
      <w:r w:rsidR="003F6964" w:rsidRPr="00F54933">
        <w:rPr>
          <w:rFonts w:ascii="Times New Roman" w:hAnsi="Times New Roman"/>
          <w:sz w:val="24"/>
          <w:szCs w:val="24"/>
        </w:rPr>
        <w:t xml:space="preserve">от </w:t>
      </w:r>
      <w:r w:rsidR="002F3A52">
        <w:rPr>
          <w:rFonts w:ascii="Times New Roman" w:hAnsi="Times New Roman"/>
          <w:sz w:val="24"/>
          <w:szCs w:val="24"/>
        </w:rPr>
        <w:t xml:space="preserve">датата на сключване на договора </w:t>
      </w:r>
      <w:r w:rsidR="006E332E">
        <w:rPr>
          <w:rFonts w:ascii="Times New Roman" w:hAnsi="Times New Roman"/>
          <w:sz w:val="24"/>
          <w:szCs w:val="24"/>
        </w:rPr>
        <w:t xml:space="preserve">с Изпълнителя </w:t>
      </w:r>
      <w:r w:rsidR="002F3A52">
        <w:rPr>
          <w:rFonts w:ascii="Times New Roman" w:hAnsi="Times New Roman"/>
          <w:sz w:val="24"/>
          <w:szCs w:val="24"/>
        </w:rPr>
        <w:t>до 31.12.2018 г.</w:t>
      </w:r>
    </w:p>
    <w:p w:rsidR="00F3761C" w:rsidRPr="00B2794D" w:rsidRDefault="000F26B5" w:rsidP="00B2794D">
      <w:pPr>
        <w:widowControl w:val="0"/>
        <w:spacing w:after="267"/>
        <w:ind w:firstLine="697"/>
        <w:jc w:val="both"/>
        <w:rPr>
          <w:rFonts w:ascii="Times New Roman" w:eastAsia="Times New Roman" w:hAnsi="Times New Roman"/>
          <w:sz w:val="24"/>
          <w:szCs w:val="24"/>
          <w:lang w:eastAsia="bg-BG" w:bidi="bg-BG"/>
        </w:rPr>
      </w:pPr>
      <w:r w:rsidRPr="00D72EE4">
        <w:rPr>
          <w:rFonts w:ascii="Times New Roman" w:eastAsia="Times New Roman" w:hAnsi="Times New Roman"/>
          <w:b/>
          <w:sz w:val="24"/>
          <w:szCs w:val="24"/>
          <w:lang w:eastAsia="bg-BG" w:bidi="bg-BG"/>
        </w:rPr>
        <w:t xml:space="preserve">3.2. </w:t>
      </w:r>
      <w:r w:rsidR="008D2C40" w:rsidRPr="00D72EE4">
        <w:rPr>
          <w:rFonts w:ascii="Times New Roman" w:eastAsia="Times New Roman" w:hAnsi="Times New Roman"/>
          <w:b/>
          <w:sz w:val="24"/>
          <w:szCs w:val="24"/>
          <w:lang w:eastAsia="bg-BG" w:bidi="bg-BG"/>
        </w:rPr>
        <w:t>Място на изпълнение</w:t>
      </w:r>
      <w:r w:rsidR="00B2794D">
        <w:rPr>
          <w:rFonts w:ascii="Times New Roman" w:eastAsia="Times New Roman" w:hAnsi="Times New Roman"/>
          <w:sz w:val="24"/>
          <w:szCs w:val="24"/>
          <w:lang w:eastAsia="bg-BG" w:bidi="bg-BG"/>
        </w:rPr>
        <w:t xml:space="preserve"> - </w:t>
      </w:r>
      <w:r w:rsidR="007705AE" w:rsidRPr="00F54933">
        <w:rPr>
          <w:rFonts w:ascii="Times New Roman" w:eastAsia="Times New Roman" w:hAnsi="Times New Roman"/>
          <w:sz w:val="24"/>
          <w:szCs w:val="24"/>
          <w:lang w:eastAsia="bg-BG" w:bidi="bg-BG"/>
        </w:rPr>
        <w:t>С</w:t>
      </w:r>
      <w:r w:rsidR="008D2C40" w:rsidRPr="00F54933">
        <w:rPr>
          <w:rFonts w:ascii="Times New Roman" w:eastAsia="Times New Roman" w:hAnsi="Times New Roman"/>
          <w:sz w:val="24"/>
          <w:szCs w:val="24"/>
          <w:lang w:eastAsia="bg-BG" w:bidi="bg-BG"/>
        </w:rPr>
        <w:t>амолетни</w:t>
      </w:r>
      <w:r w:rsidR="007705AE" w:rsidRPr="00F54933">
        <w:rPr>
          <w:rFonts w:ascii="Times New Roman" w:eastAsia="Times New Roman" w:hAnsi="Times New Roman"/>
          <w:sz w:val="24"/>
          <w:szCs w:val="24"/>
          <w:lang w:eastAsia="bg-BG" w:bidi="bg-BG"/>
        </w:rPr>
        <w:t>те</w:t>
      </w:r>
      <w:r w:rsidR="001179E4">
        <w:rPr>
          <w:rFonts w:ascii="Times New Roman" w:eastAsia="Times New Roman" w:hAnsi="Times New Roman"/>
          <w:sz w:val="24"/>
          <w:szCs w:val="24"/>
          <w:lang w:eastAsia="bg-BG" w:bidi="bg-BG"/>
        </w:rPr>
        <w:t xml:space="preserve"> билети</w:t>
      </w:r>
      <w:r w:rsidR="00B2794D">
        <w:rPr>
          <w:rFonts w:ascii="Times New Roman" w:eastAsia="Times New Roman" w:hAnsi="Times New Roman"/>
          <w:sz w:val="24"/>
          <w:szCs w:val="24"/>
          <w:lang w:eastAsia="bg-BG" w:bidi="bg-BG"/>
        </w:rPr>
        <w:t>/</w:t>
      </w:r>
      <w:r w:rsidR="008D2C40" w:rsidRPr="00F54933">
        <w:rPr>
          <w:rFonts w:ascii="Times New Roman" w:eastAsia="Times New Roman" w:hAnsi="Times New Roman"/>
          <w:sz w:val="24"/>
          <w:szCs w:val="24"/>
          <w:lang w:eastAsia="bg-BG" w:bidi="bg-BG"/>
        </w:rPr>
        <w:t>ваучери</w:t>
      </w:r>
      <w:r w:rsidR="007705AE" w:rsidRPr="00F54933">
        <w:rPr>
          <w:rFonts w:ascii="Times New Roman" w:eastAsia="Times New Roman" w:hAnsi="Times New Roman"/>
          <w:sz w:val="24"/>
          <w:szCs w:val="24"/>
          <w:lang w:eastAsia="bg-BG" w:bidi="bg-BG"/>
        </w:rPr>
        <w:t>те</w:t>
      </w:r>
      <w:r w:rsidR="008D2C40" w:rsidRPr="00F54933">
        <w:rPr>
          <w:rFonts w:ascii="Times New Roman" w:eastAsia="Times New Roman" w:hAnsi="Times New Roman"/>
          <w:sz w:val="24"/>
          <w:szCs w:val="24"/>
          <w:lang w:eastAsia="bg-BG" w:bidi="bg-BG"/>
        </w:rPr>
        <w:t xml:space="preserve"> за хотелско настаняване</w:t>
      </w:r>
      <w:r w:rsidR="00B2794D">
        <w:rPr>
          <w:rFonts w:ascii="Times New Roman" w:eastAsia="Times New Roman" w:hAnsi="Times New Roman"/>
          <w:sz w:val="24"/>
          <w:szCs w:val="24"/>
          <w:lang w:eastAsia="bg-BG" w:bidi="bg-BG"/>
        </w:rPr>
        <w:t>/медицинската застраховка</w:t>
      </w:r>
      <w:r w:rsidR="00BB292C">
        <w:rPr>
          <w:rFonts w:ascii="Times New Roman" w:eastAsia="Times New Roman" w:hAnsi="Times New Roman"/>
          <w:sz w:val="24"/>
          <w:szCs w:val="24"/>
          <w:lang w:eastAsia="bg-BG" w:bidi="bg-BG"/>
        </w:rPr>
        <w:t>,</w:t>
      </w:r>
      <w:r w:rsidR="008D2C40" w:rsidRPr="00F54933">
        <w:rPr>
          <w:rFonts w:ascii="Times New Roman" w:eastAsia="Times New Roman" w:hAnsi="Times New Roman"/>
          <w:sz w:val="24"/>
          <w:szCs w:val="24"/>
          <w:lang w:eastAsia="bg-BG" w:bidi="bg-BG"/>
        </w:rPr>
        <w:t xml:space="preserve"> се предоставят по </w:t>
      </w:r>
      <w:r w:rsidR="008D2C40" w:rsidRPr="00D72EE4">
        <w:rPr>
          <w:rFonts w:ascii="Times New Roman" w:eastAsia="Times New Roman" w:hAnsi="Times New Roman"/>
          <w:sz w:val="24"/>
          <w:szCs w:val="24"/>
          <w:lang w:eastAsia="bg-BG" w:bidi="bg-BG"/>
        </w:rPr>
        <w:t>електронен път</w:t>
      </w:r>
      <w:r w:rsidR="00D72EE4" w:rsidRPr="00D72EE4">
        <w:rPr>
          <w:rFonts w:ascii="Times New Roman" w:eastAsia="Times New Roman" w:hAnsi="Times New Roman"/>
          <w:sz w:val="24"/>
          <w:szCs w:val="24"/>
          <w:lang w:eastAsia="bg-BG" w:bidi="bg-BG"/>
        </w:rPr>
        <w:t xml:space="preserve"> на електронен адрес</w:t>
      </w:r>
      <w:r w:rsidR="008D2C40" w:rsidRPr="00D72EE4">
        <w:rPr>
          <w:rFonts w:ascii="Times New Roman" w:eastAsia="Times New Roman" w:hAnsi="Times New Roman"/>
          <w:sz w:val="24"/>
          <w:szCs w:val="24"/>
          <w:lang w:eastAsia="bg-BG" w:bidi="bg-BG"/>
        </w:rPr>
        <w:t>,</w:t>
      </w:r>
      <w:r w:rsidR="008D2C40" w:rsidRPr="00F54933">
        <w:rPr>
          <w:rFonts w:ascii="Times New Roman" w:eastAsia="Times New Roman" w:hAnsi="Times New Roman"/>
          <w:sz w:val="24"/>
          <w:szCs w:val="24"/>
          <w:lang w:eastAsia="bg-BG" w:bidi="bg-BG"/>
        </w:rPr>
        <w:t xml:space="preserve"> посочен в </w:t>
      </w:r>
      <w:r w:rsidR="00D72EE4">
        <w:rPr>
          <w:rFonts w:ascii="Times New Roman" w:eastAsia="Times New Roman" w:hAnsi="Times New Roman"/>
          <w:sz w:val="24"/>
          <w:szCs w:val="24"/>
          <w:lang w:eastAsia="bg-BG" w:bidi="bg-BG"/>
        </w:rPr>
        <w:t>договора с Изпълнителя</w:t>
      </w:r>
      <w:r w:rsidR="00E541E8">
        <w:rPr>
          <w:rFonts w:ascii="Times New Roman" w:eastAsia="Times New Roman" w:hAnsi="Times New Roman"/>
          <w:sz w:val="24"/>
          <w:szCs w:val="24"/>
          <w:lang w:eastAsia="bg-BG" w:bidi="bg-BG"/>
        </w:rPr>
        <w:t>,</w:t>
      </w:r>
      <w:r w:rsidR="00D72EE4">
        <w:rPr>
          <w:rFonts w:ascii="Times New Roman" w:eastAsia="Times New Roman" w:hAnsi="Times New Roman"/>
          <w:sz w:val="24"/>
          <w:szCs w:val="24"/>
          <w:lang w:eastAsia="bg-BG" w:bidi="bg-BG"/>
        </w:rPr>
        <w:t xml:space="preserve"> </w:t>
      </w:r>
      <w:r w:rsidR="00FD0165" w:rsidRPr="00FD0165">
        <w:rPr>
          <w:rFonts w:ascii="Times New Roman" w:eastAsia="Times New Roman" w:hAnsi="Times New Roman"/>
          <w:sz w:val="24"/>
          <w:szCs w:val="24"/>
          <w:lang w:eastAsia="bg-BG" w:bidi="bg-BG"/>
        </w:rPr>
        <w:t>или на място, на хартиен носител – в сградата на Националния институт на правосъдието, с адрес</w:t>
      </w:r>
      <w:r w:rsidR="00D72EE4">
        <w:rPr>
          <w:rFonts w:ascii="Times New Roman" w:eastAsia="Times New Roman" w:hAnsi="Times New Roman"/>
          <w:sz w:val="24"/>
          <w:szCs w:val="24"/>
          <w:lang w:eastAsia="bg-BG" w:bidi="bg-BG"/>
        </w:rPr>
        <w:t xml:space="preserve">: гр. София, п.к. </w:t>
      </w:r>
      <w:r w:rsidR="00FD0165" w:rsidRPr="00FD0165">
        <w:rPr>
          <w:rFonts w:ascii="Times New Roman" w:eastAsia="Times New Roman" w:hAnsi="Times New Roman"/>
          <w:sz w:val="24"/>
          <w:szCs w:val="24"/>
          <w:lang w:eastAsia="bg-BG" w:bidi="bg-BG"/>
        </w:rPr>
        <w:t>1000, ул. „Екзарх Йосиф” №</w:t>
      </w:r>
      <w:r w:rsidR="00D72EE4">
        <w:rPr>
          <w:rFonts w:ascii="Times New Roman" w:eastAsia="Times New Roman" w:hAnsi="Times New Roman"/>
          <w:sz w:val="24"/>
          <w:szCs w:val="24"/>
          <w:lang w:eastAsia="bg-BG" w:bidi="bg-BG"/>
        </w:rPr>
        <w:t xml:space="preserve"> </w:t>
      </w:r>
      <w:r w:rsidR="00FD0165" w:rsidRPr="00FD0165">
        <w:rPr>
          <w:rFonts w:ascii="Times New Roman" w:eastAsia="Times New Roman" w:hAnsi="Times New Roman"/>
          <w:sz w:val="24"/>
          <w:szCs w:val="24"/>
          <w:lang w:eastAsia="bg-BG" w:bidi="bg-BG"/>
        </w:rPr>
        <w:t xml:space="preserve">14. </w:t>
      </w:r>
      <w:r w:rsidR="00FF560B">
        <w:rPr>
          <w:rFonts w:ascii="Times New Roman" w:eastAsia="Times New Roman" w:hAnsi="Times New Roman"/>
          <w:sz w:val="24"/>
          <w:szCs w:val="24"/>
          <w:lang w:eastAsia="bg-BG" w:bidi="bg-BG"/>
        </w:rPr>
        <w:t>Доставката на хартиен носител се извършва</w:t>
      </w:r>
      <w:r w:rsidR="00527F3E">
        <w:rPr>
          <w:rFonts w:ascii="Times New Roman" w:eastAsia="Times New Roman" w:hAnsi="Times New Roman"/>
          <w:sz w:val="24"/>
          <w:szCs w:val="24"/>
          <w:lang w:eastAsia="bg-BG" w:bidi="bg-BG"/>
        </w:rPr>
        <w:t xml:space="preserve"> </w:t>
      </w:r>
      <w:r w:rsidR="00E713FC">
        <w:rPr>
          <w:rFonts w:ascii="Times New Roman" w:eastAsia="Times New Roman" w:hAnsi="Times New Roman"/>
          <w:sz w:val="24"/>
          <w:szCs w:val="24"/>
          <w:lang w:eastAsia="bg-BG" w:bidi="bg-BG"/>
        </w:rPr>
        <w:t xml:space="preserve">в рамките на 1 (един) работен ден </w:t>
      </w:r>
      <w:r w:rsidR="00E713FC" w:rsidRPr="00527F3E">
        <w:rPr>
          <w:rFonts w:ascii="Times New Roman" w:eastAsia="Times New Roman" w:hAnsi="Times New Roman"/>
          <w:sz w:val="24"/>
          <w:szCs w:val="24"/>
          <w:lang w:eastAsia="bg-BG" w:bidi="bg-BG"/>
        </w:rPr>
        <w:t xml:space="preserve">от издаването на </w:t>
      </w:r>
      <w:r w:rsidR="00F645B4" w:rsidRPr="00527F3E">
        <w:rPr>
          <w:rFonts w:ascii="Times New Roman" w:eastAsia="Times New Roman" w:hAnsi="Times New Roman"/>
          <w:sz w:val="24"/>
          <w:szCs w:val="24"/>
          <w:lang w:eastAsia="bg-BG" w:bidi="bg-BG"/>
        </w:rPr>
        <w:t>документите</w:t>
      </w:r>
      <w:r w:rsidR="00E713FC" w:rsidRPr="00527F3E">
        <w:rPr>
          <w:rFonts w:ascii="Times New Roman" w:eastAsia="Times New Roman" w:hAnsi="Times New Roman"/>
          <w:sz w:val="24"/>
          <w:szCs w:val="24"/>
          <w:lang w:eastAsia="bg-BG" w:bidi="bg-BG"/>
        </w:rPr>
        <w:t>,</w:t>
      </w:r>
      <w:r w:rsidR="00F645B4" w:rsidRPr="00527F3E">
        <w:rPr>
          <w:rFonts w:ascii="Times New Roman" w:eastAsia="Times New Roman" w:hAnsi="Times New Roman"/>
          <w:sz w:val="24"/>
          <w:szCs w:val="24"/>
          <w:lang w:eastAsia="bg-BG" w:bidi="bg-BG"/>
        </w:rPr>
        <w:t xml:space="preserve"> </w:t>
      </w:r>
      <w:r w:rsidR="00E713FC" w:rsidRPr="00527F3E">
        <w:rPr>
          <w:rFonts w:ascii="Times New Roman" w:eastAsia="Times New Roman" w:hAnsi="Times New Roman"/>
          <w:sz w:val="24"/>
          <w:szCs w:val="24"/>
          <w:lang w:eastAsia="bg-BG" w:bidi="bg-BG"/>
        </w:rPr>
        <w:t>а при необходимост от спешно пътуване и в п</w:t>
      </w:r>
      <w:r w:rsidR="00527F3E" w:rsidRPr="00527F3E">
        <w:rPr>
          <w:rFonts w:ascii="Times New Roman" w:eastAsia="Times New Roman" w:hAnsi="Times New Roman"/>
          <w:sz w:val="24"/>
          <w:szCs w:val="24"/>
          <w:lang w:eastAsia="bg-BG" w:bidi="bg-BG"/>
        </w:rPr>
        <w:t>о-</w:t>
      </w:r>
      <w:r w:rsidR="00E713FC" w:rsidRPr="00527F3E">
        <w:rPr>
          <w:rFonts w:ascii="Times New Roman" w:eastAsia="Times New Roman" w:hAnsi="Times New Roman"/>
          <w:sz w:val="24"/>
          <w:szCs w:val="24"/>
          <w:lang w:eastAsia="bg-BG" w:bidi="bg-BG"/>
        </w:rPr>
        <w:t>кратък срок.</w:t>
      </w:r>
      <w:r w:rsidR="007C34BD" w:rsidRPr="00527F3E">
        <w:rPr>
          <w:rFonts w:ascii="Times New Roman" w:eastAsia="Times New Roman" w:hAnsi="Times New Roman"/>
          <w:sz w:val="24"/>
          <w:szCs w:val="24"/>
          <w:lang w:eastAsia="bg-BG" w:bidi="bg-BG"/>
        </w:rPr>
        <w:t xml:space="preserve"> </w:t>
      </w:r>
      <w:r w:rsidR="00FD0165" w:rsidRPr="00FD0165">
        <w:rPr>
          <w:rFonts w:ascii="Times New Roman" w:eastAsia="Times New Roman" w:hAnsi="Times New Roman"/>
          <w:sz w:val="24"/>
          <w:szCs w:val="24"/>
          <w:lang w:eastAsia="bg-BG" w:bidi="bg-BG"/>
        </w:rPr>
        <w:t>Разходите за доставянето са за сметка на Изпълнителя.</w:t>
      </w:r>
    </w:p>
    <w:p w:rsidR="00D72EE4" w:rsidRDefault="00712923" w:rsidP="00712923">
      <w:pPr>
        <w:pStyle w:val="ListParagraph"/>
        <w:ind w:left="0"/>
        <w:jc w:val="both"/>
        <w:rPr>
          <w:rFonts w:ascii="Times New Roman" w:hAnsi="Times New Roman"/>
          <w:b/>
          <w:sz w:val="24"/>
          <w:szCs w:val="24"/>
        </w:rPr>
      </w:pPr>
      <w:r>
        <w:rPr>
          <w:rFonts w:ascii="Times New Roman" w:hAnsi="Times New Roman"/>
          <w:b/>
          <w:sz w:val="24"/>
          <w:szCs w:val="24"/>
        </w:rPr>
        <w:t xml:space="preserve">        </w:t>
      </w:r>
      <w:r w:rsidR="00B55F2D" w:rsidRPr="00DB0002">
        <w:rPr>
          <w:rFonts w:ascii="Times New Roman" w:hAnsi="Times New Roman"/>
          <w:b/>
          <w:sz w:val="24"/>
          <w:szCs w:val="24"/>
        </w:rPr>
        <w:t>4. Начин на плащане</w:t>
      </w:r>
    </w:p>
    <w:p w:rsidR="00D72EE4" w:rsidRPr="000B2BC7" w:rsidRDefault="00C3340F" w:rsidP="000B2BC7">
      <w:pPr>
        <w:pStyle w:val="ListParagraph"/>
        <w:ind w:left="0" w:firstLine="567"/>
        <w:jc w:val="both"/>
        <w:rPr>
          <w:rFonts w:ascii="Times New Roman" w:hAnsi="Times New Roman"/>
          <w:sz w:val="24"/>
          <w:szCs w:val="24"/>
        </w:rPr>
      </w:pPr>
      <w:r w:rsidRPr="00C3340F">
        <w:rPr>
          <w:rFonts w:ascii="Times New Roman" w:hAnsi="Times New Roman"/>
          <w:b/>
          <w:sz w:val="24"/>
          <w:szCs w:val="24"/>
        </w:rPr>
        <w:t>4.1</w:t>
      </w:r>
      <w:r w:rsidR="00D72EE4" w:rsidRPr="00C3340F">
        <w:rPr>
          <w:rFonts w:ascii="Times New Roman" w:hAnsi="Times New Roman"/>
          <w:b/>
          <w:sz w:val="24"/>
          <w:szCs w:val="24"/>
        </w:rPr>
        <w:t>.</w:t>
      </w:r>
      <w:r w:rsidR="000B2BC7" w:rsidRPr="000B2BC7">
        <w:t xml:space="preserve"> </w:t>
      </w:r>
      <w:r w:rsidR="000B2BC7" w:rsidRPr="000B2BC7">
        <w:rPr>
          <w:rFonts w:ascii="Times New Roman" w:hAnsi="Times New Roman"/>
          <w:sz w:val="24"/>
          <w:szCs w:val="24"/>
        </w:rPr>
        <w:t xml:space="preserve">Финансирането на </w:t>
      </w:r>
      <w:r w:rsidR="000B2BC7">
        <w:rPr>
          <w:rFonts w:ascii="Times New Roman" w:hAnsi="Times New Roman"/>
          <w:sz w:val="24"/>
          <w:szCs w:val="24"/>
        </w:rPr>
        <w:t xml:space="preserve">обособена позиция № 1 </w:t>
      </w:r>
      <w:r w:rsidR="000B2BC7" w:rsidRPr="000B2BC7">
        <w:rPr>
          <w:rFonts w:ascii="Times New Roman" w:hAnsi="Times New Roman"/>
          <w:sz w:val="24"/>
          <w:szCs w:val="24"/>
        </w:rPr>
        <w:t>се осъществява с подкрепата на ОП „Добро управление“, съфинансирана от Европейския съюз чрез Европейския социален фонд, приоритетна ос №</w:t>
      </w:r>
      <w:r w:rsidR="000B2BC7">
        <w:rPr>
          <w:rFonts w:ascii="Times New Roman" w:hAnsi="Times New Roman"/>
          <w:sz w:val="24"/>
          <w:szCs w:val="24"/>
        </w:rPr>
        <w:t xml:space="preserve"> </w:t>
      </w:r>
      <w:r w:rsidR="000B2BC7" w:rsidRPr="000B2BC7">
        <w:rPr>
          <w:rFonts w:ascii="Times New Roman" w:hAnsi="Times New Roman"/>
          <w:sz w:val="24"/>
          <w:szCs w:val="24"/>
        </w:rPr>
        <w:t>3, процед</w:t>
      </w:r>
      <w:r w:rsidR="000B2BC7">
        <w:rPr>
          <w:rFonts w:ascii="Times New Roman" w:hAnsi="Times New Roman"/>
          <w:sz w:val="24"/>
          <w:szCs w:val="24"/>
        </w:rPr>
        <w:t>ура BG05SFOP001-3.002, по начинът,</w:t>
      </w:r>
      <w:r w:rsidR="005314F0">
        <w:rPr>
          <w:rFonts w:ascii="Times New Roman" w:hAnsi="Times New Roman"/>
          <w:sz w:val="24"/>
          <w:szCs w:val="24"/>
        </w:rPr>
        <w:t xml:space="preserve"> описан в Договор </w:t>
      </w:r>
      <w:r w:rsidR="00DA184F" w:rsidRPr="00DA184F">
        <w:rPr>
          <w:rFonts w:ascii="Times New Roman" w:hAnsi="Times New Roman"/>
          <w:sz w:val="24"/>
          <w:szCs w:val="24"/>
        </w:rPr>
        <w:t>№ BG05SFOP001-3.002-0002-C01/12.</w:t>
      </w:r>
      <w:r w:rsidR="00DA184F">
        <w:rPr>
          <w:rFonts w:ascii="Times New Roman" w:hAnsi="Times New Roman"/>
          <w:sz w:val="24"/>
          <w:szCs w:val="24"/>
        </w:rPr>
        <w:t>0</w:t>
      </w:r>
      <w:r w:rsidR="00DA184F" w:rsidRPr="00DA184F">
        <w:rPr>
          <w:rFonts w:ascii="Times New Roman" w:hAnsi="Times New Roman"/>
          <w:sz w:val="24"/>
          <w:szCs w:val="24"/>
        </w:rPr>
        <w:t>9.2017 г.</w:t>
      </w:r>
      <w:r w:rsidR="00DA184F">
        <w:rPr>
          <w:rFonts w:ascii="Times New Roman" w:hAnsi="Times New Roman"/>
          <w:sz w:val="24"/>
          <w:szCs w:val="24"/>
        </w:rPr>
        <w:t xml:space="preserve"> </w:t>
      </w:r>
      <w:r w:rsidR="000B2BC7" w:rsidRPr="000B2BC7">
        <w:rPr>
          <w:rFonts w:ascii="Times New Roman" w:hAnsi="Times New Roman"/>
          <w:sz w:val="24"/>
          <w:szCs w:val="24"/>
        </w:rPr>
        <w:t xml:space="preserve">за изпълнение на проект </w:t>
      </w:r>
      <w:r w:rsidR="000B2BC7">
        <w:rPr>
          <w:rFonts w:ascii="Times New Roman" w:hAnsi="Times New Roman"/>
          <w:sz w:val="24"/>
          <w:szCs w:val="24"/>
        </w:rPr>
        <w:t>„</w:t>
      </w:r>
      <w:r w:rsidR="000B2BC7" w:rsidRPr="000B2BC7">
        <w:rPr>
          <w:rFonts w:ascii="Times New Roman" w:hAnsi="Times New Roman"/>
          <w:sz w:val="24"/>
          <w:szCs w:val="24"/>
        </w:rPr>
        <w:t>Иновативни продукти и услуги в о</w:t>
      </w:r>
      <w:r w:rsidR="000B2BC7">
        <w:rPr>
          <w:rFonts w:ascii="Times New Roman" w:hAnsi="Times New Roman"/>
          <w:sz w:val="24"/>
          <w:szCs w:val="24"/>
        </w:rPr>
        <w:t xml:space="preserve">бучението, предоставяно от НИП”. </w:t>
      </w:r>
      <w:r w:rsidR="000B2BC7" w:rsidRPr="000B2BC7">
        <w:rPr>
          <w:rFonts w:ascii="Times New Roman" w:hAnsi="Times New Roman"/>
          <w:sz w:val="24"/>
          <w:szCs w:val="24"/>
        </w:rPr>
        <w:t xml:space="preserve">Възложителят </w:t>
      </w:r>
      <w:r w:rsidR="000B2BC7">
        <w:rPr>
          <w:rFonts w:ascii="Times New Roman" w:hAnsi="Times New Roman"/>
          <w:sz w:val="24"/>
          <w:szCs w:val="24"/>
        </w:rPr>
        <w:t xml:space="preserve">ще </w:t>
      </w:r>
      <w:r w:rsidR="000B2BC7" w:rsidRPr="000B2BC7">
        <w:rPr>
          <w:rFonts w:ascii="Times New Roman" w:hAnsi="Times New Roman"/>
          <w:sz w:val="24"/>
          <w:szCs w:val="24"/>
        </w:rPr>
        <w:t xml:space="preserve">заплаща извършването на съответните услуги на месечна база, </w:t>
      </w:r>
      <w:r w:rsidR="00066614" w:rsidRPr="00066614">
        <w:rPr>
          <w:rFonts w:ascii="Times New Roman" w:hAnsi="Times New Roman"/>
          <w:sz w:val="24"/>
          <w:szCs w:val="24"/>
        </w:rPr>
        <w:t xml:space="preserve">в български лева, по банков път </w:t>
      </w:r>
      <w:r w:rsidR="000B2BC7" w:rsidRPr="000B2BC7">
        <w:rPr>
          <w:rFonts w:ascii="Times New Roman" w:hAnsi="Times New Roman"/>
          <w:sz w:val="24"/>
          <w:szCs w:val="24"/>
        </w:rPr>
        <w:t xml:space="preserve">в срок до 30 (тридесет) </w:t>
      </w:r>
      <w:r w:rsidR="000209DB">
        <w:rPr>
          <w:rFonts w:ascii="Times New Roman" w:hAnsi="Times New Roman"/>
          <w:sz w:val="24"/>
          <w:szCs w:val="24"/>
        </w:rPr>
        <w:t xml:space="preserve">календарни </w:t>
      </w:r>
      <w:r w:rsidR="000B2BC7" w:rsidRPr="000B2BC7">
        <w:rPr>
          <w:rFonts w:ascii="Times New Roman" w:hAnsi="Times New Roman"/>
          <w:sz w:val="24"/>
          <w:szCs w:val="24"/>
        </w:rPr>
        <w:t>дни след представяне на всички изискуеми документи и приемане на работата.</w:t>
      </w:r>
    </w:p>
    <w:p w:rsidR="00A11762" w:rsidRDefault="00C3340F" w:rsidP="000B2BC7">
      <w:pPr>
        <w:pStyle w:val="ListParagraph"/>
        <w:ind w:left="0" w:firstLine="709"/>
        <w:jc w:val="both"/>
        <w:rPr>
          <w:rFonts w:ascii="Times New Roman" w:hAnsi="Times New Roman"/>
          <w:sz w:val="24"/>
          <w:szCs w:val="24"/>
        </w:rPr>
      </w:pPr>
      <w:r>
        <w:rPr>
          <w:rFonts w:ascii="Times New Roman" w:hAnsi="Times New Roman"/>
          <w:b/>
          <w:sz w:val="24"/>
          <w:szCs w:val="24"/>
        </w:rPr>
        <w:t>4.2</w:t>
      </w:r>
      <w:r w:rsidR="00D72EE4">
        <w:rPr>
          <w:rFonts w:ascii="Times New Roman" w:hAnsi="Times New Roman"/>
          <w:b/>
          <w:sz w:val="24"/>
          <w:szCs w:val="24"/>
        </w:rPr>
        <w:t>.</w:t>
      </w:r>
      <w:r w:rsidR="000B2BC7" w:rsidRPr="000B2BC7">
        <w:t xml:space="preserve"> </w:t>
      </w:r>
      <w:r w:rsidR="000B2BC7" w:rsidRPr="000B2BC7">
        <w:rPr>
          <w:rFonts w:ascii="Times New Roman" w:hAnsi="Times New Roman"/>
          <w:sz w:val="24"/>
          <w:szCs w:val="24"/>
        </w:rPr>
        <w:t xml:space="preserve">Финансирането </w:t>
      </w:r>
      <w:r w:rsidR="000B2BC7">
        <w:rPr>
          <w:rFonts w:ascii="Times New Roman" w:hAnsi="Times New Roman"/>
          <w:sz w:val="24"/>
          <w:szCs w:val="24"/>
        </w:rPr>
        <w:t xml:space="preserve">на обособена позиция № 2 се осигурява от </w:t>
      </w:r>
      <w:r w:rsidR="003456AB">
        <w:rPr>
          <w:rFonts w:ascii="Times New Roman" w:hAnsi="Times New Roman"/>
          <w:sz w:val="24"/>
          <w:szCs w:val="24"/>
        </w:rPr>
        <w:t>бюджета на Националния институт на правосъдието</w:t>
      </w:r>
      <w:r w:rsidR="000B2BC7" w:rsidRPr="000B2BC7">
        <w:rPr>
          <w:rFonts w:ascii="Times New Roman" w:hAnsi="Times New Roman"/>
          <w:sz w:val="24"/>
          <w:szCs w:val="24"/>
        </w:rPr>
        <w:t xml:space="preserve">. </w:t>
      </w:r>
      <w:r w:rsidR="000B2BC7">
        <w:rPr>
          <w:rFonts w:ascii="Times New Roman" w:hAnsi="Times New Roman"/>
          <w:sz w:val="24"/>
          <w:szCs w:val="24"/>
        </w:rPr>
        <w:t>Възложителят ще заплаща изв</w:t>
      </w:r>
      <w:r w:rsidR="00066614">
        <w:rPr>
          <w:rFonts w:ascii="Times New Roman" w:hAnsi="Times New Roman"/>
          <w:sz w:val="24"/>
          <w:szCs w:val="24"/>
        </w:rPr>
        <w:t xml:space="preserve">ършването на съответните услуги </w:t>
      </w:r>
      <w:r w:rsidR="000B2BC7" w:rsidRPr="00F54933">
        <w:rPr>
          <w:rFonts w:ascii="Times New Roman" w:hAnsi="Times New Roman"/>
          <w:sz w:val="24"/>
          <w:szCs w:val="24"/>
        </w:rPr>
        <w:t>в български лева</w:t>
      </w:r>
      <w:r w:rsidR="000B2BC7">
        <w:rPr>
          <w:rFonts w:ascii="Times New Roman" w:hAnsi="Times New Roman"/>
          <w:sz w:val="24"/>
          <w:szCs w:val="24"/>
        </w:rPr>
        <w:t>,</w:t>
      </w:r>
      <w:r w:rsidR="000B2BC7" w:rsidRPr="000B2BC7">
        <w:rPr>
          <w:rFonts w:ascii="Times New Roman" w:hAnsi="Times New Roman"/>
          <w:sz w:val="24"/>
          <w:szCs w:val="24"/>
        </w:rPr>
        <w:t xml:space="preserve"> по банков път</w:t>
      </w:r>
      <w:r w:rsidR="000B2BC7">
        <w:rPr>
          <w:rFonts w:ascii="Times New Roman" w:hAnsi="Times New Roman"/>
          <w:sz w:val="24"/>
          <w:szCs w:val="24"/>
        </w:rPr>
        <w:t xml:space="preserve">, </w:t>
      </w:r>
      <w:r w:rsidR="000B2BC7" w:rsidRPr="000B2BC7">
        <w:rPr>
          <w:rFonts w:ascii="Times New Roman" w:hAnsi="Times New Roman"/>
          <w:sz w:val="24"/>
          <w:szCs w:val="24"/>
        </w:rPr>
        <w:t xml:space="preserve">в срок от 7 (седем) работни дни след приключване на мероприятието </w:t>
      </w:r>
      <w:r w:rsidR="000B2BC7">
        <w:rPr>
          <w:rFonts w:ascii="Times New Roman" w:hAnsi="Times New Roman"/>
          <w:sz w:val="24"/>
          <w:szCs w:val="24"/>
        </w:rPr>
        <w:t xml:space="preserve">и представяне </w:t>
      </w:r>
      <w:r w:rsidR="000B2BC7" w:rsidRPr="000B2BC7">
        <w:rPr>
          <w:rFonts w:ascii="Times New Roman" w:hAnsi="Times New Roman"/>
          <w:sz w:val="24"/>
          <w:szCs w:val="24"/>
        </w:rPr>
        <w:t xml:space="preserve">на фактура, придружена със </w:t>
      </w:r>
      <w:r w:rsidR="00A11762" w:rsidRPr="00A11762">
        <w:rPr>
          <w:rFonts w:ascii="Times New Roman" w:hAnsi="Times New Roman"/>
          <w:sz w:val="24"/>
          <w:szCs w:val="24"/>
        </w:rPr>
        <w:t>всички изискуеми документи и приемане на работата.</w:t>
      </w:r>
    </w:p>
    <w:p w:rsidR="00DF1F3D" w:rsidRPr="00F54933" w:rsidRDefault="00DF1F3D" w:rsidP="00C1580D">
      <w:pPr>
        <w:pStyle w:val="ListParagraph"/>
        <w:ind w:left="0" w:firstLine="720"/>
        <w:jc w:val="both"/>
        <w:rPr>
          <w:rFonts w:ascii="Times New Roman" w:hAnsi="Times New Roman"/>
          <w:sz w:val="24"/>
          <w:szCs w:val="24"/>
        </w:rPr>
      </w:pPr>
    </w:p>
    <w:p w:rsidR="00DF1F3D" w:rsidRPr="00F54933" w:rsidRDefault="00DF1F3D" w:rsidP="00C1580D">
      <w:pPr>
        <w:pStyle w:val="ListParagraph"/>
        <w:ind w:left="0" w:firstLine="720"/>
        <w:jc w:val="both"/>
        <w:rPr>
          <w:rFonts w:ascii="Times New Roman" w:hAnsi="Times New Roman"/>
          <w:bCs/>
          <w:sz w:val="24"/>
          <w:szCs w:val="24"/>
        </w:rPr>
      </w:pPr>
      <w:r w:rsidRPr="00F54933">
        <w:rPr>
          <w:rFonts w:ascii="Times New Roman" w:hAnsi="Times New Roman"/>
          <w:b/>
          <w:sz w:val="24"/>
          <w:szCs w:val="24"/>
        </w:rPr>
        <w:t xml:space="preserve">5. </w:t>
      </w:r>
      <w:r w:rsidRPr="00F54933">
        <w:rPr>
          <w:rFonts w:ascii="Times New Roman" w:hAnsi="Times New Roman"/>
          <w:sz w:val="24"/>
          <w:szCs w:val="24"/>
        </w:rPr>
        <w:t xml:space="preserve">Документация за участие в процедурата не се закупува. Възложителят предоставя пълен електронен достъп до </w:t>
      </w:r>
      <w:r w:rsidR="002207EF">
        <w:rPr>
          <w:rFonts w:ascii="Times New Roman" w:hAnsi="Times New Roman"/>
          <w:sz w:val="24"/>
          <w:szCs w:val="24"/>
        </w:rPr>
        <w:t>нея</w:t>
      </w:r>
      <w:r w:rsidRPr="00F54933">
        <w:rPr>
          <w:rFonts w:ascii="Times New Roman" w:hAnsi="Times New Roman"/>
          <w:sz w:val="24"/>
          <w:szCs w:val="24"/>
        </w:rPr>
        <w:t xml:space="preserve"> в „Профил</w:t>
      </w:r>
      <w:r w:rsidR="002F3A52">
        <w:rPr>
          <w:rFonts w:ascii="Times New Roman" w:hAnsi="Times New Roman"/>
          <w:sz w:val="24"/>
          <w:szCs w:val="24"/>
        </w:rPr>
        <w:t xml:space="preserve"> на купувача“ на </w:t>
      </w:r>
      <w:r w:rsidRPr="00F54933">
        <w:rPr>
          <w:rFonts w:ascii="Times New Roman" w:hAnsi="Times New Roman"/>
          <w:sz w:val="24"/>
          <w:szCs w:val="24"/>
        </w:rPr>
        <w:t xml:space="preserve">адрес: </w:t>
      </w:r>
      <w:r w:rsidR="002F3A52" w:rsidRPr="002F3A52">
        <w:rPr>
          <w:rFonts w:ascii="Times New Roman" w:hAnsi="Times New Roman"/>
          <w:sz w:val="24"/>
          <w:szCs w:val="24"/>
        </w:rPr>
        <w:t>www.nij.bg</w:t>
      </w:r>
    </w:p>
    <w:p w:rsidR="008D2C40" w:rsidRDefault="008D2C40" w:rsidP="00C1580D">
      <w:pPr>
        <w:pStyle w:val="ListParagraph"/>
        <w:ind w:left="0" w:firstLine="709"/>
        <w:jc w:val="both"/>
        <w:rPr>
          <w:rFonts w:ascii="Times New Roman" w:hAnsi="Times New Roman"/>
          <w:sz w:val="24"/>
          <w:szCs w:val="24"/>
        </w:rPr>
      </w:pPr>
    </w:p>
    <w:p w:rsidR="00FF560B" w:rsidRDefault="00FF560B" w:rsidP="00C1580D">
      <w:pPr>
        <w:pStyle w:val="ListParagraph"/>
        <w:ind w:left="0" w:firstLine="709"/>
        <w:jc w:val="both"/>
        <w:rPr>
          <w:rFonts w:ascii="Times New Roman" w:hAnsi="Times New Roman"/>
          <w:sz w:val="24"/>
          <w:szCs w:val="24"/>
        </w:rPr>
      </w:pPr>
    </w:p>
    <w:p w:rsidR="00FF560B" w:rsidRPr="00F54933" w:rsidRDefault="00FF560B" w:rsidP="00C1580D">
      <w:pPr>
        <w:pStyle w:val="ListParagraph"/>
        <w:ind w:left="0" w:firstLine="709"/>
        <w:jc w:val="both"/>
        <w:rPr>
          <w:rFonts w:ascii="Times New Roman" w:hAnsi="Times New Roman"/>
          <w:sz w:val="24"/>
          <w:szCs w:val="24"/>
        </w:rPr>
      </w:pPr>
    </w:p>
    <w:p w:rsidR="00FA3234" w:rsidRDefault="00FA3234" w:rsidP="00C1580D">
      <w:pPr>
        <w:tabs>
          <w:tab w:val="left" w:pos="720"/>
        </w:tabs>
        <w:spacing w:after="0"/>
        <w:jc w:val="both"/>
        <w:rPr>
          <w:rFonts w:ascii="Times New Roman" w:hAnsi="Times New Roman"/>
          <w:b/>
          <w:bCs/>
          <w:sz w:val="24"/>
          <w:szCs w:val="24"/>
        </w:rPr>
      </w:pPr>
      <w:r w:rsidRPr="00F54933">
        <w:rPr>
          <w:rFonts w:ascii="Times New Roman" w:hAnsi="Times New Roman"/>
          <w:b/>
          <w:bCs/>
          <w:sz w:val="24"/>
          <w:szCs w:val="24"/>
        </w:rPr>
        <w:tab/>
        <w:t>ІІ. ТЕХНИЧЕСКА СПЕЦИФИКАЦИЯ</w:t>
      </w:r>
      <w:r w:rsidR="00913B2E" w:rsidRPr="00F54933">
        <w:rPr>
          <w:rFonts w:ascii="Times New Roman" w:hAnsi="Times New Roman"/>
          <w:b/>
          <w:bCs/>
          <w:sz w:val="24"/>
          <w:szCs w:val="24"/>
        </w:rPr>
        <w:t xml:space="preserve"> </w:t>
      </w:r>
    </w:p>
    <w:p w:rsidR="00E939C5" w:rsidRPr="00F54933" w:rsidRDefault="00E939C5" w:rsidP="00C1580D">
      <w:pPr>
        <w:tabs>
          <w:tab w:val="left" w:pos="720"/>
        </w:tabs>
        <w:spacing w:after="0"/>
        <w:jc w:val="both"/>
        <w:rPr>
          <w:rFonts w:ascii="Times New Roman" w:hAnsi="Times New Roman"/>
          <w:b/>
          <w:bCs/>
          <w:sz w:val="24"/>
          <w:szCs w:val="24"/>
        </w:rPr>
      </w:pPr>
    </w:p>
    <w:p w:rsidR="00AC72B2" w:rsidRDefault="00AC72B2" w:rsidP="00FF6E33">
      <w:pPr>
        <w:widowControl w:val="0"/>
        <w:numPr>
          <w:ilvl w:val="0"/>
          <w:numId w:val="9"/>
        </w:numPr>
        <w:tabs>
          <w:tab w:val="left" w:pos="1085"/>
        </w:tabs>
        <w:spacing w:after="0"/>
        <w:ind w:firstLine="780"/>
        <w:jc w:val="both"/>
        <w:rPr>
          <w:rFonts w:ascii="Times New Roman" w:eastAsia="Times New Roman" w:hAnsi="Times New Roman"/>
          <w:b/>
          <w:bCs/>
          <w:sz w:val="24"/>
          <w:szCs w:val="24"/>
          <w:lang w:eastAsia="bg-BG" w:bidi="bg-BG"/>
        </w:rPr>
      </w:pPr>
      <w:r w:rsidRPr="00F54933">
        <w:rPr>
          <w:rFonts w:ascii="Times New Roman" w:eastAsia="Times New Roman" w:hAnsi="Times New Roman"/>
          <w:b/>
          <w:bCs/>
          <w:sz w:val="24"/>
          <w:szCs w:val="24"/>
          <w:lang w:eastAsia="bg-BG" w:bidi="bg-BG"/>
        </w:rPr>
        <w:t>Техническа спецификация и изисквания за изпълнение на услугата</w:t>
      </w:r>
      <w:r w:rsidR="00AF3519">
        <w:rPr>
          <w:rFonts w:ascii="Times New Roman" w:eastAsia="Times New Roman" w:hAnsi="Times New Roman"/>
          <w:b/>
          <w:bCs/>
          <w:sz w:val="24"/>
          <w:szCs w:val="24"/>
          <w:lang w:eastAsia="bg-BG" w:bidi="bg-BG"/>
        </w:rPr>
        <w:t xml:space="preserve"> по обособена позиция № 1</w:t>
      </w:r>
    </w:p>
    <w:p w:rsidR="00AF3519" w:rsidRDefault="003456AB" w:rsidP="003456AB">
      <w:pPr>
        <w:widowControl w:val="0"/>
        <w:tabs>
          <w:tab w:val="left" w:pos="1085"/>
        </w:tabs>
        <w:spacing w:after="0"/>
        <w:jc w:val="both"/>
        <w:rPr>
          <w:rFonts w:ascii="Times New Roman" w:eastAsia="Times New Roman" w:hAnsi="Times New Roman"/>
          <w:bCs/>
          <w:sz w:val="24"/>
          <w:szCs w:val="24"/>
          <w:lang w:eastAsia="bg-BG" w:bidi="bg-BG"/>
        </w:rPr>
      </w:pPr>
      <w:r w:rsidRPr="003456AB">
        <w:rPr>
          <w:rFonts w:ascii="Times New Roman" w:eastAsia="Times New Roman" w:hAnsi="Times New Roman"/>
          <w:bCs/>
          <w:sz w:val="24"/>
          <w:szCs w:val="24"/>
          <w:lang w:eastAsia="bg-BG" w:bidi="bg-BG"/>
        </w:rPr>
        <w:tab/>
      </w:r>
      <w:r w:rsidR="001A3CD0">
        <w:rPr>
          <w:rFonts w:ascii="Times New Roman" w:eastAsia="Times New Roman" w:hAnsi="Times New Roman"/>
          <w:bCs/>
          <w:sz w:val="24"/>
          <w:szCs w:val="24"/>
          <w:lang w:eastAsia="bg-BG" w:bidi="bg-BG"/>
        </w:rPr>
        <w:t xml:space="preserve">Възлагането на обществената поръчка по обособена позиция  № 1 </w:t>
      </w:r>
      <w:r w:rsidR="00AF3519" w:rsidRPr="00AF3519">
        <w:rPr>
          <w:rFonts w:ascii="Times New Roman" w:eastAsia="Times New Roman" w:hAnsi="Times New Roman"/>
          <w:bCs/>
          <w:sz w:val="24"/>
          <w:szCs w:val="24"/>
          <w:lang w:eastAsia="bg-BG" w:bidi="bg-BG"/>
        </w:rPr>
        <w:t xml:space="preserve">се провежда във връзка с изпълнението на проект „Иновативни продукти и услуги в обучението, предоставяно от НИП”, </w:t>
      </w:r>
      <w:r w:rsidR="00E713FC">
        <w:rPr>
          <w:rFonts w:ascii="Times New Roman" w:eastAsia="Times New Roman" w:hAnsi="Times New Roman"/>
          <w:bCs/>
          <w:sz w:val="24"/>
          <w:szCs w:val="24"/>
          <w:lang w:eastAsia="bg-BG" w:bidi="bg-BG"/>
        </w:rPr>
        <w:t xml:space="preserve">договор № </w:t>
      </w:r>
      <w:r w:rsidR="00E713FC">
        <w:rPr>
          <w:rFonts w:ascii="Times New Roman" w:eastAsia="Times New Roman" w:hAnsi="Times New Roman"/>
          <w:bCs/>
          <w:sz w:val="24"/>
          <w:szCs w:val="24"/>
          <w:lang w:val="en-US" w:eastAsia="bg-BG" w:bidi="bg-BG"/>
        </w:rPr>
        <w:t>BG05SFOP001-3.002-0002-C01/</w:t>
      </w:r>
      <w:r w:rsidR="00E713FC">
        <w:rPr>
          <w:rFonts w:ascii="Times New Roman" w:eastAsia="Times New Roman" w:hAnsi="Times New Roman"/>
          <w:bCs/>
          <w:sz w:val="24"/>
          <w:szCs w:val="24"/>
          <w:lang w:eastAsia="bg-BG" w:bidi="bg-BG"/>
        </w:rPr>
        <w:t xml:space="preserve">12.09.2017г., по </w:t>
      </w:r>
      <w:r w:rsidR="00AF3519" w:rsidRPr="00AF3519">
        <w:rPr>
          <w:rFonts w:ascii="Times New Roman" w:eastAsia="Times New Roman" w:hAnsi="Times New Roman"/>
          <w:bCs/>
          <w:sz w:val="24"/>
          <w:szCs w:val="24"/>
          <w:lang w:eastAsia="bg-BG" w:bidi="bg-BG"/>
        </w:rPr>
        <w:t>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w:t>
      </w:r>
      <w:r w:rsidR="00AF3519">
        <w:rPr>
          <w:rFonts w:ascii="Times New Roman" w:eastAsia="Times New Roman" w:hAnsi="Times New Roman"/>
          <w:bCs/>
          <w:sz w:val="24"/>
          <w:szCs w:val="24"/>
          <w:lang w:eastAsia="bg-BG" w:bidi="bg-BG"/>
        </w:rPr>
        <w:t xml:space="preserve">, </w:t>
      </w:r>
      <w:r w:rsidR="00AF3519" w:rsidRPr="00AF3519">
        <w:rPr>
          <w:rFonts w:ascii="Times New Roman" w:eastAsia="Times New Roman" w:hAnsi="Times New Roman"/>
          <w:bCs/>
          <w:sz w:val="24"/>
          <w:szCs w:val="24"/>
          <w:lang w:eastAsia="bg-BG" w:bidi="bg-BG"/>
        </w:rPr>
        <w:t>осъществяван с финансовата подкрепа на Оперативна програма „Добро управление“ (ОПДУ), съфинансирана от Европейския съюз чрез Европейския социален фонд.</w:t>
      </w:r>
    </w:p>
    <w:p w:rsidR="00AF3519" w:rsidRDefault="00AF3519" w:rsidP="00AF3519">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sidRPr="00AF3519">
        <w:rPr>
          <w:rFonts w:ascii="Times New Roman" w:eastAsia="Times New Roman" w:hAnsi="Times New Roman"/>
          <w:bCs/>
          <w:sz w:val="24"/>
          <w:szCs w:val="24"/>
          <w:lang w:eastAsia="bg-BG" w:bidi="bg-BG"/>
        </w:rPr>
        <w:t>Всички дейности, които ще се изп</w:t>
      </w:r>
      <w:r w:rsidR="000B2BC7">
        <w:rPr>
          <w:rFonts w:ascii="Times New Roman" w:eastAsia="Times New Roman" w:hAnsi="Times New Roman"/>
          <w:bCs/>
          <w:sz w:val="24"/>
          <w:szCs w:val="24"/>
          <w:lang w:eastAsia="bg-BG" w:bidi="bg-BG"/>
        </w:rPr>
        <w:t xml:space="preserve">ълняват от спечелилия участник </w:t>
      </w:r>
      <w:r w:rsidRPr="00AF3519">
        <w:rPr>
          <w:rFonts w:ascii="Times New Roman" w:eastAsia="Times New Roman" w:hAnsi="Times New Roman"/>
          <w:bCs/>
          <w:sz w:val="24"/>
          <w:szCs w:val="24"/>
          <w:lang w:eastAsia="bg-BG" w:bidi="bg-BG"/>
        </w:rPr>
        <w:t>следва да отговарят</w:t>
      </w:r>
      <w:r w:rsidR="00443B16">
        <w:rPr>
          <w:rFonts w:ascii="Times New Roman" w:eastAsia="Times New Roman" w:hAnsi="Times New Roman"/>
          <w:bCs/>
          <w:sz w:val="24"/>
          <w:szCs w:val="24"/>
          <w:lang w:eastAsia="bg-BG" w:bidi="bg-BG"/>
        </w:rPr>
        <w:t xml:space="preserve"> </w:t>
      </w:r>
      <w:r w:rsidRPr="00AF3519">
        <w:rPr>
          <w:rFonts w:ascii="Times New Roman" w:eastAsia="Times New Roman" w:hAnsi="Times New Roman"/>
          <w:bCs/>
          <w:sz w:val="24"/>
          <w:szCs w:val="24"/>
          <w:lang w:eastAsia="bg-BG" w:bidi="bg-BG"/>
        </w:rPr>
        <w:t>както на изискванията на Възложителя и на ЗОП, так</w:t>
      </w:r>
      <w:r w:rsidR="00E01916">
        <w:rPr>
          <w:rFonts w:ascii="Times New Roman" w:eastAsia="Times New Roman" w:hAnsi="Times New Roman"/>
          <w:bCs/>
          <w:sz w:val="24"/>
          <w:szCs w:val="24"/>
          <w:lang w:eastAsia="bg-BG" w:bidi="bg-BG"/>
        </w:rPr>
        <w:t xml:space="preserve">а и на разпоредбите на Договор </w:t>
      </w:r>
      <w:r w:rsidR="00E01916" w:rsidRPr="00E01916">
        <w:rPr>
          <w:rFonts w:ascii="Times New Roman" w:eastAsia="Times New Roman" w:hAnsi="Times New Roman"/>
          <w:bCs/>
          <w:sz w:val="24"/>
          <w:szCs w:val="24"/>
          <w:lang w:eastAsia="bg-BG" w:bidi="bg-BG"/>
        </w:rPr>
        <w:t>№ BG05SFOP001-3.002-0002-C01/12.</w:t>
      </w:r>
      <w:r w:rsidR="00E01916">
        <w:rPr>
          <w:rFonts w:ascii="Times New Roman" w:eastAsia="Times New Roman" w:hAnsi="Times New Roman"/>
          <w:bCs/>
          <w:sz w:val="24"/>
          <w:szCs w:val="24"/>
          <w:lang w:eastAsia="bg-BG" w:bidi="bg-BG"/>
        </w:rPr>
        <w:t>0</w:t>
      </w:r>
      <w:r w:rsidR="00E01916" w:rsidRPr="00E01916">
        <w:rPr>
          <w:rFonts w:ascii="Times New Roman" w:eastAsia="Times New Roman" w:hAnsi="Times New Roman"/>
          <w:bCs/>
          <w:sz w:val="24"/>
          <w:szCs w:val="24"/>
          <w:lang w:eastAsia="bg-BG" w:bidi="bg-BG"/>
        </w:rPr>
        <w:t>9.2017 г.</w:t>
      </w:r>
      <w:r w:rsidR="00E01916">
        <w:rPr>
          <w:rFonts w:ascii="Times New Roman" w:eastAsia="Times New Roman" w:hAnsi="Times New Roman"/>
          <w:bCs/>
          <w:sz w:val="24"/>
          <w:szCs w:val="24"/>
          <w:lang w:eastAsia="bg-BG" w:bidi="bg-BG"/>
        </w:rPr>
        <w:t xml:space="preserve"> </w:t>
      </w:r>
      <w:r w:rsidRPr="00AF3519">
        <w:rPr>
          <w:rFonts w:ascii="Times New Roman" w:eastAsia="Times New Roman" w:hAnsi="Times New Roman"/>
          <w:bCs/>
          <w:sz w:val="24"/>
          <w:szCs w:val="24"/>
          <w:lang w:eastAsia="bg-BG" w:bidi="bg-BG"/>
        </w:rPr>
        <w:t xml:space="preserve">за предоставяне на безвъзмездна финансова помощ и свързаните с него документи и ръководства, уреждащи специфичните изисквания за </w:t>
      </w:r>
      <w:r>
        <w:rPr>
          <w:rFonts w:ascii="Times New Roman" w:eastAsia="Times New Roman" w:hAnsi="Times New Roman"/>
          <w:bCs/>
          <w:sz w:val="24"/>
          <w:szCs w:val="24"/>
          <w:lang w:eastAsia="bg-BG" w:bidi="bg-BG"/>
        </w:rPr>
        <w:t xml:space="preserve">изпълнение на проекти по ОПДУ. </w:t>
      </w:r>
      <w:r w:rsidRPr="00AF3519">
        <w:rPr>
          <w:rFonts w:ascii="Times New Roman" w:eastAsia="Times New Roman" w:hAnsi="Times New Roman"/>
          <w:bCs/>
          <w:sz w:val="24"/>
          <w:szCs w:val="24"/>
          <w:lang w:eastAsia="bg-BG" w:bidi="bg-BG"/>
        </w:rPr>
        <w:t xml:space="preserve">Всяко несъответствие може да доведе до непризнаване на разходите, предоставени на </w:t>
      </w:r>
      <w:r w:rsidR="001A3CD0" w:rsidRPr="001A3CD0">
        <w:rPr>
          <w:rFonts w:ascii="Times New Roman" w:eastAsia="Times New Roman" w:hAnsi="Times New Roman"/>
          <w:bCs/>
          <w:sz w:val="24"/>
          <w:szCs w:val="24"/>
          <w:lang w:eastAsia="bg-BG" w:bidi="bg-BG"/>
        </w:rPr>
        <w:t>Националния институт на правосъдието</w:t>
      </w:r>
      <w:r w:rsidRPr="00AF3519">
        <w:rPr>
          <w:rFonts w:ascii="Times New Roman" w:eastAsia="Times New Roman" w:hAnsi="Times New Roman"/>
          <w:bCs/>
          <w:sz w:val="24"/>
          <w:szCs w:val="24"/>
          <w:lang w:eastAsia="bg-BG" w:bidi="bg-BG"/>
        </w:rPr>
        <w:t xml:space="preserve"> по проект „Иновативни продукти и услуги в обучението, предоставяно от НИП”.</w:t>
      </w:r>
    </w:p>
    <w:p w:rsidR="00BB6DB7" w:rsidRPr="00BB6DB7" w:rsidRDefault="00BB6DB7" w:rsidP="00BB6DB7">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t xml:space="preserve">Планираните дейности по изпълнение на Договор № </w:t>
      </w:r>
      <w:r w:rsidR="00997259" w:rsidRPr="00997259">
        <w:rPr>
          <w:rFonts w:ascii="Times New Roman" w:eastAsia="Times New Roman" w:hAnsi="Times New Roman"/>
          <w:bCs/>
          <w:sz w:val="24"/>
          <w:szCs w:val="24"/>
          <w:lang w:eastAsia="bg-BG" w:bidi="bg-BG"/>
        </w:rPr>
        <w:t>BG05SFOP001-3.002-0002-C01/12.</w:t>
      </w:r>
      <w:r w:rsidR="00997259">
        <w:rPr>
          <w:rFonts w:ascii="Times New Roman" w:eastAsia="Times New Roman" w:hAnsi="Times New Roman"/>
          <w:bCs/>
          <w:sz w:val="24"/>
          <w:szCs w:val="24"/>
          <w:lang w:eastAsia="bg-BG" w:bidi="bg-BG"/>
        </w:rPr>
        <w:t>0</w:t>
      </w:r>
      <w:r w:rsidR="00997259" w:rsidRPr="00997259">
        <w:rPr>
          <w:rFonts w:ascii="Times New Roman" w:eastAsia="Times New Roman" w:hAnsi="Times New Roman"/>
          <w:bCs/>
          <w:sz w:val="24"/>
          <w:szCs w:val="24"/>
          <w:lang w:eastAsia="bg-BG" w:bidi="bg-BG"/>
        </w:rPr>
        <w:t>9.2017 г.</w:t>
      </w:r>
      <w:r>
        <w:rPr>
          <w:rFonts w:ascii="Times New Roman" w:eastAsia="Times New Roman" w:hAnsi="Times New Roman"/>
          <w:bCs/>
          <w:sz w:val="24"/>
          <w:szCs w:val="24"/>
          <w:lang w:eastAsia="bg-BG" w:bidi="bg-BG"/>
        </w:rPr>
        <w:t xml:space="preserve"> са о</w:t>
      </w:r>
      <w:r w:rsidRPr="00BB6DB7">
        <w:rPr>
          <w:rFonts w:ascii="Times New Roman" w:eastAsia="Times New Roman" w:hAnsi="Times New Roman"/>
          <w:bCs/>
          <w:sz w:val="24"/>
          <w:szCs w:val="24"/>
          <w:lang w:eastAsia="bg-BG" w:bidi="bg-BG"/>
        </w:rPr>
        <w:t>бучения и учебни посещения в европейски обучителни школи и институции</w:t>
      </w:r>
      <w:r>
        <w:rPr>
          <w:rFonts w:ascii="Times New Roman" w:eastAsia="Times New Roman" w:hAnsi="Times New Roman"/>
          <w:bCs/>
          <w:sz w:val="24"/>
          <w:szCs w:val="24"/>
          <w:lang w:eastAsia="bg-BG" w:bidi="bg-BG"/>
        </w:rPr>
        <w:t>.</w:t>
      </w:r>
    </w:p>
    <w:p w:rsidR="00BB6DB7" w:rsidRPr="00BB6DB7" w:rsidRDefault="00BB6DB7" w:rsidP="00BB6DB7">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ab/>
        <w:t>Прогнозният брой лица, кои</w:t>
      </w:r>
      <w:r>
        <w:rPr>
          <w:rFonts w:ascii="Times New Roman" w:eastAsia="Times New Roman" w:hAnsi="Times New Roman"/>
          <w:bCs/>
          <w:sz w:val="24"/>
          <w:szCs w:val="24"/>
          <w:lang w:eastAsia="bg-BG" w:bidi="bg-BG"/>
        </w:rPr>
        <w:t>то ще вземат участие в дейностите</w:t>
      </w:r>
      <w:r w:rsidRPr="00BB6DB7">
        <w:rPr>
          <w:rFonts w:ascii="Times New Roman" w:eastAsia="Times New Roman" w:hAnsi="Times New Roman"/>
          <w:bCs/>
          <w:sz w:val="24"/>
          <w:szCs w:val="24"/>
          <w:lang w:eastAsia="bg-BG" w:bidi="bg-BG"/>
        </w:rPr>
        <w:t xml:space="preserve">, е 250 участници. </w:t>
      </w:r>
    </w:p>
    <w:p w:rsidR="00BB6DB7" w:rsidRPr="00BB6DB7" w:rsidRDefault="00BB6DB7" w:rsidP="00BB6DB7">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ab/>
        <w:t>М</w:t>
      </w:r>
      <w:r w:rsidR="0025375D">
        <w:rPr>
          <w:rFonts w:ascii="Times New Roman" w:eastAsia="Times New Roman" w:hAnsi="Times New Roman"/>
          <w:bCs/>
          <w:sz w:val="24"/>
          <w:szCs w:val="24"/>
          <w:lang w:eastAsia="bg-BG" w:bidi="bg-BG"/>
        </w:rPr>
        <w:t>ястото на изпълнение на обученията и учебните посещения</w:t>
      </w:r>
      <w:r w:rsidRPr="00BB6DB7">
        <w:rPr>
          <w:rFonts w:ascii="Times New Roman" w:eastAsia="Times New Roman" w:hAnsi="Times New Roman"/>
          <w:bCs/>
          <w:sz w:val="24"/>
          <w:szCs w:val="24"/>
          <w:lang w:eastAsia="bg-BG" w:bidi="bg-BG"/>
        </w:rPr>
        <w:t xml:space="preserve"> е територията на Европейския съюз.</w:t>
      </w:r>
    </w:p>
    <w:p w:rsidR="00BB6DB7"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t>Прогнозният брой</w:t>
      </w:r>
      <w:r w:rsidR="00BB6DB7" w:rsidRPr="00BB6DB7">
        <w:rPr>
          <w:rFonts w:ascii="Times New Roman" w:eastAsia="Times New Roman" w:hAnsi="Times New Roman"/>
          <w:bCs/>
          <w:sz w:val="24"/>
          <w:szCs w:val="24"/>
          <w:lang w:eastAsia="bg-BG" w:bidi="bg-BG"/>
        </w:rPr>
        <w:t xml:space="preserve"> </w:t>
      </w:r>
      <w:r>
        <w:rPr>
          <w:rFonts w:ascii="Times New Roman" w:eastAsia="Times New Roman" w:hAnsi="Times New Roman"/>
          <w:bCs/>
          <w:sz w:val="24"/>
          <w:szCs w:val="24"/>
          <w:lang w:eastAsia="bg-BG" w:bidi="bg-BG"/>
        </w:rPr>
        <w:t xml:space="preserve">и параметри на обученията са както следва: </w:t>
      </w:r>
    </w:p>
    <w:tbl>
      <w:tblPr>
        <w:tblW w:w="779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30"/>
        <w:gridCol w:w="2867"/>
      </w:tblGrid>
      <w:tr w:rsidR="00FC4CF9" w:rsidTr="00FC4CF9">
        <w:trPr>
          <w:trHeight w:val="223"/>
        </w:trPr>
        <w:tc>
          <w:tcPr>
            <w:tcW w:w="4930"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Средна продължителност на обучение</w:t>
            </w:r>
          </w:p>
        </w:tc>
        <w:tc>
          <w:tcPr>
            <w:tcW w:w="2867"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ab/>
              <w:t>до 5 дни</w:t>
            </w:r>
          </w:p>
        </w:tc>
      </w:tr>
      <w:tr w:rsidR="00FC4CF9" w:rsidTr="00FC4CF9">
        <w:trPr>
          <w:trHeight w:val="223"/>
        </w:trPr>
        <w:tc>
          <w:tcPr>
            <w:tcW w:w="4930"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Прогнозен брой самолетни билети</w:t>
            </w:r>
          </w:p>
        </w:tc>
        <w:tc>
          <w:tcPr>
            <w:tcW w:w="2867"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Не по-малко от 250</w:t>
            </w:r>
          </w:p>
        </w:tc>
      </w:tr>
      <w:tr w:rsidR="00FC4CF9" w:rsidTr="00FC4CF9">
        <w:trPr>
          <w:trHeight w:val="223"/>
        </w:trPr>
        <w:tc>
          <w:tcPr>
            <w:tcW w:w="4930"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Прогнозен брой застраховки</w:t>
            </w:r>
          </w:p>
        </w:tc>
        <w:tc>
          <w:tcPr>
            <w:tcW w:w="2867"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FC4CF9">
              <w:rPr>
                <w:rFonts w:ascii="Times New Roman" w:eastAsia="Times New Roman" w:hAnsi="Times New Roman"/>
                <w:bCs/>
                <w:sz w:val="24"/>
                <w:szCs w:val="24"/>
                <w:lang w:eastAsia="bg-BG" w:bidi="bg-BG"/>
              </w:rPr>
              <w:t>Не по-малко от 250</w:t>
            </w:r>
          </w:p>
        </w:tc>
      </w:tr>
      <w:tr w:rsidR="00FC4CF9" w:rsidTr="00FC4CF9">
        <w:trPr>
          <w:trHeight w:val="223"/>
        </w:trPr>
        <w:tc>
          <w:tcPr>
            <w:tcW w:w="4930"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FC4CF9">
              <w:rPr>
                <w:rFonts w:ascii="Times New Roman" w:eastAsia="Times New Roman" w:hAnsi="Times New Roman"/>
                <w:bCs/>
                <w:sz w:val="24"/>
                <w:szCs w:val="24"/>
                <w:lang w:eastAsia="bg-BG" w:bidi="bg-BG"/>
              </w:rPr>
              <w:t>Брой нощувки</w:t>
            </w:r>
          </w:p>
        </w:tc>
        <w:tc>
          <w:tcPr>
            <w:tcW w:w="2867" w:type="dxa"/>
          </w:tcPr>
          <w:p w:rsidR="00FC4CF9" w:rsidRDefault="00FC4CF9" w:rsidP="00FC4CF9">
            <w:pPr>
              <w:widowControl w:val="0"/>
              <w:tabs>
                <w:tab w:val="left" w:pos="1085"/>
              </w:tabs>
              <w:spacing w:after="0"/>
              <w:jc w:val="both"/>
              <w:rPr>
                <w:rFonts w:ascii="Times New Roman" w:eastAsia="Times New Roman" w:hAnsi="Times New Roman"/>
                <w:bCs/>
                <w:sz w:val="24"/>
                <w:szCs w:val="24"/>
                <w:lang w:eastAsia="bg-BG" w:bidi="bg-BG"/>
              </w:rPr>
            </w:pPr>
            <w:r w:rsidRPr="00FC4CF9">
              <w:rPr>
                <w:rFonts w:ascii="Times New Roman" w:eastAsia="Times New Roman" w:hAnsi="Times New Roman"/>
                <w:bCs/>
                <w:sz w:val="24"/>
                <w:szCs w:val="24"/>
                <w:lang w:eastAsia="bg-BG" w:bidi="bg-BG"/>
              </w:rPr>
              <w:t>До 4 нощувки на участник</w:t>
            </w:r>
          </w:p>
        </w:tc>
      </w:tr>
    </w:tbl>
    <w:p w:rsidR="00AF3519" w:rsidRPr="00AF3519" w:rsidRDefault="00BB6DB7" w:rsidP="00AF3519">
      <w:pPr>
        <w:widowControl w:val="0"/>
        <w:tabs>
          <w:tab w:val="left" w:pos="1085"/>
        </w:tabs>
        <w:spacing w:after="0"/>
        <w:jc w:val="both"/>
        <w:rPr>
          <w:rFonts w:ascii="Times New Roman" w:eastAsia="Times New Roman" w:hAnsi="Times New Roman"/>
          <w:bCs/>
          <w:sz w:val="24"/>
          <w:szCs w:val="24"/>
          <w:lang w:eastAsia="bg-BG" w:bidi="bg-BG"/>
        </w:rPr>
      </w:pPr>
      <w:r w:rsidRPr="00BB6DB7">
        <w:rPr>
          <w:rFonts w:ascii="Times New Roman" w:eastAsia="Times New Roman" w:hAnsi="Times New Roman"/>
          <w:bCs/>
          <w:sz w:val="24"/>
          <w:szCs w:val="24"/>
          <w:lang w:eastAsia="bg-BG" w:bidi="bg-BG"/>
        </w:rPr>
        <w:tab/>
      </w:r>
    </w:p>
    <w:p w:rsidR="00AC72B2" w:rsidRDefault="00AD37EE" w:rsidP="00AD37EE">
      <w:pPr>
        <w:widowControl w:val="0"/>
        <w:spacing w:after="0"/>
        <w:ind w:firstLine="567"/>
        <w:jc w:val="both"/>
        <w:rPr>
          <w:rFonts w:ascii="Times New Roman" w:eastAsia="Times New Roman" w:hAnsi="Times New Roman"/>
          <w:sz w:val="24"/>
          <w:szCs w:val="24"/>
          <w:lang w:eastAsia="bg-BG" w:bidi="bg-BG"/>
        </w:rPr>
      </w:pPr>
      <w:r w:rsidRPr="00AD37EE">
        <w:rPr>
          <w:rFonts w:ascii="Times New Roman" w:eastAsia="Times New Roman" w:hAnsi="Times New Roman"/>
          <w:b/>
          <w:sz w:val="24"/>
          <w:szCs w:val="24"/>
          <w:lang w:eastAsia="bg-BG" w:bidi="bg-BG"/>
        </w:rPr>
        <w:t>1.1.</w:t>
      </w:r>
      <w:r>
        <w:rPr>
          <w:rFonts w:ascii="Times New Roman" w:eastAsia="Times New Roman" w:hAnsi="Times New Roman"/>
          <w:sz w:val="24"/>
          <w:szCs w:val="24"/>
          <w:lang w:eastAsia="bg-BG" w:bidi="bg-BG"/>
        </w:rPr>
        <w:t xml:space="preserve"> </w:t>
      </w:r>
      <w:r w:rsidR="00AC72B2" w:rsidRPr="00F54933">
        <w:rPr>
          <w:rFonts w:ascii="Times New Roman" w:eastAsia="Times New Roman" w:hAnsi="Times New Roman"/>
          <w:sz w:val="24"/>
          <w:szCs w:val="24"/>
          <w:lang w:eastAsia="bg-BG" w:bidi="bg-BG"/>
        </w:rPr>
        <w:t xml:space="preserve">При изпълнението на обществената поръчка </w:t>
      </w:r>
      <w:r w:rsidR="00833DCC">
        <w:rPr>
          <w:rFonts w:ascii="Times New Roman" w:eastAsia="Times New Roman" w:hAnsi="Times New Roman"/>
          <w:sz w:val="24"/>
          <w:szCs w:val="24"/>
          <w:lang w:eastAsia="bg-BG" w:bidi="bg-BG"/>
        </w:rPr>
        <w:t xml:space="preserve">по обособена позиция № 1 </w:t>
      </w:r>
      <w:r w:rsidR="00656523">
        <w:rPr>
          <w:rFonts w:ascii="Times New Roman" w:eastAsia="Times New Roman" w:hAnsi="Times New Roman"/>
          <w:sz w:val="24"/>
          <w:szCs w:val="24"/>
          <w:lang w:eastAsia="bg-BG" w:bidi="bg-BG"/>
        </w:rPr>
        <w:t>избраният И</w:t>
      </w:r>
      <w:r w:rsidR="00E121D7" w:rsidRPr="00F54933">
        <w:rPr>
          <w:rFonts w:ascii="Times New Roman" w:eastAsia="Times New Roman" w:hAnsi="Times New Roman"/>
          <w:sz w:val="24"/>
          <w:szCs w:val="24"/>
          <w:lang w:eastAsia="bg-BG" w:bidi="bg-BG"/>
        </w:rPr>
        <w:t xml:space="preserve">зпълнител </w:t>
      </w:r>
      <w:r w:rsidR="00AC72B2" w:rsidRPr="00F54933">
        <w:rPr>
          <w:rFonts w:ascii="Times New Roman" w:eastAsia="Times New Roman" w:hAnsi="Times New Roman"/>
          <w:sz w:val="24"/>
          <w:szCs w:val="24"/>
          <w:lang w:eastAsia="bg-BG" w:bidi="bg-BG"/>
        </w:rPr>
        <w:t>следва:</w:t>
      </w:r>
    </w:p>
    <w:p w:rsidR="00AF3519" w:rsidRP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w:t>
      </w:r>
      <w:r>
        <w:rPr>
          <w:rFonts w:ascii="Times New Roman" w:eastAsia="Times New Roman" w:hAnsi="Times New Roman"/>
          <w:sz w:val="24"/>
          <w:szCs w:val="24"/>
          <w:lang w:eastAsia="bg-BG" w:bidi="bg-BG"/>
        </w:rPr>
        <w:t xml:space="preserve"> </w:t>
      </w:r>
      <w:r w:rsidR="00FD0165">
        <w:rPr>
          <w:rFonts w:ascii="Times New Roman" w:eastAsia="Times New Roman" w:hAnsi="Times New Roman"/>
          <w:sz w:val="24"/>
          <w:szCs w:val="24"/>
          <w:lang w:eastAsia="bg-BG" w:bidi="bg-BG"/>
        </w:rPr>
        <w:t>Да осигури</w:t>
      </w:r>
      <w:r w:rsidR="00AF3519" w:rsidRPr="00AF3519">
        <w:rPr>
          <w:rFonts w:ascii="Times New Roman" w:eastAsia="Times New Roman" w:hAnsi="Times New Roman"/>
          <w:sz w:val="24"/>
          <w:szCs w:val="24"/>
          <w:lang w:eastAsia="bg-BG" w:bidi="bg-BG"/>
        </w:rPr>
        <w:t xml:space="preserve"> възможност за приемане и изпълнение на заявки в рамките на работното време на Нацио</w:t>
      </w:r>
      <w:r w:rsidR="00FD0165">
        <w:rPr>
          <w:rFonts w:ascii="Times New Roman" w:eastAsia="Times New Roman" w:hAnsi="Times New Roman"/>
          <w:sz w:val="24"/>
          <w:szCs w:val="24"/>
          <w:lang w:eastAsia="bg-BG" w:bidi="bg-BG"/>
        </w:rPr>
        <w:t xml:space="preserve">налния институт на правосъдието </w:t>
      </w:r>
      <w:r w:rsidR="00AF3519" w:rsidRPr="00AF3519">
        <w:rPr>
          <w:rFonts w:ascii="Times New Roman" w:eastAsia="Times New Roman" w:hAnsi="Times New Roman"/>
          <w:sz w:val="24"/>
          <w:szCs w:val="24"/>
          <w:lang w:eastAsia="bg-BG" w:bidi="bg-BG"/>
        </w:rPr>
        <w:t>(9.00 – 17.30</w:t>
      </w:r>
      <w:r w:rsidR="00FD0165">
        <w:rPr>
          <w:rFonts w:ascii="Times New Roman" w:eastAsia="Times New Roman" w:hAnsi="Times New Roman"/>
          <w:sz w:val="24"/>
          <w:szCs w:val="24"/>
          <w:lang w:eastAsia="bg-BG" w:bidi="bg-BG"/>
        </w:rPr>
        <w:t xml:space="preserve"> ч.). При необходимост да </w:t>
      </w:r>
      <w:r w:rsidR="00AF3519" w:rsidRPr="00AF3519">
        <w:rPr>
          <w:rFonts w:ascii="Times New Roman" w:eastAsia="Times New Roman" w:hAnsi="Times New Roman"/>
          <w:sz w:val="24"/>
          <w:szCs w:val="24"/>
          <w:lang w:eastAsia="bg-BG" w:bidi="bg-BG"/>
        </w:rPr>
        <w:t xml:space="preserve">осигури възможност за приемане и изпълнение на заявки в извънработно време, почивни и празнични дни. </w:t>
      </w:r>
    </w:p>
    <w:p w:rsidR="00AF3519" w:rsidRP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1.1.2.</w:t>
      </w:r>
      <w:r>
        <w:rPr>
          <w:rFonts w:ascii="Times New Roman" w:eastAsia="Times New Roman" w:hAnsi="Times New Roman"/>
          <w:sz w:val="24"/>
          <w:szCs w:val="24"/>
          <w:lang w:eastAsia="bg-BG" w:bidi="bg-BG"/>
        </w:rPr>
        <w:t xml:space="preserve"> </w:t>
      </w:r>
      <w:r w:rsidR="00AF3519" w:rsidRPr="00AF3519">
        <w:rPr>
          <w:rFonts w:ascii="Times New Roman" w:eastAsia="Times New Roman" w:hAnsi="Times New Roman"/>
          <w:sz w:val="24"/>
          <w:szCs w:val="24"/>
          <w:lang w:eastAsia="bg-BG" w:bidi="bg-BG"/>
        </w:rPr>
        <w:t>При заявка за резервация на самолетни билети, медицинска застраховка и хотелско настаняване</w:t>
      </w:r>
      <w:r w:rsidR="00FD0165">
        <w:rPr>
          <w:rFonts w:ascii="Times New Roman" w:eastAsia="Times New Roman" w:hAnsi="Times New Roman"/>
          <w:sz w:val="24"/>
          <w:szCs w:val="24"/>
          <w:lang w:eastAsia="bg-BG" w:bidi="bg-BG"/>
        </w:rPr>
        <w:t>, да предостави отговор</w:t>
      </w:r>
      <w:r w:rsidR="00AF3519" w:rsidRPr="00AF3519">
        <w:rPr>
          <w:rFonts w:ascii="Times New Roman" w:eastAsia="Times New Roman" w:hAnsi="Times New Roman"/>
          <w:sz w:val="24"/>
          <w:szCs w:val="24"/>
          <w:lang w:eastAsia="bg-BG" w:bidi="bg-BG"/>
        </w:rPr>
        <w:t xml:space="preserve"> по е-mail, посочен от Възложителя, в рамките до 4 часа след получаване на заявката. Отговорът </w:t>
      </w:r>
      <w:r w:rsidR="00FD0165">
        <w:rPr>
          <w:rFonts w:ascii="Times New Roman" w:eastAsia="Times New Roman" w:hAnsi="Times New Roman"/>
          <w:sz w:val="24"/>
          <w:szCs w:val="24"/>
          <w:lang w:eastAsia="bg-BG" w:bidi="bg-BG"/>
        </w:rPr>
        <w:t xml:space="preserve">следва да съдържа </w:t>
      </w:r>
      <w:r w:rsidR="00AF3519" w:rsidRPr="00AF3519">
        <w:rPr>
          <w:rFonts w:ascii="Times New Roman" w:eastAsia="Times New Roman" w:hAnsi="Times New Roman"/>
          <w:sz w:val="24"/>
          <w:szCs w:val="24"/>
          <w:lang w:eastAsia="bg-BG" w:bidi="bg-BG"/>
        </w:rPr>
        <w:t xml:space="preserve">най-малко следната информация за самолетния билет – авиокомпания, маршрут, продължителност на пътуването в часове, престой (в случай че има такъв), цена, срок на изтичане на резервацията, както и </w:t>
      </w:r>
      <w:r w:rsidR="00AF3519" w:rsidRPr="00AF3519">
        <w:rPr>
          <w:rFonts w:ascii="Times New Roman" w:eastAsia="Times New Roman" w:hAnsi="Times New Roman"/>
          <w:sz w:val="24"/>
          <w:szCs w:val="24"/>
          <w:lang w:eastAsia="bg-BG" w:bidi="bg-BG"/>
        </w:rPr>
        <w:lastRenderedPageBreak/>
        <w:t>количество включен багаж,  а за хотела – категория, адрес, цена на нощувка и включени услуги в цената, както и срок за изтичане на резервацията.</w:t>
      </w:r>
    </w:p>
    <w:p w:rsidR="00AF3519" w:rsidRP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1.1.3.</w:t>
      </w:r>
      <w:r>
        <w:rPr>
          <w:rFonts w:ascii="Times New Roman" w:eastAsia="Times New Roman" w:hAnsi="Times New Roman"/>
          <w:sz w:val="24"/>
          <w:szCs w:val="24"/>
          <w:lang w:eastAsia="bg-BG" w:bidi="bg-BG"/>
        </w:rPr>
        <w:t xml:space="preserve"> </w:t>
      </w:r>
      <w:r w:rsidR="00FD0165">
        <w:rPr>
          <w:rFonts w:ascii="Times New Roman" w:eastAsia="Times New Roman" w:hAnsi="Times New Roman"/>
          <w:sz w:val="24"/>
          <w:szCs w:val="24"/>
          <w:lang w:eastAsia="bg-BG" w:bidi="bg-BG"/>
        </w:rPr>
        <w:t>Да предостави</w:t>
      </w:r>
      <w:r w:rsidR="00AF3519" w:rsidRPr="00AF3519">
        <w:rPr>
          <w:rFonts w:ascii="Times New Roman" w:eastAsia="Times New Roman" w:hAnsi="Times New Roman"/>
          <w:sz w:val="24"/>
          <w:szCs w:val="24"/>
          <w:lang w:eastAsia="bg-BG" w:bidi="bg-BG"/>
        </w:rPr>
        <w:t xml:space="preserve"> медицински застраховки на пътуващите, като същите са съобразени с изискванията на държавата, в която лицето пътува, както и с продължителността на даденото обучение.</w:t>
      </w:r>
    </w:p>
    <w:p w:rsidR="00AF3519" w:rsidRP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1.1.4.</w:t>
      </w:r>
      <w:r>
        <w:rPr>
          <w:rFonts w:ascii="Times New Roman" w:eastAsia="Times New Roman" w:hAnsi="Times New Roman"/>
          <w:sz w:val="24"/>
          <w:szCs w:val="24"/>
          <w:lang w:eastAsia="bg-BG" w:bidi="bg-BG"/>
        </w:rPr>
        <w:t xml:space="preserve"> </w:t>
      </w:r>
      <w:r w:rsidR="00FD0165">
        <w:rPr>
          <w:rFonts w:ascii="Times New Roman" w:eastAsia="Times New Roman" w:hAnsi="Times New Roman"/>
          <w:sz w:val="24"/>
          <w:szCs w:val="24"/>
          <w:lang w:eastAsia="bg-BG" w:bidi="bg-BG"/>
        </w:rPr>
        <w:t xml:space="preserve">Да </w:t>
      </w:r>
      <w:r w:rsidR="00AF3519" w:rsidRPr="00AF3519">
        <w:rPr>
          <w:rFonts w:ascii="Times New Roman" w:eastAsia="Times New Roman" w:hAnsi="Times New Roman"/>
          <w:sz w:val="24"/>
          <w:szCs w:val="24"/>
          <w:lang w:eastAsia="bg-BG" w:bidi="bg-BG"/>
        </w:rPr>
        <w:t>потвърждава резервацията за издаване на конкретен билет, медицинска застраховка и/или хотелско настаняване в срок, който не може да бъде по-дълъг от 1 час от получаването на потвърждение за одобрен вариант от страна на Възложителя.</w:t>
      </w:r>
    </w:p>
    <w:p w:rsidR="00FD0165"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1.1.5.</w:t>
      </w:r>
      <w:r>
        <w:rPr>
          <w:rFonts w:ascii="Times New Roman" w:eastAsia="Times New Roman" w:hAnsi="Times New Roman"/>
          <w:sz w:val="24"/>
          <w:szCs w:val="24"/>
          <w:lang w:eastAsia="bg-BG" w:bidi="bg-BG"/>
        </w:rPr>
        <w:t xml:space="preserve"> </w:t>
      </w:r>
      <w:r w:rsidR="00B52243">
        <w:rPr>
          <w:rFonts w:ascii="Times New Roman" w:eastAsia="Times New Roman" w:hAnsi="Times New Roman"/>
          <w:sz w:val="24"/>
          <w:szCs w:val="24"/>
          <w:lang w:eastAsia="bg-BG" w:bidi="bg-BG"/>
        </w:rPr>
        <w:t>Д</w:t>
      </w:r>
      <w:r w:rsidR="00AF3519" w:rsidRPr="00AF3519">
        <w:rPr>
          <w:rFonts w:ascii="Times New Roman" w:eastAsia="Times New Roman" w:hAnsi="Times New Roman"/>
          <w:sz w:val="24"/>
          <w:szCs w:val="24"/>
          <w:lang w:eastAsia="bg-BG" w:bidi="bg-BG"/>
        </w:rPr>
        <w:t xml:space="preserve">а следи за промени в цените и условията по съответната заявка (напр. отложени полети и др.) и да уведомява незабавно Възложителя в писмен вид за промените, включително и след закупуване на самолетния билет. </w:t>
      </w:r>
    </w:p>
    <w:p w:rsidR="00AF3519" w:rsidRP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1.1.6.</w:t>
      </w:r>
      <w:r>
        <w:rPr>
          <w:rFonts w:ascii="Times New Roman" w:eastAsia="Times New Roman" w:hAnsi="Times New Roman"/>
          <w:sz w:val="24"/>
          <w:szCs w:val="24"/>
          <w:lang w:eastAsia="bg-BG" w:bidi="bg-BG"/>
        </w:rPr>
        <w:t xml:space="preserve"> </w:t>
      </w:r>
      <w:r w:rsidR="00AF3519" w:rsidRPr="00AF3519">
        <w:rPr>
          <w:rFonts w:ascii="Times New Roman" w:eastAsia="Times New Roman" w:hAnsi="Times New Roman"/>
          <w:sz w:val="24"/>
          <w:szCs w:val="24"/>
          <w:lang w:eastAsia="bg-BG" w:bidi="bg-BG"/>
        </w:rPr>
        <w:t xml:space="preserve">В случай на извънредни обстоятелства, възникнали след закупуването на самолетен билет, непозволяващи осъществяването на даден полет, </w:t>
      </w:r>
      <w:r w:rsidR="00FD0165">
        <w:rPr>
          <w:rFonts w:ascii="Times New Roman" w:eastAsia="Times New Roman" w:hAnsi="Times New Roman"/>
          <w:sz w:val="24"/>
          <w:szCs w:val="24"/>
          <w:lang w:eastAsia="bg-BG" w:bidi="bg-BG"/>
        </w:rPr>
        <w:t xml:space="preserve">да </w:t>
      </w:r>
      <w:r w:rsidR="00AF3519" w:rsidRPr="00AF3519">
        <w:rPr>
          <w:rFonts w:ascii="Times New Roman" w:eastAsia="Times New Roman" w:hAnsi="Times New Roman"/>
          <w:sz w:val="24"/>
          <w:szCs w:val="24"/>
          <w:lang w:eastAsia="bg-BG" w:bidi="bg-BG"/>
        </w:rPr>
        <w:t>уведомява своевременно Възложителя и съдейства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FD0165"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1.1.7.</w:t>
      </w:r>
      <w:r>
        <w:rPr>
          <w:rFonts w:ascii="Times New Roman" w:eastAsia="Times New Roman" w:hAnsi="Times New Roman"/>
          <w:sz w:val="24"/>
          <w:szCs w:val="24"/>
          <w:lang w:eastAsia="bg-BG" w:bidi="bg-BG"/>
        </w:rPr>
        <w:t xml:space="preserve"> </w:t>
      </w:r>
      <w:r w:rsidR="00FD0165">
        <w:rPr>
          <w:rFonts w:ascii="Times New Roman" w:eastAsia="Times New Roman" w:hAnsi="Times New Roman"/>
          <w:sz w:val="24"/>
          <w:szCs w:val="24"/>
          <w:lang w:eastAsia="bg-BG" w:bidi="bg-BG"/>
        </w:rPr>
        <w:t>Да представи</w:t>
      </w:r>
      <w:r w:rsidR="00AF3519" w:rsidRPr="00AF3519">
        <w:rPr>
          <w:rFonts w:ascii="Times New Roman" w:eastAsia="Times New Roman" w:hAnsi="Times New Roman"/>
          <w:sz w:val="24"/>
          <w:szCs w:val="24"/>
          <w:lang w:eastAsia="bg-BG" w:bidi="bg-BG"/>
        </w:rPr>
        <w:t xml:space="preserve"> минимум два варианта (маршрути и превозвачи) за конкретна заявка, като предоставя възможно най-ниските на пазара, нетни тарифи за съответната класа, предлагани от авиокомпаниите към момента на подаването от изпълнителя на съответната заявка, както и минимум три варианта на хотелско настаняване в самостоятелна (единична) стая с включена закуска, при спазване на лимитите за цена на нощувка в чужбина, заложени в Наредбата за служебните командировки и специализации в чужбина.</w:t>
      </w:r>
    </w:p>
    <w:p w:rsidR="00FD0165"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1.1.8.</w:t>
      </w:r>
      <w:r>
        <w:rPr>
          <w:rFonts w:ascii="Times New Roman" w:eastAsia="Times New Roman" w:hAnsi="Times New Roman"/>
          <w:sz w:val="24"/>
          <w:szCs w:val="24"/>
          <w:lang w:eastAsia="bg-BG" w:bidi="bg-BG"/>
        </w:rPr>
        <w:t xml:space="preserve"> </w:t>
      </w:r>
      <w:r w:rsidR="00AF3519" w:rsidRPr="00FD0165">
        <w:rPr>
          <w:rFonts w:ascii="Times New Roman" w:eastAsia="Times New Roman" w:hAnsi="Times New Roman"/>
          <w:sz w:val="24"/>
          <w:szCs w:val="24"/>
          <w:lang w:eastAsia="bg-BG" w:bidi="bg-BG"/>
        </w:rPr>
        <w:t>Възложителят си запазва правото да избере съответен вариант, като потвърди заявката за самолетен билет, медицинска застраховка и/или за хотелско настаняване, или да откаже възлагането ѝ, в случай че нито един от предложените варианти не е подходящ по негова преценка.</w:t>
      </w:r>
    </w:p>
    <w:p w:rsidR="00FD0165"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1.1.9.</w:t>
      </w:r>
      <w:r>
        <w:rPr>
          <w:rFonts w:ascii="Times New Roman" w:eastAsia="Times New Roman" w:hAnsi="Times New Roman"/>
          <w:sz w:val="24"/>
          <w:szCs w:val="24"/>
          <w:lang w:eastAsia="bg-BG" w:bidi="bg-BG"/>
        </w:rPr>
        <w:t xml:space="preserve"> </w:t>
      </w:r>
      <w:r w:rsidR="00AF3519" w:rsidRPr="00FD0165">
        <w:rPr>
          <w:rFonts w:ascii="Times New Roman" w:eastAsia="Times New Roman" w:hAnsi="Times New Roman"/>
          <w:sz w:val="24"/>
          <w:szCs w:val="24"/>
          <w:lang w:eastAsia="bg-BG" w:bidi="bg-BG"/>
        </w:rPr>
        <w:t xml:space="preserve">При изискани от Възложителя промени в условията за използване на заявените самолетни билети </w:t>
      </w:r>
      <w:r w:rsidR="00FD0165">
        <w:rPr>
          <w:rFonts w:ascii="Times New Roman" w:eastAsia="Times New Roman" w:hAnsi="Times New Roman"/>
          <w:sz w:val="24"/>
          <w:szCs w:val="24"/>
          <w:lang w:eastAsia="bg-BG" w:bidi="bg-BG"/>
        </w:rPr>
        <w:t>да му предостави</w:t>
      </w:r>
      <w:r w:rsidR="00AF3519" w:rsidRPr="00FD0165">
        <w:rPr>
          <w:rFonts w:ascii="Times New Roman" w:eastAsia="Times New Roman" w:hAnsi="Times New Roman"/>
          <w:sz w:val="24"/>
          <w:szCs w:val="24"/>
          <w:lang w:eastAsia="bg-BG" w:bidi="bg-BG"/>
        </w:rPr>
        <w:t xml:space="preserve">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FD0165"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1.1.10.</w:t>
      </w:r>
      <w:r>
        <w:rPr>
          <w:rFonts w:ascii="Times New Roman" w:eastAsia="Times New Roman" w:hAnsi="Times New Roman"/>
          <w:sz w:val="24"/>
          <w:szCs w:val="24"/>
          <w:lang w:eastAsia="bg-BG" w:bidi="bg-BG"/>
        </w:rPr>
        <w:t xml:space="preserve"> </w:t>
      </w:r>
      <w:r w:rsidR="00AF3519" w:rsidRPr="00FD0165">
        <w:rPr>
          <w:rFonts w:ascii="Times New Roman" w:eastAsia="Times New Roman" w:hAnsi="Times New Roman"/>
          <w:sz w:val="24"/>
          <w:szCs w:val="24"/>
          <w:lang w:eastAsia="bg-BG" w:bidi="bg-BG"/>
        </w:rPr>
        <w:t xml:space="preserve">Когато е заявена дестинация, в която няма летище, </w:t>
      </w:r>
      <w:r w:rsidR="00FD0165">
        <w:rPr>
          <w:rFonts w:ascii="Times New Roman" w:eastAsia="Times New Roman" w:hAnsi="Times New Roman"/>
          <w:sz w:val="24"/>
          <w:szCs w:val="24"/>
          <w:lang w:eastAsia="bg-BG" w:bidi="bg-BG"/>
        </w:rPr>
        <w:t>да предложи</w:t>
      </w:r>
      <w:r w:rsidR="00AF3519" w:rsidRPr="00FD0165">
        <w:rPr>
          <w:rFonts w:ascii="Times New Roman" w:eastAsia="Times New Roman" w:hAnsi="Times New Roman"/>
          <w:sz w:val="24"/>
          <w:szCs w:val="24"/>
          <w:lang w:eastAsia="bg-BG" w:bidi="bg-BG"/>
        </w:rPr>
        <w:t xml:space="preserve"> самолетен билет до най-близкото летище, обслужващо тази дестинация, като при поискване от Възложителя </w:t>
      </w:r>
      <w:r w:rsidR="00FD0165">
        <w:rPr>
          <w:rFonts w:ascii="Times New Roman" w:eastAsia="Times New Roman" w:hAnsi="Times New Roman"/>
          <w:sz w:val="24"/>
          <w:szCs w:val="24"/>
          <w:lang w:eastAsia="bg-BG" w:bidi="bg-BG"/>
        </w:rPr>
        <w:t>да предостави информация и осигури</w:t>
      </w:r>
      <w:r w:rsidR="00AF3519" w:rsidRPr="00FD0165">
        <w:rPr>
          <w:rFonts w:ascii="Times New Roman" w:eastAsia="Times New Roman" w:hAnsi="Times New Roman"/>
          <w:sz w:val="24"/>
          <w:szCs w:val="24"/>
          <w:lang w:eastAsia="bg-BG" w:bidi="bg-BG"/>
        </w:rPr>
        <w:t xml:space="preserve"> варианти за друг вид транспорт (автобус, влак</w:t>
      </w:r>
      <w:r w:rsidR="004E161D">
        <w:rPr>
          <w:rFonts w:ascii="Times New Roman" w:eastAsia="Times New Roman" w:hAnsi="Times New Roman"/>
          <w:sz w:val="24"/>
          <w:szCs w:val="24"/>
          <w:lang w:eastAsia="bg-BG" w:bidi="bg-BG"/>
        </w:rPr>
        <w:t xml:space="preserve"> и други</w:t>
      </w:r>
      <w:r w:rsidR="00AF3519" w:rsidRPr="00FD0165">
        <w:rPr>
          <w:rFonts w:ascii="Times New Roman" w:eastAsia="Times New Roman" w:hAnsi="Times New Roman"/>
          <w:sz w:val="24"/>
          <w:szCs w:val="24"/>
          <w:lang w:eastAsia="bg-BG" w:bidi="bg-BG"/>
        </w:rPr>
        <w:t>) за достигане до местоназначението в посочения в заявката срок.</w:t>
      </w:r>
    </w:p>
    <w:p w:rsidR="00FD0165"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1.1.11.</w:t>
      </w:r>
      <w:r>
        <w:rPr>
          <w:rFonts w:ascii="Times New Roman" w:eastAsia="Times New Roman" w:hAnsi="Times New Roman"/>
          <w:sz w:val="24"/>
          <w:szCs w:val="24"/>
          <w:lang w:eastAsia="bg-BG" w:bidi="bg-BG"/>
        </w:rPr>
        <w:t xml:space="preserve"> </w:t>
      </w:r>
      <w:r w:rsidR="00AF3519" w:rsidRPr="00FD0165">
        <w:rPr>
          <w:rFonts w:ascii="Times New Roman" w:eastAsia="Times New Roman" w:hAnsi="Times New Roman"/>
          <w:sz w:val="24"/>
          <w:szCs w:val="24"/>
          <w:lang w:eastAsia="bg-BG" w:bidi="bg-BG"/>
        </w:rPr>
        <w:t>При липса на директен полет в периода</w:t>
      </w:r>
      <w:r w:rsidR="00FD0165">
        <w:rPr>
          <w:rFonts w:ascii="Times New Roman" w:eastAsia="Times New Roman" w:hAnsi="Times New Roman"/>
          <w:sz w:val="24"/>
          <w:szCs w:val="24"/>
          <w:lang w:eastAsia="bg-BG" w:bidi="bg-BG"/>
        </w:rPr>
        <w:t xml:space="preserve"> да предложи</w:t>
      </w:r>
      <w:r w:rsidR="00AF3519" w:rsidRPr="00FD0165">
        <w:rPr>
          <w:rFonts w:ascii="Times New Roman" w:eastAsia="Times New Roman" w:hAnsi="Times New Roman"/>
          <w:sz w:val="24"/>
          <w:szCs w:val="24"/>
          <w:lang w:eastAsia="bg-BG" w:bidi="bg-BG"/>
        </w:rPr>
        <w:t xml:space="preserve"> варианти с минимален брой подходящи връзки за съответните дестинации с кратки и/или съобразени с целите на пътуването престои.</w:t>
      </w:r>
    </w:p>
    <w:p w:rsid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1.1.12.</w:t>
      </w:r>
      <w:r>
        <w:rPr>
          <w:rFonts w:ascii="Times New Roman" w:eastAsia="Times New Roman" w:hAnsi="Times New Roman"/>
          <w:sz w:val="24"/>
          <w:szCs w:val="24"/>
          <w:lang w:eastAsia="bg-BG" w:bidi="bg-BG"/>
        </w:rPr>
        <w:t xml:space="preserve"> </w:t>
      </w:r>
      <w:r w:rsidR="00AF3519" w:rsidRPr="00FD0165">
        <w:rPr>
          <w:rFonts w:ascii="Times New Roman" w:eastAsia="Times New Roman" w:hAnsi="Times New Roman"/>
          <w:sz w:val="24"/>
          <w:szCs w:val="24"/>
          <w:lang w:eastAsia="bg-BG" w:bidi="bg-BG"/>
        </w:rPr>
        <w:t xml:space="preserve">Изпълнителят няма право да предлага варианти за пътуване и оферти, включващи полети </w:t>
      </w:r>
      <w:r w:rsidR="003456AB" w:rsidRPr="008F41C7">
        <w:rPr>
          <w:rFonts w:ascii="Times New Roman" w:eastAsia="Times New Roman" w:hAnsi="Times New Roman"/>
          <w:sz w:val="24"/>
          <w:szCs w:val="24"/>
          <w:lang w:eastAsia="bg-BG" w:bidi="bg-BG"/>
        </w:rPr>
        <w:t xml:space="preserve">на </w:t>
      </w:r>
      <w:r w:rsidR="00AF3519" w:rsidRPr="00FD0165">
        <w:rPr>
          <w:rFonts w:ascii="Times New Roman" w:eastAsia="Times New Roman" w:hAnsi="Times New Roman"/>
          <w:sz w:val="24"/>
          <w:szCs w:val="24"/>
          <w:lang w:eastAsia="bg-BG" w:bidi="bg-BG"/>
        </w:rPr>
        <w:t xml:space="preserve">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8" w:history="1">
        <w:r w:rsidR="00FD0165" w:rsidRPr="001419AE">
          <w:rPr>
            <w:rStyle w:val="Hyperlink"/>
            <w:rFonts w:ascii="Times New Roman" w:eastAsia="Times New Roman" w:hAnsi="Times New Roman"/>
            <w:sz w:val="24"/>
            <w:szCs w:val="24"/>
            <w:lang w:eastAsia="bg-BG" w:bidi="bg-BG"/>
          </w:rPr>
          <w:t>https://ec.europa.eu/transport/sites/transport/files/modes/air/safety/air-ban/doc/list_en.pdf</w:t>
        </w:r>
      </w:hyperlink>
      <w:r w:rsidR="00FD0165">
        <w:rPr>
          <w:rFonts w:ascii="Times New Roman" w:eastAsia="Times New Roman" w:hAnsi="Times New Roman"/>
          <w:sz w:val="24"/>
          <w:szCs w:val="24"/>
          <w:lang w:eastAsia="bg-BG" w:bidi="bg-BG"/>
        </w:rPr>
        <w:t>.</w:t>
      </w:r>
    </w:p>
    <w:p w:rsidR="00AF3519" w:rsidRDefault="00AD37EE" w:rsidP="00833DCC">
      <w:pPr>
        <w:widowControl w:val="0"/>
        <w:spacing w:after="0"/>
        <w:ind w:firstLine="567"/>
        <w:jc w:val="both"/>
        <w:rPr>
          <w:rFonts w:ascii="Times New Roman" w:eastAsia="Times New Roman" w:hAnsi="Times New Roman"/>
          <w:sz w:val="24"/>
          <w:szCs w:val="24"/>
          <w:lang w:val="en-US" w:eastAsia="bg-BG" w:bidi="bg-BG"/>
        </w:rPr>
      </w:pPr>
      <w:r w:rsidRPr="00E939C5">
        <w:rPr>
          <w:rFonts w:ascii="Times New Roman" w:eastAsia="Times New Roman" w:hAnsi="Times New Roman"/>
          <w:b/>
          <w:sz w:val="24"/>
          <w:szCs w:val="24"/>
          <w:lang w:eastAsia="bg-BG" w:bidi="bg-BG"/>
        </w:rPr>
        <w:t>1.1.13.</w:t>
      </w:r>
      <w:r>
        <w:rPr>
          <w:rFonts w:ascii="Times New Roman" w:eastAsia="Times New Roman" w:hAnsi="Times New Roman"/>
          <w:sz w:val="24"/>
          <w:szCs w:val="24"/>
          <w:lang w:eastAsia="bg-BG" w:bidi="bg-BG"/>
        </w:rPr>
        <w:t xml:space="preserve"> </w:t>
      </w:r>
      <w:r w:rsidR="00FD0165">
        <w:rPr>
          <w:rFonts w:ascii="Times New Roman" w:eastAsia="Times New Roman" w:hAnsi="Times New Roman"/>
          <w:sz w:val="24"/>
          <w:szCs w:val="24"/>
          <w:lang w:eastAsia="bg-BG" w:bidi="bg-BG"/>
        </w:rPr>
        <w:t xml:space="preserve">Да </w:t>
      </w:r>
      <w:r w:rsidR="00AF3519" w:rsidRPr="00AF3519">
        <w:rPr>
          <w:rFonts w:ascii="Times New Roman" w:eastAsia="Times New Roman" w:hAnsi="Times New Roman"/>
          <w:sz w:val="24"/>
          <w:szCs w:val="24"/>
          <w:lang w:eastAsia="bg-BG" w:bidi="bg-BG"/>
        </w:rPr>
        <w:t>доставя всички поръчани от Възложителя документи, свързани с изпълнението по договора, по електронен път на електронен адрес, посочен в договора</w:t>
      </w:r>
      <w:r w:rsidR="004E161D">
        <w:rPr>
          <w:rFonts w:ascii="Times New Roman" w:eastAsia="Times New Roman" w:hAnsi="Times New Roman"/>
          <w:sz w:val="24"/>
          <w:szCs w:val="24"/>
          <w:lang w:eastAsia="bg-BG" w:bidi="bg-BG"/>
        </w:rPr>
        <w:t>,</w:t>
      </w:r>
      <w:r w:rsidR="00AF3519" w:rsidRPr="00AF3519">
        <w:rPr>
          <w:rFonts w:ascii="Times New Roman" w:eastAsia="Times New Roman" w:hAnsi="Times New Roman"/>
          <w:sz w:val="24"/>
          <w:szCs w:val="24"/>
          <w:lang w:eastAsia="bg-BG" w:bidi="bg-BG"/>
        </w:rPr>
        <w:t xml:space="preserve"> или на място, на хартиен носител</w:t>
      </w:r>
      <w:r w:rsidR="00E713FC">
        <w:rPr>
          <w:rFonts w:ascii="Times New Roman" w:eastAsia="Times New Roman" w:hAnsi="Times New Roman"/>
          <w:sz w:val="24"/>
          <w:szCs w:val="24"/>
          <w:lang w:eastAsia="bg-BG" w:bidi="bg-BG"/>
        </w:rPr>
        <w:t xml:space="preserve"> в рамките на 1 (един) работен ден</w:t>
      </w:r>
      <w:r w:rsidR="00F645B4">
        <w:rPr>
          <w:rFonts w:ascii="Times New Roman" w:eastAsia="Times New Roman" w:hAnsi="Times New Roman"/>
          <w:sz w:val="24"/>
          <w:szCs w:val="24"/>
          <w:lang w:eastAsia="bg-BG" w:bidi="bg-BG"/>
        </w:rPr>
        <w:t xml:space="preserve"> от издаването на документите</w:t>
      </w:r>
      <w:r w:rsidR="004707DB">
        <w:rPr>
          <w:rFonts w:ascii="Times New Roman" w:eastAsia="Times New Roman" w:hAnsi="Times New Roman"/>
          <w:sz w:val="24"/>
          <w:szCs w:val="24"/>
          <w:lang w:eastAsia="bg-BG" w:bidi="bg-BG"/>
        </w:rPr>
        <w:t>, като при необходимост от спешни пътувания този срок може да е по-кратък</w:t>
      </w:r>
      <w:r w:rsidR="00AF3519" w:rsidRPr="00AF3519">
        <w:rPr>
          <w:rFonts w:ascii="Times New Roman" w:eastAsia="Times New Roman" w:hAnsi="Times New Roman"/>
          <w:sz w:val="24"/>
          <w:szCs w:val="24"/>
          <w:lang w:eastAsia="bg-BG" w:bidi="bg-BG"/>
        </w:rPr>
        <w:t xml:space="preserve"> – в сградата на Националния институт на право</w:t>
      </w:r>
      <w:r w:rsidR="00DE3765">
        <w:rPr>
          <w:rFonts w:ascii="Times New Roman" w:eastAsia="Times New Roman" w:hAnsi="Times New Roman"/>
          <w:sz w:val="24"/>
          <w:szCs w:val="24"/>
          <w:lang w:eastAsia="bg-BG" w:bidi="bg-BG"/>
        </w:rPr>
        <w:t>съдието, с адрес гр. София</w:t>
      </w:r>
      <w:r w:rsidR="00AF3519" w:rsidRPr="00AF3519">
        <w:rPr>
          <w:rFonts w:ascii="Times New Roman" w:eastAsia="Times New Roman" w:hAnsi="Times New Roman"/>
          <w:sz w:val="24"/>
          <w:szCs w:val="24"/>
          <w:lang w:eastAsia="bg-BG" w:bidi="bg-BG"/>
        </w:rPr>
        <w:t>, ул. „Екзарх Йосиф” №14. Разходите за доставянето са за сметка на Изпълнителя.</w:t>
      </w:r>
      <w:r w:rsidR="004707DB">
        <w:rPr>
          <w:rFonts w:ascii="Times New Roman" w:eastAsia="Times New Roman" w:hAnsi="Times New Roman"/>
          <w:sz w:val="24"/>
          <w:szCs w:val="24"/>
          <w:lang w:eastAsia="bg-BG" w:bidi="bg-BG"/>
        </w:rPr>
        <w:t xml:space="preserve"> </w:t>
      </w:r>
    </w:p>
    <w:p w:rsidR="00AF3519" w:rsidRP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1.1.14.</w:t>
      </w:r>
      <w:r>
        <w:rPr>
          <w:rFonts w:ascii="Times New Roman" w:eastAsia="Times New Roman" w:hAnsi="Times New Roman"/>
          <w:sz w:val="24"/>
          <w:szCs w:val="24"/>
          <w:lang w:eastAsia="bg-BG" w:bidi="bg-BG"/>
        </w:rPr>
        <w:t xml:space="preserve"> </w:t>
      </w:r>
      <w:r w:rsidR="007D709B">
        <w:rPr>
          <w:rFonts w:ascii="Times New Roman" w:eastAsia="Times New Roman" w:hAnsi="Times New Roman"/>
          <w:sz w:val="24"/>
          <w:szCs w:val="24"/>
          <w:lang w:eastAsia="bg-BG" w:bidi="bg-BG"/>
        </w:rPr>
        <w:t xml:space="preserve">Да </w:t>
      </w:r>
      <w:r w:rsidR="00AF3519" w:rsidRPr="00AF3519">
        <w:rPr>
          <w:rFonts w:ascii="Times New Roman" w:eastAsia="Times New Roman" w:hAnsi="Times New Roman"/>
          <w:sz w:val="24"/>
          <w:szCs w:val="24"/>
          <w:lang w:eastAsia="bg-BG" w:bidi="bg-BG"/>
        </w:rPr>
        <w:t xml:space="preserve">изпраща копие от BSP report (или еквивалент) за закупените самолетни билети като първичен документ за отчетност. </w:t>
      </w:r>
    </w:p>
    <w:p w:rsidR="00AF3519"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1.1.15.</w:t>
      </w:r>
      <w:r>
        <w:rPr>
          <w:rFonts w:ascii="Times New Roman" w:eastAsia="Times New Roman" w:hAnsi="Times New Roman"/>
          <w:sz w:val="24"/>
          <w:szCs w:val="24"/>
          <w:lang w:eastAsia="bg-BG" w:bidi="bg-BG"/>
        </w:rPr>
        <w:t xml:space="preserve"> </w:t>
      </w:r>
      <w:r w:rsidR="00B52243">
        <w:rPr>
          <w:rFonts w:ascii="Times New Roman" w:eastAsia="Times New Roman" w:hAnsi="Times New Roman"/>
          <w:sz w:val="24"/>
          <w:szCs w:val="24"/>
          <w:lang w:eastAsia="bg-BG" w:bidi="bg-BG"/>
        </w:rPr>
        <w:t>Д</w:t>
      </w:r>
      <w:r w:rsidR="00AF3519" w:rsidRPr="00AF3519">
        <w:rPr>
          <w:rFonts w:ascii="Times New Roman" w:eastAsia="Times New Roman" w:hAnsi="Times New Roman"/>
          <w:sz w:val="24"/>
          <w:szCs w:val="24"/>
          <w:lang w:eastAsia="bg-BG" w:bidi="bg-BG"/>
        </w:rPr>
        <w:t>а съхранява и предоставя на Възложителя при поискване извлечения от резервационни и разплащателни системи и всякаква документация, свързана с изпълнение на договора 5 (пет) години след закриването на Оперативна  програма „Добро управление” или за период от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B52243" w:rsidRPr="00B52243"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1.1.16.</w:t>
      </w:r>
      <w:r>
        <w:rPr>
          <w:rFonts w:ascii="Times New Roman" w:eastAsia="Times New Roman" w:hAnsi="Times New Roman"/>
          <w:sz w:val="24"/>
          <w:szCs w:val="24"/>
          <w:lang w:eastAsia="bg-BG" w:bidi="bg-BG"/>
        </w:rPr>
        <w:t xml:space="preserve"> </w:t>
      </w:r>
      <w:r w:rsidR="00B52243" w:rsidRPr="00B52243">
        <w:rPr>
          <w:rFonts w:ascii="Times New Roman" w:eastAsia="Times New Roman" w:hAnsi="Times New Roman"/>
          <w:sz w:val="24"/>
          <w:szCs w:val="24"/>
          <w:lang w:eastAsia="bg-BG" w:bidi="bg-BG"/>
        </w:rPr>
        <w:t>Едновременно с осигуряването на самолетни билети да се предоставя и съответната медицинска застраховка за</w:t>
      </w:r>
      <w:r w:rsidR="00B52243">
        <w:rPr>
          <w:rFonts w:ascii="Times New Roman" w:eastAsia="Times New Roman" w:hAnsi="Times New Roman"/>
          <w:sz w:val="24"/>
          <w:szCs w:val="24"/>
          <w:lang w:eastAsia="bg-BG" w:bidi="bg-BG"/>
        </w:rPr>
        <w:t xml:space="preserve"> всеки доставен самолетен билет.</w:t>
      </w:r>
    </w:p>
    <w:p w:rsidR="00B52243"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1.1.17.</w:t>
      </w:r>
      <w:r>
        <w:rPr>
          <w:rFonts w:ascii="Times New Roman" w:eastAsia="Times New Roman" w:hAnsi="Times New Roman"/>
          <w:sz w:val="24"/>
          <w:szCs w:val="24"/>
          <w:lang w:eastAsia="bg-BG" w:bidi="bg-BG"/>
        </w:rPr>
        <w:t xml:space="preserve"> </w:t>
      </w:r>
      <w:r w:rsidR="00B52243" w:rsidRPr="00B52243">
        <w:rPr>
          <w:rFonts w:ascii="Times New Roman" w:eastAsia="Times New Roman" w:hAnsi="Times New Roman"/>
          <w:sz w:val="24"/>
          <w:szCs w:val="24"/>
          <w:lang w:eastAsia="bg-BG" w:bidi="bg-BG"/>
        </w:rPr>
        <w:t xml:space="preserve">Да предоставя медицински застраховки с покритие на основни рискове на стойност 10 000 евро с включен асистанс. </w:t>
      </w:r>
    </w:p>
    <w:p w:rsidR="00B52243" w:rsidRPr="00B52243"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1.1.18.</w:t>
      </w:r>
      <w:r>
        <w:rPr>
          <w:rFonts w:ascii="Times New Roman" w:eastAsia="Times New Roman" w:hAnsi="Times New Roman"/>
          <w:sz w:val="24"/>
          <w:szCs w:val="24"/>
          <w:lang w:eastAsia="bg-BG" w:bidi="bg-BG"/>
        </w:rPr>
        <w:t xml:space="preserve"> </w:t>
      </w:r>
      <w:r w:rsidR="00B52243">
        <w:rPr>
          <w:rFonts w:ascii="Times New Roman" w:eastAsia="Times New Roman" w:hAnsi="Times New Roman"/>
          <w:sz w:val="24"/>
          <w:szCs w:val="24"/>
          <w:lang w:eastAsia="bg-BG" w:bidi="bg-BG"/>
        </w:rPr>
        <w:t>Д</w:t>
      </w:r>
      <w:r w:rsidR="00B52243" w:rsidRPr="00B52243">
        <w:rPr>
          <w:rFonts w:ascii="Times New Roman" w:eastAsia="Times New Roman" w:hAnsi="Times New Roman"/>
          <w:sz w:val="24"/>
          <w:szCs w:val="24"/>
          <w:lang w:eastAsia="bg-BG" w:bidi="bg-BG"/>
        </w:rPr>
        <w:t>а информира писмено Възложителя за валидни към датата на пътуването отстъпки на авиокомпаниите/хотелските вериги (седмичен престой, уикенд тарифа, сезонни отстъпки, минимален престой и други промоции), бонусни програми, намаления за групови пътувания, както и на други преференциални условия.</w:t>
      </w:r>
    </w:p>
    <w:p w:rsidR="00B52243" w:rsidRPr="00B52243" w:rsidRDefault="00AD37EE" w:rsidP="00833DCC">
      <w:pPr>
        <w:widowControl w:val="0"/>
        <w:spacing w:after="0"/>
        <w:ind w:firstLine="567"/>
        <w:jc w:val="both"/>
        <w:rPr>
          <w:rFonts w:ascii="Times New Roman" w:eastAsia="Times New Roman" w:hAnsi="Times New Roman"/>
          <w:sz w:val="24"/>
          <w:szCs w:val="24"/>
          <w:lang w:eastAsia="bg-BG" w:bidi="bg-BG"/>
        </w:rPr>
      </w:pPr>
      <w:r w:rsidRPr="00E939C5">
        <w:rPr>
          <w:rFonts w:ascii="Times New Roman" w:eastAsia="Times New Roman" w:hAnsi="Times New Roman"/>
          <w:b/>
          <w:sz w:val="24"/>
          <w:szCs w:val="24"/>
          <w:lang w:eastAsia="bg-BG" w:bidi="bg-BG"/>
        </w:rPr>
        <w:t>1.1.19.</w:t>
      </w:r>
      <w:r>
        <w:rPr>
          <w:rFonts w:ascii="Times New Roman" w:eastAsia="Times New Roman" w:hAnsi="Times New Roman"/>
          <w:sz w:val="24"/>
          <w:szCs w:val="24"/>
          <w:lang w:eastAsia="bg-BG" w:bidi="bg-BG"/>
        </w:rPr>
        <w:t xml:space="preserve"> </w:t>
      </w:r>
      <w:r w:rsidR="00B52243">
        <w:rPr>
          <w:rFonts w:ascii="Times New Roman" w:eastAsia="Times New Roman" w:hAnsi="Times New Roman"/>
          <w:sz w:val="24"/>
          <w:szCs w:val="24"/>
          <w:lang w:eastAsia="bg-BG" w:bidi="bg-BG"/>
        </w:rPr>
        <w:t xml:space="preserve">Да </w:t>
      </w:r>
      <w:r w:rsidR="00B52243" w:rsidRPr="00B52243">
        <w:rPr>
          <w:rFonts w:ascii="Times New Roman" w:eastAsia="Times New Roman" w:hAnsi="Times New Roman"/>
          <w:sz w:val="24"/>
          <w:szCs w:val="24"/>
          <w:lang w:eastAsia="bg-BG" w:bidi="bg-BG"/>
        </w:rPr>
        <w:t>води рег</w:t>
      </w:r>
      <w:r w:rsidR="00B52243">
        <w:rPr>
          <w:rFonts w:ascii="Times New Roman" w:eastAsia="Times New Roman" w:hAnsi="Times New Roman"/>
          <w:sz w:val="24"/>
          <w:szCs w:val="24"/>
          <w:lang w:eastAsia="bg-BG" w:bidi="bg-BG"/>
        </w:rPr>
        <w:t>истър с натрупващите се бонуси и п</w:t>
      </w:r>
      <w:r w:rsidR="00B52243" w:rsidRPr="00B52243">
        <w:rPr>
          <w:rFonts w:ascii="Times New Roman" w:eastAsia="Times New Roman" w:hAnsi="Times New Roman"/>
          <w:sz w:val="24"/>
          <w:szCs w:val="24"/>
          <w:lang w:eastAsia="bg-BG" w:bidi="bg-BG"/>
        </w:rPr>
        <w:t xml:space="preserve">исмено </w:t>
      </w:r>
      <w:r w:rsidR="00B52243">
        <w:rPr>
          <w:rFonts w:ascii="Times New Roman" w:eastAsia="Times New Roman" w:hAnsi="Times New Roman"/>
          <w:sz w:val="24"/>
          <w:szCs w:val="24"/>
          <w:lang w:eastAsia="bg-BG" w:bidi="bg-BG"/>
        </w:rPr>
        <w:t xml:space="preserve">да уведомява Възложителя </w:t>
      </w:r>
      <w:r w:rsidR="00B52243" w:rsidRPr="00B52243">
        <w:rPr>
          <w:rFonts w:ascii="Times New Roman" w:eastAsia="Times New Roman" w:hAnsi="Times New Roman"/>
          <w:sz w:val="24"/>
          <w:szCs w:val="24"/>
          <w:lang w:eastAsia="bg-BG" w:bidi="bg-BG"/>
        </w:rPr>
        <w:t>за възможност</w:t>
      </w:r>
      <w:r w:rsidR="00B52243">
        <w:rPr>
          <w:rFonts w:ascii="Times New Roman" w:eastAsia="Times New Roman" w:hAnsi="Times New Roman"/>
          <w:sz w:val="24"/>
          <w:szCs w:val="24"/>
          <w:lang w:eastAsia="bg-BG" w:bidi="bg-BG"/>
        </w:rPr>
        <w:t>та</w:t>
      </w:r>
      <w:r w:rsidR="00B52243" w:rsidRPr="00B52243">
        <w:rPr>
          <w:rFonts w:ascii="Times New Roman" w:eastAsia="Times New Roman" w:hAnsi="Times New Roman"/>
          <w:sz w:val="24"/>
          <w:szCs w:val="24"/>
          <w:lang w:eastAsia="bg-BG" w:bidi="bg-BG"/>
        </w:rPr>
        <w:t xml:space="preserve"> за издаване на безплатен билет. </w:t>
      </w:r>
    </w:p>
    <w:p w:rsidR="006B6E7E" w:rsidRDefault="006B6E7E" w:rsidP="00B65D8C">
      <w:pPr>
        <w:widowControl w:val="0"/>
        <w:tabs>
          <w:tab w:val="left" w:pos="1086"/>
        </w:tabs>
        <w:spacing w:after="0"/>
        <w:jc w:val="both"/>
        <w:rPr>
          <w:rFonts w:ascii="Times New Roman" w:eastAsia="Times New Roman" w:hAnsi="Times New Roman"/>
          <w:sz w:val="24"/>
          <w:szCs w:val="24"/>
          <w:lang w:eastAsia="bg-BG" w:bidi="bg-BG"/>
        </w:rPr>
      </w:pPr>
    </w:p>
    <w:p w:rsidR="00B65D8C" w:rsidRPr="00833DCC" w:rsidRDefault="006B6E7E"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        </w:t>
      </w:r>
      <w:r w:rsidR="00E939C5">
        <w:rPr>
          <w:rFonts w:ascii="Times New Roman" w:eastAsia="Times New Roman" w:hAnsi="Times New Roman"/>
          <w:sz w:val="24"/>
          <w:szCs w:val="24"/>
          <w:lang w:eastAsia="bg-BG" w:bidi="bg-BG"/>
        </w:rPr>
        <w:t xml:space="preserve">    </w:t>
      </w:r>
      <w:r>
        <w:rPr>
          <w:rFonts w:ascii="Times New Roman" w:eastAsia="Times New Roman" w:hAnsi="Times New Roman"/>
          <w:sz w:val="24"/>
          <w:szCs w:val="24"/>
          <w:lang w:eastAsia="bg-BG" w:bidi="bg-BG"/>
        </w:rPr>
        <w:t xml:space="preserve"> </w:t>
      </w:r>
      <w:r>
        <w:rPr>
          <w:rFonts w:ascii="Times New Roman" w:eastAsia="Times New Roman" w:hAnsi="Times New Roman"/>
          <w:b/>
          <w:sz w:val="24"/>
          <w:szCs w:val="24"/>
          <w:lang w:eastAsia="bg-BG" w:bidi="bg-BG"/>
        </w:rPr>
        <w:t>1.</w:t>
      </w:r>
      <w:r w:rsidR="00B65D8C">
        <w:rPr>
          <w:rFonts w:ascii="Times New Roman" w:eastAsia="Times New Roman" w:hAnsi="Times New Roman"/>
          <w:b/>
          <w:sz w:val="24"/>
          <w:szCs w:val="24"/>
          <w:lang w:eastAsia="bg-BG" w:bidi="bg-BG"/>
        </w:rPr>
        <w:t>2.</w:t>
      </w:r>
      <w:r>
        <w:rPr>
          <w:rFonts w:ascii="Times New Roman" w:eastAsia="Times New Roman" w:hAnsi="Times New Roman"/>
          <w:b/>
          <w:sz w:val="24"/>
          <w:szCs w:val="24"/>
          <w:lang w:eastAsia="bg-BG" w:bidi="bg-BG"/>
        </w:rPr>
        <w:t xml:space="preserve"> </w:t>
      </w:r>
      <w:r w:rsidR="00B65D8C" w:rsidRPr="00833DCC">
        <w:rPr>
          <w:rFonts w:ascii="Times New Roman" w:eastAsia="Times New Roman" w:hAnsi="Times New Roman"/>
          <w:sz w:val="24"/>
          <w:szCs w:val="24"/>
          <w:lang w:eastAsia="bg-BG" w:bidi="bg-BG"/>
        </w:rPr>
        <w:t xml:space="preserve">Заявяване </w:t>
      </w:r>
      <w:r w:rsidR="00C3340F" w:rsidRPr="00833DCC">
        <w:rPr>
          <w:rFonts w:ascii="Times New Roman" w:eastAsia="Times New Roman" w:hAnsi="Times New Roman"/>
          <w:sz w:val="24"/>
          <w:szCs w:val="24"/>
          <w:lang w:eastAsia="bg-BG" w:bidi="bg-BG"/>
        </w:rPr>
        <w:t xml:space="preserve">от Възложителя </w:t>
      </w:r>
      <w:r w:rsidR="00B65D8C" w:rsidRPr="00833DCC">
        <w:rPr>
          <w:rFonts w:ascii="Times New Roman" w:eastAsia="Times New Roman" w:hAnsi="Times New Roman"/>
          <w:sz w:val="24"/>
          <w:szCs w:val="24"/>
          <w:lang w:eastAsia="bg-BG" w:bidi="bg-BG"/>
        </w:rPr>
        <w:t>на параметри</w:t>
      </w:r>
      <w:r w:rsidR="00C3340F" w:rsidRPr="00833DCC">
        <w:rPr>
          <w:rFonts w:ascii="Times New Roman" w:eastAsia="Times New Roman" w:hAnsi="Times New Roman"/>
          <w:sz w:val="24"/>
          <w:szCs w:val="24"/>
          <w:lang w:eastAsia="bg-BG" w:bidi="bg-BG"/>
        </w:rPr>
        <w:t>те</w:t>
      </w:r>
      <w:r w:rsidR="00B65D8C" w:rsidRPr="00833DCC">
        <w:rPr>
          <w:rFonts w:ascii="Times New Roman" w:eastAsia="Times New Roman" w:hAnsi="Times New Roman"/>
          <w:sz w:val="24"/>
          <w:szCs w:val="24"/>
          <w:lang w:eastAsia="bg-BG" w:bidi="bg-BG"/>
        </w:rPr>
        <w:t xml:space="preserve"> за конкретно обучение в европейски обучителни школи и институции</w:t>
      </w:r>
      <w:r w:rsidR="00C3340F" w:rsidRPr="00833DCC">
        <w:t xml:space="preserve"> </w:t>
      </w:r>
      <w:r w:rsidR="00C3340F" w:rsidRPr="00833DCC">
        <w:rPr>
          <w:rFonts w:ascii="Times New Roman" w:eastAsia="Times New Roman" w:hAnsi="Times New Roman"/>
          <w:sz w:val="24"/>
          <w:szCs w:val="24"/>
          <w:lang w:eastAsia="bg-BG" w:bidi="bg-BG"/>
        </w:rPr>
        <w:t>по обособена позиция № 1</w:t>
      </w:r>
      <w:r w:rsidR="00B65D8C" w:rsidRPr="00833DCC">
        <w:rPr>
          <w:rFonts w:ascii="Times New Roman" w:eastAsia="Times New Roman" w:hAnsi="Times New Roman"/>
          <w:sz w:val="24"/>
          <w:szCs w:val="24"/>
          <w:lang w:eastAsia="bg-BG" w:bidi="bg-BG"/>
        </w:rPr>
        <w:t>:</w:t>
      </w:r>
    </w:p>
    <w:p w:rsidR="00B65D8C" w:rsidRPr="00A81127" w:rsidRDefault="00833DCC"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6B6E7E">
        <w:rPr>
          <w:rFonts w:ascii="Times New Roman" w:eastAsia="Times New Roman" w:hAnsi="Times New Roman"/>
          <w:b/>
          <w:sz w:val="24"/>
          <w:szCs w:val="24"/>
          <w:lang w:eastAsia="bg-BG" w:bidi="bg-BG"/>
        </w:rPr>
        <w:t>1.</w:t>
      </w:r>
      <w:r w:rsidR="00A81127">
        <w:rPr>
          <w:rFonts w:ascii="Times New Roman" w:eastAsia="Times New Roman" w:hAnsi="Times New Roman"/>
          <w:b/>
          <w:sz w:val="24"/>
          <w:szCs w:val="24"/>
          <w:lang w:eastAsia="bg-BG" w:bidi="bg-BG"/>
        </w:rPr>
        <w:t xml:space="preserve">2.1. </w:t>
      </w:r>
      <w:r w:rsidR="00B65D8C" w:rsidRPr="00A81127">
        <w:rPr>
          <w:rFonts w:ascii="Times New Roman" w:eastAsia="Times New Roman" w:hAnsi="Times New Roman"/>
          <w:sz w:val="24"/>
          <w:szCs w:val="24"/>
          <w:lang w:eastAsia="bg-BG" w:bidi="bg-BG"/>
        </w:rPr>
        <w:t xml:space="preserve">Възложителят уведомява чрез писмена заявка Изпълнителя за предстоящо обучение, изпратена по електронна поща до Изпълнителя. Заявката се подава от посочените в договора за обществена поръчка длъжностни лица, представители на Възложителя. Заявката се адресира до лицето за контакти на Изпълнителя, определено със сключения договор за обществена поръчка. Заявката се прави до 14 календарни дни преди датата на провеждане на мероприятието. При непредвидени ситуации е допустимо заявяване на потребност до 5 календарни дни преди датата на провеждане на мероприятието. </w:t>
      </w:r>
    </w:p>
    <w:p w:rsidR="00B65D8C" w:rsidRPr="00A81127" w:rsidRDefault="00833DCC"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6B6E7E">
        <w:rPr>
          <w:rFonts w:ascii="Times New Roman" w:eastAsia="Times New Roman" w:hAnsi="Times New Roman"/>
          <w:b/>
          <w:sz w:val="24"/>
          <w:szCs w:val="24"/>
          <w:lang w:eastAsia="bg-BG" w:bidi="bg-BG"/>
        </w:rPr>
        <w:t>1.</w:t>
      </w:r>
      <w:r w:rsidR="00A81127" w:rsidRPr="00A81127">
        <w:rPr>
          <w:rFonts w:ascii="Times New Roman" w:eastAsia="Times New Roman" w:hAnsi="Times New Roman"/>
          <w:b/>
          <w:sz w:val="24"/>
          <w:szCs w:val="24"/>
          <w:lang w:eastAsia="bg-BG" w:bidi="bg-BG"/>
        </w:rPr>
        <w:t>2.2.</w:t>
      </w:r>
      <w:r w:rsidR="00A8112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Заявката съдържа следната информация:</w:t>
      </w:r>
      <w:r w:rsidR="00B65D8C" w:rsidRPr="00A81127">
        <w:rPr>
          <w:rFonts w:ascii="Times New Roman" w:eastAsia="Times New Roman" w:hAnsi="Times New Roman"/>
          <w:sz w:val="24"/>
          <w:szCs w:val="24"/>
          <w:lang w:eastAsia="bg-BG" w:bidi="bg-BG"/>
        </w:rPr>
        <w:tab/>
      </w:r>
    </w:p>
    <w:p w:rsidR="00B65D8C" w:rsidRPr="00A81127" w:rsidRDefault="004E161D"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ab/>
      </w:r>
      <w:r w:rsidR="00A81127">
        <w:rPr>
          <w:rFonts w:ascii="Times New Roman" w:eastAsia="Times New Roman" w:hAnsi="Times New Roman"/>
          <w:sz w:val="24"/>
          <w:szCs w:val="24"/>
          <w:lang w:eastAsia="bg-BG" w:bidi="bg-BG"/>
        </w:rPr>
        <w:t xml:space="preserve">а. </w:t>
      </w:r>
      <w:r w:rsidR="00B65D8C" w:rsidRPr="00A81127">
        <w:rPr>
          <w:rFonts w:ascii="Times New Roman" w:eastAsia="Times New Roman" w:hAnsi="Times New Roman"/>
          <w:sz w:val="24"/>
          <w:szCs w:val="24"/>
          <w:lang w:eastAsia="bg-BG" w:bidi="bg-BG"/>
        </w:rPr>
        <w:t>Дата и населено място/държава на провеждане на събитието;</w:t>
      </w:r>
    </w:p>
    <w:p w:rsidR="00B65D8C" w:rsidRPr="00A81127" w:rsidRDefault="004E161D"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ab/>
      </w:r>
      <w:r w:rsidR="00A81127">
        <w:rPr>
          <w:rFonts w:ascii="Times New Roman" w:eastAsia="Times New Roman" w:hAnsi="Times New Roman"/>
          <w:sz w:val="24"/>
          <w:szCs w:val="24"/>
          <w:lang w:eastAsia="bg-BG" w:bidi="bg-BG"/>
        </w:rPr>
        <w:t xml:space="preserve">б. </w:t>
      </w:r>
      <w:r w:rsidR="00B65D8C" w:rsidRPr="00A81127">
        <w:rPr>
          <w:rFonts w:ascii="Times New Roman" w:eastAsia="Times New Roman" w:hAnsi="Times New Roman"/>
          <w:sz w:val="24"/>
          <w:szCs w:val="24"/>
          <w:lang w:eastAsia="bg-BG" w:bidi="bg-BG"/>
        </w:rPr>
        <w:t>Планиран брой на участниците;</w:t>
      </w:r>
    </w:p>
    <w:p w:rsidR="00B65D8C" w:rsidRPr="00A81127" w:rsidRDefault="004E161D"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ab/>
      </w:r>
      <w:r w:rsidR="00A81127">
        <w:rPr>
          <w:rFonts w:ascii="Times New Roman" w:eastAsia="Times New Roman" w:hAnsi="Times New Roman"/>
          <w:sz w:val="24"/>
          <w:szCs w:val="24"/>
          <w:lang w:eastAsia="bg-BG" w:bidi="bg-BG"/>
        </w:rPr>
        <w:t xml:space="preserve">в. </w:t>
      </w:r>
      <w:r w:rsidR="00B65D8C" w:rsidRPr="00A81127">
        <w:rPr>
          <w:rFonts w:ascii="Times New Roman" w:eastAsia="Times New Roman" w:hAnsi="Times New Roman"/>
          <w:sz w:val="24"/>
          <w:szCs w:val="24"/>
          <w:lang w:eastAsia="bg-BG" w:bidi="bg-BG"/>
        </w:rPr>
        <w:t>Необходим брой самостоятелни (единични) стаи;</w:t>
      </w:r>
    </w:p>
    <w:p w:rsidR="00B65D8C" w:rsidRPr="00A81127" w:rsidRDefault="004E161D"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ab/>
      </w:r>
      <w:r w:rsidR="00A81127">
        <w:rPr>
          <w:rFonts w:ascii="Times New Roman" w:eastAsia="Times New Roman" w:hAnsi="Times New Roman"/>
          <w:sz w:val="24"/>
          <w:szCs w:val="24"/>
          <w:lang w:eastAsia="bg-BG" w:bidi="bg-BG"/>
        </w:rPr>
        <w:t xml:space="preserve">г. </w:t>
      </w:r>
      <w:r w:rsidR="00B65D8C" w:rsidRPr="00A81127">
        <w:rPr>
          <w:rFonts w:ascii="Times New Roman" w:eastAsia="Times New Roman" w:hAnsi="Times New Roman"/>
          <w:sz w:val="24"/>
          <w:szCs w:val="24"/>
          <w:lang w:eastAsia="bg-BG" w:bidi="bg-BG"/>
        </w:rPr>
        <w:t>Брой нощувки (с вкл. закуски).</w:t>
      </w:r>
    </w:p>
    <w:p w:rsidR="00B65D8C" w:rsidRPr="00A81127" w:rsidRDefault="00833DCC"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6B6E7E">
        <w:rPr>
          <w:rFonts w:ascii="Times New Roman" w:eastAsia="Times New Roman" w:hAnsi="Times New Roman"/>
          <w:b/>
          <w:sz w:val="24"/>
          <w:szCs w:val="24"/>
          <w:lang w:eastAsia="bg-BG" w:bidi="bg-BG"/>
        </w:rPr>
        <w:t>1.</w:t>
      </w:r>
      <w:r w:rsidR="00A81127" w:rsidRPr="00A81127">
        <w:rPr>
          <w:rFonts w:ascii="Times New Roman" w:eastAsia="Times New Roman" w:hAnsi="Times New Roman"/>
          <w:b/>
          <w:sz w:val="24"/>
          <w:szCs w:val="24"/>
          <w:lang w:eastAsia="bg-BG" w:bidi="bg-BG"/>
        </w:rPr>
        <w:t>2.3.</w:t>
      </w:r>
      <w:r w:rsidR="00A8112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 xml:space="preserve">Получаването на заявката се потвърждава от Изпълнителя по телефон и/или </w:t>
      </w:r>
      <w:r w:rsidR="00B65D8C" w:rsidRPr="00A81127">
        <w:rPr>
          <w:rFonts w:ascii="Times New Roman" w:eastAsia="Times New Roman" w:hAnsi="Times New Roman"/>
          <w:sz w:val="24"/>
          <w:szCs w:val="24"/>
          <w:lang w:eastAsia="bg-BG" w:bidi="bg-BG"/>
        </w:rPr>
        <w:lastRenderedPageBreak/>
        <w:t xml:space="preserve">имейл. Изпълнителят обработва съответната заявка, като до 4 часа след получаването </w:t>
      </w:r>
      <w:r w:rsidR="004E161D">
        <w:rPr>
          <w:rFonts w:ascii="Times New Roman" w:eastAsia="Times New Roman" w:hAnsi="Times New Roman"/>
          <w:sz w:val="24"/>
          <w:szCs w:val="24"/>
          <w:lang w:eastAsia="bg-BG" w:bidi="bg-BG"/>
        </w:rPr>
        <w:t>ѝ</w:t>
      </w:r>
      <w:r w:rsidR="00B65D8C" w:rsidRPr="00A81127">
        <w:rPr>
          <w:rFonts w:ascii="Times New Roman" w:eastAsia="Times New Roman" w:hAnsi="Times New Roman"/>
          <w:sz w:val="24"/>
          <w:szCs w:val="24"/>
          <w:lang w:eastAsia="bg-BG" w:bidi="bg-BG"/>
        </w:rPr>
        <w:t xml:space="preserve"> представя минимум два варианта (маршрути и превозвачи) за конкретна заявка, като предоставя възможно най-ниските на пазара</w:t>
      </w:r>
      <w:r>
        <w:rPr>
          <w:rFonts w:ascii="Times New Roman" w:eastAsia="Times New Roman" w:hAnsi="Times New Roman"/>
          <w:sz w:val="24"/>
          <w:szCs w:val="24"/>
          <w:lang w:eastAsia="bg-BG" w:bidi="bg-BG"/>
        </w:rPr>
        <w:t>,</w:t>
      </w:r>
      <w:r w:rsidR="00B65D8C" w:rsidRPr="00A81127">
        <w:rPr>
          <w:rFonts w:ascii="Times New Roman" w:eastAsia="Times New Roman" w:hAnsi="Times New Roman"/>
          <w:sz w:val="24"/>
          <w:szCs w:val="24"/>
          <w:lang w:eastAsia="bg-BG" w:bidi="bg-BG"/>
        </w:rPr>
        <w:t xml:space="preserve"> нетни тарифи за съответната класа, предлагани от авиокомпаниите към момента на подаването от Възложителя на съответната заявка, както и минимум три варианта на хотелско настаняване в случаите, в които това е възможно, при спазване на лимитите за цена на нощувка в чужбина, заложени в Наредбата за служебните командировки и специализации в чужбина.</w:t>
      </w:r>
    </w:p>
    <w:p w:rsidR="00B65D8C" w:rsidRDefault="00833DCC"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6B6E7E">
        <w:rPr>
          <w:rFonts w:ascii="Times New Roman" w:eastAsia="Times New Roman" w:hAnsi="Times New Roman"/>
          <w:b/>
          <w:sz w:val="24"/>
          <w:szCs w:val="24"/>
          <w:lang w:eastAsia="bg-BG" w:bidi="bg-BG"/>
        </w:rPr>
        <w:t>1.</w:t>
      </w:r>
      <w:r w:rsidR="00A81127" w:rsidRPr="00A81127">
        <w:rPr>
          <w:rFonts w:ascii="Times New Roman" w:eastAsia="Times New Roman" w:hAnsi="Times New Roman"/>
          <w:b/>
          <w:sz w:val="24"/>
          <w:szCs w:val="24"/>
          <w:lang w:eastAsia="bg-BG" w:bidi="bg-BG"/>
        </w:rPr>
        <w:t>2.4.</w:t>
      </w:r>
      <w:r w:rsidR="00A8112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Изпълнителят потвърждава резервацията за издаване на конкретен билет, медицинска застраховка и/или хотелско настаняване в срок, който не може да бъде по</w:t>
      </w:r>
      <w:r w:rsidR="00A8112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-дълъг от 1 час от получаването на потвърждение за одобрен вариант от страна на Възложителя.</w:t>
      </w:r>
    </w:p>
    <w:p w:rsidR="00E939C5" w:rsidRPr="00A81127" w:rsidRDefault="00E939C5" w:rsidP="00B65D8C">
      <w:pPr>
        <w:widowControl w:val="0"/>
        <w:tabs>
          <w:tab w:val="left" w:pos="1086"/>
        </w:tabs>
        <w:spacing w:after="0"/>
        <w:jc w:val="both"/>
        <w:rPr>
          <w:rFonts w:ascii="Times New Roman" w:eastAsia="Times New Roman" w:hAnsi="Times New Roman"/>
          <w:sz w:val="24"/>
          <w:szCs w:val="24"/>
          <w:lang w:eastAsia="bg-BG" w:bidi="bg-BG"/>
        </w:rPr>
      </w:pPr>
    </w:p>
    <w:p w:rsidR="00B65D8C" w:rsidRPr="00E939C5" w:rsidRDefault="00A46267" w:rsidP="00B65D8C">
      <w:pPr>
        <w:widowControl w:val="0"/>
        <w:tabs>
          <w:tab w:val="left" w:pos="1086"/>
        </w:tabs>
        <w:spacing w:after="0"/>
        <w:jc w:val="both"/>
        <w:rPr>
          <w:rFonts w:ascii="Times New Roman" w:eastAsia="Times New Roman" w:hAnsi="Times New Roman"/>
          <w:b/>
          <w:sz w:val="24"/>
          <w:szCs w:val="24"/>
          <w:lang w:eastAsia="bg-BG" w:bidi="bg-BG"/>
        </w:rPr>
      </w:pPr>
      <w:r w:rsidRPr="00656523">
        <w:rPr>
          <w:rFonts w:ascii="Times New Roman" w:eastAsia="Times New Roman" w:hAnsi="Times New Roman"/>
          <w:b/>
          <w:sz w:val="24"/>
          <w:szCs w:val="24"/>
          <w:lang w:eastAsia="bg-BG" w:bidi="bg-BG"/>
        </w:rPr>
        <w:t xml:space="preserve">       </w:t>
      </w:r>
      <w:r w:rsidR="00E939C5">
        <w:rPr>
          <w:rFonts w:ascii="Times New Roman" w:eastAsia="Times New Roman" w:hAnsi="Times New Roman"/>
          <w:b/>
          <w:sz w:val="24"/>
          <w:szCs w:val="24"/>
          <w:lang w:eastAsia="bg-BG" w:bidi="bg-BG"/>
        </w:rPr>
        <w:t xml:space="preserve">    </w:t>
      </w:r>
      <w:r w:rsidR="006B6E7E" w:rsidRPr="006B6E7E">
        <w:rPr>
          <w:rFonts w:ascii="Times New Roman" w:eastAsia="Times New Roman" w:hAnsi="Times New Roman"/>
          <w:b/>
          <w:sz w:val="24"/>
          <w:szCs w:val="24"/>
          <w:lang w:eastAsia="bg-BG" w:bidi="bg-BG"/>
        </w:rPr>
        <w:t>1.</w:t>
      </w:r>
      <w:r w:rsidR="00A81127" w:rsidRPr="006B6E7E">
        <w:rPr>
          <w:rFonts w:ascii="Times New Roman" w:eastAsia="Times New Roman" w:hAnsi="Times New Roman"/>
          <w:b/>
          <w:sz w:val="24"/>
          <w:szCs w:val="24"/>
          <w:lang w:eastAsia="bg-BG" w:bidi="bg-BG"/>
        </w:rPr>
        <w:t>3.</w:t>
      </w:r>
      <w:r w:rsidR="00A81127" w:rsidRPr="006B6E7E">
        <w:rPr>
          <w:rFonts w:ascii="Times New Roman" w:eastAsia="Times New Roman" w:hAnsi="Times New Roman"/>
          <w:sz w:val="24"/>
          <w:szCs w:val="24"/>
          <w:lang w:eastAsia="bg-BG" w:bidi="bg-BG"/>
        </w:rPr>
        <w:t xml:space="preserve"> </w:t>
      </w:r>
      <w:r w:rsidR="006B6E7E" w:rsidRPr="00833DCC">
        <w:rPr>
          <w:rFonts w:ascii="Times New Roman" w:eastAsia="Times New Roman" w:hAnsi="Times New Roman"/>
          <w:sz w:val="24"/>
          <w:szCs w:val="24"/>
          <w:lang w:eastAsia="bg-BG" w:bidi="bg-BG"/>
        </w:rPr>
        <w:t xml:space="preserve">Изисквания към Изпълнителя във връзка с организацията на изпълнение на поръчката </w:t>
      </w:r>
      <w:r w:rsidR="00A81127" w:rsidRPr="00833DCC">
        <w:rPr>
          <w:rFonts w:ascii="Times New Roman" w:eastAsia="Times New Roman" w:hAnsi="Times New Roman"/>
          <w:sz w:val="24"/>
          <w:szCs w:val="24"/>
          <w:lang w:eastAsia="bg-BG" w:bidi="bg-BG"/>
        </w:rPr>
        <w:t>по о</w:t>
      </w:r>
      <w:r w:rsidR="00B65D8C" w:rsidRPr="00833DCC">
        <w:rPr>
          <w:rFonts w:ascii="Times New Roman" w:eastAsia="Times New Roman" w:hAnsi="Times New Roman"/>
          <w:sz w:val="24"/>
          <w:szCs w:val="24"/>
          <w:lang w:eastAsia="bg-BG" w:bidi="bg-BG"/>
        </w:rPr>
        <w:t>бособена позиция №</w:t>
      </w:r>
      <w:r w:rsidRPr="00833DCC">
        <w:rPr>
          <w:rFonts w:ascii="Times New Roman" w:eastAsia="Times New Roman" w:hAnsi="Times New Roman"/>
          <w:sz w:val="24"/>
          <w:szCs w:val="24"/>
          <w:lang w:eastAsia="bg-BG" w:bidi="bg-BG"/>
        </w:rPr>
        <w:t xml:space="preserve"> </w:t>
      </w:r>
      <w:r w:rsidR="00B65D8C" w:rsidRPr="00833DCC">
        <w:rPr>
          <w:rFonts w:ascii="Times New Roman" w:eastAsia="Times New Roman" w:hAnsi="Times New Roman"/>
          <w:sz w:val="24"/>
          <w:szCs w:val="24"/>
          <w:lang w:eastAsia="bg-BG" w:bidi="bg-BG"/>
        </w:rPr>
        <w:t>1:</w:t>
      </w:r>
      <w:r w:rsidR="00B65D8C" w:rsidRPr="00E939C5">
        <w:rPr>
          <w:rFonts w:ascii="Times New Roman" w:eastAsia="Times New Roman" w:hAnsi="Times New Roman"/>
          <w:b/>
          <w:sz w:val="24"/>
          <w:szCs w:val="24"/>
          <w:lang w:eastAsia="bg-BG" w:bidi="bg-BG"/>
        </w:rPr>
        <w:t xml:space="preserve"> </w:t>
      </w:r>
    </w:p>
    <w:p w:rsidR="00B65D8C" w:rsidRPr="00A81127" w:rsidRDefault="00833DCC"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E939C5">
        <w:rPr>
          <w:rFonts w:ascii="Times New Roman" w:eastAsia="Times New Roman" w:hAnsi="Times New Roman"/>
          <w:b/>
          <w:sz w:val="24"/>
          <w:szCs w:val="24"/>
          <w:lang w:eastAsia="bg-BG" w:bidi="bg-BG"/>
        </w:rPr>
        <w:t>1.</w:t>
      </w:r>
      <w:r w:rsidR="00FC4CF9" w:rsidRPr="00FC4CF9">
        <w:rPr>
          <w:rFonts w:ascii="Times New Roman" w:eastAsia="Times New Roman" w:hAnsi="Times New Roman"/>
          <w:b/>
          <w:sz w:val="24"/>
          <w:szCs w:val="24"/>
          <w:lang w:eastAsia="bg-BG" w:bidi="bg-BG"/>
        </w:rPr>
        <w:t>3.1.</w:t>
      </w:r>
      <w:r w:rsidR="00FC4CF9">
        <w:rPr>
          <w:rFonts w:ascii="Times New Roman" w:eastAsia="Times New Roman" w:hAnsi="Times New Roman"/>
          <w:sz w:val="24"/>
          <w:szCs w:val="24"/>
          <w:lang w:eastAsia="bg-BG" w:bidi="bg-BG"/>
        </w:rPr>
        <w:t xml:space="preserve"> </w:t>
      </w:r>
      <w:r w:rsidR="00A81127">
        <w:rPr>
          <w:rFonts w:ascii="Times New Roman" w:eastAsia="Times New Roman" w:hAnsi="Times New Roman"/>
          <w:sz w:val="24"/>
          <w:szCs w:val="24"/>
          <w:lang w:eastAsia="bg-BG" w:bidi="bg-BG"/>
        </w:rPr>
        <w:t>Изпълнителят</w:t>
      </w:r>
      <w:r w:rsidR="00B65D8C" w:rsidRPr="00A81127">
        <w:rPr>
          <w:rFonts w:ascii="Times New Roman" w:eastAsia="Times New Roman" w:hAnsi="Times New Roman"/>
          <w:sz w:val="24"/>
          <w:szCs w:val="24"/>
          <w:lang w:eastAsia="bg-BG" w:bidi="bg-BG"/>
        </w:rPr>
        <w:t xml:space="preserve"> следва да работи в тясно сътрудничество с Възложителя, като комуникацията ще се осъществява всекидневно, във всеки момент</w:t>
      </w:r>
      <w:r w:rsidR="004E161D">
        <w:rPr>
          <w:rFonts w:ascii="Times New Roman" w:eastAsia="Times New Roman" w:hAnsi="Times New Roman"/>
          <w:sz w:val="24"/>
          <w:szCs w:val="24"/>
          <w:lang w:eastAsia="bg-BG" w:bidi="bg-BG"/>
        </w:rPr>
        <w:t>,</w:t>
      </w:r>
      <w:r w:rsidR="00B65D8C" w:rsidRPr="00A81127">
        <w:rPr>
          <w:rFonts w:ascii="Times New Roman" w:eastAsia="Times New Roman" w:hAnsi="Times New Roman"/>
          <w:sz w:val="24"/>
          <w:szCs w:val="24"/>
          <w:lang w:eastAsia="bg-BG" w:bidi="bg-BG"/>
        </w:rPr>
        <w:t xml:space="preserve"> когато работата го налага.</w:t>
      </w:r>
    </w:p>
    <w:p w:rsidR="00B65D8C" w:rsidRPr="00B55CA6" w:rsidRDefault="00833DCC" w:rsidP="00B65D8C">
      <w:pPr>
        <w:widowControl w:val="0"/>
        <w:tabs>
          <w:tab w:val="left" w:pos="1086"/>
        </w:tabs>
        <w:spacing w:after="0"/>
        <w:jc w:val="both"/>
        <w:rPr>
          <w:rFonts w:ascii="Times New Roman" w:eastAsia="Times New Roman" w:hAnsi="Times New Roman"/>
          <w:sz w:val="24"/>
          <w:szCs w:val="24"/>
          <w:lang w:eastAsia="bg-BG" w:bidi="bg-BG"/>
        </w:rPr>
      </w:pPr>
      <w:r w:rsidRPr="00B55CA6">
        <w:rPr>
          <w:rFonts w:ascii="Times New Roman" w:eastAsia="Times New Roman" w:hAnsi="Times New Roman"/>
          <w:b/>
          <w:sz w:val="24"/>
          <w:szCs w:val="24"/>
          <w:lang w:eastAsia="bg-BG" w:bidi="bg-BG"/>
        </w:rPr>
        <w:t xml:space="preserve">         </w:t>
      </w:r>
      <w:r w:rsidR="00E939C5" w:rsidRPr="005446AD">
        <w:rPr>
          <w:rFonts w:ascii="Times New Roman" w:eastAsia="Times New Roman" w:hAnsi="Times New Roman"/>
          <w:b/>
          <w:sz w:val="24"/>
          <w:szCs w:val="24"/>
          <w:lang w:eastAsia="bg-BG" w:bidi="bg-BG"/>
        </w:rPr>
        <w:t>1.</w:t>
      </w:r>
      <w:r w:rsidR="00A81127" w:rsidRPr="005446AD">
        <w:rPr>
          <w:rFonts w:ascii="Times New Roman" w:eastAsia="Times New Roman" w:hAnsi="Times New Roman"/>
          <w:b/>
          <w:sz w:val="24"/>
          <w:szCs w:val="24"/>
          <w:lang w:eastAsia="bg-BG" w:bidi="bg-BG"/>
        </w:rPr>
        <w:t>3.2.</w:t>
      </w:r>
      <w:r w:rsidR="00A81127" w:rsidRPr="005446AD">
        <w:rPr>
          <w:rFonts w:ascii="Times New Roman" w:eastAsia="Times New Roman" w:hAnsi="Times New Roman"/>
          <w:sz w:val="24"/>
          <w:szCs w:val="24"/>
          <w:lang w:eastAsia="bg-BG" w:bidi="bg-BG"/>
        </w:rPr>
        <w:t xml:space="preserve"> </w:t>
      </w:r>
      <w:r w:rsidR="00B65D8C" w:rsidRPr="005446AD">
        <w:rPr>
          <w:rFonts w:ascii="Times New Roman" w:eastAsia="Times New Roman" w:hAnsi="Times New Roman"/>
          <w:sz w:val="24"/>
          <w:szCs w:val="24"/>
          <w:lang w:eastAsia="bg-BG" w:bidi="bg-BG"/>
        </w:rPr>
        <w:t xml:space="preserve">Възложителят има право по всяко време да получава информация за хода на подготовката и организацията по </w:t>
      </w:r>
      <w:r w:rsidR="0040581D" w:rsidRPr="005446AD">
        <w:rPr>
          <w:rFonts w:ascii="Times New Roman" w:eastAsia="Times New Roman" w:hAnsi="Times New Roman"/>
          <w:sz w:val="24"/>
          <w:szCs w:val="24"/>
          <w:lang w:eastAsia="bg-BG" w:bidi="bg-BG"/>
        </w:rPr>
        <w:t>предоставяне на услугата, предмет на настоящата поръчка</w:t>
      </w:r>
      <w:r w:rsidR="00B65D8C" w:rsidRPr="005446AD">
        <w:rPr>
          <w:rFonts w:ascii="Times New Roman" w:eastAsia="Times New Roman" w:hAnsi="Times New Roman"/>
          <w:sz w:val="24"/>
          <w:szCs w:val="24"/>
          <w:lang w:eastAsia="bg-BG" w:bidi="bg-BG"/>
        </w:rPr>
        <w:t>.</w:t>
      </w:r>
    </w:p>
    <w:p w:rsidR="00B65D8C" w:rsidRPr="00A81127" w:rsidRDefault="00833DCC"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B55CA6">
        <w:rPr>
          <w:rFonts w:ascii="Times New Roman" w:eastAsia="Times New Roman" w:hAnsi="Times New Roman"/>
          <w:b/>
          <w:sz w:val="24"/>
          <w:szCs w:val="24"/>
          <w:lang w:eastAsia="bg-BG" w:bidi="bg-BG"/>
        </w:rPr>
        <w:t xml:space="preserve"> </w:t>
      </w:r>
      <w:r>
        <w:rPr>
          <w:rFonts w:ascii="Times New Roman" w:eastAsia="Times New Roman" w:hAnsi="Times New Roman"/>
          <w:b/>
          <w:sz w:val="24"/>
          <w:szCs w:val="24"/>
          <w:lang w:eastAsia="bg-BG" w:bidi="bg-BG"/>
        </w:rPr>
        <w:t xml:space="preserve"> </w:t>
      </w:r>
      <w:r w:rsidR="00E939C5">
        <w:rPr>
          <w:rFonts w:ascii="Times New Roman" w:eastAsia="Times New Roman" w:hAnsi="Times New Roman"/>
          <w:b/>
          <w:sz w:val="24"/>
          <w:szCs w:val="24"/>
          <w:lang w:eastAsia="bg-BG" w:bidi="bg-BG"/>
        </w:rPr>
        <w:t>1.</w:t>
      </w:r>
      <w:r w:rsidR="00A81127" w:rsidRPr="00A46267">
        <w:rPr>
          <w:rFonts w:ascii="Times New Roman" w:eastAsia="Times New Roman" w:hAnsi="Times New Roman"/>
          <w:b/>
          <w:sz w:val="24"/>
          <w:szCs w:val="24"/>
          <w:lang w:eastAsia="bg-BG" w:bidi="bg-BG"/>
        </w:rPr>
        <w:t>3.3.</w:t>
      </w:r>
      <w:r w:rsidR="00A8112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Възложителят има право да извършва промени в параметрите на резервацията (промяна в броя на пътуващите с организиран транспорт, и т.н.), като промените може да са в посока както намаляване, така и увеличаване на параметрите по заявената услуга от негова страна, без да дължи за това финансови неустойки, такси и други  обезщетения. Възложителят има право да извършва промени в броя на участниците при направена резервация без да се дължи неустойка, такса или друго обезщетение в срок до 7 (седем) работни дни включит</w:t>
      </w:r>
      <w:r w:rsidR="00A46267">
        <w:rPr>
          <w:rFonts w:ascii="Times New Roman" w:eastAsia="Times New Roman" w:hAnsi="Times New Roman"/>
          <w:sz w:val="24"/>
          <w:szCs w:val="24"/>
          <w:lang w:eastAsia="bg-BG" w:bidi="bg-BG"/>
        </w:rPr>
        <w:t>елно преди конкретното събитие.</w:t>
      </w:r>
      <w:r w:rsidR="00B65D8C" w:rsidRPr="00A81127">
        <w:rPr>
          <w:rFonts w:ascii="Times New Roman" w:eastAsia="Times New Roman" w:hAnsi="Times New Roman"/>
          <w:sz w:val="24"/>
          <w:szCs w:val="24"/>
          <w:lang w:eastAsia="bg-BG" w:bidi="bg-BG"/>
        </w:rPr>
        <w:t xml:space="preserve"> </w:t>
      </w:r>
    </w:p>
    <w:p w:rsidR="00B65D8C" w:rsidRPr="00A81127" w:rsidRDefault="00B55CA6"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E939C5">
        <w:rPr>
          <w:rFonts w:ascii="Times New Roman" w:eastAsia="Times New Roman" w:hAnsi="Times New Roman"/>
          <w:b/>
          <w:sz w:val="24"/>
          <w:szCs w:val="24"/>
          <w:lang w:eastAsia="bg-BG" w:bidi="bg-BG"/>
        </w:rPr>
        <w:t>1.</w:t>
      </w:r>
      <w:r w:rsidR="00A46267" w:rsidRPr="00A46267">
        <w:rPr>
          <w:rFonts w:ascii="Times New Roman" w:eastAsia="Times New Roman" w:hAnsi="Times New Roman"/>
          <w:b/>
          <w:sz w:val="24"/>
          <w:szCs w:val="24"/>
          <w:lang w:eastAsia="bg-BG" w:bidi="bg-BG"/>
        </w:rPr>
        <w:t>3.4.</w:t>
      </w:r>
      <w:r w:rsidR="00A4626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Изпълнителят трябва да гарантира възможност за контрол и коригиращи действия от страна на Възложителя.</w:t>
      </w:r>
    </w:p>
    <w:p w:rsidR="00B65D8C" w:rsidRPr="00A81127" w:rsidRDefault="008C784E"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E939C5">
        <w:rPr>
          <w:rFonts w:ascii="Times New Roman" w:eastAsia="Times New Roman" w:hAnsi="Times New Roman"/>
          <w:b/>
          <w:sz w:val="24"/>
          <w:szCs w:val="24"/>
          <w:lang w:eastAsia="bg-BG" w:bidi="bg-BG"/>
        </w:rPr>
        <w:t>1.</w:t>
      </w:r>
      <w:r w:rsidR="00A46267" w:rsidRPr="00A46267">
        <w:rPr>
          <w:rFonts w:ascii="Times New Roman" w:eastAsia="Times New Roman" w:hAnsi="Times New Roman"/>
          <w:b/>
          <w:sz w:val="24"/>
          <w:szCs w:val="24"/>
          <w:lang w:eastAsia="bg-BG" w:bidi="bg-BG"/>
        </w:rPr>
        <w:t>3.5.</w:t>
      </w:r>
      <w:r w:rsidR="00A46267">
        <w:rPr>
          <w:rFonts w:ascii="Times New Roman" w:eastAsia="Times New Roman" w:hAnsi="Times New Roman"/>
          <w:sz w:val="24"/>
          <w:szCs w:val="24"/>
          <w:lang w:eastAsia="bg-BG" w:bidi="bg-BG"/>
        </w:rPr>
        <w:t xml:space="preserve"> </w:t>
      </w:r>
      <w:r w:rsidR="00B65D8C" w:rsidRPr="00A81127">
        <w:rPr>
          <w:rFonts w:ascii="Times New Roman" w:eastAsia="Times New Roman" w:hAnsi="Times New Roman"/>
          <w:sz w:val="24"/>
          <w:szCs w:val="24"/>
          <w:lang w:eastAsia="bg-BG" w:bidi="bg-BG"/>
        </w:rPr>
        <w:t xml:space="preserve">Изпълнителят трябва да е в състояние да започне работата по поръчката веднага след подписването на договора. </w:t>
      </w:r>
    </w:p>
    <w:p w:rsidR="00B65D8C" w:rsidRPr="00A46267" w:rsidRDefault="00B65D8C" w:rsidP="00B65D8C">
      <w:pPr>
        <w:widowControl w:val="0"/>
        <w:tabs>
          <w:tab w:val="left" w:pos="1086"/>
        </w:tabs>
        <w:spacing w:after="0"/>
        <w:jc w:val="both"/>
        <w:rPr>
          <w:rFonts w:ascii="Times New Roman" w:eastAsia="Times New Roman" w:hAnsi="Times New Roman"/>
          <w:sz w:val="24"/>
          <w:szCs w:val="24"/>
          <w:highlight w:val="yellow"/>
          <w:lang w:eastAsia="bg-BG" w:bidi="bg-BG"/>
        </w:rPr>
      </w:pPr>
      <w:r w:rsidRPr="00A81127">
        <w:rPr>
          <w:rFonts w:ascii="Times New Roman" w:eastAsia="Times New Roman" w:hAnsi="Times New Roman"/>
          <w:sz w:val="24"/>
          <w:szCs w:val="24"/>
          <w:lang w:eastAsia="bg-BG" w:bidi="bg-BG"/>
        </w:rPr>
        <w:tab/>
      </w:r>
    </w:p>
    <w:p w:rsidR="009F101F" w:rsidRPr="00A81127" w:rsidRDefault="00E939C5"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           </w:t>
      </w:r>
      <w:r w:rsidRPr="00E939C5">
        <w:rPr>
          <w:rFonts w:ascii="Times New Roman" w:eastAsia="Times New Roman" w:hAnsi="Times New Roman"/>
          <w:b/>
          <w:sz w:val="24"/>
          <w:szCs w:val="24"/>
          <w:lang w:eastAsia="bg-BG" w:bidi="bg-BG"/>
        </w:rPr>
        <w:t>1.4.</w:t>
      </w:r>
      <w:r w:rsidRPr="00E939C5">
        <w:rPr>
          <w:rFonts w:ascii="Times New Roman" w:eastAsia="Times New Roman" w:hAnsi="Times New Roman"/>
          <w:sz w:val="24"/>
          <w:szCs w:val="24"/>
          <w:lang w:eastAsia="bg-BG" w:bidi="bg-BG"/>
        </w:rPr>
        <w:t xml:space="preserve"> </w:t>
      </w:r>
      <w:r w:rsidR="00B65D8C" w:rsidRPr="00E939C5">
        <w:rPr>
          <w:rFonts w:ascii="Times New Roman" w:eastAsia="Times New Roman" w:hAnsi="Times New Roman"/>
          <w:sz w:val="24"/>
          <w:szCs w:val="24"/>
          <w:lang w:eastAsia="bg-BG" w:bidi="bg-BG"/>
        </w:rPr>
        <w:t xml:space="preserve">Изпълнението на договора </w:t>
      </w:r>
      <w:r>
        <w:rPr>
          <w:rFonts w:ascii="Times New Roman" w:eastAsia="Times New Roman" w:hAnsi="Times New Roman"/>
          <w:sz w:val="24"/>
          <w:szCs w:val="24"/>
          <w:lang w:eastAsia="bg-BG" w:bidi="bg-BG"/>
        </w:rPr>
        <w:t>за</w:t>
      </w:r>
      <w:r w:rsidRPr="00E939C5">
        <w:rPr>
          <w:rFonts w:ascii="Times New Roman" w:eastAsia="Times New Roman" w:hAnsi="Times New Roman"/>
          <w:sz w:val="24"/>
          <w:szCs w:val="24"/>
          <w:lang w:eastAsia="bg-BG" w:bidi="bg-BG"/>
        </w:rPr>
        <w:t xml:space="preserve"> обособена позиция № 1 </w:t>
      </w:r>
      <w:r w:rsidR="00B65D8C" w:rsidRPr="00E939C5">
        <w:rPr>
          <w:rFonts w:ascii="Times New Roman" w:eastAsia="Times New Roman" w:hAnsi="Times New Roman"/>
          <w:sz w:val="24"/>
          <w:szCs w:val="24"/>
          <w:lang w:eastAsia="bg-BG" w:bidi="bg-BG"/>
        </w:rPr>
        <w:t xml:space="preserve">се отчита от Изпълнителя </w:t>
      </w:r>
      <w:r>
        <w:rPr>
          <w:rFonts w:ascii="Times New Roman" w:eastAsia="Times New Roman" w:hAnsi="Times New Roman"/>
          <w:sz w:val="24"/>
          <w:szCs w:val="24"/>
          <w:lang w:eastAsia="bg-BG" w:bidi="bg-BG"/>
        </w:rPr>
        <w:t xml:space="preserve">и </w:t>
      </w:r>
      <w:r w:rsidR="00B55CA6">
        <w:rPr>
          <w:rFonts w:ascii="Times New Roman" w:eastAsia="Times New Roman" w:hAnsi="Times New Roman"/>
          <w:sz w:val="24"/>
          <w:szCs w:val="24"/>
          <w:lang w:eastAsia="bg-BG" w:bidi="bg-BG"/>
        </w:rPr>
        <w:t xml:space="preserve">се </w:t>
      </w:r>
      <w:r w:rsidRPr="00E939C5">
        <w:rPr>
          <w:rFonts w:ascii="Times New Roman" w:eastAsia="Times New Roman" w:hAnsi="Times New Roman"/>
          <w:sz w:val="24"/>
          <w:szCs w:val="24"/>
          <w:lang w:eastAsia="bg-BG" w:bidi="bg-BG"/>
        </w:rPr>
        <w:t xml:space="preserve">приема </w:t>
      </w:r>
      <w:r>
        <w:rPr>
          <w:rFonts w:ascii="Times New Roman" w:eastAsia="Times New Roman" w:hAnsi="Times New Roman"/>
          <w:sz w:val="24"/>
          <w:szCs w:val="24"/>
          <w:lang w:eastAsia="bg-BG" w:bidi="bg-BG"/>
        </w:rPr>
        <w:t xml:space="preserve">от Възложителя </w:t>
      </w:r>
      <w:r w:rsidR="00C7011F">
        <w:rPr>
          <w:rFonts w:ascii="Times New Roman" w:eastAsia="Times New Roman" w:hAnsi="Times New Roman"/>
          <w:sz w:val="24"/>
          <w:szCs w:val="24"/>
          <w:lang w:eastAsia="bg-BG" w:bidi="bg-BG"/>
        </w:rPr>
        <w:t>с</w:t>
      </w:r>
      <w:r w:rsidR="008A40BA">
        <w:rPr>
          <w:rFonts w:ascii="Times New Roman" w:eastAsia="Times New Roman" w:hAnsi="Times New Roman"/>
          <w:sz w:val="24"/>
          <w:szCs w:val="24"/>
          <w:lang w:eastAsia="bg-BG" w:bidi="bg-BG"/>
        </w:rPr>
        <w:t xml:space="preserve"> о</w:t>
      </w:r>
      <w:r w:rsidR="00B65D8C" w:rsidRPr="00E939C5">
        <w:rPr>
          <w:rFonts w:ascii="Times New Roman" w:eastAsia="Times New Roman" w:hAnsi="Times New Roman"/>
          <w:sz w:val="24"/>
          <w:szCs w:val="24"/>
          <w:lang w:eastAsia="bg-BG" w:bidi="bg-BG"/>
        </w:rPr>
        <w:t>кончателен доклад</w:t>
      </w:r>
      <w:r w:rsidR="00C7011F">
        <w:rPr>
          <w:rFonts w:ascii="Times New Roman" w:eastAsia="Times New Roman" w:hAnsi="Times New Roman"/>
          <w:sz w:val="24"/>
          <w:szCs w:val="24"/>
          <w:lang w:eastAsia="bg-BG" w:bidi="bg-BG"/>
        </w:rPr>
        <w:t>.</w:t>
      </w:r>
      <w:r w:rsidR="009F101F">
        <w:rPr>
          <w:rFonts w:ascii="Times New Roman" w:eastAsia="Times New Roman" w:hAnsi="Times New Roman"/>
          <w:sz w:val="24"/>
          <w:szCs w:val="24"/>
          <w:lang w:eastAsia="bg-BG" w:bidi="bg-BG"/>
        </w:rPr>
        <w:t xml:space="preserve"> Възложителят има право да иска и други доклади за отчитане на изпълнението по всяко време.</w:t>
      </w:r>
    </w:p>
    <w:p w:rsidR="00B65D8C" w:rsidRPr="00A81127" w:rsidRDefault="00B65D8C" w:rsidP="00B65D8C">
      <w:pPr>
        <w:widowControl w:val="0"/>
        <w:tabs>
          <w:tab w:val="left" w:pos="1086"/>
        </w:tabs>
        <w:spacing w:after="0"/>
        <w:jc w:val="both"/>
        <w:rPr>
          <w:rFonts w:ascii="Times New Roman" w:eastAsia="Times New Roman" w:hAnsi="Times New Roman"/>
          <w:sz w:val="24"/>
          <w:szCs w:val="24"/>
          <w:lang w:eastAsia="bg-BG" w:bidi="bg-BG"/>
        </w:rPr>
      </w:pPr>
    </w:p>
    <w:p w:rsidR="00B65D8C" w:rsidRPr="00A81127" w:rsidRDefault="00C26AFB" w:rsidP="00B65D8C">
      <w:pPr>
        <w:widowControl w:val="0"/>
        <w:tabs>
          <w:tab w:val="left" w:pos="1086"/>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          </w:t>
      </w:r>
      <w:r w:rsidR="00EF6D5E">
        <w:rPr>
          <w:rFonts w:ascii="Times New Roman" w:eastAsia="Times New Roman" w:hAnsi="Times New Roman"/>
          <w:b/>
          <w:sz w:val="24"/>
          <w:szCs w:val="24"/>
          <w:lang w:eastAsia="bg-BG" w:bidi="bg-BG"/>
        </w:rPr>
        <w:t>1.5</w:t>
      </w:r>
      <w:r w:rsidR="00A46267" w:rsidRPr="00A46267">
        <w:rPr>
          <w:rFonts w:ascii="Times New Roman" w:eastAsia="Times New Roman" w:hAnsi="Times New Roman"/>
          <w:b/>
          <w:sz w:val="24"/>
          <w:szCs w:val="24"/>
          <w:lang w:eastAsia="bg-BG" w:bidi="bg-BG"/>
        </w:rPr>
        <w:t xml:space="preserve">. </w:t>
      </w:r>
      <w:r w:rsidR="00B65D8C" w:rsidRPr="00A81127">
        <w:rPr>
          <w:rFonts w:ascii="Times New Roman" w:eastAsia="Times New Roman" w:hAnsi="Times New Roman"/>
          <w:sz w:val="24"/>
          <w:szCs w:val="24"/>
          <w:lang w:eastAsia="bg-BG" w:bidi="bg-BG"/>
        </w:rPr>
        <w:t>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(публикуван е на Единния информационен портал: www.eufunds.bg, секция „Програмен период 2014-2020”, раздел „Национална комуникационна стратегия.</w:t>
      </w:r>
    </w:p>
    <w:p w:rsidR="00B52243" w:rsidRPr="00F54933" w:rsidRDefault="00B52243" w:rsidP="00B52243">
      <w:pPr>
        <w:widowControl w:val="0"/>
        <w:tabs>
          <w:tab w:val="left" w:pos="1086"/>
        </w:tabs>
        <w:spacing w:after="0"/>
        <w:jc w:val="both"/>
        <w:rPr>
          <w:rFonts w:ascii="Times New Roman" w:eastAsia="Times New Roman" w:hAnsi="Times New Roman"/>
          <w:b/>
          <w:sz w:val="24"/>
          <w:szCs w:val="24"/>
          <w:lang w:eastAsia="bg-BG" w:bidi="bg-BG"/>
        </w:rPr>
      </w:pPr>
    </w:p>
    <w:p w:rsidR="00C26AFB" w:rsidRDefault="00C26AFB" w:rsidP="00B746DD">
      <w:pPr>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 xml:space="preserve">1.6. </w:t>
      </w:r>
      <w:r w:rsidR="00461D37" w:rsidRPr="00C26AFB">
        <w:rPr>
          <w:rFonts w:ascii="Times New Roman" w:eastAsia="Times New Roman" w:hAnsi="Times New Roman"/>
          <w:sz w:val="24"/>
          <w:szCs w:val="24"/>
          <w:lang w:eastAsia="bg-BG" w:bidi="bg-BG"/>
        </w:rPr>
        <w:t>Ц</w:t>
      </w:r>
      <w:r w:rsidR="00AC72B2" w:rsidRPr="00C26AFB">
        <w:rPr>
          <w:rFonts w:ascii="Times New Roman" w:eastAsia="Times New Roman" w:hAnsi="Times New Roman"/>
          <w:sz w:val="24"/>
          <w:szCs w:val="24"/>
          <w:lang w:eastAsia="bg-BG" w:bidi="bg-BG"/>
        </w:rPr>
        <w:t>енови параметри</w:t>
      </w:r>
      <w:r w:rsidR="00461D37" w:rsidRPr="00C26AFB">
        <w:rPr>
          <w:rFonts w:ascii="Times New Roman" w:eastAsia="Times New Roman" w:hAnsi="Times New Roman"/>
          <w:sz w:val="24"/>
          <w:szCs w:val="24"/>
          <w:lang w:eastAsia="bg-BG" w:bidi="bg-BG"/>
        </w:rPr>
        <w:t xml:space="preserve"> и условия при изпълнение на поръчката</w:t>
      </w:r>
      <w:r w:rsidR="00C3340F" w:rsidRPr="00C26AFB">
        <w:t xml:space="preserve"> </w:t>
      </w:r>
      <w:r w:rsidR="00C3340F" w:rsidRPr="00C26AFB">
        <w:rPr>
          <w:rFonts w:ascii="Times New Roman" w:eastAsia="Times New Roman" w:hAnsi="Times New Roman"/>
          <w:sz w:val="24"/>
          <w:szCs w:val="24"/>
          <w:lang w:eastAsia="bg-BG" w:bidi="bg-BG"/>
        </w:rPr>
        <w:t>по обособена позиция № 1</w:t>
      </w:r>
      <w:r w:rsidR="00AC72B2" w:rsidRPr="00C26AFB">
        <w:rPr>
          <w:rFonts w:ascii="Times New Roman" w:eastAsia="Times New Roman" w:hAnsi="Times New Roman"/>
          <w:sz w:val="24"/>
          <w:szCs w:val="24"/>
          <w:lang w:eastAsia="bg-BG" w:bidi="bg-BG"/>
        </w:rPr>
        <w:t>:</w:t>
      </w:r>
    </w:p>
    <w:p w:rsidR="00963F94" w:rsidRPr="00963F94" w:rsidRDefault="00EF6D5E" w:rsidP="00B746DD">
      <w:pPr>
        <w:spacing w:after="0"/>
        <w:ind w:firstLine="567"/>
        <w:jc w:val="both"/>
        <w:rPr>
          <w:rFonts w:ascii="Times New Roman" w:eastAsia="Times New Roman" w:hAnsi="Times New Roman"/>
          <w:sz w:val="24"/>
          <w:szCs w:val="24"/>
          <w:lang w:eastAsia="bg-BG" w:bidi="bg-BG"/>
        </w:rPr>
      </w:pPr>
      <w:r w:rsidRPr="00EF6D5E">
        <w:rPr>
          <w:rFonts w:ascii="Times New Roman" w:eastAsia="Times New Roman" w:hAnsi="Times New Roman"/>
          <w:b/>
          <w:sz w:val="24"/>
          <w:szCs w:val="24"/>
          <w:lang w:eastAsia="bg-BG" w:bidi="bg-BG"/>
        </w:rPr>
        <w:lastRenderedPageBreak/>
        <w:t>1.</w:t>
      </w:r>
      <w:r w:rsidR="00C26AFB">
        <w:rPr>
          <w:rFonts w:ascii="Times New Roman" w:eastAsia="Times New Roman" w:hAnsi="Times New Roman"/>
          <w:b/>
          <w:sz w:val="24"/>
          <w:szCs w:val="24"/>
          <w:lang w:eastAsia="bg-BG" w:bidi="bg-BG"/>
        </w:rPr>
        <w:t>6</w:t>
      </w:r>
      <w:r w:rsidR="00BB6DB7" w:rsidRPr="00EF6D5E">
        <w:rPr>
          <w:rFonts w:ascii="Times New Roman" w:eastAsia="Times New Roman" w:hAnsi="Times New Roman"/>
          <w:b/>
          <w:sz w:val="24"/>
          <w:szCs w:val="24"/>
          <w:lang w:eastAsia="bg-BG" w:bidi="bg-BG"/>
        </w:rPr>
        <w:t>.1.</w:t>
      </w:r>
      <w:r w:rsidR="00BB6DB7">
        <w:rPr>
          <w:rFonts w:ascii="Times New Roman" w:eastAsia="Times New Roman" w:hAnsi="Times New Roman"/>
          <w:sz w:val="24"/>
          <w:szCs w:val="24"/>
          <w:lang w:eastAsia="bg-BG" w:bidi="bg-BG"/>
        </w:rPr>
        <w:t xml:space="preserve"> </w:t>
      </w:r>
      <w:r w:rsidR="00BB6DB7" w:rsidRPr="00BB6DB7">
        <w:rPr>
          <w:rFonts w:ascii="Times New Roman" w:eastAsia="Times New Roman" w:hAnsi="Times New Roman"/>
          <w:sz w:val="24"/>
          <w:szCs w:val="24"/>
          <w:lang w:eastAsia="bg-BG" w:bidi="bg-BG"/>
        </w:rPr>
        <w:t>С оглед източника и начина на финансиране на обособена позиция  № 1</w:t>
      </w:r>
      <w:r w:rsidR="00BB6DB7">
        <w:rPr>
          <w:rFonts w:ascii="Times New Roman" w:eastAsia="Times New Roman" w:hAnsi="Times New Roman"/>
          <w:sz w:val="24"/>
          <w:szCs w:val="24"/>
          <w:lang w:eastAsia="bg-BG" w:bidi="bg-BG"/>
        </w:rPr>
        <w:t xml:space="preserve">, </w:t>
      </w:r>
      <w:r w:rsidR="00963F94" w:rsidRPr="00963F94">
        <w:rPr>
          <w:rFonts w:ascii="Times New Roman" w:eastAsia="Times New Roman" w:hAnsi="Times New Roman"/>
          <w:sz w:val="24"/>
          <w:szCs w:val="24"/>
          <w:lang w:eastAsia="bg-BG" w:bidi="bg-BG"/>
        </w:rPr>
        <w:t xml:space="preserve">не може да </w:t>
      </w:r>
      <w:r w:rsidR="00BB6DB7">
        <w:rPr>
          <w:rFonts w:ascii="Times New Roman" w:eastAsia="Times New Roman" w:hAnsi="Times New Roman"/>
          <w:sz w:val="24"/>
          <w:szCs w:val="24"/>
          <w:lang w:eastAsia="bg-BG" w:bidi="bg-BG"/>
        </w:rPr>
        <w:t xml:space="preserve">се </w:t>
      </w:r>
      <w:r w:rsidR="00963F94" w:rsidRPr="00963F94">
        <w:rPr>
          <w:rFonts w:ascii="Times New Roman" w:eastAsia="Times New Roman" w:hAnsi="Times New Roman"/>
          <w:sz w:val="24"/>
          <w:szCs w:val="24"/>
          <w:lang w:eastAsia="bg-BG" w:bidi="bg-BG"/>
        </w:rPr>
        <w:t>надвишава</w:t>
      </w:r>
      <w:r w:rsidR="00BB6DB7">
        <w:rPr>
          <w:rFonts w:ascii="Times New Roman" w:eastAsia="Times New Roman" w:hAnsi="Times New Roman"/>
          <w:sz w:val="24"/>
          <w:szCs w:val="24"/>
          <w:lang w:eastAsia="bg-BG" w:bidi="bg-BG"/>
        </w:rPr>
        <w:t>т</w:t>
      </w:r>
      <w:r w:rsidR="00963F94" w:rsidRPr="00963F94">
        <w:rPr>
          <w:rFonts w:ascii="Times New Roman" w:eastAsia="Times New Roman" w:hAnsi="Times New Roman"/>
          <w:sz w:val="24"/>
          <w:szCs w:val="24"/>
          <w:lang w:eastAsia="bg-BG" w:bidi="bg-BG"/>
        </w:rPr>
        <w:t xml:space="preserve"> определените суми</w:t>
      </w:r>
      <w:r w:rsidR="00BB6DB7">
        <w:rPr>
          <w:rFonts w:ascii="Times New Roman" w:eastAsia="Times New Roman" w:hAnsi="Times New Roman"/>
          <w:sz w:val="24"/>
          <w:szCs w:val="24"/>
          <w:lang w:eastAsia="bg-BG" w:bidi="bg-BG"/>
        </w:rPr>
        <w:t xml:space="preserve"> по Договор № </w:t>
      </w:r>
      <w:r w:rsidR="004301A2" w:rsidRPr="004301A2">
        <w:rPr>
          <w:rFonts w:ascii="Times New Roman" w:eastAsia="Times New Roman" w:hAnsi="Times New Roman"/>
          <w:sz w:val="24"/>
          <w:szCs w:val="24"/>
          <w:lang w:eastAsia="bg-BG" w:bidi="bg-BG"/>
        </w:rPr>
        <w:t>BG05SFOP001-3.002-0002-C01/12.</w:t>
      </w:r>
      <w:r w:rsidR="004301A2">
        <w:rPr>
          <w:rFonts w:ascii="Times New Roman" w:eastAsia="Times New Roman" w:hAnsi="Times New Roman"/>
          <w:sz w:val="24"/>
          <w:szCs w:val="24"/>
          <w:lang w:eastAsia="bg-BG" w:bidi="bg-BG"/>
        </w:rPr>
        <w:t>0</w:t>
      </w:r>
      <w:r w:rsidR="004301A2" w:rsidRPr="004301A2">
        <w:rPr>
          <w:rFonts w:ascii="Times New Roman" w:eastAsia="Times New Roman" w:hAnsi="Times New Roman"/>
          <w:sz w:val="24"/>
          <w:szCs w:val="24"/>
          <w:lang w:eastAsia="bg-BG" w:bidi="bg-BG"/>
        </w:rPr>
        <w:t>9.2017 г.</w:t>
      </w:r>
      <w:r w:rsidR="004301A2">
        <w:rPr>
          <w:rFonts w:ascii="Times New Roman" w:eastAsia="Times New Roman" w:hAnsi="Times New Roman"/>
          <w:sz w:val="24"/>
          <w:szCs w:val="24"/>
          <w:lang w:eastAsia="bg-BG" w:bidi="bg-BG"/>
        </w:rPr>
        <w:t xml:space="preserve"> </w:t>
      </w:r>
      <w:r w:rsidR="00BB6DB7" w:rsidRPr="00BB6DB7">
        <w:rPr>
          <w:rFonts w:ascii="Times New Roman" w:eastAsia="Times New Roman" w:hAnsi="Times New Roman"/>
          <w:sz w:val="24"/>
          <w:szCs w:val="24"/>
          <w:lang w:eastAsia="bg-BG" w:bidi="bg-BG"/>
        </w:rPr>
        <w:t>за предоставяне на безвъзмездна финансова помощ по проект „Иновативни продукти и услуги в обучението, предост</w:t>
      </w:r>
      <w:r w:rsidR="00BB6DB7">
        <w:rPr>
          <w:rFonts w:ascii="Times New Roman" w:eastAsia="Times New Roman" w:hAnsi="Times New Roman"/>
          <w:sz w:val="24"/>
          <w:szCs w:val="24"/>
          <w:lang w:eastAsia="bg-BG" w:bidi="bg-BG"/>
        </w:rPr>
        <w:t>авяно от НИП”</w:t>
      </w:r>
      <w:r w:rsidR="00963F94" w:rsidRPr="00963F94">
        <w:rPr>
          <w:rFonts w:ascii="Times New Roman" w:eastAsia="Times New Roman" w:hAnsi="Times New Roman"/>
          <w:sz w:val="24"/>
          <w:szCs w:val="24"/>
          <w:lang w:eastAsia="bg-BG" w:bidi="bg-BG"/>
        </w:rPr>
        <w:t>, както следва:</w:t>
      </w:r>
    </w:p>
    <w:p w:rsidR="00BB6DB7" w:rsidRPr="00963F94" w:rsidRDefault="00C73044" w:rsidP="00C73044">
      <w:pPr>
        <w:widowControl w:val="0"/>
        <w:tabs>
          <w:tab w:val="left" w:pos="1251"/>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       </w:t>
      </w:r>
      <w:r w:rsidR="004E161D">
        <w:rPr>
          <w:rFonts w:ascii="Times New Roman" w:eastAsia="Times New Roman" w:hAnsi="Times New Roman"/>
          <w:sz w:val="24"/>
          <w:szCs w:val="24"/>
          <w:lang w:eastAsia="bg-BG" w:bidi="bg-BG"/>
        </w:rPr>
        <w:tab/>
      </w:r>
      <w:r w:rsidR="00BB6DB7">
        <w:rPr>
          <w:rFonts w:ascii="Times New Roman" w:eastAsia="Times New Roman" w:hAnsi="Times New Roman"/>
          <w:sz w:val="24"/>
          <w:szCs w:val="24"/>
          <w:lang w:eastAsia="bg-BG" w:bidi="bg-BG"/>
        </w:rPr>
        <w:t>а. Самолетни билети</w:t>
      </w:r>
      <w:r w:rsidR="00BB6DB7" w:rsidRPr="00963F94">
        <w:rPr>
          <w:rFonts w:ascii="Times New Roman" w:eastAsia="Times New Roman" w:hAnsi="Times New Roman"/>
          <w:sz w:val="24"/>
          <w:szCs w:val="24"/>
          <w:lang w:eastAsia="bg-BG" w:bidi="bg-BG"/>
        </w:rPr>
        <w:t xml:space="preserve"> – за 250 участника*400 евро/782,</w:t>
      </w:r>
      <w:r w:rsidR="00F82C88">
        <w:rPr>
          <w:rFonts w:ascii="Times New Roman" w:eastAsia="Times New Roman" w:hAnsi="Times New Roman"/>
          <w:sz w:val="24"/>
          <w:szCs w:val="24"/>
          <w:lang w:eastAsia="bg-BG" w:bidi="bg-BG"/>
        </w:rPr>
        <w:t xml:space="preserve"> </w:t>
      </w:r>
      <w:r w:rsidR="00BB6DB7" w:rsidRPr="00963F94">
        <w:rPr>
          <w:rFonts w:ascii="Times New Roman" w:eastAsia="Times New Roman" w:hAnsi="Times New Roman"/>
          <w:sz w:val="24"/>
          <w:szCs w:val="24"/>
          <w:lang w:eastAsia="bg-BG" w:bidi="bg-BG"/>
        </w:rPr>
        <w:t>33 лв. или 195 582,</w:t>
      </w:r>
      <w:r w:rsidR="00F82C88">
        <w:rPr>
          <w:rFonts w:ascii="Times New Roman" w:eastAsia="Times New Roman" w:hAnsi="Times New Roman"/>
          <w:sz w:val="24"/>
          <w:szCs w:val="24"/>
          <w:lang w:eastAsia="bg-BG" w:bidi="bg-BG"/>
        </w:rPr>
        <w:t xml:space="preserve"> </w:t>
      </w:r>
      <w:r w:rsidR="00BB6DB7" w:rsidRPr="00963F94">
        <w:rPr>
          <w:rFonts w:ascii="Times New Roman" w:eastAsia="Times New Roman" w:hAnsi="Times New Roman"/>
          <w:sz w:val="24"/>
          <w:szCs w:val="24"/>
          <w:lang w:eastAsia="bg-BG" w:bidi="bg-BG"/>
        </w:rPr>
        <w:t>50 лв.</w:t>
      </w:r>
    </w:p>
    <w:p w:rsidR="00963F94" w:rsidRPr="00963F94" w:rsidRDefault="00C73044" w:rsidP="00BB6DB7">
      <w:pPr>
        <w:widowControl w:val="0"/>
        <w:tabs>
          <w:tab w:val="left" w:pos="1251"/>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       </w:t>
      </w:r>
      <w:r w:rsidR="004E161D">
        <w:rPr>
          <w:rFonts w:ascii="Times New Roman" w:eastAsia="Times New Roman" w:hAnsi="Times New Roman"/>
          <w:sz w:val="24"/>
          <w:szCs w:val="24"/>
          <w:lang w:eastAsia="bg-BG" w:bidi="bg-BG"/>
        </w:rPr>
        <w:tab/>
      </w:r>
      <w:r w:rsidR="00BB6DB7">
        <w:rPr>
          <w:rFonts w:ascii="Times New Roman" w:eastAsia="Times New Roman" w:hAnsi="Times New Roman"/>
          <w:sz w:val="24"/>
          <w:szCs w:val="24"/>
          <w:lang w:eastAsia="bg-BG" w:bidi="bg-BG"/>
        </w:rPr>
        <w:t xml:space="preserve">б. Хотелско настаняване - </w:t>
      </w:r>
      <w:r w:rsidR="00963F94" w:rsidRPr="00963F94">
        <w:rPr>
          <w:rFonts w:ascii="Times New Roman" w:eastAsia="Times New Roman" w:hAnsi="Times New Roman"/>
          <w:sz w:val="24"/>
          <w:szCs w:val="24"/>
          <w:lang w:eastAsia="bg-BG" w:bidi="bg-BG"/>
        </w:rPr>
        <w:t>за 250 участника*4 нощувки*130 евро/254,</w:t>
      </w:r>
      <w:r w:rsidR="00F82C88">
        <w:rPr>
          <w:rFonts w:ascii="Times New Roman" w:eastAsia="Times New Roman" w:hAnsi="Times New Roman"/>
          <w:sz w:val="24"/>
          <w:szCs w:val="24"/>
          <w:lang w:eastAsia="bg-BG" w:bidi="bg-BG"/>
        </w:rPr>
        <w:t xml:space="preserve"> </w:t>
      </w:r>
      <w:r w:rsidR="00963F94" w:rsidRPr="00963F94">
        <w:rPr>
          <w:rFonts w:ascii="Times New Roman" w:eastAsia="Times New Roman" w:hAnsi="Times New Roman"/>
          <w:sz w:val="24"/>
          <w:szCs w:val="24"/>
          <w:lang w:eastAsia="bg-BG" w:bidi="bg-BG"/>
        </w:rPr>
        <w:t>26 лв. на нощ или 254 260,</w:t>
      </w:r>
      <w:r w:rsidR="00F82C88">
        <w:rPr>
          <w:rFonts w:ascii="Times New Roman" w:eastAsia="Times New Roman" w:hAnsi="Times New Roman"/>
          <w:sz w:val="24"/>
          <w:szCs w:val="24"/>
          <w:lang w:eastAsia="bg-BG" w:bidi="bg-BG"/>
        </w:rPr>
        <w:t xml:space="preserve"> </w:t>
      </w:r>
      <w:r w:rsidR="00963F94" w:rsidRPr="00963F94">
        <w:rPr>
          <w:rFonts w:ascii="Times New Roman" w:eastAsia="Times New Roman" w:hAnsi="Times New Roman"/>
          <w:sz w:val="24"/>
          <w:szCs w:val="24"/>
          <w:lang w:eastAsia="bg-BG" w:bidi="bg-BG"/>
        </w:rPr>
        <w:t>00 лв.</w:t>
      </w:r>
    </w:p>
    <w:p w:rsidR="00963F94" w:rsidRPr="00963F94" w:rsidRDefault="00C73044" w:rsidP="00C73044">
      <w:pPr>
        <w:widowControl w:val="0"/>
        <w:tabs>
          <w:tab w:val="left" w:pos="1251"/>
        </w:tabs>
        <w:spacing w:after="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       </w:t>
      </w:r>
      <w:r w:rsidR="004E161D">
        <w:rPr>
          <w:rFonts w:ascii="Times New Roman" w:eastAsia="Times New Roman" w:hAnsi="Times New Roman"/>
          <w:sz w:val="24"/>
          <w:szCs w:val="24"/>
          <w:lang w:eastAsia="bg-BG" w:bidi="bg-BG"/>
        </w:rPr>
        <w:tab/>
      </w:r>
      <w:r w:rsidR="00BB6DB7">
        <w:rPr>
          <w:rFonts w:ascii="Times New Roman" w:eastAsia="Times New Roman" w:hAnsi="Times New Roman"/>
          <w:sz w:val="24"/>
          <w:szCs w:val="24"/>
          <w:lang w:eastAsia="bg-BG" w:bidi="bg-BG"/>
        </w:rPr>
        <w:t xml:space="preserve">в. </w:t>
      </w:r>
      <w:r w:rsidR="00963F94" w:rsidRPr="00963F94">
        <w:rPr>
          <w:rFonts w:ascii="Times New Roman" w:eastAsia="Times New Roman" w:hAnsi="Times New Roman"/>
          <w:sz w:val="24"/>
          <w:szCs w:val="24"/>
          <w:lang w:eastAsia="bg-BG" w:bidi="bg-BG"/>
        </w:rPr>
        <w:t>Медицински застраховки – за 250 участника*5,</w:t>
      </w:r>
      <w:r w:rsidR="00F82C88">
        <w:rPr>
          <w:rFonts w:ascii="Times New Roman" w:eastAsia="Times New Roman" w:hAnsi="Times New Roman"/>
          <w:sz w:val="24"/>
          <w:szCs w:val="24"/>
          <w:lang w:eastAsia="bg-BG" w:bidi="bg-BG"/>
        </w:rPr>
        <w:t xml:space="preserve"> </w:t>
      </w:r>
      <w:r w:rsidR="00963F94" w:rsidRPr="00963F94">
        <w:rPr>
          <w:rFonts w:ascii="Times New Roman" w:eastAsia="Times New Roman" w:hAnsi="Times New Roman"/>
          <w:sz w:val="24"/>
          <w:szCs w:val="24"/>
          <w:lang w:eastAsia="bg-BG" w:bidi="bg-BG"/>
        </w:rPr>
        <w:t>60 лв. или 1 400,</w:t>
      </w:r>
      <w:r w:rsidR="00F82C88">
        <w:rPr>
          <w:rFonts w:ascii="Times New Roman" w:eastAsia="Times New Roman" w:hAnsi="Times New Roman"/>
          <w:sz w:val="24"/>
          <w:szCs w:val="24"/>
          <w:lang w:eastAsia="bg-BG" w:bidi="bg-BG"/>
        </w:rPr>
        <w:t xml:space="preserve"> </w:t>
      </w:r>
      <w:r w:rsidR="00963F94" w:rsidRPr="00963F94">
        <w:rPr>
          <w:rFonts w:ascii="Times New Roman" w:eastAsia="Times New Roman" w:hAnsi="Times New Roman"/>
          <w:sz w:val="24"/>
          <w:szCs w:val="24"/>
          <w:lang w:eastAsia="bg-BG" w:bidi="bg-BG"/>
        </w:rPr>
        <w:t>00 лв.</w:t>
      </w:r>
    </w:p>
    <w:p w:rsidR="00AC72B2" w:rsidRPr="008C784E" w:rsidRDefault="00662D59" w:rsidP="007818DC">
      <w:pPr>
        <w:widowControl w:val="0"/>
        <w:spacing w:after="0"/>
        <w:ind w:firstLine="567"/>
        <w:jc w:val="both"/>
        <w:rPr>
          <w:rFonts w:ascii="Times New Roman" w:eastAsia="Times New Roman" w:hAnsi="Times New Roman"/>
          <w:sz w:val="24"/>
          <w:szCs w:val="24"/>
          <w:lang w:eastAsia="bg-BG" w:bidi="bg-BG"/>
        </w:rPr>
      </w:pPr>
      <w:r w:rsidRPr="008C784E">
        <w:rPr>
          <w:rFonts w:ascii="Times New Roman" w:eastAsia="Times New Roman" w:hAnsi="Times New Roman"/>
          <w:b/>
          <w:sz w:val="24"/>
          <w:szCs w:val="24"/>
          <w:lang w:eastAsia="bg-BG" w:bidi="bg-BG"/>
        </w:rPr>
        <w:t>1.</w:t>
      </w:r>
      <w:r w:rsidR="007818DC" w:rsidRPr="008C784E">
        <w:rPr>
          <w:rFonts w:ascii="Times New Roman" w:eastAsia="Times New Roman" w:hAnsi="Times New Roman"/>
          <w:b/>
          <w:sz w:val="24"/>
          <w:szCs w:val="24"/>
          <w:lang w:eastAsia="bg-BG" w:bidi="bg-BG"/>
        </w:rPr>
        <w:t>6</w:t>
      </w:r>
      <w:r w:rsidR="00461D37" w:rsidRPr="008C784E">
        <w:rPr>
          <w:rFonts w:ascii="Times New Roman" w:eastAsia="Times New Roman" w:hAnsi="Times New Roman"/>
          <w:b/>
          <w:sz w:val="24"/>
          <w:szCs w:val="24"/>
          <w:lang w:eastAsia="bg-BG" w:bidi="bg-BG"/>
        </w:rPr>
        <w:t>.2</w:t>
      </w:r>
      <w:r w:rsidR="00461D37" w:rsidRPr="008C784E">
        <w:rPr>
          <w:rFonts w:ascii="Times New Roman" w:eastAsia="Times New Roman" w:hAnsi="Times New Roman"/>
          <w:sz w:val="24"/>
          <w:szCs w:val="24"/>
          <w:lang w:eastAsia="bg-BG" w:bidi="bg-BG"/>
        </w:rPr>
        <w:t>.</w:t>
      </w:r>
      <w:r w:rsidR="00AC72B2" w:rsidRPr="008C784E">
        <w:rPr>
          <w:rFonts w:ascii="Times New Roman" w:eastAsia="Times New Roman" w:hAnsi="Times New Roman"/>
          <w:sz w:val="24"/>
          <w:szCs w:val="24"/>
          <w:lang w:eastAsia="bg-BG" w:bidi="bg-BG"/>
        </w:rPr>
        <w:t xml:space="preserve">Цената на доставените самолетни билети се формира на база най-ниските на пазара нетни тарифи, предлагани от авиокомпании към момента на подаване на </w:t>
      </w:r>
      <w:r w:rsidR="00B0091F" w:rsidRPr="008C784E">
        <w:rPr>
          <w:rFonts w:ascii="Times New Roman" w:eastAsia="Times New Roman" w:hAnsi="Times New Roman"/>
          <w:sz w:val="24"/>
          <w:szCs w:val="24"/>
          <w:lang w:eastAsia="bg-BG" w:bidi="bg-BG"/>
        </w:rPr>
        <w:t>резервацията</w:t>
      </w:r>
      <w:r w:rsidR="00AC72B2" w:rsidRPr="008C784E">
        <w:rPr>
          <w:rFonts w:ascii="Times New Roman" w:eastAsia="Times New Roman" w:hAnsi="Times New Roman"/>
          <w:sz w:val="24"/>
          <w:szCs w:val="24"/>
          <w:lang w:eastAsia="bg-BG" w:bidi="bg-BG"/>
        </w:rPr>
        <w:t xml:space="preserve">, такса обслужване, дължими летищни такси, такси сигурност и други такси, установени от местното законодателство. </w:t>
      </w:r>
    </w:p>
    <w:p w:rsidR="00AC72B2" w:rsidRDefault="007818DC" w:rsidP="002D7B1D">
      <w:pPr>
        <w:widowControl w:val="0"/>
        <w:spacing w:after="0"/>
        <w:ind w:firstLine="567"/>
        <w:jc w:val="both"/>
        <w:rPr>
          <w:rFonts w:ascii="Times New Roman" w:eastAsia="Times New Roman" w:hAnsi="Times New Roman"/>
          <w:sz w:val="24"/>
          <w:szCs w:val="24"/>
          <w:lang w:eastAsia="bg-BG" w:bidi="bg-BG"/>
        </w:rPr>
      </w:pPr>
      <w:r w:rsidRPr="008C784E">
        <w:rPr>
          <w:rFonts w:ascii="Times New Roman" w:eastAsia="Times New Roman" w:hAnsi="Times New Roman"/>
          <w:b/>
          <w:sz w:val="24"/>
          <w:szCs w:val="24"/>
          <w:lang w:eastAsia="bg-BG" w:bidi="bg-BG"/>
        </w:rPr>
        <w:t>1.6</w:t>
      </w:r>
      <w:r w:rsidR="00BB6DB7" w:rsidRPr="008C784E">
        <w:rPr>
          <w:rFonts w:ascii="Times New Roman" w:eastAsia="Times New Roman" w:hAnsi="Times New Roman"/>
          <w:b/>
          <w:sz w:val="24"/>
          <w:szCs w:val="24"/>
          <w:lang w:eastAsia="bg-BG" w:bidi="bg-BG"/>
        </w:rPr>
        <w:t>.3</w:t>
      </w:r>
      <w:r w:rsidR="00461D37" w:rsidRPr="008C784E">
        <w:rPr>
          <w:rFonts w:ascii="Times New Roman" w:eastAsia="Times New Roman" w:hAnsi="Times New Roman"/>
          <w:b/>
          <w:sz w:val="24"/>
          <w:szCs w:val="24"/>
          <w:lang w:eastAsia="bg-BG" w:bidi="bg-BG"/>
        </w:rPr>
        <w:t>.</w:t>
      </w:r>
      <w:r w:rsidR="008C784E">
        <w:rPr>
          <w:rFonts w:ascii="Times New Roman" w:eastAsia="Times New Roman" w:hAnsi="Times New Roman"/>
          <w:b/>
          <w:sz w:val="24"/>
          <w:szCs w:val="24"/>
          <w:lang w:eastAsia="bg-BG" w:bidi="bg-BG"/>
        </w:rPr>
        <w:t xml:space="preserve"> </w:t>
      </w:r>
      <w:r w:rsidR="00AC72B2" w:rsidRPr="008C784E">
        <w:rPr>
          <w:rFonts w:ascii="Times New Roman" w:eastAsia="Times New Roman" w:hAnsi="Times New Roman"/>
          <w:sz w:val="24"/>
          <w:szCs w:val="24"/>
          <w:lang w:eastAsia="bg-BG" w:bidi="bg-BG"/>
        </w:rPr>
        <w:t>Цените на билетите се определ</w:t>
      </w:r>
      <w:r w:rsidR="008C784E">
        <w:rPr>
          <w:rFonts w:ascii="Times New Roman" w:eastAsia="Times New Roman" w:hAnsi="Times New Roman"/>
          <w:sz w:val="24"/>
          <w:szCs w:val="24"/>
          <w:lang w:eastAsia="bg-BG" w:bidi="bg-BG"/>
        </w:rPr>
        <w:t xml:space="preserve">ят в лева за </w:t>
      </w:r>
      <w:r w:rsidR="002D7B1D" w:rsidRPr="002D7B1D">
        <w:rPr>
          <w:rFonts w:ascii="Times New Roman" w:eastAsia="Times New Roman" w:hAnsi="Times New Roman"/>
          <w:b/>
          <w:sz w:val="24"/>
          <w:szCs w:val="24"/>
          <w:lang w:eastAsia="bg-BG" w:bidi="bg-BG"/>
        </w:rPr>
        <w:t xml:space="preserve">двупосочно пътуване в </w:t>
      </w:r>
      <w:r w:rsidR="008C784E" w:rsidRPr="008C784E">
        <w:rPr>
          <w:rFonts w:ascii="Times New Roman" w:eastAsia="Times New Roman" w:hAnsi="Times New Roman"/>
          <w:b/>
          <w:sz w:val="24"/>
          <w:szCs w:val="24"/>
          <w:lang w:eastAsia="bg-BG" w:bidi="bg-BG"/>
        </w:rPr>
        <w:t xml:space="preserve">икономична </w:t>
      </w:r>
      <w:r w:rsidR="00AC72B2" w:rsidRPr="008C784E">
        <w:rPr>
          <w:rFonts w:ascii="Times New Roman" w:eastAsia="Times New Roman" w:hAnsi="Times New Roman"/>
          <w:b/>
          <w:sz w:val="24"/>
          <w:szCs w:val="24"/>
          <w:lang w:eastAsia="bg-BG" w:bidi="bg-BG"/>
        </w:rPr>
        <w:t>класа</w:t>
      </w:r>
      <w:r w:rsidR="00AC72B2" w:rsidRPr="008C784E">
        <w:rPr>
          <w:rFonts w:ascii="Times New Roman" w:eastAsia="Times New Roman" w:hAnsi="Times New Roman"/>
          <w:sz w:val="24"/>
          <w:szCs w:val="24"/>
          <w:lang w:eastAsia="bg-BG" w:bidi="bg-BG"/>
        </w:rPr>
        <w:t xml:space="preserve"> към момента на резервацията. Изпълнителят е длъжен при определяне на цената да прилага всички валидни към датата на резервацията отстъпки на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w:t>
      </w:r>
    </w:p>
    <w:p w:rsidR="00FE1A56" w:rsidRPr="008C784E" w:rsidRDefault="00FE1A56" w:rsidP="00FE1A56">
      <w:pPr>
        <w:widowControl w:val="0"/>
        <w:spacing w:after="0"/>
        <w:ind w:firstLine="567"/>
        <w:jc w:val="both"/>
        <w:rPr>
          <w:rFonts w:ascii="Times New Roman" w:eastAsia="Times New Roman" w:hAnsi="Times New Roman"/>
          <w:sz w:val="24"/>
          <w:szCs w:val="24"/>
          <w:lang w:eastAsia="bg-BG" w:bidi="bg-BG"/>
        </w:rPr>
      </w:pPr>
      <w:r w:rsidRPr="00C83803">
        <w:rPr>
          <w:rFonts w:ascii="Times New Roman" w:eastAsia="Times New Roman" w:hAnsi="Times New Roman"/>
          <w:b/>
          <w:sz w:val="24"/>
          <w:szCs w:val="24"/>
          <w:lang w:eastAsia="bg-BG" w:bidi="bg-BG"/>
        </w:rPr>
        <w:t>ВАЖНО</w:t>
      </w:r>
      <w:r>
        <w:rPr>
          <w:rFonts w:ascii="Times New Roman" w:eastAsia="Times New Roman" w:hAnsi="Times New Roman"/>
          <w:sz w:val="24"/>
          <w:szCs w:val="24"/>
          <w:lang w:eastAsia="bg-BG" w:bidi="bg-BG"/>
        </w:rPr>
        <w:t>: Възложителят запазва правото си при необходимост да прави заявка за еднопосочен билет!</w:t>
      </w:r>
    </w:p>
    <w:p w:rsidR="005D34F2" w:rsidRPr="008C784E" w:rsidRDefault="007818DC" w:rsidP="007818DC">
      <w:pPr>
        <w:widowControl w:val="0"/>
        <w:spacing w:after="0"/>
        <w:ind w:firstLine="567"/>
        <w:jc w:val="both"/>
        <w:rPr>
          <w:rFonts w:ascii="Times New Roman" w:eastAsia="Times New Roman" w:hAnsi="Times New Roman"/>
          <w:iCs/>
          <w:sz w:val="24"/>
          <w:szCs w:val="24"/>
          <w:lang w:eastAsia="bg-BG" w:bidi="bg-BG"/>
        </w:rPr>
      </w:pPr>
      <w:r w:rsidRPr="008C784E">
        <w:rPr>
          <w:rFonts w:ascii="Times New Roman" w:eastAsia="Times New Roman" w:hAnsi="Times New Roman"/>
          <w:b/>
          <w:iCs/>
          <w:sz w:val="24"/>
          <w:szCs w:val="24"/>
          <w:lang w:eastAsia="bg-BG" w:bidi="bg-BG"/>
        </w:rPr>
        <w:t>1.6</w:t>
      </w:r>
      <w:r w:rsidR="00BB6DB7" w:rsidRPr="008C784E">
        <w:rPr>
          <w:rFonts w:ascii="Times New Roman" w:eastAsia="Times New Roman" w:hAnsi="Times New Roman"/>
          <w:b/>
          <w:iCs/>
          <w:sz w:val="24"/>
          <w:szCs w:val="24"/>
          <w:lang w:eastAsia="bg-BG" w:bidi="bg-BG"/>
        </w:rPr>
        <w:t>.4</w:t>
      </w:r>
      <w:r w:rsidR="00461D37" w:rsidRPr="008C784E">
        <w:rPr>
          <w:rFonts w:ascii="Times New Roman" w:eastAsia="Times New Roman" w:hAnsi="Times New Roman"/>
          <w:b/>
          <w:iCs/>
          <w:sz w:val="24"/>
          <w:szCs w:val="24"/>
          <w:lang w:eastAsia="bg-BG" w:bidi="bg-BG"/>
        </w:rPr>
        <w:t>.</w:t>
      </w:r>
      <w:r w:rsidR="008C784E">
        <w:rPr>
          <w:rFonts w:ascii="Times New Roman" w:eastAsia="Times New Roman" w:hAnsi="Times New Roman"/>
          <w:b/>
          <w:iCs/>
          <w:sz w:val="24"/>
          <w:szCs w:val="24"/>
          <w:lang w:eastAsia="bg-BG" w:bidi="bg-BG"/>
        </w:rPr>
        <w:t xml:space="preserve"> </w:t>
      </w:r>
      <w:r w:rsidR="00AC72B2" w:rsidRPr="008C784E">
        <w:rPr>
          <w:rFonts w:ascii="Times New Roman" w:eastAsia="Times New Roman" w:hAnsi="Times New Roman"/>
          <w:iCs/>
          <w:sz w:val="24"/>
          <w:szCs w:val="24"/>
          <w:lang w:eastAsia="bg-BG" w:bidi="bg-BG"/>
        </w:rPr>
        <w:t>Към момента н</w:t>
      </w:r>
      <w:r w:rsidRPr="008C784E">
        <w:rPr>
          <w:rFonts w:ascii="Times New Roman" w:eastAsia="Times New Roman" w:hAnsi="Times New Roman"/>
          <w:iCs/>
          <w:sz w:val="24"/>
          <w:szCs w:val="24"/>
          <w:lang w:eastAsia="bg-BG" w:bidi="bg-BG"/>
        </w:rPr>
        <w:t>а издаване на самолетен билет И</w:t>
      </w:r>
      <w:r w:rsidR="00AC72B2" w:rsidRPr="008C784E">
        <w:rPr>
          <w:rFonts w:ascii="Times New Roman" w:eastAsia="Times New Roman" w:hAnsi="Times New Roman"/>
          <w:iCs/>
          <w:sz w:val="24"/>
          <w:szCs w:val="24"/>
          <w:lang w:eastAsia="bg-BG" w:bidi="bg-BG"/>
        </w:rPr>
        <w:t>зпълнителя</w:t>
      </w:r>
      <w:r w:rsidR="00D72CFA">
        <w:rPr>
          <w:rFonts w:ascii="Times New Roman" w:eastAsia="Times New Roman" w:hAnsi="Times New Roman"/>
          <w:iCs/>
          <w:sz w:val="24"/>
          <w:szCs w:val="24"/>
          <w:lang w:eastAsia="bg-BG" w:bidi="bg-BG"/>
        </w:rPr>
        <w:t>т</w:t>
      </w:r>
      <w:r w:rsidR="00AC72B2" w:rsidRPr="008C784E">
        <w:rPr>
          <w:rFonts w:ascii="Times New Roman" w:eastAsia="Times New Roman" w:hAnsi="Times New Roman"/>
          <w:iCs/>
          <w:sz w:val="24"/>
          <w:szCs w:val="24"/>
          <w:lang w:eastAsia="bg-BG" w:bidi="bg-BG"/>
        </w:rPr>
        <w:t xml:space="preserve"> е длъжен да провери възможността</w:t>
      </w:r>
      <w:r w:rsidR="007E6892" w:rsidRPr="008C784E">
        <w:rPr>
          <w:rFonts w:ascii="Times New Roman" w:eastAsia="Times New Roman" w:hAnsi="Times New Roman"/>
          <w:iCs/>
          <w:sz w:val="24"/>
          <w:szCs w:val="24"/>
          <w:lang w:eastAsia="bg-BG" w:bidi="bg-BG"/>
        </w:rPr>
        <w:t xml:space="preserve"> и</w:t>
      </w:r>
      <w:r w:rsidRPr="008C784E">
        <w:rPr>
          <w:rFonts w:ascii="Times New Roman" w:eastAsia="Times New Roman" w:hAnsi="Times New Roman"/>
          <w:iCs/>
          <w:sz w:val="24"/>
          <w:szCs w:val="24"/>
          <w:lang w:eastAsia="bg-BG" w:bidi="bg-BG"/>
        </w:rPr>
        <w:t xml:space="preserve"> ако има такава</w:t>
      </w:r>
      <w:r w:rsidR="004E161D">
        <w:rPr>
          <w:rFonts w:ascii="Times New Roman" w:eastAsia="Times New Roman" w:hAnsi="Times New Roman"/>
          <w:iCs/>
          <w:sz w:val="24"/>
          <w:szCs w:val="24"/>
          <w:lang w:eastAsia="bg-BG" w:bidi="bg-BG"/>
        </w:rPr>
        <w:t>,</w:t>
      </w:r>
      <w:r w:rsidRPr="008C784E">
        <w:rPr>
          <w:rFonts w:ascii="Times New Roman" w:eastAsia="Times New Roman" w:hAnsi="Times New Roman"/>
          <w:iCs/>
          <w:sz w:val="24"/>
          <w:szCs w:val="24"/>
          <w:lang w:eastAsia="bg-BG" w:bidi="bg-BG"/>
        </w:rPr>
        <w:t xml:space="preserve"> да предложи на Възложителя</w:t>
      </w:r>
      <w:r w:rsidR="004E161D">
        <w:rPr>
          <w:rFonts w:ascii="Times New Roman" w:eastAsia="Times New Roman" w:hAnsi="Times New Roman"/>
          <w:iCs/>
          <w:sz w:val="24"/>
          <w:szCs w:val="24"/>
          <w:lang w:eastAsia="bg-BG" w:bidi="bg-BG"/>
        </w:rPr>
        <w:t xml:space="preserve"> </w:t>
      </w:r>
      <w:r w:rsidRPr="008C784E">
        <w:rPr>
          <w:rFonts w:ascii="Times New Roman" w:eastAsia="Times New Roman" w:hAnsi="Times New Roman"/>
          <w:iCs/>
          <w:sz w:val="24"/>
          <w:szCs w:val="24"/>
          <w:lang w:eastAsia="bg-BG" w:bidi="bg-BG"/>
        </w:rPr>
        <w:t xml:space="preserve">билетът </w:t>
      </w:r>
      <w:r w:rsidR="007E6892" w:rsidRPr="008C784E">
        <w:rPr>
          <w:rFonts w:ascii="Times New Roman" w:eastAsia="Times New Roman" w:hAnsi="Times New Roman"/>
          <w:iCs/>
          <w:sz w:val="24"/>
          <w:szCs w:val="24"/>
          <w:lang w:eastAsia="bg-BG" w:bidi="bg-BG"/>
        </w:rPr>
        <w:t>да бъде закупен на по-изгодна</w:t>
      </w:r>
      <w:r w:rsidR="00D761F0" w:rsidRPr="008C784E">
        <w:rPr>
          <w:rFonts w:ascii="Times New Roman" w:eastAsia="Times New Roman" w:hAnsi="Times New Roman"/>
          <w:iCs/>
          <w:sz w:val="24"/>
          <w:szCs w:val="24"/>
          <w:lang w:eastAsia="bg-BG" w:bidi="bg-BG"/>
        </w:rPr>
        <w:t>та за него цена</w:t>
      </w:r>
      <w:r w:rsidR="00AC72B2" w:rsidRPr="008C784E">
        <w:rPr>
          <w:rFonts w:ascii="Times New Roman" w:eastAsia="Times New Roman" w:hAnsi="Times New Roman"/>
          <w:iCs/>
          <w:sz w:val="24"/>
          <w:szCs w:val="24"/>
          <w:lang w:eastAsia="bg-BG" w:bidi="bg-BG"/>
        </w:rPr>
        <w:t xml:space="preserve">.  </w:t>
      </w:r>
    </w:p>
    <w:p w:rsidR="00FA3234" w:rsidRDefault="007818DC" w:rsidP="007818DC">
      <w:pPr>
        <w:widowControl w:val="0"/>
        <w:spacing w:after="0"/>
        <w:ind w:firstLine="567"/>
        <w:jc w:val="both"/>
        <w:rPr>
          <w:rFonts w:ascii="Times New Roman" w:eastAsia="Times New Roman" w:hAnsi="Times New Roman"/>
          <w:sz w:val="24"/>
          <w:szCs w:val="24"/>
          <w:lang w:eastAsia="bg-BG" w:bidi="bg-BG"/>
        </w:rPr>
      </w:pPr>
      <w:r w:rsidRPr="00C87ED9">
        <w:rPr>
          <w:rFonts w:ascii="Times New Roman" w:eastAsia="Times New Roman" w:hAnsi="Times New Roman"/>
          <w:b/>
          <w:sz w:val="24"/>
          <w:szCs w:val="24"/>
          <w:lang w:eastAsia="bg-BG" w:bidi="bg-BG"/>
        </w:rPr>
        <w:t>1.6</w:t>
      </w:r>
      <w:r w:rsidR="00BB6DB7" w:rsidRPr="00C87ED9">
        <w:rPr>
          <w:rFonts w:ascii="Times New Roman" w:eastAsia="Times New Roman" w:hAnsi="Times New Roman"/>
          <w:b/>
          <w:sz w:val="24"/>
          <w:szCs w:val="24"/>
          <w:lang w:eastAsia="bg-BG" w:bidi="bg-BG"/>
        </w:rPr>
        <w:t>.5</w:t>
      </w:r>
      <w:r w:rsidR="00461D37" w:rsidRPr="00C87ED9">
        <w:rPr>
          <w:rFonts w:ascii="Times New Roman" w:eastAsia="Times New Roman" w:hAnsi="Times New Roman"/>
          <w:b/>
          <w:sz w:val="24"/>
          <w:szCs w:val="24"/>
          <w:lang w:eastAsia="bg-BG" w:bidi="bg-BG"/>
        </w:rPr>
        <w:t>.</w:t>
      </w:r>
      <w:r w:rsidR="00FF560B">
        <w:rPr>
          <w:rFonts w:ascii="Times New Roman" w:eastAsia="Times New Roman" w:hAnsi="Times New Roman"/>
          <w:b/>
          <w:sz w:val="24"/>
          <w:szCs w:val="24"/>
          <w:lang w:eastAsia="bg-BG" w:bidi="bg-BG"/>
        </w:rPr>
        <w:t xml:space="preserve"> </w:t>
      </w:r>
      <w:r w:rsidR="00AC72B2" w:rsidRPr="008C784E">
        <w:rPr>
          <w:rFonts w:ascii="Times New Roman" w:eastAsia="Times New Roman" w:hAnsi="Times New Roman"/>
          <w:sz w:val="24"/>
          <w:szCs w:val="24"/>
          <w:lang w:eastAsia="bg-BG" w:bidi="bg-BG"/>
        </w:rPr>
        <w:t>Изпълнителя</w:t>
      </w:r>
      <w:r w:rsidR="00581DA5" w:rsidRPr="008C784E">
        <w:rPr>
          <w:rFonts w:ascii="Times New Roman" w:eastAsia="Times New Roman" w:hAnsi="Times New Roman"/>
          <w:sz w:val="24"/>
          <w:szCs w:val="24"/>
          <w:lang w:eastAsia="bg-BG" w:bidi="bg-BG"/>
        </w:rPr>
        <w:t>т</w:t>
      </w:r>
      <w:r w:rsidR="00AC72B2" w:rsidRPr="008C784E">
        <w:rPr>
          <w:rFonts w:ascii="Times New Roman" w:eastAsia="Times New Roman" w:hAnsi="Times New Roman"/>
          <w:sz w:val="24"/>
          <w:szCs w:val="24"/>
          <w:lang w:eastAsia="bg-BG" w:bidi="bg-BG"/>
        </w:rPr>
        <w:t xml:space="preserve"> трябва да извършва промяна или анулиране на издадени</w:t>
      </w:r>
      <w:r w:rsidRPr="008C784E">
        <w:rPr>
          <w:rFonts w:ascii="Times New Roman" w:eastAsia="Times New Roman" w:hAnsi="Times New Roman"/>
          <w:sz w:val="24"/>
          <w:szCs w:val="24"/>
          <w:lang w:eastAsia="bg-BG" w:bidi="bg-BG"/>
        </w:rPr>
        <w:t xml:space="preserve"> самолетни билети по искане на В</w:t>
      </w:r>
      <w:r w:rsidR="00AC72B2" w:rsidRPr="008C784E">
        <w:rPr>
          <w:rFonts w:ascii="Times New Roman" w:eastAsia="Times New Roman" w:hAnsi="Times New Roman"/>
          <w:sz w:val="24"/>
          <w:szCs w:val="24"/>
          <w:lang w:eastAsia="bg-BG" w:bidi="bg-BG"/>
        </w:rPr>
        <w:t>ъзложителя, съгласно правилата на приложената тарифа или договорени специални изключения за изпълнителя с авиокомпаниите (ако има такив</w:t>
      </w:r>
      <w:r w:rsidR="00BB6DB7" w:rsidRPr="008C784E">
        <w:rPr>
          <w:rFonts w:ascii="Times New Roman" w:eastAsia="Times New Roman" w:hAnsi="Times New Roman"/>
          <w:sz w:val="24"/>
          <w:szCs w:val="24"/>
          <w:lang w:eastAsia="bg-BG" w:bidi="bg-BG"/>
        </w:rPr>
        <w:t xml:space="preserve">а), като предварително писмено </w:t>
      </w:r>
      <w:r w:rsidRPr="008C784E">
        <w:rPr>
          <w:rFonts w:ascii="Times New Roman" w:eastAsia="Times New Roman" w:hAnsi="Times New Roman"/>
          <w:sz w:val="24"/>
          <w:szCs w:val="24"/>
          <w:lang w:eastAsia="bg-BG" w:bidi="bg-BG"/>
        </w:rPr>
        <w:t>е информирал В</w:t>
      </w:r>
      <w:r w:rsidR="00AC72B2" w:rsidRPr="008C784E">
        <w:rPr>
          <w:rFonts w:ascii="Times New Roman" w:eastAsia="Times New Roman" w:hAnsi="Times New Roman"/>
          <w:sz w:val="24"/>
          <w:szCs w:val="24"/>
          <w:lang w:eastAsia="bg-BG" w:bidi="bg-BG"/>
        </w:rPr>
        <w:t>ъзложителя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 възложителя.</w:t>
      </w:r>
      <w:r w:rsidR="00AC72B2" w:rsidRPr="00F54933">
        <w:rPr>
          <w:rFonts w:ascii="Times New Roman" w:eastAsia="Times New Roman" w:hAnsi="Times New Roman"/>
          <w:sz w:val="24"/>
          <w:szCs w:val="24"/>
          <w:lang w:eastAsia="bg-BG" w:bidi="bg-BG"/>
        </w:rPr>
        <w:t xml:space="preserve"> </w:t>
      </w:r>
    </w:p>
    <w:p w:rsidR="00C87ED9" w:rsidRDefault="00C87ED9" w:rsidP="007818DC">
      <w:pPr>
        <w:widowControl w:val="0"/>
        <w:spacing w:after="0"/>
        <w:ind w:firstLine="567"/>
        <w:jc w:val="both"/>
        <w:rPr>
          <w:rFonts w:ascii="Times New Roman" w:eastAsia="Times New Roman" w:hAnsi="Times New Roman"/>
          <w:sz w:val="24"/>
          <w:szCs w:val="24"/>
          <w:lang w:eastAsia="bg-BG" w:bidi="bg-BG"/>
        </w:rPr>
      </w:pPr>
    </w:p>
    <w:p w:rsidR="00691153" w:rsidRDefault="00691153" w:rsidP="00691153">
      <w:pPr>
        <w:widowControl w:val="0"/>
        <w:spacing w:after="0"/>
        <w:ind w:firstLine="567"/>
        <w:jc w:val="both"/>
        <w:rPr>
          <w:rFonts w:ascii="Times New Roman" w:eastAsia="Times New Roman" w:hAnsi="Times New Roman"/>
          <w:sz w:val="24"/>
          <w:szCs w:val="24"/>
          <w:lang w:eastAsia="bg-BG" w:bidi="bg-BG"/>
        </w:rPr>
      </w:pPr>
      <w:r w:rsidRPr="00C87ED9">
        <w:rPr>
          <w:rFonts w:ascii="Times New Roman" w:eastAsia="Times New Roman" w:hAnsi="Times New Roman"/>
          <w:b/>
          <w:sz w:val="24"/>
          <w:szCs w:val="24"/>
          <w:lang w:eastAsia="bg-BG" w:bidi="bg-BG"/>
        </w:rPr>
        <w:t>1.7.</w:t>
      </w:r>
      <w:r w:rsidRPr="00691153">
        <w:rPr>
          <w:rFonts w:ascii="Times New Roman" w:eastAsia="Times New Roman" w:hAnsi="Times New Roman"/>
          <w:sz w:val="24"/>
          <w:szCs w:val="24"/>
          <w:lang w:eastAsia="bg-BG" w:bidi="bg-BG"/>
        </w:rPr>
        <w:t xml:space="preserve"> Участникът /и избраният изпълнител/ трябва да членува или да е акредитиран агент на IATA (Международна асоциация за въздушен транспорт); </w:t>
      </w:r>
    </w:p>
    <w:p w:rsidR="00C87ED9" w:rsidRPr="00691153" w:rsidRDefault="00C87ED9" w:rsidP="00691153">
      <w:pPr>
        <w:widowControl w:val="0"/>
        <w:spacing w:after="0"/>
        <w:ind w:firstLine="567"/>
        <w:jc w:val="both"/>
        <w:rPr>
          <w:rFonts w:ascii="Times New Roman" w:eastAsia="Times New Roman" w:hAnsi="Times New Roman"/>
          <w:sz w:val="24"/>
          <w:szCs w:val="24"/>
          <w:lang w:eastAsia="bg-BG" w:bidi="bg-BG"/>
        </w:rPr>
      </w:pPr>
    </w:p>
    <w:p w:rsidR="00691153" w:rsidRDefault="00691153" w:rsidP="00691153">
      <w:pPr>
        <w:widowControl w:val="0"/>
        <w:spacing w:after="0"/>
        <w:ind w:firstLine="567"/>
        <w:jc w:val="both"/>
        <w:rPr>
          <w:rFonts w:ascii="Times New Roman" w:eastAsia="Times New Roman" w:hAnsi="Times New Roman"/>
          <w:sz w:val="24"/>
          <w:szCs w:val="24"/>
          <w:lang w:eastAsia="bg-BG" w:bidi="bg-BG"/>
        </w:rPr>
      </w:pPr>
      <w:r w:rsidRPr="00C87ED9">
        <w:rPr>
          <w:rFonts w:ascii="Times New Roman" w:eastAsia="Times New Roman" w:hAnsi="Times New Roman"/>
          <w:b/>
          <w:sz w:val="24"/>
          <w:szCs w:val="24"/>
          <w:lang w:eastAsia="bg-BG" w:bidi="bg-BG"/>
        </w:rPr>
        <w:t>1.8.</w:t>
      </w:r>
      <w:r w:rsidRPr="00691153">
        <w:rPr>
          <w:rFonts w:ascii="Times New Roman" w:eastAsia="Times New Roman" w:hAnsi="Times New Roman"/>
          <w:sz w:val="24"/>
          <w:szCs w:val="24"/>
          <w:lang w:eastAsia="bg-BG" w:bidi="bg-BG"/>
        </w:rPr>
        <w:t xml:space="preserve"> Избраният изпълнителя е длъжен да предприема всички необходимите действия, за да остане член на IATA за целия срок на договора по тази обществена поръчка;</w:t>
      </w:r>
    </w:p>
    <w:p w:rsidR="00C87ED9" w:rsidRPr="00691153" w:rsidRDefault="00C87ED9" w:rsidP="00691153">
      <w:pPr>
        <w:widowControl w:val="0"/>
        <w:spacing w:after="0"/>
        <w:ind w:firstLine="567"/>
        <w:jc w:val="both"/>
        <w:rPr>
          <w:rFonts w:ascii="Times New Roman" w:eastAsia="Times New Roman" w:hAnsi="Times New Roman"/>
          <w:sz w:val="24"/>
          <w:szCs w:val="24"/>
          <w:lang w:eastAsia="bg-BG" w:bidi="bg-BG"/>
        </w:rPr>
      </w:pPr>
    </w:p>
    <w:p w:rsidR="00691153" w:rsidRDefault="00691153" w:rsidP="00691153">
      <w:pPr>
        <w:widowControl w:val="0"/>
        <w:spacing w:after="0"/>
        <w:ind w:firstLine="567"/>
        <w:jc w:val="both"/>
        <w:rPr>
          <w:rFonts w:ascii="Times New Roman" w:eastAsia="Times New Roman" w:hAnsi="Times New Roman"/>
          <w:sz w:val="24"/>
          <w:szCs w:val="24"/>
          <w:lang w:eastAsia="bg-BG" w:bidi="bg-BG"/>
        </w:rPr>
      </w:pPr>
      <w:r w:rsidRPr="00C87ED9">
        <w:rPr>
          <w:rFonts w:ascii="Times New Roman" w:eastAsia="Times New Roman" w:hAnsi="Times New Roman"/>
          <w:b/>
          <w:sz w:val="24"/>
          <w:szCs w:val="24"/>
          <w:lang w:eastAsia="bg-BG" w:bidi="bg-BG"/>
        </w:rPr>
        <w:t>1.9.</w:t>
      </w:r>
      <w:r w:rsidRPr="00691153">
        <w:rPr>
          <w:rFonts w:ascii="Times New Roman" w:eastAsia="Times New Roman" w:hAnsi="Times New Roman"/>
          <w:sz w:val="24"/>
          <w:szCs w:val="24"/>
          <w:lang w:eastAsia="bg-BG" w:bidi="bg-BG"/>
        </w:rPr>
        <w:t xml:space="preserve"> Участникът /и избраният изпълнител/ трябва да има право да резервира, издава и продава самолетни билети чрез глобална резервационна система - „Амадеус”, „Галилео“, Уърлдспан“, „Сейбър“ или друга еквивалентна система за резервация и продажба на самолетни билети. Системата трябва да осигурява пълна, достоверна и актуална информация за наличните цени на самолетните билети.</w:t>
      </w:r>
    </w:p>
    <w:p w:rsidR="00C87ED9" w:rsidRPr="00691153" w:rsidRDefault="00C87ED9" w:rsidP="00691153">
      <w:pPr>
        <w:widowControl w:val="0"/>
        <w:spacing w:after="0"/>
        <w:ind w:firstLine="567"/>
        <w:jc w:val="both"/>
        <w:rPr>
          <w:rFonts w:ascii="Times New Roman" w:eastAsia="Times New Roman" w:hAnsi="Times New Roman"/>
          <w:sz w:val="24"/>
          <w:szCs w:val="24"/>
          <w:lang w:eastAsia="bg-BG" w:bidi="bg-BG"/>
        </w:rPr>
      </w:pPr>
    </w:p>
    <w:p w:rsidR="00691153" w:rsidRDefault="00691153" w:rsidP="00691153">
      <w:pPr>
        <w:widowControl w:val="0"/>
        <w:spacing w:after="0"/>
        <w:ind w:firstLine="567"/>
        <w:jc w:val="both"/>
        <w:rPr>
          <w:rFonts w:ascii="Times New Roman" w:eastAsia="Times New Roman" w:hAnsi="Times New Roman"/>
          <w:sz w:val="24"/>
          <w:szCs w:val="24"/>
          <w:lang w:eastAsia="bg-BG" w:bidi="bg-BG"/>
        </w:rPr>
      </w:pPr>
      <w:r w:rsidRPr="00C87ED9">
        <w:rPr>
          <w:rFonts w:ascii="Times New Roman" w:eastAsia="Times New Roman" w:hAnsi="Times New Roman"/>
          <w:b/>
          <w:sz w:val="24"/>
          <w:szCs w:val="24"/>
          <w:lang w:eastAsia="bg-BG" w:bidi="bg-BG"/>
        </w:rPr>
        <w:t>1.10.</w:t>
      </w:r>
      <w:r w:rsidRPr="00691153">
        <w:rPr>
          <w:rFonts w:ascii="Times New Roman" w:eastAsia="Times New Roman" w:hAnsi="Times New Roman"/>
          <w:sz w:val="24"/>
          <w:szCs w:val="24"/>
          <w:lang w:eastAsia="bg-BG" w:bidi="bg-BG"/>
        </w:rPr>
        <w:t xml:space="preserve"> Участникът /и избраният изпълнител/  трябва да има оторизация за работа със системата BSP (Billing and Settlement Plan).  </w:t>
      </w:r>
    </w:p>
    <w:p w:rsidR="00C87ED9" w:rsidRPr="00691153" w:rsidRDefault="00C87ED9" w:rsidP="00691153">
      <w:pPr>
        <w:widowControl w:val="0"/>
        <w:spacing w:after="0"/>
        <w:ind w:firstLine="567"/>
        <w:jc w:val="both"/>
        <w:rPr>
          <w:rFonts w:ascii="Times New Roman" w:eastAsia="Times New Roman" w:hAnsi="Times New Roman"/>
          <w:sz w:val="24"/>
          <w:szCs w:val="24"/>
          <w:lang w:eastAsia="bg-BG" w:bidi="bg-BG"/>
        </w:rPr>
      </w:pPr>
    </w:p>
    <w:p w:rsidR="00691153" w:rsidRDefault="00691153" w:rsidP="00691153">
      <w:pPr>
        <w:widowControl w:val="0"/>
        <w:spacing w:after="0"/>
        <w:ind w:firstLine="567"/>
        <w:jc w:val="both"/>
        <w:rPr>
          <w:rFonts w:ascii="Times New Roman" w:eastAsia="Times New Roman" w:hAnsi="Times New Roman"/>
          <w:sz w:val="24"/>
          <w:szCs w:val="24"/>
          <w:lang w:eastAsia="bg-BG" w:bidi="bg-BG"/>
        </w:rPr>
      </w:pPr>
      <w:r w:rsidRPr="00C87ED9">
        <w:rPr>
          <w:rFonts w:ascii="Times New Roman" w:eastAsia="Times New Roman" w:hAnsi="Times New Roman"/>
          <w:b/>
          <w:sz w:val="24"/>
          <w:szCs w:val="24"/>
          <w:lang w:eastAsia="bg-BG" w:bidi="bg-BG"/>
        </w:rPr>
        <w:t>1.11.</w:t>
      </w:r>
      <w:r w:rsidRPr="00691153">
        <w:rPr>
          <w:rFonts w:ascii="Times New Roman" w:eastAsia="Times New Roman" w:hAnsi="Times New Roman"/>
          <w:sz w:val="24"/>
          <w:szCs w:val="24"/>
          <w:lang w:eastAsia="bg-BG" w:bidi="bg-BG"/>
        </w:rPr>
        <w:t xml:space="preserve"> Участникът /и избраният изпълнител/ трябва да има сключена застраховка по смисъла на чл. 97 от Закона за туризма за срока на изпълнение на договора.  </w:t>
      </w:r>
    </w:p>
    <w:p w:rsidR="007818DC" w:rsidRDefault="007818DC" w:rsidP="007818DC">
      <w:pPr>
        <w:widowControl w:val="0"/>
        <w:spacing w:after="0"/>
        <w:ind w:firstLine="567"/>
        <w:jc w:val="both"/>
        <w:rPr>
          <w:rFonts w:ascii="Times New Roman" w:eastAsia="Times New Roman" w:hAnsi="Times New Roman"/>
          <w:sz w:val="24"/>
          <w:szCs w:val="24"/>
          <w:lang w:eastAsia="bg-BG" w:bidi="bg-BG"/>
        </w:rPr>
      </w:pPr>
    </w:p>
    <w:p w:rsidR="00DE3765" w:rsidRDefault="00662D59" w:rsidP="00C87ED9">
      <w:pPr>
        <w:pStyle w:val="ListParagraph"/>
        <w:spacing w:after="0"/>
        <w:ind w:left="0" w:firstLine="709"/>
        <w:jc w:val="both"/>
        <w:rPr>
          <w:rFonts w:ascii="Times New Roman" w:hAnsi="Times New Roman"/>
          <w:b/>
          <w:bCs/>
          <w:sz w:val="24"/>
          <w:szCs w:val="24"/>
        </w:rPr>
      </w:pPr>
      <w:r w:rsidRPr="00662D59">
        <w:rPr>
          <w:rFonts w:ascii="Times New Roman" w:eastAsia="Times New Roman" w:hAnsi="Times New Roman"/>
          <w:b/>
          <w:sz w:val="24"/>
          <w:szCs w:val="24"/>
          <w:lang w:eastAsia="bg-BG" w:bidi="bg-BG"/>
        </w:rPr>
        <w:t>2</w:t>
      </w:r>
      <w:r w:rsidR="00DE3765" w:rsidRPr="00662D59">
        <w:rPr>
          <w:rFonts w:ascii="Times New Roman" w:eastAsia="Times New Roman" w:hAnsi="Times New Roman"/>
          <w:b/>
          <w:sz w:val="24"/>
          <w:szCs w:val="24"/>
          <w:lang w:eastAsia="bg-BG" w:bidi="bg-BG"/>
        </w:rPr>
        <w:t xml:space="preserve">. </w:t>
      </w:r>
      <w:r w:rsidR="00DE3765" w:rsidRPr="00662D59">
        <w:rPr>
          <w:rFonts w:ascii="Times New Roman" w:hAnsi="Times New Roman"/>
          <w:b/>
          <w:bCs/>
          <w:sz w:val="24"/>
          <w:szCs w:val="24"/>
        </w:rPr>
        <w:t>Техническа спецификация и изисквания за изпълнение на услугата по обособена позиция № 2</w:t>
      </w:r>
    </w:p>
    <w:p w:rsidR="004E161D" w:rsidRPr="00662D59" w:rsidRDefault="004E161D" w:rsidP="00C87ED9">
      <w:pPr>
        <w:pStyle w:val="ListParagraph"/>
        <w:spacing w:after="0"/>
        <w:ind w:left="0" w:firstLine="709"/>
        <w:jc w:val="both"/>
        <w:rPr>
          <w:rFonts w:ascii="Times New Roman" w:hAnsi="Times New Roman"/>
          <w:b/>
          <w:bCs/>
          <w:sz w:val="24"/>
          <w:szCs w:val="24"/>
        </w:rPr>
      </w:pPr>
    </w:p>
    <w:p w:rsidR="00DE3765" w:rsidRPr="00DE3765" w:rsidRDefault="00DE3765" w:rsidP="00C87ED9">
      <w:pPr>
        <w:spacing w:after="0"/>
        <w:ind w:firstLine="567"/>
        <w:contextualSpacing/>
        <w:jc w:val="both"/>
        <w:rPr>
          <w:rFonts w:ascii="Times New Roman" w:hAnsi="Times New Roman"/>
          <w:bCs/>
          <w:sz w:val="24"/>
          <w:szCs w:val="24"/>
        </w:rPr>
      </w:pPr>
      <w:r w:rsidRPr="00DE3765">
        <w:rPr>
          <w:rFonts w:ascii="Times New Roman" w:hAnsi="Times New Roman"/>
          <w:bCs/>
          <w:sz w:val="24"/>
          <w:szCs w:val="24"/>
        </w:rPr>
        <w:t xml:space="preserve">Прогнозният брой лица, които ще вземат участие в мероприятията на </w:t>
      </w:r>
      <w:r w:rsidR="00662D59">
        <w:rPr>
          <w:rFonts w:ascii="Times New Roman" w:hAnsi="Times New Roman"/>
          <w:bCs/>
          <w:sz w:val="24"/>
          <w:szCs w:val="24"/>
        </w:rPr>
        <w:t>Националния институт на правосъдието</w:t>
      </w:r>
      <w:r w:rsidRPr="00DE3765">
        <w:rPr>
          <w:rFonts w:ascii="Times New Roman" w:hAnsi="Times New Roman"/>
          <w:bCs/>
          <w:sz w:val="24"/>
          <w:szCs w:val="24"/>
        </w:rPr>
        <w:t>, е 50 участни</w:t>
      </w:r>
      <w:r w:rsidR="00AE4525">
        <w:rPr>
          <w:rFonts w:ascii="Times New Roman" w:hAnsi="Times New Roman"/>
          <w:bCs/>
          <w:sz w:val="24"/>
          <w:szCs w:val="24"/>
        </w:rPr>
        <w:t>ци</w:t>
      </w:r>
      <w:r w:rsidRPr="00DE3765">
        <w:rPr>
          <w:rFonts w:ascii="Times New Roman" w:hAnsi="Times New Roman"/>
          <w:bCs/>
          <w:sz w:val="24"/>
          <w:szCs w:val="24"/>
        </w:rPr>
        <w:t xml:space="preserve">. </w:t>
      </w:r>
    </w:p>
    <w:p w:rsidR="00DE3765" w:rsidRDefault="00DE3765" w:rsidP="00C87ED9">
      <w:pPr>
        <w:spacing w:after="0"/>
        <w:ind w:firstLine="567"/>
        <w:contextualSpacing/>
        <w:jc w:val="both"/>
        <w:rPr>
          <w:rFonts w:ascii="Times New Roman" w:hAnsi="Times New Roman"/>
          <w:bCs/>
          <w:sz w:val="24"/>
          <w:szCs w:val="24"/>
        </w:rPr>
      </w:pPr>
      <w:r w:rsidRPr="00DE3765">
        <w:rPr>
          <w:rFonts w:ascii="Times New Roman" w:hAnsi="Times New Roman"/>
          <w:bCs/>
          <w:sz w:val="24"/>
          <w:szCs w:val="24"/>
        </w:rPr>
        <w:t xml:space="preserve">Мястото на изпълнение на </w:t>
      </w:r>
      <w:r w:rsidR="00662D59">
        <w:rPr>
          <w:rFonts w:ascii="Times New Roman" w:hAnsi="Times New Roman"/>
          <w:bCs/>
          <w:sz w:val="24"/>
          <w:szCs w:val="24"/>
        </w:rPr>
        <w:t>мероприятията</w:t>
      </w:r>
      <w:r w:rsidRPr="00DE3765">
        <w:rPr>
          <w:rFonts w:ascii="Times New Roman" w:hAnsi="Times New Roman"/>
          <w:bCs/>
          <w:sz w:val="24"/>
          <w:szCs w:val="24"/>
        </w:rPr>
        <w:t xml:space="preserve"> е на територията на Европейския съюз,</w:t>
      </w:r>
      <w:r w:rsidRPr="00DE3765">
        <w:t xml:space="preserve"> </w:t>
      </w:r>
      <w:r w:rsidRPr="00DE3765">
        <w:rPr>
          <w:rFonts w:ascii="Times New Roman" w:hAnsi="Times New Roman"/>
          <w:bCs/>
          <w:sz w:val="24"/>
          <w:szCs w:val="24"/>
        </w:rPr>
        <w:t xml:space="preserve">както и други страни, с които </w:t>
      </w:r>
      <w:r w:rsidR="00662D59" w:rsidRPr="00662D59">
        <w:rPr>
          <w:rFonts w:ascii="Times New Roman" w:hAnsi="Times New Roman"/>
          <w:bCs/>
          <w:sz w:val="24"/>
          <w:szCs w:val="24"/>
        </w:rPr>
        <w:t>Националния институт на правосъдието</w:t>
      </w:r>
      <w:r w:rsidRPr="00DE3765">
        <w:rPr>
          <w:rFonts w:ascii="Times New Roman" w:hAnsi="Times New Roman"/>
          <w:bCs/>
          <w:sz w:val="24"/>
          <w:szCs w:val="24"/>
        </w:rPr>
        <w:t xml:space="preserve"> осъществява сътрудничество в областта на съдебното обучение.</w:t>
      </w:r>
    </w:p>
    <w:p w:rsidR="006B5C80" w:rsidRPr="000F4EEC" w:rsidRDefault="006B5C80" w:rsidP="00DE3765">
      <w:pPr>
        <w:ind w:firstLine="567"/>
        <w:contextualSpacing/>
        <w:jc w:val="both"/>
        <w:rPr>
          <w:rFonts w:ascii="Times New Roman" w:hAnsi="Times New Roman"/>
          <w:bCs/>
          <w:sz w:val="24"/>
          <w:szCs w:val="24"/>
        </w:rPr>
      </w:pPr>
    </w:p>
    <w:p w:rsidR="00DE3765" w:rsidRPr="000F4EEC" w:rsidRDefault="00EA705B" w:rsidP="00DE3765">
      <w:pPr>
        <w:ind w:firstLine="709"/>
        <w:contextualSpacing/>
        <w:jc w:val="both"/>
        <w:rPr>
          <w:rFonts w:ascii="Times New Roman" w:hAnsi="Times New Roman"/>
          <w:bCs/>
          <w:sz w:val="24"/>
          <w:szCs w:val="24"/>
        </w:rPr>
      </w:pPr>
      <w:r w:rsidRPr="000F4EEC">
        <w:rPr>
          <w:rFonts w:ascii="Times New Roman" w:hAnsi="Times New Roman"/>
          <w:b/>
          <w:bCs/>
          <w:sz w:val="24"/>
          <w:szCs w:val="24"/>
        </w:rPr>
        <w:t xml:space="preserve">2.1. </w:t>
      </w:r>
      <w:r w:rsidR="00DE3765" w:rsidRPr="000F4EEC">
        <w:rPr>
          <w:rFonts w:ascii="Times New Roman" w:hAnsi="Times New Roman"/>
          <w:bCs/>
          <w:sz w:val="24"/>
          <w:szCs w:val="24"/>
        </w:rPr>
        <w:t xml:space="preserve">При изпълнението на обществената поръчка </w:t>
      </w:r>
      <w:r w:rsidR="00C87ED9" w:rsidRPr="000F4EEC">
        <w:rPr>
          <w:rFonts w:ascii="Times New Roman" w:hAnsi="Times New Roman"/>
          <w:bCs/>
          <w:sz w:val="24"/>
          <w:szCs w:val="24"/>
        </w:rPr>
        <w:t xml:space="preserve">за обособена позиция № 2 </w:t>
      </w:r>
      <w:r w:rsidR="00DE3765" w:rsidRPr="000F4EEC">
        <w:rPr>
          <w:rFonts w:ascii="Times New Roman" w:hAnsi="Times New Roman"/>
          <w:bCs/>
          <w:sz w:val="24"/>
          <w:szCs w:val="24"/>
        </w:rPr>
        <w:t>избраният Изпълнител следва:</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w:t>
      </w:r>
      <w:r w:rsidR="00DE3765" w:rsidRPr="000F4EEC">
        <w:rPr>
          <w:rFonts w:ascii="Times New Roman" w:hAnsi="Times New Roman"/>
          <w:bCs/>
          <w:sz w:val="24"/>
          <w:szCs w:val="24"/>
        </w:rPr>
        <w:t xml:space="preserve"> </w:t>
      </w:r>
      <w:r w:rsidRPr="000F4EEC">
        <w:rPr>
          <w:rFonts w:ascii="Times New Roman" w:hAnsi="Times New Roman"/>
          <w:bCs/>
          <w:sz w:val="24"/>
          <w:szCs w:val="24"/>
        </w:rPr>
        <w:t>Д</w:t>
      </w:r>
      <w:r w:rsidR="00DE3765" w:rsidRPr="000F4EEC">
        <w:rPr>
          <w:rFonts w:ascii="Times New Roman" w:hAnsi="Times New Roman"/>
          <w:bCs/>
          <w:sz w:val="24"/>
          <w:szCs w:val="24"/>
        </w:rPr>
        <w:t>а осигурява възможност за приемане и изпълнение на заявки в рамките на работното време на Националния институт на правосъдието (9.00 – 17.30</w:t>
      </w:r>
      <w:r w:rsidR="008F41C7" w:rsidRPr="000F4EEC">
        <w:rPr>
          <w:rFonts w:ascii="Times New Roman" w:hAnsi="Times New Roman"/>
          <w:bCs/>
          <w:sz w:val="24"/>
          <w:szCs w:val="24"/>
        </w:rPr>
        <w:t xml:space="preserve"> </w:t>
      </w:r>
      <w:r w:rsidR="00DE3765" w:rsidRPr="000F4EEC">
        <w:rPr>
          <w:rFonts w:ascii="Times New Roman" w:hAnsi="Times New Roman"/>
          <w:bCs/>
          <w:sz w:val="24"/>
          <w:szCs w:val="24"/>
        </w:rPr>
        <w:t xml:space="preserve">ч.). При необходимост да се осигури възможност за приемане и изпълнение на заявки в извънработно време, почивни и празнични дни. </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1.2.</w:t>
      </w:r>
      <w:r w:rsidR="00DE3765" w:rsidRPr="000F4EEC">
        <w:rPr>
          <w:rFonts w:ascii="Times New Roman" w:hAnsi="Times New Roman"/>
          <w:bCs/>
          <w:sz w:val="24"/>
          <w:szCs w:val="24"/>
        </w:rPr>
        <w:t xml:space="preserve"> При заявка за резервация на самолетни билети и медицинска застраховка, отговорът се предоставя по е-mail, посочен от Възложителя, в рамките до 4 часа след получаване на заявката. Отговорът </w:t>
      </w:r>
      <w:r w:rsidRPr="000F4EEC">
        <w:rPr>
          <w:rFonts w:ascii="Times New Roman" w:hAnsi="Times New Roman"/>
          <w:bCs/>
          <w:sz w:val="24"/>
          <w:szCs w:val="24"/>
        </w:rPr>
        <w:t xml:space="preserve">да </w:t>
      </w:r>
      <w:r w:rsidR="00DE3765" w:rsidRPr="000F4EEC">
        <w:rPr>
          <w:rFonts w:ascii="Times New Roman" w:hAnsi="Times New Roman"/>
          <w:bCs/>
          <w:sz w:val="24"/>
          <w:szCs w:val="24"/>
        </w:rPr>
        <w:t>съдържа най-малко следната информация за самолетния билет – авиокомпания, маршрут, продължителност на пътуването в часове, престой (в случай че има такъв), цена, срок на изтичане на резервацията, както и количество включен багаж;</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1.3.</w:t>
      </w:r>
      <w:r w:rsidRPr="000F4EEC">
        <w:rPr>
          <w:rFonts w:ascii="Times New Roman" w:hAnsi="Times New Roman"/>
          <w:bCs/>
          <w:sz w:val="24"/>
          <w:szCs w:val="24"/>
        </w:rPr>
        <w:t xml:space="preserve"> Да </w:t>
      </w:r>
      <w:r w:rsidR="00DE3765" w:rsidRPr="000F4EEC">
        <w:rPr>
          <w:rFonts w:ascii="Times New Roman" w:hAnsi="Times New Roman"/>
          <w:bCs/>
          <w:sz w:val="24"/>
          <w:szCs w:val="24"/>
        </w:rPr>
        <w:t>предоставя медицински застраховки на пътуващите, като същите са съобразени с изискванията на държавата, в която лицето пътува, както и с продължителността на даденото обучение.</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1.4.</w:t>
      </w:r>
      <w:r w:rsidR="00DE3765" w:rsidRPr="000F4EEC">
        <w:rPr>
          <w:rFonts w:ascii="Times New Roman" w:hAnsi="Times New Roman"/>
          <w:bCs/>
          <w:sz w:val="24"/>
          <w:szCs w:val="24"/>
        </w:rPr>
        <w:t xml:space="preserve"> </w:t>
      </w:r>
      <w:r w:rsidRPr="000F4EEC">
        <w:rPr>
          <w:rFonts w:ascii="Times New Roman" w:hAnsi="Times New Roman"/>
          <w:bCs/>
          <w:sz w:val="24"/>
          <w:szCs w:val="24"/>
        </w:rPr>
        <w:t xml:space="preserve">Да </w:t>
      </w:r>
      <w:r w:rsidR="00DE3765" w:rsidRPr="000F4EEC">
        <w:rPr>
          <w:rFonts w:ascii="Times New Roman" w:hAnsi="Times New Roman"/>
          <w:bCs/>
          <w:sz w:val="24"/>
          <w:szCs w:val="24"/>
        </w:rPr>
        <w:t>потвърждава резервацията за издаване на конкретен билет и медицинска застраховка в срок, който не може да бъде по-дълъг от 1 час от получаването на потвърждение за одобрен вариант от страна на Възложителя.</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1.5.</w:t>
      </w:r>
      <w:r w:rsidRPr="000F4EEC">
        <w:rPr>
          <w:rFonts w:ascii="Times New Roman" w:hAnsi="Times New Roman"/>
          <w:bCs/>
          <w:sz w:val="24"/>
          <w:szCs w:val="24"/>
        </w:rPr>
        <w:t xml:space="preserve"> Д</w:t>
      </w:r>
      <w:r w:rsidR="00DE3765" w:rsidRPr="000F4EEC">
        <w:rPr>
          <w:rFonts w:ascii="Times New Roman" w:hAnsi="Times New Roman"/>
          <w:bCs/>
          <w:sz w:val="24"/>
          <w:szCs w:val="24"/>
        </w:rPr>
        <w:t>а следи за промени в цените и условията по съответната заявка (напр. отложени полети и др.) и да уведомява незабавно Възложителя в писмен вид за промените, включително и след закупуване на самолетния билет. В случай на извънредни обстоятелства, възникнали след закупуването на самолетен билет, непозволяващи осъществяването на даден полет, Изпълнителят уведомява своевременно Възложителя и съдейства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lastRenderedPageBreak/>
        <w:t>2.</w:t>
      </w:r>
      <w:r w:rsidR="00DE3765" w:rsidRPr="000F4EEC">
        <w:rPr>
          <w:rFonts w:ascii="Times New Roman" w:hAnsi="Times New Roman"/>
          <w:b/>
          <w:bCs/>
          <w:sz w:val="24"/>
          <w:szCs w:val="24"/>
        </w:rPr>
        <w:t>1.6.</w:t>
      </w:r>
      <w:r w:rsidR="00DE3765" w:rsidRPr="000F4EEC">
        <w:rPr>
          <w:rFonts w:ascii="Times New Roman" w:hAnsi="Times New Roman"/>
          <w:bCs/>
          <w:sz w:val="24"/>
          <w:szCs w:val="24"/>
        </w:rPr>
        <w:t xml:space="preserve"> </w:t>
      </w:r>
      <w:r w:rsidRPr="000F4EEC">
        <w:rPr>
          <w:rFonts w:ascii="Times New Roman" w:hAnsi="Times New Roman"/>
          <w:bCs/>
          <w:sz w:val="24"/>
          <w:szCs w:val="24"/>
        </w:rPr>
        <w:t xml:space="preserve">Да </w:t>
      </w:r>
      <w:r w:rsidR="00DE3765" w:rsidRPr="000F4EEC">
        <w:rPr>
          <w:rFonts w:ascii="Times New Roman" w:hAnsi="Times New Roman"/>
          <w:bCs/>
          <w:sz w:val="24"/>
          <w:szCs w:val="24"/>
        </w:rPr>
        <w:t>представя минимум два варианта (маршрути и превозвачи) за конкретна заявка, като предоставя възможно най-ниските на пазара, нетни тарифи за съответната класа, предлагани от авиокомпаниите към момента на подава</w:t>
      </w:r>
      <w:r w:rsidR="00B95AF4" w:rsidRPr="000F4EEC">
        <w:rPr>
          <w:rFonts w:ascii="Times New Roman" w:hAnsi="Times New Roman"/>
          <w:bCs/>
          <w:sz w:val="24"/>
          <w:szCs w:val="24"/>
        </w:rPr>
        <w:t>нето от И</w:t>
      </w:r>
      <w:r w:rsidR="00DE3765" w:rsidRPr="000F4EEC">
        <w:rPr>
          <w:rFonts w:ascii="Times New Roman" w:hAnsi="Times New Roman"/>
          <w:bCs/>
          <w:sz w:val="24"/>
          <w:szCs w:val="24"/>
        </w:rPr>
        <w:t>зпълнителя на съответната заявка;</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1.7.</w:t>
      </w:r>
      <w:r w:rsidR="00DE3765" w:rsidRPr="000F4EEC">
        <w:rPr>
          <w:rFonts w:ascii="Times New Roman" w:hAnsi="Times New Roman"/>
          <w:bCs/>
          <w:sz w:val="24"/>
          <w:szCs w:val="24"/>
        </w:rPr>
        <w:t xml:space="preserve"> Възложителят си запазва правото да избере съответен вариант, като потвърди заявката за самолетен билет и медицинска застраховка или да откаже възлагане</w:t>
      </w:r>
      <w:r w:rsidR="000F4EEC">
        <w:rPr>
          <w:rFonts w:ascii="Times New Roman" w:hAnsi="Times New Roman"/>
          <w:bCs/>
          <w:sz w:val="24"/>
          <w:szCs w:val="24"/>
        </w:rPr>
        <w:t>то ѝ, в случай</w:t>
      </w:r>
      <w:r w:rsidR="00DE3765" w:rsidRPr="000F4EEC">
        <w:rPr>
          <w:rFonts w:ascii="Times New Roman" w:hAnsi="Times New Roman"/>
          <w:bCs/>
          <w:sz w:val="24"/>
          <w:szCs w:val="24"/>
        </w:rPr>
        <w:t xml:space="preserve"> че нито един от предложените варианти не е подходящ по негова преценка.</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1.8.</w:t>
      </w:r>
      <w:r w:rsidR="00DE3765" w:rsidRPr="000F4EEC">
        <w:rPr>
          <w:rFonts w:ascii="Times New Roman" w:hAnsi="Times New Roman"/>
          <w:bCs/>
          <w:sz w:val="24"/>
          <w:szCs w:val="24"/>
        </w:rPr>
        <w:t xml:space="preserve"> При изискани от Възложителя промени в условията за използване на заявените самолетни билети, Изпълнителят следва да му предоставя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1.9.</w:t>
      </w:r>
      <w:r w:rsidR="00DE3765" w:rsidRPr="000F4EEC">
        <w:rPr>
          <w:rFonts w:ascii="Times New Roman" w:hAnsi="Times New Roman"/>
          <w:bCs/>
          <w:sz w:val="24"/>
          <w:szCs w:val="24"/>
        </w:rPr>
        <w:t xml:space="preserve"> Когато е заявена дестинация, в която няма летище, Изпълнителят предлага самолетен билет до най-близкото летище, обслужващо тази дестинация, като при поискване от Възложителя предлага информация и осигурява варианти за друг вид транспорт (автобус, влак</w:t>
      </w:r>
      <w:r w:rsidR="000F4EEC">
        <w:rPr>
          <w:rFonts w:ascii="Times New Roman" w:hAnsi="Times New Roman"/>
          <w:bCs/>
          <w:sz w:val="24"/>
          <w:szCs w:val="24"/>
        </w:rPr>
        <w:t xml:space="preserve"> и други</w:t>
      </w:r>
      <w:r w:rsidR="00DE3765" w:rsidRPr="000F4EEC">
        <w:rPr>
          <w:rFonts w:ascii="Times New Roman" w:hAnsi="Times New Roman"/>
          <w:bCs/>
          <w:sz w:val="24"/>
          <w:szCs w:val="24"/>
        </w:rPr>
        <w:t>) за достигане до местоназначението в посочения в заявката срок.</w:t>
      </w:r>
    </w:p>
    <w:p w:rsidR="00DE3765" w:rsidRPr="000F4EEC" w:rsidRDefault="00EA705B"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1.10.</w:t>
      </w:r>
      <w:r w:rsidR="00DE3765" w:rsidRPr="000F4EEC">
        <w:rPr>
          <w:rFonts w:ascii="Times New Roman" w:hAnsi="Times New Roman"/>
          <w:bCs/>
          <w:sz w:val="24"/>
          <w:szCs w:val="24"/>
        </w:rPr>
        <w:t xml:space="preserve"> При липса на директен полет в периода </w:t>
      </w:r>
      <w:r w:rsidRPr="000F4EEC">
        <w:rPr>
          <w:rFonts w:ascii="Times New Roman" w:hAnsi="Times New Roman"/>
          <w:bCs/>
          <w:sz w:val="24"/>
          <w:szCs w:val="24"/>
        </w:rPr>
        <w:t xml:space="preserve">да предложи </w:t>
      </w:r>
      <w:r w:rsidR="00DE3765" w:rsidRPr="000F4EEC">
        <w:rPr>
          <w:rFonts w:ascii="Times New Roman" w:hAnsi="Times New Roman"/>
          <w:bCs/>
          <w:sz w:val="24"/>
          <w:szCs w:val="24"/>
        </w:rPr>
        <w:t>варианти с минимален брой подходящи връзки за съответните дестинации с кратки и/или съобразени с целите на пътуването престои.</w:t>
      </w:r>
    </w:p>
    <w:p w:rsidR="00DE3765" w:rsidRPr="000F4EEC" w:rsidRDefault="003858DE"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1.11.</w:t>
      </w:r>
      <w:r w:rsidR="00DE3765" w:rsidRPr="000F4EEC">
        <w:rPr>
          <w:rFonts w:ascii="Times New Roman" w:hAnsi="Times New Roman"/>
          <w:bCs/>
          <w:sz w:val="24"/>
          <w:szCs w:val="24"/>
        </w:rPr>
        <w:t xml:space="preserve"> 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https://ec.europa.eu/transport/sites/transport/files/modes/air/safety/air-ban/doc/list_en.pdf </w:t>
      </w:r>
    </w:p>
    <w:p w:rsidR="00FF560B" w:rsidRDefault="003858DE" w:rsidP="005446AD">
      <w:pPr>
        <w:ind w:firstLine="567"/>
        <w:contextualSpacing/>
        <w:jc w:val="both"/>
        <w:rPr>
          <w:rFonts w:ascii="Times New Roman" w:eastAsia="Times New Roman" w:hAnsi="Times New Roman"/>
          <w:sz w:val="24"/>
          <w:szCs w:val="24"/>
          <w:lang w:eastAsia="bg-BG" w:bidi="bg-BG"/>
        </w:rPr>
      </w:pPr>
      <w:r w:rsidRPr="000F4EEC">
        <w:rPr>
          <w:rFonts w:ascii="Times New Roman" w:hAnsi="Times New Roman"/>
          <w:b/>
          <w:bCs/>
          <w:sz w:val="24"/>
          <w:szCs w:val="24"/>
        </w:rPr>
        <w:t>2.</w:t>
      </w:r>
      <w:r w:rsidR="00DE3765" w:rsidRPr="000F4EEC">
        <w:rPr>
          <w:rFonts w:ascii="Times New Roman" w:hAnsi="Times New Roman"/>
          <w:b/>
          <w:bCs/>
          <w:sz w:val="24"/>
          <w:szCs w:val="24"/>
        </w:rPr>
        <w:t>1.12.</w:t>
      </w:r>
      <w:r w:rsidR="00DE3765" w:rsidRPr="000F4EEC">
        <w:rPr>
          <w:rFonts w:ascii="Times New Roman" w:hAnsi="Times New Roman"/>
          <w:bCs/>
          <w:sz w:val="24"/>
          <w:szCs w:val="24"/>
        </w:rPr>
        <w:t xml:space="preserve"> </w:t>
      </w:r>
      <w:r w:rsidRPr="000F4EEC">
        <w:rPr>
          <w:rFonts w:ascii="Times New Roman" w:hAnsi="Times New Roman"/>
          <w:bCs/>
          <w:sz w:val="24"/>
          <w:szCs w:val="24"/>
        </w:rPr>
        <w:t xml:space="preserve">Да </w:t>
      </w:r>
      <w:r w:rsidR="00DE3765" w:rsidRPr="000F4EEC">
        <w:rPr>
          <w:rFonts w:ascii="Times New Roman" w:hAnsi="Times New Roman"/>
          <w:bCs/>
          <w:sz w:val="24"/>
          <w:szCs w:val="24"/>
        </w:rPr>
        <w:t>доставя всички поръчани от Възложителя документи, свързани с изпълнението по договора, по електронен път на електронен адрес, посочен в договора</w:t>
      </w:r>
      <w:r w:rsidR="000F4EEC">
        <w:rPr>
          <w:rFonts w:ascii="Times New Roman" w:hAnsi="Times New Roman"/>
          <w:bCs/>
          <w:sz w:val="24"/>
          <w:szCs w:val="24"/>
        </w:rPr>
        <w:t>,</w:t>
      </w:r>
      <w:r w:rsidR="00DE3765" w:rsidRPr="000F4EEC">
        <w:rPr>
          <w:rFonts w:ascii="Times New Roman" w:hAnsi="Times New Roman"/>
          <w:bCs/>
          <w:sz w:val="24"/>
          <w:szCs w:val="24"/>
        </w:rPr>
        <w:t xml:space="preserve"> или на място, на хартиен носител</w:t>
      </w:r>
      <w:r w:rsidR="0040581D" w:rsidRPr="0040581D">
        <w:rPr>
          <w:rFonts w:ascii="Times New Roman" w:eastAsia="Times New Roman" w:hAnsi="Times New Roman"/>
          <w:sz w:val="24"/>
          <w:szCs w:val="24"/>
          <w:lang w:eastAsia="bg-BG" w:bidi="bg-BG"/>
        </w:rPr>
        <w:t xml:space="preserve"> </w:t>
      </w:r>
      <w:r w:rsidR="0040581D">
        <w:rPr>
          <w:rFonts w:ascii="Times New Roman" w:eastAsia="Times New Roman" w:hAnsi="Times New Roman"/>
          <w:sz w:val="24"/>
          <w:szCs w:val="24"/>
          <w:lang w:eastAsia="bg-BG" w:bidi="bg-BG"/>
        </w:rPr>
        <w:t>в рамките на 1 (един) работен ден от издаването на документите, като при необходимост от спешни пътувания този срок може да е по-кратък</w:t>
      </w:r>
      <w:r w:rsidR="00DE3765" w:rsidRPr="000F4EEC">
        <w:rPr>
          <w:rFonts w:ascii="Times New Roman" w:hAnsi="Times New Roman"/>
          <w:bCs/>
          <w:sz w:val="24"/>
          <w:szCs w:val="24"/>
        </w:rPr>
        <w:t xml:space="preserve"> – в сградата на Националния институт на право</w:t>
      </w:r>
      <w:r w:rsidRPr="000F4EEC">
        <w:rPr>
          <w:rFonts w:ascii="Times New Roman" w:hAnsi="Times New Roman"/>
          <w:bCs/>
          <w:sz w:val="24"/>
          <w:szCs w:val="24"/>
        </w:rPr>
        <w:t>съдието, с адрес гр. София</w:t>
      </w:r>
      <w:r w:rsidR="00DE3765" w:rsidRPr="000F4EEC">
        <w:rPr>
          <w:rFonts w:ascii="Times New Roman" w:hAnsi="Times New Roman"/>
          <w:bCs/>
          <w:sz w:val="24"/>
          <w:szCs w:val="24"/>
        </w:rPr>
        <w:t>, ул. „Екзарх Йосиф” №14. Разходите за доставянето са за сметка на Изпълнителя.</w:t>
      </w:r>
    </w:p>
    <w:p w:rsidR="00DE3765" w:rsidRPr="000F4EEC" w:rsidRDefault="003858DE"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1.13.</w:t>
      </w:r>
      <w:r w:rsidR="000F4EEC">
        <w:rPr>
          <w:rFonts w:ascii="Times New Roman" w:hAnsi="Times New Roman"/>
          <w:b/>
          <w:bCs/>
          <w:sz w:val="24"/>
          <w:szCs w:val="24"/>
        </w:rPr>
        <w:t xml:space="preserve"> </w:t>
      </w:r>
      <w:r w:rsidRPr="000F4EEC">
        <w:rPr>
          <w:rFonts w:ascii="Times New Roman" w:hAnsi="Times New Roman"/>
          <w:bCs/>
          <w:sz w:val="24"/>
          <w:szCs w:val="24"/>
        </w:rPr>
        <w:t xml:space="preserve">Да </w:t>
      </w:r>
      <w:r w:rsidR="00DE3765" w:rsidRPr="000F4EEC">
        <w:rPr>
          <w:rFonts w:ascii="Times New Roman" w:hAnsi="Times New Roman"/>
          <w:bCs/>
          <w:sz w:val="24"/>
          <w:szCs w:val="24"/>
        </w:rPr>
        <w:t xml:space="preserve">изпраща копие от BSP report (или еквивалент) за закупените самолетни билети, като първичен документ за отчетност. </w:t>
      </w:r>
    </w:p>
    <w:p w:rsidR="00DE3765" w:rsidRPr="000F4EEC" w:rsidRDefault="003858DE"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1.14.</w:t>
      </w:r>
      <w:r w:rsidR="00DE3765" w:rsidRPr="000F4EEC">
        <w:rPr>
          <w:rFonts w:ascii="Times New Roman" w:hAnsi="Times New Roman"/>
          <w:bCs/>
          <w:sz w:val="24"/>
          <w:szCs w:val="24"/>
        </w:rPr>
        <w:t xml:space="preserve"> </w:t>
      </w:r>
      <w:r w:rsidRPr="000F4EEC">
        <w:rPr>
          <w:rFonts w:ascii="Times New Roman" w:hAnsi="Times New Roman"/>
          <w:bCs/>
          <w:sz w:val="24"/>
          <w:szCs w:val="24"/>
        </w:rPr>
        <w:t>Д</w:t>
      </w:r>
      <w:r w:rsidR="00DE3765" w:rsidRPr="000F4EEC">
        <w:rPr>
          <w:rFonts w:ascii="Times New Roman" w:hAnsi="Times New Roman"/>
          <w:bCs/>
          <w:sz w:val="24"/>
          <w:szCs w:val="24"/>
        </w:rPr>
        <w:t>а съхранява и предоставя на Възложителя при поискване извлечения от резервационни и разплащателни системи и всякаква документация, свързана с изпълне</w:t>
      </w:r>
      <w:r w:rsidR="00B95AF4" w:rsidRPr="000F4EEC">
        <w:rPr>
          <w:rFonts w:ascii="Times New Roman" w:hAnsi="Times New Roman"/>
          <w:bCs/>
          <w:sz w:val="24"/>
          <w:szCs w:val="24"/>
        </w:rPr>
        <w:t>ние на договора 5 (пет) години след неговото приключване.</w:t>
      </w:r>
    </w:p>
    <w:p w:rsidR="00DE3765" w:rsidRPr="000F4EEC" w:rsidRDefault="003858DE"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1.15.</w:t>
      </w:r>
      <w:r w:rsidR="00DE3765" w:rsidRPr="000F4EEC">
        <w:rPr>
          <w:rFonts w:ascii="Times New Roman" w:hAnsi="Times New Roman"/>
          <w:bCs/>
          <w:sz w:val="24"/>
          <w:szCs w:val="24"/>
        </w:rPr>
        <w:t xml:space="preserve"> Едновременно с осигуряването на самолетни билети да се предоставя и съответната медицинска застраховка за всеки доставен самолетен биле</w:t>
      </w:r>
      <w:r w:rsidR="00B95AF4" w:rsidRPr="000F4EEC">
        <w:rPr>
          <w:rFonts w:ascii="Times New Roman" w:hAnsi="Times New Roman"/>
          <w:bCs/>
          <w:sz w:val="24"/>
          <w:szCs w:val="24"/>
        </w:rPr>
        <w:t>т.</w:t>
      </w:r>
    </w:p>
    <w:p w:rsidR="00DE3765" w:rsidRPr="000F4EEC" w:rsidRDefault="003858DE" w:rsidP="00B95AF4">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1.16.</w:t>
      </w:r>
      <w:r w:rsidR="00DE3765" w:rsidRPr="000F4EEC">
        <w:rPr>
          <w:rFonts w:ascii="Times New Roman" w:hAnsi="Times New Roman"/>
          <w:bCs/>
          <w:sz w:val="24"/>
          <w:szCs w:val="24"/>
        </w:rPr>
        <w:t xml:space="preserve"> Да предоставя медицински застраховки с покритие на основни рискове на стойност 10 000 евро с включен асистанс.</w:t>
      </w:r>
    </w:p>
    <w:p w:rsidR="003858DE" w:rsidRPr="000F4EEC" w:rsidRDefault="003858DE" w:rsidP="00DE3765">
      <w:pPr>
        <w:contextualSpacing/>
        <w:jc w:val="both"/>
        <w:rPr>
          <w:rFonts w:ascii="Times New Roman" w:hAnsi="Times New Roman"/>
          <w:bCs/>
          <w:sz w:val="24"/>
          <w:szCs w:val="24"/>
        </w:rPr>
      </w:pPr>
    </w:p>
    <w:p w:rsidR="00DE3765" w:rsidRPr="000F4EEC" w:rsidRDefault="00DE3765" w:rsidP="00DE3765">
      <w:pPr>
        <w:ind w:left="720"/>
        <w:contextualSpacing/>
        <w:jc w:val="both"/>
        <w:rPr>
          <w:rFonts w:ascii="Times New Roman" w:hAnsi="Times New Roman"/>
          <w:b/>
          <w:bCs/>
          <w:sz w:val="24"/>
          <w:szCs w:val="24"/>
        </w:rPr>
      </w:pPr>
      <w:r w:rsidRPr="000F4EEC">
        <w:rPr>
          <w:rFonts w:ascii="Times New Roman" w:hAnsi="Times New Roman"/>
          <w:b/>
          <w:bCs/>
          <w:sz w:val="24"/>
          <w:szCs w:val="24"/>
        </w:rPr>
        <w:t>2.</w:t>
      </w:r>
      <w:r w:rsidR="003858DE" w:rsidRPr="000F4EEC">
        <w:rPr>
          <w:rFonts w:ascii="Times New Roman" w:hAnsi="Times New Roman"/>
          <w:b/>
          <w:bCs/>
          <w:sz w:val="24"/>
          <w:szCs w:val="24"/>
        </w:rPr>
        <w:t>2.</w:t>
      </w:r>
      <w:r w:rsidRPr="000F4EEC">
        <w:rPr>
          <w:rFonts w:ascii="Times New Roman" w:hAnsi="Times New Roman"/>
          <w:b/>
          <w:bCs/>
          <w:sz w:val="24"/>
          <w:szCs w:val="24"/>
        </w:rPr>
        <w:tab/>
        <w:t>Заявяване на мероприятие</w:t>
      </w:r>
      <w:r w:rsidR="003858DE" w:rsidRPr="000F4EEC">
        <w:rPr>
          <w:rFonts w:ascii="Times New Roman" w:hAnsi="Times New Roman"/>
          <w:b/>
          <w:bCs/>
          <w:sz w:val="24"/>
          <w:szCs w:val="24"/>
        </w:rPr>
        <w:t xml:space="preserve"> от Възложителя по обособена позиция  № 2</w:t>
      </w:r>
      <w:r w:rsidRPr="000F4EEC">
        <w:rPr>
          <w:rFonts w:ascii="Times New Roman" w:hAnsi="Times New Roman"/>
          <w:b/>
          <w:bCs/>
          <w:sz w:val="24"/>
          <w:szCs w:val="24"/>
        </w:rPr>
        <w:t>:</w:t>
      </w:r>
    </w:p>
    <w:p w:rsidR="00DE3765" w:rsidRPr="000F4EEC" w:rsidRDefault="00DE3765" w:rsidP="00DE3765">
      <w:pPr>
        <w:ind w:firstLine="567"/>
        <w:contextualSpacing/>
        <w:jc w:val="both"/>
        <w:rPr>
          <w:rFonts w:ascii="Times New Roman" w:hAnsi="Times New Roman"/>
          <w:bCs/>
          <w:sz w:val="24"/>
          <w:szCs w:val="24"/>
        </w:rPr>
      </w:pPr>
      <w:r w:rsidRPr="000F4EEC">
        <w:rPr>
          <w:rFonts w:ascii="Times New Roman" w:hAnsi="Times New Roman"/>
          <w:bCs/>
          <w:sz w:val="24"/>
          <w:szCs w:val="24"/>
        </w:rPr>
        <w:lastRenderedPageBreak/>
        <w:t xml:space="preserve">Възложителят уведомява чрез писмена заявка Изпълнителя за предстоящо обучение в чужбина, изпратена по електронна поща до Изпълнителя. Заявката се подава от посочените в договора за обществена поръчка длъжностни лица, представители на Възложителя. Заявката се адресира до лицето за контакти на Изпълнителя, определено със сключения договор за обществена поръчка. Заявката се прави до 14 календарни дни преди датата на провеждане на мероприятието. При непредвидени ситуации е допустимо заявяване на потребност до 5 календарни дни преди датата на провеждане на мероприятието. </w:t>
      </w:r>
    </w:p>
    <w:p w:rsidR="00DE3765" w:rsidRPr="000F4EEC" w:rsidRDefault="00DE3765" w:rsidP="00DE3765">
      <w:pPr>
        <w:ind w:left="720"/>
        <w:contextualSpacing/>
        <w:jc w:val="both"/>
        <w:rPr>
          <w:rFonts w:ascii="Times New Roman" w:hAnsi="Times New Roman"/>
          <w:bCs/>
          <w:sz w:val="24"/>
          <w:szCs w:val="24"/>
        </w:rPr>
      </w:pPr>
      <w:r w:rsidRPr="000F4EEC">
        <w:rPr>
          <w:rFonts w:ascii="Times New Roman" w:hAnsi="Times New Roman"/>
          <w:bCs/>
          <w:sz w:val="24"/>
          <w:szCs w:val="24"/>
        </w:rPr>
        <w:t>Заявката съдържа следната информация:</w:t>
      </w:r>
      <w:r w:rsidRPr="000F4EEC">
        <w:rPr>
          <w:rFonts w:ascii="Times New Roman" w:hAnsi="Times New Roman"/>
          <w:bCs/>
          <w:sz w:val="24"/>
          <w:szCs w:val="24"/>
        </w:rPr>
        <w:tab/>
      </w:r>
    </w:p>
    <w:p w:rsidR="00DE3765" w:rsidRPr="000F4EEC" w:rsidRDefault="00DE3765" w:rsidP="000F4EEC">
      <w:pPr>
        <w:ind w:left="720" w:firstLine="414"/>
        <w:contextualSpacing/>
        <w:jc w:val="both"/>
        <w:rPr>
          <w:rFonts w:ascii="Times New Roman" w:hAnsi="Times New Roman"/>
          <w:bCs/>
          <w:sz w:val="24"/>
          <w:szCs w:val="24"/>
        </w:rPr>
      </w:pPr>
      <w:r w:rsidRPr="000F4EEC">
        <w:rPr>
          <w:rFonts w:ascii="Times New Roman" w:hAnsi="Times New Roman"/>
          <w:bCs/>
          <w:sz w:val="24"/>
          <w:szCs w:val="24"/>
        </w:rPr>
        <w:t>а. Дата и населено място на провеждане на събитието</w:t>
      </w:r>
      <w:r w:rsidR="00D72CFA">
        <w:rPr>
          <w:rFonts w:ascii="Times New Roman" w:hAnsi="Times New Roman"/>
          <w:bCs/>
          <w:sz w:val="24"/>
          <w:szCs w:val="24"/>
        </w:rPr>
        <w:t>;</w:t>
      </w:r>
    </w:p>
    <w:p w:rsidR="00DE3765" w:rsidRPr="000F4EEC" w:rsidRDefault="00DE3765" w:rsidP="000F4EEC">
      <w:pPr>
        <w:ind w:left="720" w:firstLine="414"/>
        <w:contextualSpacing/>
        <w:jc w:val="both"/>
        <w:rPr>
          <w:rFonts w:ascii="Times New Roman" w:hAnsi="Times New Roman"/>
          <w:bCs/>
          <w:sz w:val="24"/>
          <w:szCs w:val="24"/>
        </w:rPr>
      </w:pPr>
      <w:r w:rsidRPr="000F4EEC">
        <w:rPr>
          <w:rFonts w:ascii="Times New Roman" w:hAnsi="Times New Roman"/>
          <w:bCs/>
          <w:sz w:val="24"/>
          <w:szCs w:val="24"/>
        </w:rPr>
        <w:t>б. Планиран брой на участниците</w:t>
      </w:r>
      <w:r w:rsidR="00D72CFA">
        <w:rPr>
          <w:rFonts w:ascii="Times New Roman" w:hAnsi="Times New Roman"/>
          <w:bCs/>
          <w:sz w:val="24"/>
          <w:szCs w:val="24"/>
        </w:rPr>
        <w:t>.</w:t>
      </w:r>
    </w:p>
    <w:p w:rsidR="00DE3765" w:rsidRPr="000F4EEC" w:rsidRDefault="00DE3765" w:rsidP="00DE3765">
      <w:pPr>
        <w:ind w:firstLine="567"/>
        <w:contextualSpacing/>
        <w:jc w:val="both"/>
        <w:rPr>
          <w:rFonts w:ascii="Times New Roman" w:hAnsi="Times New Roman"/>
          <w:bCs/>
          <w:sz w:val="24"/>
          <w:szCs w:val="24"/>
        </w:rPr>
      </w:pPr>
      <w:r w:rsidRPr="000F4EEC">
        <w:rPr>
          <w:rFonts w:ascii="Times New Roman" w:hAnsi="Times New Roman"/>
          <w:bCs/>
          <w:sz w:val="24"/>
          <w:szCs w:val="24"/>
        </w:rPr>
        <w:t xml:space="preserve">Получаването на заявката се потвърждава от Изпълнителя по телефон и/или имейл. Изпълнителят обработва съответната заявка, като до 4 часа след получаването </w:t>
      </w:r>
      <w:r w:rsidR="00D72CFA">
        <w:rPr>
          <w:rFonts w:ascii="Times New Roman" w:hAnsi="Times New Roman"/>
          <w:bCs/>
          <w:sz w:val="24"/>
          <w:szCs w:val="24"/>
        </w:rPr>
        <w:t xml:space="preserve">ѝ </w:t>
      </w:r>
      <w:r w:rsidRPr="000F4EEC">
        <w:rPr>
          <w:rFonts w:ascii="Times New Roman" w:hAnsi="Times New Roman"/>
          <w:bCs/>
          <w:sz w:val="24"/>
          <w:szCs w:val="24"/>
        </w:rPr>
        <w:t>представя минимум два варианта (маршрути и превозвачи) за конкретна заявка, като предоставя възможно най-ниските на пазара нетни тарифи за съответната класа, предлагани от авиокомпаниите към момента на подаването от Изпълнителя.</w:t>
      </w:r>
    </w:p>
    <w:p w:rsidR="00DE3765" w:rsidRPr="000F4EEC" w:rsidRDefault="00DE3765" w:rsidP="00DE3765">
      <w:pPr>
        <w:ind w:firstLine="567"/>
        <w:contextualSpacing/>
        <w:jc w:val="both"/>
        <w:rPr>
          <w:rFonts w:ascii="Times New Roman" w:hAnsi="Times New Roman"/>
          <w:bCs/>
          <w:sz w:val="24"/>
          <w:szCs w:val="24"/>
        </w:rPr>
      </w:pPr>
      <w:r w:rsidRPr="000F4EEC">
        <w:rPr>
          <w:rFonts w:ascii="Times New Roman" w:hAnsi="Times New Roman"/>
          <w:bCs/>
          <w:sz w:val="24"/>
          <w:szCs w:val="24"/>
        </w:rPr>
        <w:t>Изпълнителят потвърждава резервацията за издаване на конкретен билет и медицинска застраховка в срок, който не може да бъде по-дълъг от 1 час от получаването на потвърждение за одобрен вариант от страна на Възложителя.</w:t>
      </w:r>
    </w:p>
    <w:p w:rsidR="00DE3765" w:rsidRPr="000F4EEC" w:rsidRDefault="00DE3765" w:rsidP="00DE3765">
      <w:pPr>
        <w:contextualSpacing/>
        <w:jc w:val="both"/>
        <w:rPr>
          <w:rFonts w:ascii="Times New Roman" w:hAnsi="Times New Roman"/>
          <w:bCs/>
          <w:sz w:val="24"/>
          <w:szCs w:val="24"/>
        </w:rPr>
      </w:pPr>
    </w:p>
    <w:p w:rsidR="00DE3765" w:rsidRPr="000F4EEC" w:rsidRDefault="003858DE" w:rsidP="003858DE">
      <w:pPr>
        <w:ind w:firstLine="567"/>
        <w:contextualSpacing/>
        <w:jc w:val="both"/>
        <w:rPr>
          <w:rFonts w:ascii="Times New Roman" w:hAnsi="Times New Roman"/>
          <w:bCs/>
          <w:sz w:val="24"/>
          <w:szCs w:val="24"/>
        </w:rPr>
      </w:pPr>
      <w:r w:rsidRPr="000F4EEC">
        <w:rPr>
          <w:rFonts w:ascii="Times New Roman" w:hAnsi="Times New Roman"/>
          <w:b/>
          <w:bCs/>
          <w:sz w:val="24"/>
          <w:szCs w:val="24"/>
        </w:rPr>
        <w:t xml:space="preserve">2.3. </w:t>
      </w:r>
      <w:r w:rsidRPr="000F4EEC">
        <w:rPr>
          <w:rFonts w:ascii="Times New Roman" w:eastAsia="Times New Roman" w:hAnsi="Times New Roman"/>
          <w:sz w:val="24"/>
          <w:szCs w:val="24"/>
          <w:lang w:eastAsia="bg-BG" w:bidi="bg-BG"/>
        </w:rPr>
        <w:t xml:space="preserve">Изисквания към Изпълнителя във връзка с организацията на изпълнение на поръчката по обособена позиция </w:t>
      </w:r>
      <w:r w:rsidR="00DE3765" w:rsidRPr="000F4EEC">
        <w:rPr>
          <w:rFonts w:ascii="Times New Roman" w:hAnsi="Times New Roman"/>
          <w:bCs/>
          <w:sz w:val="24"/>
          <w:szCs w:val="24"/>
        </w:rPr>
        <w:t xml:space="preserve">№ 2:  </w:t>
      </w:r>
    </w:p>
    <w:p w:rsidR="00DE3765" w:rsidRPr="000F4EEC" w:rsidRDefault="003858DE" w:rsidP="00691153">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3.1.</w:t>
      </w:r>
      <w:r w:rsidR="00DE3765" w:rsidRPr="000F4EEC">
        <w:rPr>
          <w:rFonts w:ascii="Times New Roman" w:hAnsi="Times New Roman"/>
          <w:bCs/>
          <w:sz w:val="24"/>
          <w:szCs w:val="24"/>
        </w:rPr>
        <w:t xml:space="preserve"> Участникът, избран за Изпълнител, следва да работи в тясно сътрудничество с Възложителя, като комуникацията ще се осъществява всекидневно във всеки момент, когато работата го налага.</w:t>
      </w:r>
    </w:p>
    <w:p w:rsidR="00DE3765" w:rsidRPr="000F4EEC" w:rsidRDefault="003858DE" w:rsidP="00691153">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3.2.</w:t>
      </w:r>
      <w:r w:rsidR="00DE3765" w:rsidRPr="000F4EEC">
        <w:rPr>
          <w:rFonts w:ascii="Times New Roman" w:hAnsi="Times New Roman"/>
          <w:bCs/>
          <w:sz w:val="24"/>
          <w:szCs w:val="24"/>
        </w:rPr>
        <w:t xml:space="preserve"> Възложителят има право по всяко време да получава информация по </w:t>
      </w:r>
      <w:r w:rsidR="0040581D">
        <w:rPr>
          <w:rFonts w:ascii="Times New Roman" w:hAnsi="Times New Roman"/>
          <w:bCs/>
          <w:sz w:val="24"/>
          <w:szCs w:val="24"/>
        </w:rPr>
        <w:t>предоставяне на услугата, предмет на настоящата поръчка</w:t>
      </w:r>
      <w:r w:rsidR="00DE3765" w:rsidRPr="000F4EEC">
        <w:rPr>
          <w:rFonts w:ascii="Times New Roman" w:hAnsi="Times New Roman"/>
          <w:bCs/>
          <w:sz w:val="24"/>
          <w:szCs w:val="24"/>
        </w:rPr>
        <w:t>.</w:t>
      </w:r>
    </w:p>
    <w:p w:rsidR="00DE3765" w:rsidRPr="000F4EEC" w:rsidRDefault="003858DE" w:rsidP="00691153">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3.3</w:t>
      </w:r>
      <w:r w:rsidR="00DE3765" w:rsidRPr="000F4EEC">
        <w:rPr>
          <w:rFonts w:ascii="Times New Roman" w:hAnsi="Times New Roman"/>
          <w:bCs/>
          <w:sz w:val="24"/>
          <w:szCs w:val="24"/>
        </w:rPr>
        <w:t>. Възложителят има право да извършва промени в параметрите на заявката, като промените може да са в посока както намаляване, така и увеличаване на параметрите по заявената услуга от страна на Възложителя, без да дължи за това финансови неустойки, такси и други обезщетения. Промени могат да се правят в срок до 7 (седем) работни дни включително преди конкретното събитие.</w:t>
      </w:r>
    </w:p>
    <w:p w:rsidR="00DE3765" w:rsidRPr="000F4EEC" w:rsidRDefault="003858DE" w:rsidP="00691153">
      <w:pPr>
        <w:ind w:firstLine="567"/>
        <w:contextualSpacing/>
        <w:jc w:val="both"/>
        <w:rPr>
          <w:rFonts w:ascii="Times New Roman" w:hAnsi="Times New Roman"/>
          <w:bCs/>
          <w:sz w:val="24"/>
          <w:szCs w:val="24"/>
        </w:rPr>
      </w:pPr>
      <w:r w:rsidRPr="000F4EEC">
        <w:rPr>
          <w:rFonts w:ascii="Times New Roman" w:hAnsi="Times New Roman"/>
          <w:b/>
          <w:bCs/>
          <w:sz w:val="24"/>
          <w:szCs w:val="24"/>
        </w:rPr>
        <w:t>2.</w:t>
      </w:r>
      <w:r w:rsidR="00DE3765" w:rsidRPr="000F4EEC">
        <w:rPr>
          <w:rFonts w:ascii="Times New Roman" w:hAnsi="Times New Roman"/>
          <w:b/>
          <w:bCs/>
          <w:sz w:val="24"/>
          <w:szCs w:val="24"/>
        </w:rPr>
        <w:t>3.4.</w:t>
      </w:r>
      <w:r w:rsidR="00DE3765" w:rsidRPr="000F4EEC">
        <w:rPr>
          <w:rFonts w:ascii="Times New Roman" w:hAnsi="Times New Roman"/>
          <w:bCs/>
          <w:sz w:val="24"/>
          <w:szCs w:val="24"/>
        </w:rPr>
        <w:t xml:space="preserve"> В случай на анулиране на заявено пътуване Възложителят има право повторно да го заяви пред Изпълнителя, като допълнително конкретизира дати и параметри на резервацията.</w:t>
      </w:r>
    </w:p>
    <w:p w:rsidR="00DE3765" w:rsidRPr="000F4EEC" w:rsidRDefault="00AB0276" w:rsidP="00691153">
      <w:pPr>
        <w:ind w:firstLine="360"/>
        <w:contextualSpacing/>
        <w:jc w:val="both"/>
        <w:rPr>
          <w:rFonts w:ascii="Times New Roman" w:hAnsi="Times New Roman"/>
          <w:bCs/>
          <w:sz w:val="24"/>
          <w:szCs w:val="24"/>
        </w:rPr>
      </w:pPr>
      <w:r w:rsidRPr="000F4EEC">
        <w:rPr>
          <w:rFonts w:ascii="Times New Roman" w:hAnsi="Times New Roman"/>
          <w:b/>
          <w:bCs/>
          <w:sz w:val="24"/>
          <w:szCs w:val="24"/>
        </w:rPr>
        <w:t xml:space="preserve"> </w:t>
      </w:r>
      <w:r w:rsidR="005D2978" w:rsidRPr="000F4EEC">
        <w:rPr>
          <w:rFonts w:ascii="Times New Roman" w:hAnsi="Times New Roman"/>
          <w:b/>
          <w:bCs/>
          <w:sz w:val="24"/>
          <w:szCs w:val="24"/>
        </w:rPr>
        <w:t>2.</w:t>
      </w:r>
      <w:r w:rsidR="00DE3765" w:rsidRPr="000F4EEC">
        <w:rPr>
          <w:rFonts w:ascii="Times New Roman" w:hAnsi="Times New Roman"/>
          <w:b/>
          <w:bCs/>
          <w:sz w:val="24"/>
          <w:szCs w:val="24"/>
        </w:rPr>
        <w:t>3.5.</w:t>
      </w:r>
      <w:r w:rsidR="00DE3765" w:rsidRPr="000F4EEC">
        <w:rPr>
          <w:rFonts w:ascii="Times New Roman" w:hAnsi="Times New Roman"/>
          <w:bCs/>
          <w:sz w:val="24"/>
          <w:szCs w:val="24"/>
        </w:rPr>
        <w:t xml:space="preserve"> Възложителят няма задължение да заяви услуги, покриващи планираните максимални стойности на обществената поръчка по тази обособена позиция.</w:t>
      </w:r>
    </w:p>
    <w:p w:rsidR="004A40ED" w:rsidRPr="000F4EEC" w:rsidRDefault="004A40ED" w:rsidP="00DE3765">
      <w:pPr>
        <w:contextualSpacing/>
        <w:jc w:val="both"/>
        <w:rPr>
          <w:rFonts w:ascii="Times New Roman" w:hAnsi="Times New Roman"/>
          <w:bCs/>
          <w:sz w:val="24"/>
          <w:szCs w:val="24"/>
        </w:rPr>
      </w:pPr>
    </w:p>
    <w:p w:rsidR="00DE3765" w:rsidRPr="000F4EEC" w:rsidRDefault="00691153" w:rsidP="00691153">
      <w:pPr>
        <w:widowControl w:val="0"/>
        <w:tabs>
          <w:tab w:val="left" w:pos="1251"/>
        </w:tabs>
        <w:spacing w:after="0"/>
        <w:jc w:val="both"/>
        <w:rPr>
          <w:rFonts w:ascii="Times New Roman" w:eastAsia="Times New Roman" w:hAnsi="Times New Roman"/>
          <w:sz w:val="24"/>
          <w:szCs w:val="24"/>
          <w:lang w:eastAsia="bg-BG" w:bidi="bg-BG"/>
        </w:rPr>
      </w:pPr>
      <w:r w:rsidRPr="000F4EEC">
        <w:rPr>
          <w:rFonts w:ascii="Times New Roman" w:eastAsia="Times New Roman" w:hAnsi="Times New Roman"/>
          <w:b/>
          <w:sz w:val="24"/>
          <w:szCs w:val="24"/>
          <w:lang w:eastAsia="bg-BG" w:bidi="bg-BG"/>
        </w:rPr>
        <w:t xml:space="preserve">          2.4. </w:t>
      </w:r>
      <w:r w:rsidR="00DE3765" w:rsidRPr="000F4EEC">
        <w:rPr>
          <w:rFonts w:ascii="Times New Roman" w:eastAsia="Times New Roman" w:hAnsi="Times New Roman"/>
          <w:sz w:val="24"/>
          <w:szCs w:val="24"/>
          <w:lang w:eastAsia="bg-BG" w:bidi="bg-BG"/>
        </w:rPr>
        <w:t>Ценови параметри и условия при изпълнение на поръчката</w:t>
      </w:r>
      <w:r w:rsidR="005D2978" w:rsidRPr="000F4EEC">
        <w:rPr>
          <w:rFonts w:ascii="Times New Roman" w:eastAsia="Times New Roman" w:hAnsi="Times New Roman"/>
          <w:sz w:val="24"/>
          <w:szCs w:val="24"/>
          <w:lang w:eastAsia="bg-BG" w:bidi="bg-BG"/>
        </w:rPr>
        <w:t xml:space="preserve"> по обособена позиция № 2</w:t>
      </w:r>
      <w:r w:rsidR="00DE3765" w:rsidRPr="000F4EEC">
        <w:rPr>
          <w:rFonts w:ascii="Times New Roman" w:eastAsia="Times New Roman" w:hAnsi="Times New Roman"/>
          <w:sz w:val="24"/>
          <w:szCs w:val="24"/>
          <w:lang w:eastAsia="bg-BG" w:bidi="bg-BG"/>
        </w:rPr>
        <w:t>:</w:t>
      </w:r>
    </w:p>
    <w:p w:rsidR="00DE3765" w:rsidRPr="000F4EEC" w:rsidRDefault="00691153" w:rsidP="005D2978">
      <w:pPr>
        <w:widowControl w:val="0"/>
        <w:tabs>
          <w:tab w:val="left" w:pos="1251"/>
        </w:tabs>
        <w:spacing w:after="0"/>
        <w:jc w:val="both"/>
        <w:rPr>
          <w:rFonts w:ascii="Times New Roman" w:eastAsia="Times New Roman" w:hAnsi="Times New Roman"/>
          <w:sz w:val="24"/>
          <w:szCs w:val="24"/>
          <w:lang w:eastAsia="bg-BG" w:bidi="bg-BG"/>
        </w:rPr>
      </w:pPr>
      <w:r w:rsidRPr="000F4EEC">
        <w:rPr>
          <w:rFonts w:ascii="Times New Roman" w:eastAsia="Times New Roman" w:hAnsi="Times New Roman"/>
          <w:b/>
          <w:sz w:val="24"/>
          <w:szCs w:val="24"/>
          <w:lang w:eastAsia="bg-BG" w:bidi="bg-BG"/>
        </w:rPr>
        <w:t xml:space="preserve">         </w:t>
      </w:r>
      <w:r w:rsidR="005D2978" w:rsidRPr="000F4EEC">
        <w:rPr>
          <w:rFonts w:ascii="Times New Roman" w:eastAsia="Times New Roman" w:hAnsi="Times New Roman"/>
          <w:b/>
          <w:sz w:val="24"/>
          <w:szCs w:val="24"/>
          <w:lang w:eastAsia="bg-BG" w:bidi="bg-BG"/>
        </w:rPr>
        <w:t>2.</w:t>
      </w:r>
      <w:r w:rsidR="00DE3765" w:rsidRPr="000F4EEC">
        <w:rPr>
          <w:rFonts w:ascii="Times New Roman" w:eastAsia="Times New Roman" w:hAnsi="Times New Roman"/>
          <w:b/>
          <w:sz w:val="24"/>
          <w:szCs w:val="24"/>
          <w:lang w:eastAsia="bg-BG" w:bidi="bg-BG"/>
        </w:rPr>
        <w:t>4.1.</w:t>
      </w:r>
      <w:r w:rsidR="00DE3765" w:rsidRPr="000F4EEC">
        <w:rPr>
          <w:rFonts w:ascii="Times New Roman" w:eastAsia="Times New Roman" w:hAnsi="Times New Roman"/>
          <w:sz w:val="24"/>
          <w:szCs w:val="24"/>
          <w:lang w:eastAsia="bg-BG" w:bidi="bg-BG"/>
        </w:rPr>
        <w:t xml:space="preserve"> С оглед източника и начина на финансиране на обособена позиция  № 2 не може да се надвишават определените суми, както следва:</w:t>
      </w:r>
    </w:p>
    <w:p w:rsidR="00DE3765" w:rsidRPr="000F4EEC" w:rsidRDefault="00DE3765" w:rsidP="00DE3765">
      <w:pPr>
        <w:ind w:firstLine="567"/>
        <w:contextualSpacing/>
        <w:jc w:val="both"/>
        <w:rPr>
          <w:rFonts w:ascii="Times New Roman" w:hAnsi="Times New Roman"/>
          <w:bCs/>
          <w:sz w:val="24"/>
          <w:szCs w:val="24"/>
        </w:rPr>
      </w:pPr>
      <w:r w:rsidRPr="000F4EEC">
        <w:rPr>
          <w:rFonts w:ascii="Times New Roman" w:hAnsi="Times New Roman"/>
          <w:bCs/>
          <w:sz w:val="24"/>
          <w:szCs w:val="24"/>
        </w:rPr>
        <w:lastRenderedPageBreak/>
        <w:t>Прогнозният брой и параметри на обученията са както следва:</w:t>
      </w:r>
    </w:p>
    <w:p w:rsidR="00DE3765" w:rsidRPr="000F4EEC" w:rsidRDefault="00DE3765" w:rsidP="000F4EEC">
      <w:pPr>
        <w:ind w:left="567" w:firstLine="567"/>
        <w:contextualSpacing/>
        <w:jc w:val="both"/>
        <w:rPr>
          <w:rFonts w:ascii="Times New Roman" w:hAnsi="Times New Roman"/>
          <w:bCs/>
          <w:sz w:val="24"/>
          <w:szCs w:val="24"/>
        </w:rPr>
      </w:pPr>
      <w:r w:rsidRPr="000F4EEC">
        <w:rPr>
          <w:rFonts w:ascii="Times New Roman" w:hAnsi="Times New Roman"/>
          <w:bCs/>
          <w:sz w:val="24"/>
          <w:szCs w:val="24"/>
        </w:rPr>
        <w:t>а. Самолетни билети – за 50 участника*400 евро/782,33 лв., или общо 39 116,50 лв.</w:t>
      </w:r>
    </w:p>
    <w:p w:rsidR="00DE3765" w:rsidRPr="000F4EEC" w:rsidRDefault="00DE3765" w:rsidP="000F4EEC">
      <w:pPr>
        <w:ind w:left="567" w:firstLine="567"/>
        <w:contextualSpacing/>
        <w:jc w:val="both"/>
        <w:rPr>
          <w:rFonts w:ascii="Times New Roman" w:hAnsi="Times New Roman"/>
          <w:bCs/>
          <w:sz w:val="24"/>
          <w:szCs w:val="24"/>
        </w:rPr>
      </w:pPr>
      <w:r w:rsidRPr="000F4EEC">
        <w:rPr>
          <w:rFonts w:ascii="Times New Roman" w:hAnsi="Times New Roman"/>
          <w:bCs/>
          <w:sz w:val="24"/>
          <w:szCs w:val="24"/>
        </w:rPr>
        <w:t>б. Медицински застраховки – за 50 участника *5,60 лв. или общо 280,00 лв.</w:t>
      </w:r>
    </w:p>
    <w:p w:rsidR="00DE3765" w:rsidRPr="000F4EEC" w:rsidRDefault="00AB0276" w:rsidP="00AB0276">
      <w:pPr>
        <w:widowControl w:val="0"/>
        <w:spacing w:after="0"/>
        <w:jc w:val="both"/>
        <w:rPr>
          <w:rFonts w:ascii="Times New Roman" w:eastAsia="Times New Roman" w:hAnsi="Times New Roman"/>
          <w:sz w:val="24"/>
          <w:szCs w:val="24"/>
          <w:lang w:eastAsia="bg-BG" w:bidi="bg-BG"/>
        </w:rPr>
      </w:pPr>
      <w:r w:rsidRPr="000F4EEC">
        <w:rPr>
          <w:rFonts w:ascii="Times New Roman" w:eastAsia="Times New Roman" w:hAnsi="Times New Roman"/>
          <w:b/>
          <w:sz w:val="24"/>
          <w:szCs w:val="24"/>
          <w:lang w:eastAsia="bg-BG" w:bidi="bg-BG"/>
        </w:rPr>
        <w:t xml:space="preserve">        </w:t>
      </w:r>
      <w:r w:rsidR="00691153" w:rsidRPr="000F4EEC">
        <w:rPr>
          <w:rFonts w:ascii="Times New Roman" w:eastAsia="Times New Roman" w:hAnsi="Times New Roman"/>
          <w:b/>
          <w:sz w:val="24"/>
          <w:szCs w:val="24"/>
          <w:lang w:eastAsia="bg-BG" w:bidi="bg-BG"/>
        </w:rPr>
        <w:t>2.</w:t>
      </w:r>
      <w:r w:rsidR="00DE3765" w:rsidRPr="000F4EEC">
        <w:rPr>
          <w:rFonts w:ascii="Times New Roman" w:eastAsia="Times New Roman" w:hAnsi="Times New Roman"/>
          <w:b/>
          <w:sz w:val="24"/>
          <w:szCs w:val="24"/>
          <w:lang w:eastAsia="bg-BG" w:bidi="bg-BG"/>
        </w:rPr>
        <w:t>4.2.</w:t>
      </w:r>
      <w:r w:rsidRPr="000F4EEC">
        <w:rPr>
          <w:rFonts w:ascii="Times New Roman" w:eastAsia="Times New Roman" w:hAnsi="Times New Roman"/>
          <w:sz w:val="24"/>
          <w:szCs w:val="24"/>
          <w:lang w:eastAsia="bg-BG" w:bidi="bg-BG"/>
        </w:rPr>
        <w:t xml:space="preserve"> </w:t>
      </w:r>
      <w:r w:rsidR="00DE3765" w:rsidRPr="000F4EEC">
        <w:rPr>
          <w:rFonts w:ascii="Times New Roman" w:eastAsia="Times New Roman" w:hAnsi="Times New Roman"/>
          <w:sz w:val="24"/>
          <w:szCs w:val="24"/>
          <w:lang w:eastAsia="bg-BG" w:bidi="bg-BG"/>
        </w:rPr>
        <w:t xml:space="preserve">Цената на доставените самолетни билети се формира на база най-ниските на пазара нетни тарифи, предлагани от авиокомпании към момента на подаване на резервацията, такса обслужване, дължими летищни такси, такси сигурност и други такси, установени от местното законодателство. </w:t>
      </w:r>
    </w:p>
    <w:p w:rsidR="00DE3765" w:rsidRDefault="00AB0276" w:rsidP="00AB0276">
      <w:pPr>
        <w:widowControl w:val="0"/>
        <w:spacing w:after="0"/>
        <w:jc w:val="both"/>
        <w:rPr>
          <w:rFonts w:ascii="Times New Roman" w:eastAsia="Times New Roman" w:hAnsi="Times New Roman"/>
          <w:sz w:val="24"/>
          <w:szCs w:val="24"/>
          <w:lang w:eastAsia="bg-BG" w:bidi="bg-BG"/>
        </w:rPr>
      </w:pPr>
      <w:r w:rsidRPr="000F4EEC">
        <w:rPr>
          <w:rFonts w:ascii="Times New Roman" w:eastAsia="Times New Roman" w:hAnsi="Times New Roman"/>
          <w:b/>
          <w:sz w:val="24"/>
          <w:szCs w:val="24"/>
          <w:lang w:eastAsia="bg-BG" w:bidi="bg-BG"/>
        </w:rPr>
        <w:t xml:space="preserve">         </w:t>
      </w:r>
      <w:r w:rsidR="00691153" w:rsidRPr="000F4EEC">
        <w:rPr>
          <w:rFonts w:ascii="Times New Roman" w:eastAsia="Times New Roman" w:hAnsi="Times New Roman"/>
          <w:b/>
          <w:sz w:val="24"/>
          <w:szCs w:val="24"/>
          <w:lang w:eastAsia="bg-BG" w:bidi="bg-BG"/>
        </w:rPr>
        <w:t>2.</w:t>
      </w:r>
      <w:r w:rsidR="00DE3765" w:rsidRPr="000F4EEC">
        <w:rPr>
          <w:rFonts w:ascii="Times New Roman" w:eastAsia="Times New Roman" w:hAnsi="Times New Roman"/>
          <w:b/>
          <w:sz w:val="24"/>
          <w:szCs w:val="24"/>
          <w:lang w:eastAsia="bg-BG" w:bidi="bg-BG"/>
        </w:rPr>
        <w:t>4.3.</w:t>
      </w:r>
      <w:r w:rsidR="000F4EEC">
        <w:rPr>
          <w:rFonts w:ascii="Times New Roman" w:eastAsia="Times New Roman" w:hAnsi="Times New Roman"/>
          <w:b/>
          <w:sz w:val="24"/>
          <w:szCs w:val="24"/>
          <w:lang w:eastAsia="bg-BG" w:bidi="bg-BG"/>
        </w:rPr>
        <w:t xml:space="preserve"> </w:t>
      </w:r>
      <w:r w:rsidR="00DE3765" w:rsidRPr="000F4EEC">
        <w:rPr>
          <w:rFonts w:ascii="Times New Roman" w:eastAsia="Times New Roman" w:hAnsi="Times New Roman"/>
          <w:sz w:val="24"/>
          <w:szCs w:val="24"/>
          <w:lang w:eastAsia="bg-BG" w:bidi="bg-BG"/>
        </w:rPr>
        <w:t>Цените на билетите се опреде</w:t>
      </w:r>
      <w:r w:rsidRPr="000F4EEC">
        <w:rPr>
          <w:rFonts w:ascii="Times New Roman" w:eastAsia="Times New Roman" w:hAnsi="Times New Roman"/>
          <w:sz w:val="24"/>
          <w:szCs w:val="24"/>
          <w:lang w:eastAsia="bg-BG" w:bidi="bg-BG"/>
        </w:rPr>
        <w:t xml:space="preserve">лят в лева за </w:t>
      </w:r>
      <w:r w:rsidR="002D7B1D" w:rsidRPr="002D7B1D">
        <w:rPr>
          <w:rFonts w:ascii="Times New Roman" w:eastAsia="Times New Roman" w:hAnsi="Times New Roman"/>
          <w:b/>
          <w:sz w:val="24"/>
          <w:szCs w:val="24"/>
          <w:lang w:eastAsia="bg-BG" w:bidi="bg-BG"/>
        </w:rPr>
        <w:t xml:space="preserve">двупосочно пътуване в </w:t>
      </w:r>
      <w:r w:rsidRPr="000F4EEC">
        <w:rPr>
          <w:rFonts w:ascii="Times New Roman" w:eastAsia="Times New Roman" w:hAnsi="Times New Roman"/>
          <w:b/>
          <w:sz w:val="24"/>
          <w:szCs w:val="24"/>
          <w:lang w:eastAsia="bg-BG" w:bidi="bg-BG"/>
        </w:rPr>
        <w:t>икономична</w:t>
      </w:r>
      <w:r w:rsidR="00DE3765" w:rsidRPr="000F4EEC">
        <w:rPr>
          <w:rFonts w:ascii="Times New Roman" w:eastAsia="Times New Roman" w:hAnsi="Times New Roman"/>
          <w:b/>
          <w:sz w:val="24"/>
          <w:szCs w:val="24"/>
          <w:lang w:eastAsia="bg-BG" w:bidi="bg-BG"/>
        </w:rPr>
        <w:t xml:space="preserve"> класа</w:t>
      </w:r>
      <w:r w:rsidR="00DE3765" w:rsidRPr="000F4EEC">
        <w:rPr>
          <w:rFonts w:ascii="Times New Roman" w:eastAsia="Times New Roman" w:hAnsi="Times New Roman"/>
          <w:sz w:val="24"/>
          <w:szCs w:val="24"/>
          <w:lang w:eastAsia="bg-BG" w:bidi="bg-BG"/>
        </w:rPr>
        <w:t xml:space="preserve"> към момента на резервацията. Изпълнителят е длъжен при определяне на цената да прилага всички валидни към датата на резервацията отстъпки на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w:t>
      </w:r>
    </w:p>
    <w:p w:rsidR="00FE1A56" w:rsidRPr="008C784E" w:rsidRDefault="00FE1A56" w:rsidP="00FE1A56">
      <w:pPr>
        <w:widowControl w:val="0"/>
        <w:spacing w:after="0"/>
        <w:ind w:firstLine="567"/>
        <w:jc w:val="both"/>
        <w:rPr>
          <w:rFonts w:ascii="Times New Roman" w:eastAsia="Times New Roman" w:hAnsi="Times New Roman"/>
          <w:sz w:val="24"/>
          <w:szCs w:val="24"/>
          <w:lang w:eastAsia="bg-BG" w:bidi="bg-BG"/>
        </w:rPr>
      </w:pPr>
      <w:r w:rsidRPr="00C83803">
        <w:rPr>
          <w:rFonts w:ascii="Times New Roman" w:eastAsia="Times New Roman" w:hAnsi="Times New Roman"/>
          <w:b/>
          <w:sz w:val="24"/>
          <w:szCs w:val="24"/>
          <w:lang w:eastAsia="bg-BG" w:bidi="bg-BG"/>
        </w:rPr>
        <w:t>ВАЖНО</w:t>
      </w:r>
      <w:r>
        <w:rPr>
          <w:rFonts w:ascii="Times New Roman" w:eastAsia="Times New Roman" w:hAnsi="Times New Roman"/>
          <w:sz w:val="24"/>
          <w:szCs w:val="24"/>
          <w:lang w:eastAsia="bg-BG" w:bidi="bg-BG"/>
        </w:rPr>
        <w:t>: Възложителят запазва правото си при необходимост да прави заявка за еднопосочен билет!</w:t>
      </w:r>
    </w:p>
    <w:p w:rsidR="00DE3765" w:rsidRPr="000F4EEC" w:rsidRDefault="00AB0276" w:rsidP="00AB0276">
      <w:pPr>
        <w:widowControl w:val="0"/>
        <w:spacing w:after="0"/>
        <w:jc w:val="both"/>
        <w:rPr>
          <w:rFonts w:ascii="Times New Roman" w:eastAsia="Times New Roman" w:hAnsi="Times New Roman"/>
          <w:iCs/>
          <w:sz w:val="24"/>
          <w:szCs w:val="24"/>
          <w:lang w:eastAsia="bg-BG" w:bidi="bg-BG"/>
        </w:rPr>
      </w:pPr>
      <w:r w:rsidRPr="000F4EEC">
        <w:rPr>
          <w:rFonts w:ascii="Times New Roman" w:eastAsia="Times New Roman" w:hAnsi="Times New Roman"/>
          <w:b/>
          <w:iCs/>
          <w:sz w:val="24"/>
          <w:szCs w:val="24"/>
          <w:lang w:eastAsia="bg-BG" w:bidi="bg-BG"/>
        </w:rPr>
        <w:t xml:space="preserve">        </w:t>
      </w:r>
      <w:r w:rsidR="00691153" w:rsidRPr="000F4EEC">
        <w:rPr>
          <w:rFonts w:ascii="Times New Roman" w:eastAsia="Times New Roman" w:hAnsi="Times New Roman"/>
          <w:b/>
          <w:iCs/>
          <w:sz w:val="24"/>
          <w:szCs w:val="24"/>
          <w:lang w:eastAsia="bg-BG" w:bidi="bg-BG"/>
        </w:rPr>
        <w:t>2.</w:t>
      </w:r>
      <w:r w:rsidR="00DE3765" w:rsidRPr="000F4EEC">
        <w:rPr>
          <w:rFonts w:ascii="Times New Roman" w:eastAsia="Times New Roman" w:hAnsi="Times New Roman"/>
          <w:b/>
          <w:iCs/>
          <w:sz w:val="24"/>
          <w:szCs w:val="24"/>
          <w:lang w:eastAsia="bg-BG" w:bidi="bg-BG"/>
        </w:rPr>
        <w:t>4.4.</w:t>
      </w:r>
      <w:r w:rsidR="000F4EEC">
        <w:rPr>
          <w:rFonts w:ascii="Times New Roman" w:eastAsia="Times New Roman" w:hAnsi="Times New Roman"/>
          <w:b/>
          <w:iCs/>
          <w:sz w:val="24"/>
          <w:szCs w:val="24"/>
          <w:lang w:eastAsia="bg-BG" w:bidi="bg-BG"/>
        </w:rPr>
        <w:t xml:space="preserve"> </w:t>
      </w:r>
      <w:r w:rsidR="00DE3765" w:rsidRPr="000F4EEC">
        <w:rPr>
          <w:rFonts w:ascii="Times New Roman" w:eastAsia="Times New Roman" w:hAnsi="Times New Roman"/>
          <w:iCs/>
          <w:sz w:val="24"/>
          <w:szCs w:val="24"/>
          <w:lang w:eastAsia="bg-BG" w:bidi="bg-BG"/>
        </w:rPr>
        <w:t xml:space="preserve">Към момента на издаване на самолетен билет </w:t>
      </w:r>
      <w:r w:rsidR="00522136">
        <w:rPr>
          <w:rFonts w:ascii="Times New Roman" w:eastAsia="Times New Roman" w:hAnsi="Times New Roman"/>
          <w:iCs/>
          <w:sz w:val="24"/>
          <w:szCs w:val="24"/>
          <w:lang w:eastAsia="bg-BG" w:bidi="bg-BG"/>
        </w:rPr>
        <w:t>И</w:t>
      </w:r>
      <w:r w:rsidR="00DE3765" w:rsidRPr="000F4EEC">
        <w:rPr>
          <w:rFonts w:ascii="Times New Roman" w:eastAsia="Times New Roman" w:hAnsi="Times New Roman"/>
          <w:iCs/>
          <w:sz w:val="24"/>
          <w:szCs w:val="24"/>
          <w:lang w:eastAsia="bg-BG" w:bidi="bg-BG"/>
        </w:rPr>
        <w:t>зпълнителя</w:t>
      </w:r>
      <w:r w:rsidR="00D72CFA">
        <w:rPr>
          <w:rFonts w:ascii="Times New Roman" w:eastAsia="Times New Roman" w:hAnsi="Times New Roman"/>
          <w:iCs/>
          <w:sz w:val="24"/>
          <w:szCs w:val="24"/>
          <w:lang w:eastAsia="bg-BG" w:bidi="bg-BG"/>
        </w:rPr>
        <w:t>т</w:t>
      </w:r>
      <w:r w:rsidR="00DE3765" w:rsidRPr="000F4EEC">
        <w:rPr>
          <w:rFonts w:ascii="Times New Roman" w:eastAsia="Times New Roman" w:hAnsi="Times New Roman"/>
          <w:iCs/>
          <w:sz w:val="24"/>
          <w:szCs w:val="24"/>
          <w:lang w:eastAsia="bg-BG" w:bidi="bg-BG"/>
        </w:rPr>
        <w:t xml:space="preserve"> е длъжен да провери възможността и ако има такава</w:t>
      </w:r>
      <w:r w:rsidR="00D72CFA">
        <w:rPr>
          <w:rFonts w:ascii="Times New Roman" w:eastAsia="Times New Roman" w:hAnsi="Times New Roman"/>
          <w:iCs/>
          <w:sz w:val="24"/>
          <w:szCs w:val="24"/>
          <w:lang w:eastAsia="bg-BG" w:bidi="bg-BG"/>
        </w:rPr>
        <w:t>,</w:t>
      </w:r>
      <w:r w:rsidR="00DE3765" w:rsidRPr="000F4EEC">
        <w:rPr>
          <w:rFonts w:ascii="Times New Roman" w:eastAsia="Times New Roman" w:hAnsi="Times New Roman"/>
          <w:iCs/>
          <w:sz w:val="24"/>
          <w:szCs w:val="24"/>
          <w:lang w:eastAsia="bg-BG" w:bidi="bg-BG"/>
        </w:rPr>
        <w:t xml:space="preserve"> да предложи на </w:t>
      </w:r>
      <w:r w:rsidR="00522136">
        <w:rPr>
          <w:rFonts w:ascii="Times New Roman" w:eastAsia="Times New Roman" w:hAnsi="Times New Roman"/>
          <w:iCs/>
          <w:sz w:val="24"/>
          <w:szCs w:val="24"/>
          <w:lang w:eastAsia="bg-BG" w:bidi="bg-BG"/>
        </w:rPr>
        <w:t>В</w:t>
      </w:r>
      <w:r w:rsidR="00DE3765" w:rsidRPr="000F4EEC">
        <w:rPr>
          <w:rFonts w:ascii="Times New Roman" w:eastAsia="Times New Roman" w:hAnsi="Times New Roman"/>
          <w:iCs/>
          <w:sz w:val="24"/>
          <w:szCs w:val="24"/>
          <w:lang w:eastAsia="bg-BG" w:bidi="bg-BG"/>
        </w:rPr>
        <w:t xml:space="preserve">ъзложителя билетът  да бъде закупен на по-изгодната за него цена.  </w:t>
      </w:r>
    </w:p>
    <w:p w:rsidR="00DE3765" w:rsidRPr="000F4EEC" w:rsidRDefault="00AB0276" w:rsidP="00AB0276">
      <w:pPr>
        <w:widowControl w:val="0"/>
        <w:spacing w:after="0"/>
        <w:jc w:val="both"/>
        <w:rPr>
          <w:rFonts w:ascii="Times New Roman" w:eastAsia="Times New Roman" w:hAnsi="Times New Roman"/>
          <w:sz w:val="24"/>
          <w:szCs w:val="24"/>
          <w:lang w:eastAsia="bg-BG" w:bidi="bg-BG"/>
        </w:rPr>
      </w:pPr>
      <w:r w:rsidRPr="000F4EEC">
        <w:rPr>
          <w:rFonts w:ascii="Times New Roman" w:eastAsia="Times New Roman" w:hAnsi="Times New Roman"/>
          <w:b/>
          <w:sz w:val="24"/>
          <w:szCs w:val="24"/>
          <w:lang w:eastAsia="bg-BG" w:bidi="bg-BG"/>
        </w:rPr>
        <w:t xml:space="preserve">         </w:t>
      </w:r>
      <w:r w:rsidR="00691153" w:rsidRPr="000F4EEC">
        <w:rPr>
          <w:rFonts w:ascii="Times New Roman" w:eastAsia="Times New Roman" w:hAnsi="Times New Roman"/>
          <w:b/>
          <w:sz w:val="24"/>
          <w:szCs w:val="24"/>
          <w:lang w:eastAsia="bg-BG" w:bidi="bg-BG"/>
        </w:rPr>
        <w:t>2.</w:t>
      </w:r>
      <w:r w:rsidR="00DE3765" w:rsidRPr="000F4EEC">
        <w:rPr>
          <w:rFonts w:ascii="Times New Roman" w:eastAsia="Times New Roman" w:hAnsi="Times New Roman"/>
          <w:b/>
          <w:sz w:val="24"/>
          <w:szCs w:val="24"/>
          <w:lang w:eastAsia="bg-BG" w:bidi="bg-BG"/>
        </w:rPr>
        <w:t>4.5.</w:t>
      </w:r>
      <w:r w:rsidRPr="000F4EEC">
        <w:rPr>
          <w:rFonts w:ascii="Times New Roman" w:eastAsia="Times New Roman" w:hAnsi="Times New Roman"/>
          <w:b/>
          <w:sz w:val="24"/>
          <w:szCs w:val="24"/>
          <w:lang w:eastAsia="bg-BG" w:bidi="bg-BG"/>
        </w:rPr>
        <w:t xml:space="preserve"> </w:t>
      </w:r>
      <w:r w:rsidR="000F4EEC">
        <w:rPr>
          <w:rFonts w:ascii="Times New Roman" w:eastAsia="Times New Roman" w:hAnsi="Times New Roman"/>
          <w:b/>
          <w:sz w:val="24"/>
          <w:szCs w:val="24"/>
          <w:lang w:eastAsia="bg-BG" w:bidi="bg-BG"/>
        </w:rPr>
        <w:t xml:space="preserve"> </w:t>
      </w:r>
      <w:r w:rsidR="00DE3765" w:rsidRPr="000F4EEC">
        <w:rPr>
          <w:rFonts w:ascii="Times New Roman" w:eastAsia="Times New Roman" w:hAnsi="Times New Roman"/>
          <w:sz w:val="24"/>
          <w:szCs w:val="24"/>
          <w:lang w:eastAsia="bg-BG" w:bidi="bg-BG"/>
        </w:rPr>
        <w:t>Изпълнителят трябва 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изпълнителя с авиокомпаниите (ако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 възложителя.</w:t>
      </w:r>
    </w:p>
    <w:p w:rsidR="00AB0276" w:rsidRPr="000F4EEC" w:rsidRDefault="00AB0276" w:rsidP="00AB0276">
      <w:pPr>
        <w:widowControl w:val="0"/>
        <w:spacing w:after="0"/>
        <w:jc w:val="both"/>
        <w:rPr>
          <w:rFonts w:ascii="Times New Roman" w:eastAsia="Times New Roman" w:hAnsi="Times New Roman"/>
          <w:b/>
          <w:sz w:val="24"/>
          <w:szCs w:val="24"/>
          <w:lang w:eastAsia="bg-BG" w:bidi="bg-BG"/>
        </w:rPr>
      </w:pPr>
    </w:p>
    <w:p w:rsidR="00D57A03" w:rsidRPr="000F4EEC" w:rsidRDefault="00D57A03" w:rsidP="00DE3765">
      <w:pPr>
        <w:widowControl w:val="0"/>
        <w:spacing w:after="0"/>
        <w:jc w:val="both"/>
        <w:rPr>
          <w:rFonts w:ascii="Times New Roman" w:eastAsia="Times New Roman" w:hAnsi="Times New Roman"/>
          <w:sz w:val="24"/>
          <w:szCs w:val="24"/>
          <w:lang w:eastAsia="bg-BG" w:bidi="bg-BG"/>
        </w:rPr>
      </w:pPr>
    </w:p>
    <w:p w:rsidR="00D57A03" w:rsidRPr="000F4EEC" w:rsidRDefault="00D57A03" w:rsidP="00552244">
      <w:pPr>
        <w:pStyle w:val="ListParagraph"/>
        <w:ind w:left="0" w:firstLine="709"/>
        <w:jc w:val="both"/>
        <w:rPr>
          <w:rFonts w:ascii="Times New Roman" w:hAnsi="Times New Roman"/>
          <w:b/>
          <w:bCs/>
          <w:sz w:val="24"/>
          <w:szCs w:val="24"/>
        </w:rPr>
      </w:pPr>
    </w:p>
    <w:p w:rsidR="00913B2E" w:rsidRPr="000F4EEC" w:rsidRDefault="00DE3765" w:rsidP="00552244">
      <w:pPr>
        <w:pStyle w:val="ListParagraph"/>
        <w:ind w:left="0" w:firstLine="709"/>
        <w:jc w:val="both"/>
        <w:rPr>
          <w:rFonts w:ascii="Times New Roman" w:hAnsi="Times New Roman"/>
          <w:b/>
          <w:bCs/>
          <w:sz w:val="24"/>
          <w:szCs w:val="24"/>
        </w:rPr>
      </w:pPr>
      <w:r w:rsidRPr="000F4EEC">
        <w:rPr>
          <w:rFonts w:ascii="Times New Roman" w:hAnsi="Times New Roman"/>
          <w:b/>
          <w:bCs/>
          <w:sz w:val="24"/>
          <w:szCs w:val="24"/>
        </w:rPr>
        <w:t>III</w:t>
      </w:r>
      <w:r w:rsidR="00A46267" w:rsidRPr="000F4EEC">
        <w:rPr>
          <w:rFonts w:ascii="Times New Roman" w:hAnsi="Times New Roman"/>
          <w:b/>
          <w:bCs/>
          <w:sz w:val="24"/>
          <w:szCs w:val="24"/>
        </w:rPr>
        <w:t xml:space="preserve">. </w:t>
      </w:r>
      <w:r w:rsidR="00FA3234" w:rsidRPr="000F4EEC">
        <w:rPr>
          <w:rFonts w:ascii="Times New Roman" w:hAnsi="Times New Roman"/>
          <w:b/>
          <w:bCs/>
          <w:sz w:val="24"/>
          <w:szCs w:val="24"/>
        </w:rPr>
        <w:t>ИЗИСКВАНИЯ КЪМ УЧАСТНИЦИТЕ В ПРОЦЕДУРАТА</w:t>
      </w:r>
    </w:p>
    <w:p w:rsidR="005716DD" w:rsidRPr="000F4EEC" w:rsidRDefault="00FA3234" w:rsidP="00C1580D">
      <w:pPr>
        <w:tabs>
          <w:tab w:val="left" w:pos="720"/>
        </w:tabs>
        <w:spacing w:after="0"/>
        <w:jc w:val="both"/>
        <w:rPr>
          <w:rFonts w:ascii="Times New Roman" w:hAnsi="Times New Roman"/>
          <w:b/>
          <w:bCs/>
          <w:sz w:val="24"/>
          <w:szCs w:val="24"/>
        </w:rPr>
      </w:pPr>
      <w:r w:rsidRPr="000F4EEC">
        <w:rPr>
          <w:rFonts w:ascii="Times New Roman" w:hAnsi="Times New Roman"/>
          <w:b/>
          <w:bCs/>
          <w:sz w:val="24"/>
          <w:szCs w:val="24"/>
        </w:rPr>
        <w:tab/>
        <w:t xml:space="preserve">1. </w:t>
      </w:r>
      <w:r w:rsidR="00E02297" w:rsidRPr="000F4EEC">
        <w:rPr>
          <w:rFonts w:ascii="Times New Roman" w:hAnsi="Times New Roman"/>
          <w:b/>
          <w:bCs/>
          <w:sz w:val="24"/>
          <w:szCs w:val="24"/>
        </w:rPr>
        <w:t xml:space="preserve">Общи </w:t>
      </w:r>
      <w:r w:rsidR="00204815" w:rsidRPr="000F4EEC">
        <w:rPr>
          <w:rFonts w:ascii="Times New Roman" w:hAnsi="Times New Roman"/>
          <w:b/>
          <w:bCs/>
          <w:sz w:val="24"/>
          <w:szCs w:val="24"/>
        </w:rPr>
        <w:t>изисквания</w:t>
      </w:r>
      <w:r w:rsidR="00E02297" w:rsidRPr="000F4EEC">
        <w:rPr>
          <w:rFonts w:ascii="Times New Roman" w:hAnsi="Times New Roman"/>
          <w:b/>
          <w:bCs/>
          <w:sz w:val="24"/>
          <w:szCs w:val="24"/>
        </w:rPr>
        <w:t xml:space="preserve"> за участие</w:t>
      </w:r>
      <w:r w:rsidR="005716DD" w:rsidRPr="000F4EEC">
        <w:rPr>
          <w:rFonts w:ascii="Times New Roman" w:hAnsi="Times New Roman"/>
          <w:b/>
          <w:bCs/>
          <w:sz w:val="24"/>
          <w:szCs w:val="24"/>
        </w:rPr>
        <w:t>:</w:t>
      </w:r>
    </w:p>
    <w:p w:rsidR="005716DD" w:rsidRPr="000F4EEC" w:rsidRDefault="005716DD" w:rsidP="00C1580D">
      <w:pPr>
        <w:spacing w:after="0"/>
        <w:ind w:firstLine="706"/>
        <w:jc w:val="both"/>
        <w:rPr>
          <w:rFonts w:ascii="Times New Roman" w:hAnsi="Times New Roman"/>
          <w:sz w:val="24"/>
          <w:szCs w:val="24"/>
        </w:rPr>
      </w:pPr>
      <w:r w:rsidRPr="000F4EEC">
        <w:rPr>
          <w:rFonts w:ascii="Times New Roman" w:hAnsi="Times New Roman"/>
          <w:b/>
          <w:bCs/>
          <w:sz w:val="24"/>
          <w:szCs w:val="24"/>
        </w:rPr>
        <w:t xml:space="preserve">1.1. </w:t>
      </w:r>
      <w:r w:rsidRPr="000F4EEC">
        <w:rPr>
          <w:rFonts w:ascii="Times New Roman" w:hAnsi="Times New Roman"/>
          <w:sz w:val="24"/>
          <w:szCs w:val="24"/>
        </w:rPr>
        <w:t xml:space="preserve">В обявената открита процедура </w:t>
      </w:r>
      <w:r w:rsidR="0095150C" w:rsidRPr="000F4EEC">
        <w:rPr>
          <w:rFonts w:ascii="Times New Roman" w:hAnsi="Times New Roman"/>
          <w:sz w:val="24"/>
          <w:szCs w:val="24"/>
        </w:rPr>
        <w:t xml:space="preserve">за възлагане на обществената поръчка </w:t>
      </w:r>
      <w:r w:rsidRPr="000F4EEC">
        <w:rPr>
          <w:rFonts w:ascii="Times New Roman" w:hAnsi="Times New Roman"/>
          <w:sz w:val="24"/>
          <w:szCs w:val="24"/>
        </w:rPr>
        <w:t xml:space="preserve">може да участва всяко българско или чуждестранно лице, както и техни обединения, което отговаря на изискванията, предвидени в Закона за обществените поръчки (ЗОП), Правилника за прилагане на ЗОП и в другите нормативни актове, приложими </w:t>
      </w:r>
      <w:r w:rsidR="00FA3234" w:rsidRPr="000F4EEC">
        <w:rPr>
          <w:rFonts w:ascii="Times New Roman" w:hAnsi="Times New Roman"/>
          <w:sz w:val="24"/>
          <w:szCs w:val="24"/>
        </w:rPr>
        <w:t xml:space="preserve">с оглед </w:t>
      </w:r>
      <w:r w:rsidRPr="000F4EEC">
        <w:rPr>
          <w:rFonts w:ascii="Times New Roman" w:hAnsi="Times New Roman"/>
          <w:sz w:val="24"/>
          <w:szCs w:val="24"/>
        </w:rPr>
        <w:t>предмета на обществената поръчка, както и на изискванията на Възложителя, посочени в настоящата документация.</w:t>
      </w:r>
    </w:p>
    <w:p w:rsidR="00DE3765" w:rsidRPr="000F4EEC" w:rsidRDefault="00DE3765" w:rsidP="00C1580D">
      <w:pPr>
        <w:spacing w:after="0"/>
        <w:ind w:firstLine="706"/>
        <w:jc w:val="both"/>
        <w:rPr>
          <w:rFonts w:ascii="Times New Roman" w:hAnsi="Times New Roman"/>
          <w:sz w:val="24"/>
          <w:szCs w:val="24"/>
        </w:rPr>
      </w:pPr>
      <w:r w:rsidRPr="000F4EEC">
        <w:rPr>
          <w:rFonts w:ascii="Times New Roman" w:hAnsi="Times New Roman"/>
          <w:b/>
          <w:sz w:val="24"/>
          <w:szCs w:val="24"/>
        </w:rPr>
        <w:t xml:space="preserve">1.2. </w:t>
      </w:r>
      <w:r w:rsidRPr="000F4EEC">
        <w:rPr>
          <w:rFonts w:ascii="Times New Roman" w:hAnsi="Times New Roman"/>
          <w:sz w:val="24"/>
          <w:szCs w:val="24"/>
        </w:rPr>
        <w:t>Всеки участни</w:t>
      </w:r>
      <w:r w:rsidR="00FB23F7" w:rsidRPr="000F4EEC">
        <w:rPr>
          <w:rFonts w:ascii="Times New Roman" w:hAnsi="Times New Roman"/>
          <w:sz w:val="24"/>
          <w:szCs w:val="24"/>
        </w:rPr>
        <w:t xml:space="preserve">к може да участва за една или </w:t>
      </w:r>
      <w:r w:rsidRPr="000F4EEC">
        <w:rPr>
          <w:rFonts w:ascii="Times New Roman" w:hAnsi="Times New Roman"/>
          <w:sz w:val="24"/>
          <w:szCs w:val="24"/>
        </w:rPr>
        <w:t xml:space="preserve">за </w:t>
      </w:r>
      <w:r w:rsidR="0041167F" w:rsidRPr="000F4EEC">
        <w:rPr>
          <w:rFonts w:ascii="Times New Roman" w:hAnsi="Times New Roman"/>
          <w:sz w:val="24"/>
          <w:szCs w:val="24"/>
        </w:rPr>
        <w:t>всички</w:t>
      </w:r>
      <w:r w:rsidR="004A40ED" w:rsidRPr="000F4EEC">
        <w:rPr>
          <w:rFonts w:ascii="Times New Roman" w:hAnsi="Times New Roman"/>
          <w:sz w:val="24"/>
          <w:szCs w:val="24"/>
        </w:rPr>
        <w:t xml:space="preserve"> </w:t>
      </w:r>
      <w:r w:rsidRPr="000F4EEC">
        <w:rPr>
          <w:rFonts w:ascii="Times New Roman" w:hAnsi="Times New Roman"/>
          <w:sz w:val="24"/>
          <w:szCs w:val="24"/>
        </w:rPr>
        <w:t>обособени позиции.</w:t>
      </w:r>
    </w:p>
    <w:p w:rsidR="000F26B5" w:rsidRPr="000F4EEC" w:rsidRDefault="00DE3765" w:rsidP="00C1580D">
      <w:pPr>
        <w:spacing w:after="0"/>
        <w:ind w:firstLine="706"/>
        <w:jc w:val="both"/>
        <w:rPr>
          <w:rFonts w:ascii="Times New Roman" w:hAnsi="Times New Roman"/>
          <w:sz w:val="24"/>
          <w:szCs w:val="24"/>
        </w:rPr>
      </w:pPr>
      <w:r w:rsidRPr="000F4EEC">
        <w:rPr>
          <w:rFonts w:ascii="Times New Roman" w:hAnsi="Times New Roman"/>
          <w:b/>
          <w:sz w:val="24"/>
          <w:szCs w:val="24"/>
        </w:rPr>
        <w:t>1.3</w:t>
      </w:r>
      <w:r w:rsidR="0095150C" w:rsidRPr="000F4EEC">
        <w:rPr>
          <w:rFonts w:ascii="Times New Roman" w:hAnsi="Times New Roman"/>
          <w:b/>
          <w:sz w:val="24"/>
          <w:szCs w:val="24"/>
        </w:rPr>
        <w:t>.</w:t>
      </w:r>
      <w:r w:rsidR="0095150C" w:rsidRPr="000F4EEC">
        <w:rPr>
          <w:rFonts w:ascii="Times New Roman" w:hAnsi="Times New Roman"/>
          <w:sz w:val="24"/>
          <w:szCs w:val="24"/>
        </w:rPr>
        <w:t xml:space="preserve"> </w:t>
      </w:r>
      <w:r w:rsidR="006C6813" w:rsidRPr="000F4EEC">
        <w:rPr>
          <w:rFonts w:ascii="Times New Roman" w:hAnsi="Times New Roman"/>
          <w:sz w:val="24"/>
          <w:szCs w:val="24"/>
        </w:rPr>
        <w:t>Участниците се представлява</w:t>
      </w:r>
      <w:r w:rsidR="0095150C" w:rsidRPr="000F4EEC">
        <w:rPr>
          <w:rFonts w:ascii="Times New Roman" w:hAnsi="Times New Roman"/>
          <w:sz w:val="24"/>
          <w:szCs w:val="24"/>
        </w:rPr>
        <w:t>т</w:t>
      </w:r>
      <w:r w:rsidR="006C6813" w:rsidRPr="000F4EEC">
        <w:rPr>
          <w:rFonts w:ascii="Times New Roman" w:hAnsi="Times New Roman"/>
          <w:sz w:val="24"/>
          <w:szCs w:val="24"/>
        </w:rPr>
        <w:t xml:space="preserve"> от </w:t>
      </w:r>
      <w:r w:rsidR="0095150C" w:rsidRPr="000F4EEC">
        <w:rPr>
          <w:rFonts w:ascii="Times New Roman" w:hAnsi="Times New Roman"/>
          <w:sz w:val="24"/>
          <w:szCs w:val="24"/>
        </w:rPr>
        <w:t>своите законни представители</w:t>
      </w:r>
      <w:r w:rsidR="000F4EEC">
        <w:rPr>
          <w:rFonts w:ascii="Times New Roman" w:hAnsi="Times New Roman"/>
          <w:sz w:val="24"/>
          <w:szCs w:val="24"/>
        </w:rPr>
        <w:t xml:space="preserve"> </w:t>
      </w:r>
      <w:r w:rsidR="006C6813" w:rsidRPr="000F4EEC">
        <w:rPr>
          <w:rFonts w:ascii="Times New Roman" w:hAnsi="Times New Roman"/>
          <w:sz w:val="24"/>
          <w:szCs w:val="24"/>
        </w:rPr>
        <w:t xml:space="preserve">или </w:t>
      </w:r>
      <w:r w:rsidR="000F26B5" w:rsidRPr="000F4EEC">
        <w:rPr>
          <w:rFonts w:ascii="Times New Roman" w:hAnsi="Times New Roman"/>
          <w:sz w:val="24"/>
          <w:szCs w:val="24"/>
        </w:rPr>
        <w:t xml:space="preserve">от </w:t>
      </w:r>
      <w:r w:rsidR="000F4EEC" w:rsidRPr="000F4EEC">
        <w:rPr>
          <w:rFonts w:ascii="Times New Roman" w:hAnsi="Times New Roman"/>
          <w:sz w:val="24"/>
          <w:szCs w:val="24"/>
        </w:rPr>
        <w:t>пълномощниц</w:t>
      </w:r>
      <w:r w:rsidR="000F4EEC">
        <w:rPr>
          <w:rFonts w:ascii="Times New Roman" w:hAnsi="Times New Roman"/>
          <w:sz w:val="24"/>
          <w:szCs w:val="24"/>
        </w:rPr>
        <w:t>и</w:t>
      </w:r>
      <w:r w:rsidR="00073AB9" w:rsidRPr="000F4EEC">
        <w:rPr>
          <w:rFonts w:ascii="Times New Roman" w:hAnsi="Times New Roman"/>
          <w:sz w:val="24"/>
          <w:szCs w:val="24"/>
        </w:rPr>
        <w:t xml:space="preserve">, които са упълномощени с </w:t>
      </w:r>
      <w:r w:rsidR="006C6813" w:rsidRPr="000F4EEC">
        <w:rPr>
          <w:rFonts w:ascii="Times New Roman" w:hAnsi="Times New Roman"/>
          <w:sz w:val="24"/>
          <w:szCs w:val="24"/>
        </w:rPr>
        <w:t>изрично пълномощно</w:t>
      </w:r>
      <w:r w:rsidR="000F26B5" w:rsidRPr="000F4EEC">
        <w:rPr>
          <w:rFonts w:ascii="Times New Roman" w:hAnsi="Times New Roman"/>
          <w:sz w:val="24"/>
          <w:szCs w:val="24"/>
        </w:rPr>
        <w:t xml:space="preserve"> за дейностите, които могат </w:t>
      </w:r>
      <w:r w:rsidR="000F26B5" w:rsidRPr="000F4EEC">
        <w:rPr>
          <w:rFonts w:ascii="Times New Roman" w:hAnsi="Times New Roman"/>
          <w:sz w:val="24"/>
          <w:szCs w:val="24"/>
        </w:rPr>
        <w:lastRenderedPageBreak/>
        <w:t>да извършват</w:t>
      </w:r>
      <w:r w:rsidR="006C6813" w:rsidRPr="000F4EEC">
        <w:rPr>
          <w:rFonts w:ascii="Times New Roman" w:hAnsi="Times New Roman"/>
          <w:sz w:val="24"/>
          <w:szCs w:val="24"/>
        </w:rPr>
        <w:t>.</w:t>
      </w:r>
      <w:r w:rsidR="000F26B5" w:rsidRPr="000F4EEC">
        <w:rPr>
          <w:rFonts w:ascii="Times New Roman" w:hAnsi="Times New Roman"/>
          <w:sz w:val="24"/>
          <w:szCs w:val="24"/>
        </w:rPr>
        <w:t xml:space="preserve"> </w:t>
      </w:r>
      <w:r w:rsidR="000F4EEC">
        <w:rPr>
          <w:rFonts w:ascii="Times New Roman" w:hAnsi="Times New Roman"/>
          <w:sz w:val="24"/>
          <w:szCs w:val="24"/>
        </w:rPr>
        <w:t>Не се изисква нотариална заверка на пълномощното, но то трябва да бъде представено в оригинал. Ако това е невъзможно, прилага се нотариално заверено копие.</w:t>
      </w:r>
    </w:p>
    <w:p w:rsidR="00FA3234" w:rsidRPr="00F54933" w:rsidRDefault="000F26B5" w:rsidP="00C1580D">
      <w:pPr>
        <w:spacing w:after="0"/>
        <w:ind w:firstLine="706"/>
        <w:jc w:val="both"/>
        <w:rPr>
          <w:rFonts w:ascii="Times New Roman" w:hAnsi="Times New Roman"/>
          <w:sz w:val="24"/>
          <w:szCs w:val="24"/>
        </w:rPr>
      </w:pPr>
      <w:r w:rsidRPr="00F54933">
        <w:rPr>
          <w:rFonts w:ascii="Times New Roman" w:hAnsi="Times New Roman"/>
          <w:sz w:val="24"/>
          <w:szCs w:val="24"/>
        </w:rPr>
        <w:t xml:space="preserve">Законните представители подписват лично документите в случаите, предвидени в ЗОП и ППЗОП, както и в настоящата документация. </w:t>
      </w:r>
    </w:p>
    <w:p w:rsidR="00073AB9"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1.4</w:t>
      </w:r>
      <w:r w:rsidR="00073AB9" w:rsidRPr="00F54933">
        <w:rPr>
          <w:rFonts w:ascii="Times New Roman" w:hAnsi="Times New Roman"/>
          <w:b/>
          <w:sz w:val="24"/>
          <w:szCs w:val="24"/>
        </w:rPr>
        <w:t>.</w:t>
      </w:r>
      <w:r w:rsidR="00073AB9" w:rsidRPr="00F54933">
        <w:rPr>
          <w:rFonts w:ascii="Times New Roman" w:hAnsi="Times New Roman"/>
          <w:sz w:val="24"/>
          <w:szCs w:val="24"/>
        </w:rPr>
        <w:t xml:space="preserve"> В процедурата за възлагане на обществена поръчка едно лице може да участва само в едно обединение. </w:t>
      </w:r>
    </w:p>
    <w:p w:rsidR="00073AB9" w:rsidRPr="00F54933" w:rsidRDefault="00073AB9" w:rsidP="00C1580D">
      <w:pPr>
        <w:spacing w:after="0"/>
        <w:ind w:firstLine="706"/>
        <w:jc w:val="both"/>
        <w:rPr>
          <w:rFonts w:ascii="Times New Roman" w:hAnsi="Times New Roman"/>
          <w:sz w:val="24"/>
          <w:szCs w:val="24"/>
        </w:rPr>
      </w:pPr>
      <w:r w:rsidRPr="00F54933">
        <w:rPr>
          <w:rFonts w:ascii="Times New Roman" w:hAnsi="Times New Roman"/>
          <w:b/>
          <w:sz w:val="24"/>
          <w:szCs w:val="24"/>
        </w:rPr>
        <w:t>1.</w:t>
      </w:r>
      <w:r w:rsidR="00DE3765">
        <w:rPr>
          <w:rFonts w:ascii="Times New Roman" w:hAnsi="Times New Roman"/>
          <w:b/>
          <w:sz w:val="24"/>
          <w:szCs w:val="24"/>
        </w:rPr>
        <w:t>4</w:t>
      </w:r>
      <w:r w:rsidRPr="00F54933">
        <w:rPr>
          <w:rFonts w:ascii="Times New Roman" w:hAnsi="Times New Roman"/>
          <w:b/>
          <w:sz w:val="24"/>
          <w:szCs w:val="24"/>
        </w:rPr>
        <w:t>.1</w:t>
      </w:r>
      <w:r w:rsidRPr="00F54933">
        <w:rPr>
          <w:rFonts w:ascii="Times New Roman" w:hAnsi="Times New Roman"/>
          <w:sz w:val="24"/>
          <w:szCs w:val="24"/>
        </w:rPr>
        <w:t xml:space="preserve">. </w:t>
      </w:r>
      <w:r w:rsidR="00E02297" w:rsidRPr="00F54933">
        <w:rPr>
          <w:rFonts w:ascii="Times New Roman" w:hAnsi="Times New Roman"/>
          <w:sz w:val="24"/>
          <w:szCs w:val="24"/>
        </w:rPr>
        <w:t xml:space="preserve">Участниците </w:t>
      </w:r>
      <w:r w:rsidRPr="00F54933">
        <w:rPr>
          <w:rFonts w:ascii="Times New Roman" w:hAnsi="Times New Roman"/>
          <w:sz w:val="24"/>
          <w:szCs w:val="24"/>
        </w:rPr>
        <w:t xml:space="preserve">в </w:t>
      </w:r>
      <w:r w:rsidR="00E02297" w:rsidRPr="00F54933">
        <w:rPr>
          <w:rFonts w:ascii="Times New Roman" w:hAnsi="Times New Roman"/>
          <w:sz w:val="24"/>
          <w:szCs w:val="24"/>
        </w:rPr>
        <w:t>обединени</w:t>
      </w:r>
      <w:r w:rsidRPr="00F54933">
        <w:rPr>
          <w:rFonts w:ascii="Times New Roman" w:hAnsi="Times New Roman"/>
          <w:sz w:val="24"/>
          <w:szCs w:val="24"/>
        </w:rPr>
        <w:t>ето</w:t>
      </w:r>
      <w:r w:rsidR="00E02297" w:rsidRPr="00F54933">
        <w:rPr>
          <w:rFonts w:ascii="Times New Roman" w:hAnsi="Times New Roman"/>
          <w:sz w:val="24"/>
          <w:szCs w:val="24"/>
        </w:rPr>
        <w:t xml:space="preserve"> следва да определят партньор, който да представлява обединението</w:t>
      </w:r>
      <w:r w:rsidRPr="00F54933">
        <w:rPr>
          <w:rFonts w:ascii="Times New Roman" w:hAnsi="Times New Roman"/>
          <w:sz w:val="24"/>
          <w:szCs w:val="24"/>
        </w:rPr>
        <w:t xml:space="preserve">, пред възложителя </w:t>
      </w:r>
      <w:r w:rsidR="00E02297" w:rsidRPr="00F54933">
        <w:rPr>
          <w:rFonts w:ascii="Times New Roman" w:hAnsi="Times New Roman"/>
          <w:sz w:val="24"/>
          <w:szCs w:val="24"/>
        </w:rPr>
        <w:t>за целите на обществената поръчка</w:t>
      </w:r>
      <w:r w:rsidRPr="00F54933">
        <w:rPr>
          <w:rFonts w:ascii="Times New Roman" w:hAnsi="Times New Roman"/>
          <w:sz w:val="24"/>
          <w:szCs w:val="24"/>
        </w:rPr>
        <w:t>.</w:t>
      </w:r>
    </w:p>
    <w:p w:rsidR="00E02297"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1.4</w:t>
      </w:r>
      <w:r w:rsidR="00073AB9" w:rsidRPr="00F54933">
        <w:rPr>
          <w:rFonts w:ascii="Times New Roman" w:hAnsi="Times New Roman"/>
          <w:b/>
          <w:sz w:val="24"/>
          <w:szCs w:val="24"/>
        </w:rPr>
        <w:t>.2.</w:t>
      </w:r>
      <w:r w:rsidR="00204815" w:rsidRPr="00F54933">
        <w:rPr>
          <w:rFonts w:ascii="Times New Roman" w:hAnsi="Times New Roman"/>
          <w:b/>
          <w:sz w:val="24"/>
          <w:szCs w:val="24"/>
        </w:rPr>
        <w:t xml:space="preserve"> </w:t>
      </w:r>
      <w:r w:rsidR="00073AB9" w:rsidRPr="00F54933">
        <w:rPr>
          <w:rFonts w:ascii="Times New Roman" w:hAnsi="Times New Roman"/>
          <w:sz w:val="24"/>
          <w:szCs w:val="24"/>
        </w:rPr>
        <w:t xml:space="preserve">Участниците в обединението следва </w:t>
      </w:r>
      <w:r w:rsidR="00E02297" w:rsidRPr="00F54933">
        <w:rPr>
          <w:rFonts w:ascii="Times New Roman" w:hAnsi="Times New Roman"/>
          <w:sz w:val="24"/>
          <w:szCs w:val="24"/>
        </w:rPr>
        <w:t>да уговорят солидарна отговорност при изпълнение на обществената поръчка.</w:t>
      </w:r>
    </w:p>
    <w:p w:rsidR="00073AB9"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1.5</w:t>
      </w:r>
      <w:r w:rsidR="00073AB9" w:rsidRPr="00F54933">
        <w:rPr>
          <w:rFonts w:ascii="Times New Roman" w:hAnsi="Times New Roman"/>
          <w:b/>
          <w:sz w:val="24"/>
          <w:szCs w:val="24"/>
        </w:rPr>
        <w:t>.</w:t>
      </w:r>
      <w:r w:rsidR="00073AB9" w:rsidRPr="00F54933">
        <w:rPr>
          <w:rFonts w:ascii="Times New Roman" w:hAnsi="Times New Roman"/>
          <w:sz w:val="24"/>
          <w:szCs w:val="24"/>
        </w:rPr>
        <w:t xml:space="preserve"> </w:t>
      </w:r>
      <w:r w:rsidR="00E02297" w:rsidRPr="00F54933">
        <w:rPr>
          <w:rFonts w:ascii="Times New Roman" w:hAnsi="Times New Roman"/>
          <w:sz w:val="24"/>
          <w:szCs w:val="24"/>
        </w:rPr>
        <w:t xml:space="preserve">Участниците могат да </w:t>
      </w:r>
      <w:r w:rsidR="00073AB9" w:rsidRPr="00F54933">
        <w:rPr>
          <w:rFonts w:ascii="Times New Roman" w:hAnsi="Times New Roman"/>
          <w:sz w:val="24"/>
          <w:szCs w:val="24"/>
        </w:rPr>
        <w:t>ползват подизпълнители при изпълнение на обществената поръчка.</w:t>
      </w:r>
    </w:p>
    <w:p w:rsidR="00E02297"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1.6</w:t>
      </w:r>
      <w:r w:rsidR="000F26B5" w:rsidRPr="00F54933">
        <w:rPr>
          <w:rFonts w:ascii="Times New Roman" w:hAnsi="Times New Roman"/>
          <w:b/>
          <w:sz w:val="24"/>
          <w:szCs w:val="24"/>
        </w:rPr>
        <w:t>.</w:t>
      </w:r>
      <w:r w:rsidR="000F26B5" w:rsidRPr="00F54933">
        <w:rPr>
          <w:rFonts w:ascii="Times New Roman" w:hAnsi="Times New Roman"/>
          <w:sz w:val="24"/>
          <w:szCs w:val="24"/>
        </w:rPr>
        <w:t xml:space="preserve"> Участниците могат да </w:t>
      </w:r>
      <w:r w:rsidR="00E02297" w:rsidRPr="00F54933">
        <w:rPr>
          <w:rFonts w:ascii="Times New Roman" w:hAnsi="Times New Roman"/>
          <w:sz w:val="24"/>
          <w:szCs w:val="24"/>
        </w:rPr>
        <w:t>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p>
    <w:p w:rsidR="00E02297"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1.7</w:t>
      </w:r>
      <w:r w:rsidR="000F26B5" w:rsidRPr="00F54933">
        <w:rPr>
          <w:rFonts w:ascii="Times New Roman" w:hAnsi="Times New Roman"/>
          <w:b/>
          <w:sz w:val="24"/>
          <w:szCs w:val="24"/>
        </w:rPr>
        <w:t xml:space="preserve">. </w:t>
      </w:r>
      <w:r w:rsidR="00E02297" w:rsidRPr="00F54933">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946C5C" w:rsidRPr="00F54933" w:rsidRDefault="00DE3765" w:rsidP="00C1580D">
      <w:pPr>
        <w:spacing w:after="0"/>
        <w:ind w:firstLine="706"/>
        <w:jc w:val="both"/>
        <w:rPr>
          <w:rFonts w:ascii="Times New Roman" w:hAnsi="Times New Roman"/>
          <w:sz w:val="24"/>
          <w:szCs w:val="24"/>
        </w:rPr>
      </w:pPr>
      <w:r>
        <w:rPr>
          <w:rFonts w:ascii="Times New Roman" w:hAnsi="Times New Roman"/>
          <w:b/>
          <w:sz w:val="24"/>
          <w:szCs w:val="24"/>
        </w:rPr>
        <w:t>1.8</w:t>
      </w:r>
      <w:r w:rsidR="00946C5C" w:rsidRPr="00F54933">
        <w:rPr>
          <w:rFonts w:ascii="Times New Roman" w:hAnsi="Times New Roman"/>
          <w:b/>
          <w:sz w:val="24"/>
          <w:szCs w:val="24"/>
        </w:rPr>
        <w:t>.</w:t>
      </w:r>
      <w:r w:rsidR="00946C5C" w:rsidRPr="00F54933">
        <w:rPr>
          <w:rFonts w:ascii="Times New Roman" w:hAnsi="Times New Roman"/>
          <w:sz w:val="24"/>
          <w:szCs w:val="24"/>
        </w:rPr>
        <w:t xml:space="preserve"> Възложителят не изисква създаване на юридическо лице, когато участникът, определен за изпълнител, е обединение на физически или юридически лица.</w:t>
      </w:r>
    </w:p>
    <w:p w:rsidR="00DE3765" w:rsidRPr="00DE3765" w:rsidRDefault="00DE3765" w:rsidP="00C1580D">
      <w:pPr>
        <w:spacing w:after="0"/>
        <w:ind w:firstLine="706"/>
        <w:jc w:val="both"/>
        <w:rPr>
          <w:rFonts w:ascii="Times New Roman" w:hAnsi="Times New Roman"/>
          <w:sz w:val="24"/>
          <w:szCs w:val="24"/>
        </w:rPr>
      </w:pPr>
    </w:p>
    <w:p w:rsidR="00C10A6B" w:rsidRPr="00F54933" w:rsidRDefault="00E02297" w:rsidP="00C1580D">
      <w:pPr>
        <w:spacing w:after="0"/>
        <w:ind w:firstLine="706"/>
        <w:jc w:val="both"/>
        <w:rPr>
          <w:rFonts w:ascii="Times New Roman" w:hAnsi="Times New Roman"/>
          <w:b/>
          <w:bCs/>
          <w:sz w:val="24"/>
          <w:szCs w:val="24"/>
        </w:rPr>
      </w:pPr>
      <w:r w:rsidRPr="00F54933">
        <w:rPr>
          <w:rFonts w:ascii="Times New Roman" w:hAnsi="Times New Roman"/>
          <w:b/>
          <w:sz w:val="24"/>
          <w:szCs w:val="24"/>
        </w:rPr>
        <w:t xml:space="preserve">2. </w:t>
      </w:r>
      <w:r w:rsidR="00C10A6B" w:rsidRPr="00F54933">
        <w:rPr>
          <w:rFonts w:ascii="Times New Roman" w:hAnsi="Times New Roman"/>
          <w:b/>
          <w:sz w:val="24"/>
          <w:szCs w:val="24"/>
        </w:rPr>
        <w:t>Изисквания</w:t>
      </w:r>
      <w:r w:rsidRPr="00F54933">
        <w:rPr>
          <w:rFonts w:ascii="Times New Roman" w:hAnsi="Times New Roman"/>
          <w:b/>
          <w:sz w:val="24"/>
          <w:szCs w:val="24"/>
        </w:rPr>
        <w:t xml:space="preserve"> за участие в процедурата, свързани с личното състояние на участниците </w:t>
      </w:r>
      <w:r w:rsidR="003A2BFA" w:rsidRPr="00F54933">
        <w:rPr>
          <w:rFonts w:ascii="Times New Roman" w:hAnsi="Times New Roman"/>
          <w:b/>
          <w:sz w:val="24"/>
          <w:szCs w:val="24"/>
        </w:rPr>
        <w:t xml:space="preserve">и с ограниченията, произтичащи от </w:t>
      </w:r>
      <w:r w:rsidR="00C10A6B" w:rsidRPr="00F54933">
        <w:rPr>
          <w:rFonts w:ascii="Times New Roman" w:hAnsi="Times New Roman"/>
          <w:b/>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10A6B" w:rsidRPr="00F54933">
        <w:rPr>
          <w:rFonts w:ascii="Times New Roman" w:hAnsi="Times New Roman"/>
          <w:b/>
          <w:bCs/>
          <w:sz w:val="24"/>
          <w:szCs w:val="24"/>
        </w:rPr>
        <w:t xml:space="preserve"> </w:t>
      </w:r>
    </w:p>
    <w:p w:rsidR="005716DD" w:rsidRPr="00F54933" w:rsidRDefault="00E02297" w:rsidP="00C1580D">
      <w:pPr>
        <w:spacing w:after="0"/>
        <w:ind w:firstLine="706"/>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sz w:val="24"/>
          <w:szCs w:val="24"/>
        </w:rPr>
        <w:t xml:space="preserve"> В настоящата процедура не може да участва и ще бъде отстранен участник, за когото са налице обстоятелствата по чл.54, ал.1 и чл.55, ал.1, т.1 от ЗОП, както следва</w:t>
      </w:r>
      <w:r w:rsidR="00FA3234" w:rsidRPr="00F54933">
        <w:rPr>
          <w:rFonts w:ascii="Times New Roman" w:hAnsi="Times New Roman"/>
          <w:sz w:val="24"/>
          <w:szCs w:val="24"/>
        </w:rPr>
        <w:t>т</w:t>
      </w:r>
      <w:r w:rsidR="005716DD" w:rsidRPr="00F54933">
        <w:rPr>
          <w:rFonts w:ascii="Times New Roman" w:hAnsi="Times New Roman"/>
          <w:sz w:val="24"/>
          <w:szCs w:val="24"/>
        </w:rPr>
        <w:t>:</w:t>
      </w:r>
    </w:p>
    <w:p w:rsidR="005716DD" w:rsidRPr="00F54933" w:rsidRDefault="00E02297" w:rsidP="00C1580D">
      <w:pPr>
        <w:widowControl w:val="0"/>
        <w:autoSpaceDE w:val="0"/>
        <w:autoSpaceDN w:val="0"/>
        <w:adjustRightInd w:val="0"/>
        <w:spacing w:before="120" w:after="0"/>
        <w:ind w:firstLine="709"/>
        <w:jc w:val="both"/>
        <w:rPr>
          <w:rFonts w:ascii="Times New Roman" w:hAnsi="Times New Roman"/>
          <w:color w:val="0D0D0D"/>
          <w:sz w:val="24"/>
          <w:szCs w:val="24"/>
        </w:rPr>
      </w:pPr>
      <w:r w:rsidRPr="00F54933">
        <w:rPr>
          <w:rFonts w:ascii="Times New Roman" w:hAnsi="Times New Roman"/>
          <w:b/>
          <w:bCs/>
          <w:color w:val="0D0D0D"/>
          <w:sz w:val="24"/>
          <w:szCs w:val="24"/>
        </w:rPr>
        <w:t>2.1.</w:t>
      </w:r>
      <w:r w:rsidR="005716DD" w:rsidRPr="00F54933">
        <w:rPr>
          <w:rFonts w:ascii="Times New Roman" w:hAnsi="Times New Roman"/>
          <w:b/>
          <w:bCs/>
          <w:color w:val="0D0D0D"/>
          <w:sz w:val="24"/>
          <w:szCs w:val="24"/>
        </w:rPr>
        <w:t>1</w:t>
      </w:r>
      <w:r w:rsidR="005716DD" w:rsidRPr="00F54933">
        <w:rPr>
          <w:rFonts w:ascii="Times New Roman" w:hAnsi="Times New Roman"/>
          <w:color w:val="0D0D0D"/>
          <w:sz w:val="24"/>
          <w:szCs w:val="24"/>
        </w:rPr>
        <w:t>.</w:t>
      </w:r>
      <w:r w:rsidR="000F26B5" w:rsidRPr="00F54933">
        <w:rPr>
          <w:rFonts w:ascii="Times New Roman" w:hAnsi="Times New Roman"/>
          <w:color w:val="0D0D0D"/>
          <w:sz w:val="24"/>
          <w:szCs w:val="24"/>
        </w:rPr>
        <w:t xml:space="preserve"> който е</w:t>
      </w:r>
      <w:r w:rsidR="005716DD" w:rsidRPr="00F54933">
        <w:rPr>
          <w:rFonts w:ascii="Times New Roman" w:hAnsi="Times New Roman"/>
          <w:color w:val="0D0D0D"/>
          <w:sz w:val="24"/>
          <w:szCs w:val="24"/>
        </w:rPr>
        <w:t xml:space="preserve">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0F26B5" w:rsidRPr="00F54933">
        <w:rPr>
          <w:rFonts w:ascii="Times New Roman" w:hAnsi="Times New Roman"/>
          <w:color w:val="0D0D0D"/>
          <w:sz w:val="24"/>
          <w:szCs w:val="24"/>
        </w:rPr>
        <w:t xml:space="preserve"> /чл.54, ал.1, т.1 от ЗОП/;</w:t>
      </w:r>
    </w:p>
    <w:p w:rsidR="005716DD" w:rsidRPr="00F54933" w:rsidRDefault="00E02297"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b/>
          <w:bCs/>
          <w:sz w:val="24"/>
          <w:szCs w:val="24"/>
        </w:rPr>
        <w:t>2.</w:t>
      </w:r>
      <w:r w:rsidR="005716DD" w:rsidRPr="00F54933">
        <w:rPr>
          <w:rFonts w:ascii="Times New Roman" w:hAnsi="Times New Roman"/>
          <w:sz w:val="24"/>
          <w:szCs w:val="24"/>
        </w:rPr>
        <w:t xml:space="preserve"> </w:t>
      </w:r>
      <w:r w:rsidR="000F26B5" w:rsidRPr="00F54933">
        <w:rPr>
          <w:rFonts w:ascii="Times New Roman" w:hAnsi="Times New Roman"/>
          <w:sz w:val="24"/>
          <w:szCs w:val="24"/>
        </w:rPr>
        <w:t xml:space="preserve">който </w:t>
      </w:r>
      <w:r w:rsidR="005716DD" w:rsidRPr="00F54933">
        <w:rPr>
          <w:rFonts w:ascii="Times New Roman" w:hAnsi="Times New Roman"/>
          <w:sz w:val="24"/>
          <w:szCs w:val="24"/>
        </w:rPr>
        <w:t xml:space="preserve">е осъден с влязла в сила присъда, освен ако е реабилитиран, за престъпление, аналогично на тези по т. </w:t>
      </w:r>
      <w:r w:rsidR="00FA3234" w:rsidRPr="00F54933">
        <w:rPr>
          <w:rFonts w:ascii="Times New Roman" w:hAnsi="Times New Roman"/>
          <w:sz w:val="24"/>
          <w:szCs w:val="24"/>
        </w:rPr>
        <w:t>1.2.1,</w:t>
      </w:r>
      <w:r w:rsidR="005716DD" w:rsidRPr="00F54933">
        <w:rPr>
          <w:rFonts w:ascii="Times New Roman" w:hAnsi="Times New Roman"/>
          <w:sz w:val="24"/>
          <w:szCs w:val="24"/>
        </w:rPr>
        <w:t xml:space="preserve"> в друга държава членка или трета страна;</w:t>
      </w:r>
      <w:r w:rsidR="000F26B5" w:rsidRPr="00F54933">
        <w:rPr>
          <w:rFonts w:ascii="Times New Roman" w:hAnsi="Times New Roman"/>
          <w:sz w:val="24"/>
          <w:szCs w:val="24"/>
        </w:rPr>
        <w:t xml:space="preserve"> /чл.54, ал.1, т.2 от ЗОП/;</w:t>
      </w:r>
    </w:p>
    <w:p w:rsidR="005716DD" w:rsidRPr="00F54933" w:rsidRDefault="00E02297"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b/>
          <w:bCs/>
          <w:sz w:val="24"/>
          <w:szCs w:val="24"/>
        </w:rPr>
        <w:t>3.</w:t>
      </w:r>
      <w:r w:rsidR="005716DD" w:rsidRPr="00F54933">
        <w:rPr>
          <w:rFonts w:ascii="Times New Roman" w:hAnsi="Times New Roman"/>
          <w:sz w:val="24"/>
          <w:szCs w:val="24"/>
        </w:rPr>
        <w:t xml:space="preserve"> </w:t>
      </w:r>
      <w:r w:rsidR="000F26B5" w:rsidRPr="00F54933">
        <w:rPr>
          <w:rFonts w:ascii="Times New Roman" w:hAnsi="Times New Roman"/>
          <w:sz w:val="24"/>
          <w:szCs w:val="24"/>
        </w:rPr>
        <w:t xml:space="preserve">който </w:t>
      </w:r>
      <w:r w:rsidR="005716DD" w:rsidRPr="00F54933">
        <w:rPr>
          <w:rFonts w:ascii="Times New Roman" w:hAnsi="Times New Roman"/>
          <w:sz w:val="24"/>
          <w:szCs w:val="24"/>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w:t>
      </w:r>
      <w:r w:rsidR="005716DD" w:rsidRPr="00F54933">
        <w:rPr>
          <w:rFonts w:ascii="Times New Roman" w:hAnsi="Times New Roman"/>
          <w:sz w:val="24"/>
          <w:szCs w:val="24"/>
        </w:rPr>
        <w:lastRenderedPageBreak/>
        <w:t>акт, който не е влязъл в сила;</w:t>
      </w:r>
      <w:r w:rsidR="000F26B5" w:rsidRPr="00F54933">
        <w:rPr>
          <w:rFonts w:ascii="Times New Roman" w:hAnsi="Times New Roman"/>
          <w:sz w:val="24"/>
          <w:szCs w:val="24"/>
        </w:rPr>
        <w:t xml:space="preserve"> /чл.54, ал.1, т.3 от ЗОП/;</w:t>
      </w:r>
    </w:p>
    <w:p w:rsidR="005716DD" w:rsidRPr="00F54933" w:rsidRDefault="00E02297"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b/>
          <w:bCs/>
          <w:sz w:val="24"/>
          <w:szCs w:val="24"/>
        </w:rPr>
        <w:t>2.1.</w:t>
      </w:r>
      <w:r w:rsidR="005716DD" w:rsidRPr="00F54933">
        <w:rPr>
          <w:rFonts w:ascii="Times New Roman" w:hAnsi="Times New Roman"/>
          <w:b/>
          <w:bCs/>
          <w:sz w:val="24"/>
          <w:szCs w:val="24"/>
        </w:rPr>
        <w:t>4.</w:t>
      </w:r>
      <w:r w:rsidR="005716DD" w:rsidRPr="00F54933">
        <w:rPr>
          <w:rFonts w:ascii="Times New Roman" w:hAnsi="Times New Roman"/>
          <w:sz w:val="24"/>
          <w:szCs w:val="24"/>
        </w:rPr>
        <w:t xml:space="preserve"> </w:t>
      </w:r>
      <w:r w:rsidR="000F26B5" w:rsidRPr="00F54933">
        <w:rPr>
          <w:rFonts w:ascii="Times New Roman" w:hAnsi="Times New Roman"/>
          <w:sz w:val="24"/>
          <w:szCs w:val="24"/>
        </w:rPr>
        <w:t xml:space="preserve">за когото </w:t>
      </w:r>
      <w:r w:rsidR="005716DD" w:rsidRPr="00F54933">
        <w:rPr>
          <w:rFonts w:ascii="Times New Roman" w:hAnsi="Times New Roman"/>
          <w:sz w:val="24"/>
          <w:szCs w:val="24"/>
        </w:rPr>
        <w:t>е установено, че:</w:t>
      </w:r>
    </w:p>
    <w:p w:rsidR="005716DD" w:rsidRPr="00F54933" w:rsidRDefault="005716DD"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716DD" w:rsidRPr="00F54933" w:rsidRDefault="005716DD"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0F26B5" w:rsidRPr="00F54933">
        <w:rPr>
          <w:rFonts w:ascii="Times New Roman" w:hAnsi="Times New Roman"/>
          <w:sz w:val="24"/>
          <w:szCs w:val="24"/>
        </w:rPr>
        <w:t xml:space="preserve"> /чл.54, ал.1, т.5 от ЗОП/;</w:t>
      </w:r>
    </w:p>
    <w:p w:rsidR="005716DD" w:rsidRPr="00F54933" w:rsidRDefault="00E02297"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b/>
          <w:bCs/>
          <w:sz w:val="24"/>
          <w:szCs w:val="24"/>
        </w:rPr>
        <w:t>2.1.</w:t>
      </w:r>
      <w:r w:rsidR="00FA3234" w:rsidRPr="00F54933">
        <w:rPr>
          <w:rFonts w:ascii="Times New Roman" w:hAnsi="Times New Roman"/>
          <w:b/>
          <w:bCs/>
          <w:sz w:val="24"/>
          <w:szCs w:val="24"/>
        </w:rPr>
        <w:t>5</w:t>
      </w:r>
      <w:r w:rsidR="005716DD" w:rsidRPr="00F54933">
        <w:rPr>
          <w:rFonts w:ascii="Times New Roman" w:hAnsi="Times New Roman"/>
          <w:b/>
          <w:bCs/>
          <w:sz w:val="24"/>
          <w:szCs w:val="24"/>
        </w:rPr>
        <w:t>.</w:t>
      </w:r>
      <w:r w:rsidR="005716DD" w:rsidRPr="00F54933">
        <w:rPr>
          <w:rFonts w:ascii="Times New Roman" w:hAnsi="Times New Roman"/>
          <w:sz w:val="24"/>
          <w:szCs w:val="24"/>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0F26B5" w:rsidRPr="00F54933">
        <w:rPr>
          <w:rFonts w:ascii="Times New Roman" w:hAnsi="Times New Roman"/>
          <w:sz w:val="24"/>
          <w:szCs w:val="24"/>
        </w:rPr>
        <w:t xml:space="preserve"> /чл.54, ал.1, т.6 от ЗОП/;</w:t>
      </w:r>
    </w:p>
    <w:p w:rsidR="005716DD" w:rsidRPr="00F54933" w:rsidRDefault="00E02297" w:rsidP="00C1580D">
      <w:pPr>
        <w:widowControl w:val="0"/>
        <w:autoSpaceDE w:val="0"/>
        <w:autoSpaceDN w:val="0"/>
        <w:adjustRightInd w:val="0"/>
        <w:spacing w:before="120" w:after="0"/>
        <w:ind w:firstLine="709"/>
        <w:jc w:val="both"/>
        <w:rPr>
          <w:rFonts w:ascii="Times New Roman" w:hAnsi="Times New Roman"/>
          <w:sz w:val="24"/>
          <w:szCs w:val="24"/>
        </w:rPr>
      </w:pPr>
      <w:r w:rsidRPr="00F54933">
        <w:rPr>
          <w:rFonts w:ascii="Times New Roman" w:hAnsi="Times New Roman"/>
          <w:b/>
          <w:bCs/>
          <w:sz w:val="24"/>
          <w:szCs w:val="24"/>
        </w:rPr>
        <w:t>2.1.</w:t>
      </w:r>
      <w:r w:rsidR="00FA3234" w:rsidRPr="00F54933">
        <w:rPr>
          <w:rFonts w:ascii="Times New Roman" w:hAnsi="Times New Roman"/>
          <w:b/>
          <w:bCs/>
          <w:sz w:val="24"/>
          <w:szCs w:val="24"/>
        </w:rPr>
        <w:t>6</w:t>
      </w:r>
      <w:r w:rsidR="005716DD" w:rsidRPr="00F54933">
        <w:rPr>
          <w:rFonts w:ascii="Times New Roman" w:hAnsi="Times New Roman"/>
          <w:b/>
          <w:bCs/>
          <w:sz w:val="24"/>
          <w:szCs w:val="24"/>
        </w:rPr>
        <w:t>.</w:t>
      </w:r>
      <w:r w:rsidR="005716DD" w:rsidRPr="00F54933">
        <w:rPr>
          <w:rFonts w:ascii="Times New Roman" w:hAnsi="Times New Roman"/>
          <w:sz w:val="24"/>
          <w:szCs w:val="24"/>
        </w:rPr>
        <w:t xml:space="preserve"> е налице конфликт на интереси, </w:t>
      </w:r>
      <w:r w:rsidR="000F26B5" w:rsidRPr="00F54933">
        <w:rPr>
          <w:rFonts w:ascii="Times New Roman" w:hAnsi="Times New Roman"/>
          <w:sz w:val="24"/>
          <w:szCs w:val="24"/>
        </w:rPr>
        <w:t>по смисъла на §2, т.21 от ДР на ЗОП, който не може да бъде отстранен; /чл.54, ал.1, т.7 от ЗОП/;</w:t>
      </w:r>
    </w:p>
    <w:p w:rsidR="005716DD" w:rsidRPr="00F54933" w:rsidRDefault="00E02297" w:rsidP="00C1580D">
      <w:pPr>
        <w:spacing w:before="120" w:after="0"/>
        <w:ind w:firstLine="709"/>
        <w:jc w:val="both"/>
        <w:rPr>
          <w:rFonts w:ascii="Times New Roman" w:hAnsi="Times New Roman"/>
          <w:sz w:val="24"/>
          <w:szCs w:val="24"/>
        </w:rPr>
      </w:pPr>
      <w:r w:rsidRPr="00F54933">
        <w:rPr>
          <w:rFonts w:ascii="Times New Roman" w:hAnsi="Times New Roman"/>
          <w:b/>
          <w:bCs/>
          <w:sz w:val="24"/>
          <w:szCs w:val="24"/>
        </w:rPr>
        <w:t>2.1.</w:t>
      </w:r>
      <w:r w:rsidR="00FA3234" w:rsidRPr="00F54933">
        <w:rPr>
          <w:rFonts w:ascii="Times New Roman" w:hAnsi="Times New Roman"/>
          <w:b/>
          <w:bCs/>
          <w:sz w:val="24"/>
          <w:szCs w:val="24"/>
        </w:rPr>
        <w:t>7</w:t>
      </w:r>
      <w:r w:rsidR="005716DD" w:rsidRPr="00F54933">
        <w:rPr>
          <w:rFonts w:ascii="Times New Roman" w:hAnsi="Times New Roman"/>
          <w:b/>
          <w:bCs/>
          <w:sz w:val="24"/>
          <w:szCs w:val="24"/>
        </w:rPr>
        <w:t>.</w:t>
      </w:r>
      <w:r w:rsidR="005716DD" w:rsidRPr="00F54933">
        <w:rPr>
          <w:rFonts w:ascii="Times New Roman" w:hAnsi="Times New Roman"/>
          <w:sz w:val="24"/>
          <w:szCs w:val="24"/>
        </w:rPr>
        <w:t xml:space="preserve"> е </w:t>
      </w:r>
      <w:r w:rsidR="00FA3234" w:rsidRPr="00F54933">
        <w:rPr>
          <w:rFonts w:ascii="Times New Roman" w:hAnsi="Times New Roman"/>
          <w:sz w:val="24"/>
          <w:szCs w:val="24"/>
        </w:rPr>
        <w:t xml:space="preserve">обявен </w:t>
      </w:r>
      <w:r w:rsidR="005716DD" w:rsidRPr="00F54933">
        <w:rPr>
          <w:rFonts w:ascii="Times New Roman" w:hAnsi="Times New Roman"/>
          <w:sz w:val="24"/>
          <w:szCs w:val="24"/>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w:t>
      </w:r>
      <w:r w:rsidR="00FA3234" w:rsidRPr="00F54933">
        <w:rPr>
          <w:rFonts w:ascii="Times New Roman" w:hAnsi="Times New Roman"/>
          <w:sz w:val="24"/>
          <w:szCs w:val="24"/>
        </w:rPr>
        <w:t>ата, в която е установен</w:t>
      </w:r>
      <w:r w:rsidR="000F26B5" w:rsidRPr="00F54933">
        <w:rPr>
          <w:rFonts w:ascii="Times New Roman" w:hAnsi="Times New Roman"/>
          <w:sz w:val="24"/>
          <w:szCs w:val="24"/>
        </w:rPr>
        <w:t>;  /чл.55, ал.1, т.1 от ЗОП/;</w:t>
      </w:r>
    </w:p>
    <w:p w:rsidR="00CB5E20" w:rsidRPr="00F54933" w:rsidRDefault="00CB5E20" w:rsidP="00C1580D">
      <w:pPr>
        <w:autoSpaceDE w:val="0"/>
        <w:autoSpaceDN w:val="0"/>
        <w:adjustRightInd w:val="0"/>
        <w:spacing w:before="120" w:after="0"/>
        <w:ind w:firstLine="708"/>
        <w:jc w:val="both"/>
        <w:rPr>
          <w:rFonts w:ascii="Times New Roman" w:eastAsia="Times New Roman" w:hAnsi="Times New Roman"/>
          <w:sz w:val="24"/>
          <w:szCs w:val="24"/>
          <w:lang w:eastAsia="bg-BG"/>
        </w:rPr>
      </w:pPr>
      <w:r w:rsidRPr="00F54933">
        <w:rPr>
          <w:rFonts w:ascii="Times New Roman" w:eastAsia="Times New Roman" w:hAnsi="Times New Roman"/>
          <w:b/>
          <w:sz w:val="24"/>
          <w:szCs w:val="24"/>
          <w:lang w:eastAsia="bg-BG"/>
        </w:rPr>
        <w:t xml:space="preserve">2.2. </w:t>
      </w:r>
      <w:r w:rsidR="00080101" w:rsidRPr="00F54933">
        <w:rPr>
          <w:rFonts w:ascii="Times New Roman" w:eastAsia="Times New Roman" w:hAnsi="Times New Roman"/>
          <w:i/>
          <w:sz w:val="24"/>
          <w:szCs w:val="24"/>
          <w:lang w:eastAsia="bg-BG"/>
        </w:rPr>
        <w:t xml:space="preserve">Основанията по </w:t>
      </w:r>
      <w:r w:rsidR="003A2BFA" w:rsidRPr="00F54933">
        <w:rPr>
          <w:rFonts w:ascii="Times New Roman" w:eastAsia="Times New Roman" w:hAnsi="Times New Roman"/>
          <w:i/>
          <w:sz w:val="24"/>
          <w:szCs w:val="24"/>
          <w:lang w:eastAsia="bg-BG"/>
        </w:rPr>
        <w:t>2.1.</w:t>
      </w:r>
      <w:r w:rsidR="00080101" w:rsidRPr="00F54933">
        <w:rPr>
          <w:rFonts w:ascii="Times New Roman" w:eastAsia="Times New Roman" w:hAnsi="Times New Roman"/>
          <w:i/>
          <w:sz w:val="24"/>
          <w:szCs w:val="24"/>
          <w:lang w:eastAsia="bg-BG"/>
        </w:rPr>
        <w:t xml:space="preserve">1, </w:t>
      </w:r>
      <w:r w:rsidR="003A2BFA" w:rsidRPr="00F54933">
        <w:rPr>
          <w:rFonts w:ascii="Times New Roman" w:eastAsia="Times New Roman" w:hAnsi="Times New Roman"/>
          <w:i/>
          <w:sz w:val="24"/>
          <w:szCs w:val="24"/>
          <w:lang w:eastAsia="bg-BG"/>
        </w:rPr>
        <w:t>2.</w:t>
      </w:r>
      <w:r w:rsidR="00080101" w:rsidRPr="00F54933">
        <w:rPr>
          <w:rFonts w:ascii="Times New Roman" w:eastAsia="Times New Roman" w:hAnsi="Times New Roman"/>
          <w:i/>
          <w:sz w:val="24"/>
          <w:szCs w:val="24"/>
          <w:lang w:eastAsia="bg-BG"/>
        </w:rPr>
        <w:t xml:space="preserve">1.2 и </w:t>
      </w:r>
      <w:r w:rsidR="003A2BFA" w:rsidRPr="00F54933">
        <w:rPr>
          <w:rFonts w:ascii="Times New Roman" w:eastAsia="Times New Roman" w:hAnsi="Times New Roman"/>
          <w:i/>
          <w:sz w:val="24"/>
          <w:szCs w:val="24"/>
          <w:lang w:eastAsia="bg-BG"/>
        </w:rPr>
        <w:t>2.1.</w:t>
      </w:r>
      <w:r w:rsidR="00080101" w:rsidRPr="00F54933">
        <w:rPr>
          <w:rFonts w:ascii="Times New Roman" w:eastAsia="Times New Roman" w:hAnsi="Times New Roman"/>
          <w:i/>
          <w:sz w:val="24"/>
          <w:szCs w:val="24"/>
          <w:lang w:eastAsia="bg-BG"/>
        </w:rPr>
        <w:t xml:space="preserve">6 </w:t>
      </w:r>
      <w:r w:rsidR="000F26B5" w:rsidRPr="00F54933">
        <w:rPr>
          <w:rFonts w:ascii="Times New Roman" w:eastAsia="Times New Roman" w:hAnsi="Times New Roman"/>
          <w:i/>
          <w:sz w:val="24"/>
          <w:szCs w:val="24"/>
          <w:lang w:eastAsia="bg-BG"/>
        </w:rPr>
        <w:t xml:space="preserve">/чл.54, ал.1, т.1,2 и 7 от ЗОП/ </w:t>
      </w:r>
      <w:r w:rsidR="00080101" w:rsidRPr="00F54933">
        <w:rPr>
          <w:rFonts w:ascii="Times New Roman" w:eastAsia="Times New Roman" w:hAnsi="Times New Roman"/>
          <w:i/>
          <w:sz w:val="24"/>
          <w:szCs w:val="24"/>
          <w:lang w:eastAsia="bg-BG"/>
        </w:rPr>
        <w:t>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F54933">
        <w:rPr>
          <w:rFonts w:ascii="Times New Roman" w:eastAsia="Times New Roman" w:hAnsi="Times New Roman"/>
          <w:i/>
          <w:sz w:val="24"/>
          <w:szCs w:val="24"/>
          <w:lang w:eastAsia="bg-BG"/>
        </w:rPr>
        <w:t xml:space="preserve">. </w:t>
      </w:r>
      <w:r w:rsidRPr="00F54933">
        <w:rPr>
          <w:rFonts w:ascii="Times New Roman" w:eastAsia="Times New Roman" w:hAnsi="Times New Roman"/>
          <w:sz w:val="24"/>
          <w:szCs w:val="24"/>
          <w:lang w:eastAsia="bg-BG"/>
        </w:rPr>
        <w:t xml:space="preserve">Съгласно чл.40, ал.2 от ППЗОП, </w:t>
      </w:r>
      <w:r w:rsidR="00080101" w:rsidRPr="00F54933">
        <w:rPr>
          <w:rFonts w:ascii="Times New Roman" w:eastAsia="Times New Roman" w:hAnsi="Times New Roman"/>
          <w:sz w:val="24"/>
          <w:szCs w:val="24"/>
          <w:lang w:eastAsia="bg-BG"/>
        </w:rPr>
        <w:t xml:space="preserve"> </w:t>
      </w:r>
      <w:r w:rsidRPr="00F54933">
        <w:rPr>
          <w:rFonts w:ascii="Times New Roman" w:eastAsia="Times New Roman" w:hAnsi="Times New Roman"/>
          <w:sz w:val="24"/>
          <w:szCs w:val="24"/>
          <w:lang w:eastAsia="bg-BG"/>
        </w:rPr>
        <w:t>лицата, които представляват участника, членовете на управителни и надзорни органи са, както следват:</w:t>
      </w:r>
    </w:p>
    <w:p w:rsidR="00080101" w:rsidRPr="00F54933" w:rsidRDefault="00CB5E20" w:rsidP="00C1580D">
      <w:pPr>
        <w:autoSpaceDE w:val="0"/>
        <w:autoSpaceDN w:val="0"/>
        <w:adjustRightInd w:val="0"/>
        <w:spacing w:before="120" w:after="0"/>
        <w:ind w:firstLine="708"/>
        <w:jc w:val="both"/>
        <w:rPr>
          <w:rFonts w:ascii="Times New Roman" w:eastAsia="Times New Roman" w:hAnsi="Times New Roman"/>
          <w:sz w:val="24"/>
          <w:szCs w:val="24"/>
        </w:rPr>
      </w:pPr>
      <w:r w:rsidRPr="00F54933">
        <w:rPr>
          <w:rFonts w:ascii="Times New Roman" w:eastAsia="Times New Roman" w:hAnsi="Times New Roman"/>
          <w:sz w:val="24"/>
          <w:szCs w:val="24"/>
          <w:lang w:eastAsia="bg-BG"/>
        </w:rPr>
        <w:t xml:space="preserve"> а</w:t>
      </w:r>
      <w:r w:rsidRPr="00F54933">
        <w:rPr>
          <w:rFonts w:ascii="Times New Roman" w:eastAsia="Times New Roman" w:hAnsi="Times New Roman"/>
          <w:i/>
          <w:sz w:val="24"/>
          <w:szCs w:val="24"/>
          <w:lang w:eastAsia="bg-BG"/>
        </w:rPr>
        <w:t>/</w:t>
      </w:r>
      <w:r w:rsidR="00080101" w:rsidRPr="00F54933">
        <w:rPr>
          <w:rFonts w:ascii="Times New Roman" w:eastAsia="Times New Roman" w:hAnsi="Times New Roman"/>
          <w:sz w:val="24"/>
          <w:szCs w:val="24"/>
        </w:rPr>
        <w:t xml:space="preserve"> при събирателно дружество - лицата по чл. 84, ал. 1 и чл. 89, ал. 1 от Търговския закон;</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б/</w:t>
      </w:r>
      <w:r w:rsidR="00080101" w:rsidRPr="00F54933">
        <w:rPr>
          <w:rFonts w:ascii="Times New Roman" w:eastAsia="Times New Roman" w:hAnsi="Times New Roman"/>
          <w:sz w:val="24"/>
          <w:szCs w:val="24"/>
        </w:rPr>
        <w:t xml:space="preserve"> при командитно дружество - неограничено отговорните съдружници по чл. 105 от Търговския закон;</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в/</w:t>
      </w:r>
      <w:r w:rsidR="00080101" w:rsidRPr="00F54933">
        <w:rPr>
          <w:rFonts w:ascii="Times New Roman" w:eastAsia="Times New Roman" w:hAnsi="Times New Roman"/>
          <w:sz w:val="24"/>
          <w:szCs w:val="24"/>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г/</w:t>
      </w:r>
      <w:r w:rsidR="00080101" w:rsidRPr="00F54933">
        <w:rPr>
          <w:rFonts w:ascii="Times New Roman" w:eastAsia="Times New Roman" w:hAnsi="Times New Roman"/>
          <w:sz w:val="24"/>
          <w:szCs w:val="24"/>
        </w:rPr>
        <w:t xml:space="preserve"> при акционерно дружество - лицата по чл. 241, ал. 1, чл. 242, ал. 1 и чл. 244, ал. 1 от Търговския закон;</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д/</w:t>
      </w:r>
      <w:r w:rsidR="00080101" w:rsidRPr="00F54933">
        <w:rPr>
          <w:rFonts w:ascii="Times New Roman" w:eastAsia="Times New Roman" w:hAnsi="Times New Roman"/>
          <w:sz w:val="24"/>
          <w:szCs w:val="24"/>
        </w:rPr>
        <w:t xml:space="preserve"> при командитно дружество с акции - лицата по чл. 256 във връзка с чл. 244, ал. 1 от Търговския закон;</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е/</w:t>
      </w:r>
      <w:r w:rsidR="00080101" w:rsidRPr="00F54933">
        <w:rPr>
          <w:rFonts w:ascii="Times New Roman" w:eastAsia="Times New Roman" w:hAnsi="Times New Roman"/>
          <w:sz w:val="24"/>
          <w:szCs w:val="24"/>
        </w:rPr>
        <w:t xml:space="preserve"> при едноличен търговец - физическото лице - търговец;</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lastRenderedPageBreak/>
        <w:t>ж/</w:t>
      </w:r>
      <w:r w:rsidR="00080101" w:rsidRPr="00F54933">
        <w:rPr>
          <w:rFonts w:ascii="Times New Roman" w:eastAsia="Times New Roman" w:hAnsi="Times New Roman"/>
          <w:sz w:val="24"/>
          <w:szCs w:val="24"/>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з/</w:t>
      </w:r>
      <w:r w:rsidR="00080101" w:rsidRPr="00F54933">
        <w:rPr>
          <w:rFonts w:ascii="Times New Roman" w:eastAsia="Times New Roman" w:hAnsi="Times New Roman"/>
          <w:sz w:val="24"/>
          <w:szCs w:val="24"/>
        </w:rPr>
        <w:t xml:space="preserve"> в случаите по т. 1 - 7 - и прокуристите, когато има такива;</w:t>
      </w:r>
    </w:p>
    <w:p w:rsidR="00080101"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 xml:space="preserve">и/ </w:t>
      </w:r>
      <w:r w:rsidR="00080101" w:rsidRPr="00F54933">
        <w:rPr>
          <w:rFonts w:ascii="Times New Roman" w:eastAsia="Times New Roman" w:hAnsi="Times New Roman"/>
          <w:sz w:val="24"/>
          <w:szCs w:val="24"/>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B5E20" w:rsidRPr="00F54933" w:rsidRDefault="00CB5E20" w:rsidP="00C1580D">
      <w:pPr>
        <w:spacing w:after="0"/>
        <w:ind w:firstLine="708"/>
        <w:jc w:val="both"/>
        <w:textAlignment w:val="center"/>
        <w:rPr>
          <w:rFonts w:ascii="Times New Roman" w:eastAsia="Times New Roman" w:hAnsi="Times New Roman"/>
          <w:sz w:val="24"/>
          <w:szCs w:val="24"/>
        </w:rPr>
      </w:pPr>
      <w:r w:rsidRPr="00F54933">
        <w:rPr>
          <w:rFonts w:ascii="Times New Roman" w:eastAsia="Times New Roman" w:hAnsi="Times New Roman"/>
          <w:sz w:val="24"/>
          <w:szCs w:val="24"/>
        </w:rPr>
        <w:t xml:space="preserve">Съгласно чл.54, ал.2 от ЗОП и чл.40, ал.1, т.3 от ППЗОП, основанията по 2.1.1, 2.1.2 и 2.1.6 /чл.54, ал.1, т.1,2 и 7 от ЗОП/ се отнасят и за лицата, </w:t>
      </w:r>
      <w:r w:rsidR="00C10A6B" w:rsidRPr="00F54933">
        <w:rPr>
          <w:rFonts w:ascii="Times New Roman" w:eastAsia="Times New Roman" w:hAnsi="Times New Roman"/>
          <w:sz w:val="24"/>
          <w:szCs w:val="24"/>
        </w:rPr>
        <w:t xml:space="preserve">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w:t>
      </w:r>
      <w:r w:rsidR="00204815" w:rsidRPr="00F54933">
        <w:rPr>
          <w:rFonts w:ascii="Times New Roman" w:eastAsia="Times New Roman" w:hAnsi="Times New Roman"/>
          <w:sz w:val="24"/>
          <w:szCs w:val="24"/>
        </w:rPr>
        <w:t xml:space="preserve">за </w:t>
      </w:r>
      <w:r w:rsidR="00C10A6B" w:rsidRPr="00F54933">
        <w:rPr>
          <w:rFonts w:ascii="Times New Roman" w:eastAsia="Times New Roman" w:hAnsi="Times New Roman"/>
          <w:sz w:val="24"/>
          <w:szCs w:val="24"/>
        </w:rPr>
        <w:t>членовете на управителните и надзорните съвети. Всеки участник е длъжен да посочи тази категория лица в нарочен списък /както е указано в настоящата документация/, когато по отношение на него такива лица съществуват.</w:t>
      </w:r>
    </w:p>
    <w:p w:rsidR="00FA3234" w:rsidRPr="00F54933" w:rsidRDefault="003A2BFA" w:rsidP="00C1580D">
      <w:pPr>
        <w:spacing w:after="0"/>
        <w:ind w:firstLine="720"/>
        <w:jc w:val="both"/>
        <w:rPr>
          <w:rFonts w:ascii="Times New Roman" w:hAnsi="Times New Roman"/>
          <w:sz w:val="24"/>
          <w:szCs w:val="24"/>
        </w:rPr>
      </w:pPr>
      <w:r w:rsidRPr="00F54933">
        <w:rPr>
          <w:rFonts w:ascii="Times New Roman" w:hAnsi="Times New Roman"/>
          <w:b/>
          <w:sz w:val="24"/>
          <w:szCs w:val="24"/>
        </w:rPr>
        <w:t>2.</w:t>
      </w:r>
      <w:r w:rsidR="00CB5E20" w:rsidRPr="00F54933">
        <w:rPr>
          <w:rFonts w:ascii="Times New Roman" w:hAnsi="Times New Roman"/>
          <w:b/>
          <w:sz w:val="24"/>
          <w:szCs w:val="24"/>
        </w:rPr>
        <w:t>3</w:t>
      </w:r>
      <w:r w:rsidRPr="00F54933">
        <w:rPr>
          <w:rFonts w:ascii="Times New Roman" w:hAnsi="Times New Roman"/>
          <w:b/>
          <w:sz w:val="24"/>
          <w:szCs w:val="24"/>
        </w:rPr>
        <w:t>.</w:t>
      </w:r>
      <w:r w:rsidR="00FA3234" w:rsidRPr="00F54933">
        <w:rPr>
          <w:rFonts w:ascii="Times New Roman" w:hAnsi="Times New Roman"/>
          <w:sz w:val="24"/>
          <w:szCs w:val="24"/>
        </w:rPr>
        <w:t xml:space="preserve"> Не могат да участват в процедурата и ще бъдат отстранявани участници, които са свързани лица по смисъла на §2, т.45 от ДР на ЗОП. </w:t>
      </w:r>
    </w:p>
    <w:p w:rsidR="00FA3234" w:rsidRPr="00F54933" w:rsidRDefault="00CB5E20" w:rsidP="00C1580D">
      <w:pPr>
        <w:spacing w:after="0"/>
        <w:ind w:firstLine="720"/>
        <w:jc w:val="both"/>
        <w:rPr>
          <w:rFonts w:ascii="Times New Roman" w:hAnsi="Times New Roman"/>
          <w:sz w:val="24"/>
          <w:szCs w:val="24"/>
        </w:rPr>
      </w:pPr>
      <w:r w:rsidRPr="00F54933">
        <w:rPr>
          <w:rFonts w:ascii="Times New Roman" w:hAnsi="Times New Roman"/>
          <w:b/>
          <w:bCs/>
          <w:sz w:val="24"/>
          <w:szCs w:val="24"/>
        </w:rPr>
        <w:t>2.4</w:t>
      </w:r>
      <w:r w:rsidR="003A2BFA" w:rsidRPr="00F54933">
        <w:rPr>
          <w:rFonts w:ascii="Times New Roman" w:hAnsi="Times New Roman"/>
          <w:b/>
          <w:bCs/>
          <w:sz w:val="24"/>
          <w:szCs w:val="24"/>
        </w:rPr>
        <w:t>.</w:t>
      </w:r>
      <w:r w:rsidR="00FA3234" w:rsidRPr="00F54933">
        <w:rPr>
          <w:rFonts w:ascii="Times New Roman" w:hAnsi="Times New Roman"/>
          <w:b/>
          <w:bCs/>
          <w:sz w:val="24"/>
          <w:szCs w:val="24"/>
        </w:rPr>
        <w:t xml:space="preserve"> </w:t>
      </w:r>
      <w:r w:rsidR="006C6813" w:rsidRPr="00F54933">
        <w:rPr>
          <w:rFonts w:ascii="Times New Roman" w:hAnsi="Times New Roman"/>
          <w:bCs/>
          <w:sz w:val="24"/>
          <w:szCs w:val="24"/>
        </w:rPr>
        <w:t xml:space="preserve">Не могат да участват в процедурата и ще бъдат отстранявани лица, за които са налице обстоятелства </w:t>
      </w:r>
      <w:r w:rsidR="00FA3234" w:rsidRPr="00F54933">
        <w:rPr>
          <w:rFonts w:ascii="Times New Roman" w:hAnsi="Times New Roman"/>
          <w:sz w:val="24"/>
          <w:szCs w:val="24"/>
        </w:rPr>
        <w:t xml:space="preserve">по чл.3, т.8 </w:t>
      </w:r>
      <w:r w:rsidR="006C6813" w:rsidRPr="00F54933">
        <w:rPr>
          <w:rFonts w:ascii="Times New Roman" w:hAnsi="Times New Roman"/>
          <w:sz w:val="24"/>
          <w:szCs w:val="24"/>
        </w:rPr>
        <w:t>от</w:t>
      </w:r>
      <w:r w:rsidRPr="00F54933">
        <w:rPr>
          <w:rFonts w:ascii="Times New Roman" w:hAnsi="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6C6813" w:rsidRPr="00F54933">
        <w:rPr>
          <w:rFonts w:ascii="Times New Roman" w:hAnsi="Times New Roman"/>
          <w:sz w:val="24"/>
          <w:szCs w:val="24"/>
        </w:rPr>
        <w:t xml:space="preserve">, освен в случаите на </w:t>
      </w:r>
      <w:r w:rsidRPr="00F54933">
        <w:rPr>
          <w:rFonts w:ascii="Times New Roman" w:hAnsi="Times New Roman"/>
          <w:sz w:val="24"/>
          <w:szCs w:val="24"/>
        </w:rPr>
        <w:t xml:space="preserve">изключенията по </w:t>
      </w:r>
      <w:r w:rsidR="006C6813" w:rsidRPr="00F54933">
        <w:rPr>
          <w:rFonts w:ascii="Times New Roman" w:hAnsi="Times New Roman"/>
          <w:sz w:val="24"/>
          <w:szCs w:val="24"/>
        </w:rPr>
        <w:t>чл. 4 от същия закон. Забраната се отнася за пряко или косвено участие в процедурата.</w:t>
      </w:r>
    </w:p>
    <w:p w:rsidR="005716DD" w:rsidRPr="00F54933" w:rsidRDefault="00C10A6B" w:rsidP="00C1580D">
      <w:pPr>
        <w:pStyle w:val="ListParagraph"/>
        <w:ind w:left="0" w:firstLine="709"/>
        <w:jc w:val="both"/>
        <w:rPr>
          <w:rFonts w:ascii="Times New Roman" w:hAnsi="Times New Roman"/>
          <w:sz w:val="24"/>
          <w:szCs w:val="24"/>
        </w:rPr>
      </w:pPr>
      <w:r w:rsidRPr="00F54933">
        <w:rPr>
          <w:rFonts w:ascii="Times New Roman" w:hAnsi="Times New Roman"/>
          <w:b/>
          <w:sz w:val="24"/>
          <w:szCs w:val="24"/>
        </w:rPr>
        <w:t>2.5.</w:t>
      </w:r>
      <w:r w:rsidRPr="00F54933">
        <w:rPr>
          <w:rFonts w:ascii="Times New Roman" w:hAnsi="Times New Roman"/>
          <w:sz w:val="24"/>
          <w:szCs w:val="24"/>
        </w:rPr>
        <w:t xml:space="preserve"> Участник в процедурата, за когото са налице основания за отстраняване по чл.54, ал.1 и чл.55, ал.1 от ЗОП, може да докаже, че е предприел мерки, които гарантират неговата надеждност съгласно чл.56 от ЗОП. </w:t>
      </w:r>
    </w:p>
    <w:p w:rsidR="00C10A6B" w:rsidRPr="00F54933" w:rsidRDefault="00C10A6B" w:rsidP="00C1580D">
      <w:pPr>
        <w:pStyle w:val="ListParagraph"/>
        <w:ind w:left="0" w:firstLine="709"/>
        <w:jc w:val="both"/>
        <w:rPr>
          <w:rFonts w:ascii="Times New Roman" w:hAnsi="Times New Roman"/>
          <w:sz w:val="24"/>
          <w:szCs w:val="24"/>
          <w:lang w:val="en-US"/>
        </w:rPr>
      </w:pPr>
      <w:r w:rsidRPr="00F54933">
        <w:rPr>
          <w:rFonts w:ascii="Times New Roman" w:hAnsi="Times New Roman"/>
          <w:b/>
          <w:sz w:val="24"/>
          <w:szCs w:val="24"/>
        </w:rPr>
        <w:t>2.6.</w:t>
      </w:r>
      <w:r w:rsidRPr="00F54933">
        <w:rPr>
          <w:rFonts w:ascii="Times New Roman" w:hAnsi="Times New Roman"/>
          <w:sz w:val="24"/>
          <w:szCs w:val="24"/>
        </w:rPr>
        <w:t xml:space="preserve"> Основанията за отстраняване </w:t>
      </w:r>
      <w:r w:rsidR="00204815" w:rsidRPr="00F54933">
        <w:rPr>
          <w:rFonts w:ascii="Times New Roman" w:hAnsi="Times New Roman"/>
          <w:sz w:val="24"/>
          <w:szCs w:val="24"/>
        </w:rPr>
        <w:t xml:space="preserve">по чл.54, ал.1 и чл.55, ал.1 от ЗОП </w:t>
      </w:r>
      <w:r w:rsidRPr="00F54933">
        <w:rPr>
          <w:rFonts w:ascii="Times New Roman" w:hAnsi="Times New Roman"/>
          <w:sz w:val="24"/>
          <w:szCs w:val="24"/>
        </w:rPr>
        <w:t xml:space="preserve">се прилагат до изтичане на срокове, посочени в </w:t>
      </w:r>
      <w:r w:rsidR="00204815" w:rsidRPr="00F54933">
        <w:rPr>
          <w:rFonts w:ascii="Times New Roman" w:hAnsi="Times New Roman"/>
          <w:sz w:val="24"/>
          <w:szCs w:val="24"/>
        </w:rPr>
        <w:t>чл.57, ал.3 от ЗОП.</w:t>
      </w:r>
    </w:p>
    <w:p w:rsidR="00141737" w:rsidRPr="00F54933" w:rsidRDefault="00141737" w:rsidP="00C1580D">
      <w:pPr>
        <w:pStyle w:val="ListParagraph"/>
        <w:ind w:left="0" w:firstLine="709"/>
        <w:jc w:val="both"/>
        <w:rPr>
          <w:rFonts w:ascii="Times New Roman" w:hAnsi="Times New Roman"/>
          <w:sz w:val="24"/>
          <w:szCs w:val="24"/>
        </w:rPr>
      </w:pPr>
      <w:r w:rsidRPr="00F54933">
        <w:rPr>
          <w:rFonts w:ascii="Times New Roman" w:hAnsi="Times New Roman"/>
          <w:b/>
          <w:sz w:val="24"/>
          <w:szCs w:val="24"/>
          <w:lang w:val="en-US"/>
        </w:rPr>
        <w:t>2</w:t>
      </w:r>
      <w:r w:rsidRPr="00F54933">
        <w:rPr>
          <w:rFonts w:ascii="Times New Roman" w:hAnsi="Times New Roman"/>
          <w:b/>
          <w:sz w:val="24"/>
          <w:szCs w:val="24"/>
        </w:rPr>
        <w:t>.7.</w:t>
      </w:r>
      <w:r w:rsidRPr="00F54933">
        <w:rPr>
          <w:rFonts w:ascii="Times New Roman" w:hAnsi="Times New Roman"/>
          <w:sz w:val="24"/>
          <w:szCs w:val="24"/>
        </w:rPr>
        <w:t xml:space="preserve"> Основанията по т.2 са приложими и по отношение на подизпълнителите и третите лица, когато участникът е декларирал, че ще ползва подизпълнители, респективно</w:t>
      </w:r>
      <w:r w:rsidR="00946C5C" w:rsidRPr="00F54933">
        <w:rPr>
          <w:rFonts w:ascii="Times New Roman" w:hAnsi="Times New Roman"/>
          <w:sz w:val="24"/>
          <w:szCs w:val="24"/>
        </w:rPr>
        <w:t xml:space="preserve"> когато </w:t>
      </w:r>
      <w:r w:rsidRPr="00F54933">
        <w:rPr>
          <w:rFonts w:ascii="Times New Roman" w:hAnsi="Times New Roman"/>
          <w:sz w:val="24"/>
          <w:szCs w:val="24"/>
        </w:rPr>
        <w:t>се позовава на капацитета на трети лица.</w:t>
      </w:r>
    </w:p>
    <w:p w:rsidR="00204815" w:rsidRPr="00F54933" w:rsidRDefault="00204815" w:rsidP="00C1580D">
      <w:pPr>
        <w:pStyle w:val="ListParagraph"/>
        <w:ind w:left="0" w:firstLine="709"/>
        <w:jc w:val="both"/>
        <w:rPr>
          <w:rFonts w:ascii="Times New Roman" w:hAnsi="Times New Roman"/>
          <w:sz w:val="24"/>
          <w:szCs w:val="24"/>
        </w:rPr>
      </w:pPr>
    </w:p>
    <w:p w:rsidR="008D2C40" w:rsidRPr="00F54933" w:rsidRDefault="008D2C40" w:rsidP="00C1580D">
      <w:pPr>
        <w:pStyle w:val="ListParagraph"/>
        <w:ind w:left="0" w:firstLine="709"/>
        <w:jc w:val="both"/>
        <w:rPr>
          <w:rFonts w:ascii="Times New Roman" w:hAnsi="Times New Roman"/>
          <w:b/>
          <w:sz w:val="24"/>
          <w:szCs w:val="24"/>
        </w:rPr>
      </w:pPr>
      <w:r w:rsidRPr="00F54933">
        <w:rPr>
          <w:rFonts w:ascii="Times New Roman" w:hAnsi="Times New Roman"/>
          <w:b/>
          <w:sz w:val="24"/>
          <w:szCs w:val="24"/>
        </w:rPr>
        <w:t>ІV. КРИТЕРИИ ЗА ПОДБОР</w:t>
      </w:r>
    </w:p>
    <w:p w:rsidR="008D2C40" w:rsidRPr="00F54933" w:rsidRDefault="008D2C40" w:rsidP="00C1580D">
      <w:pPr>
        <w:pStyle w:val="ListParagraph"/>
        <w:ind w:left="0" w:firstLine="709"/>
        <w:jc w:val="both"/>
        <w:rPr>
          <w:rFonts w:ascii="Times New Roman" w:hAnsi="Times New Roman"/>
          <w:sz w:val="24"/>
          <w:szCs w:val="24"/>
        </w:rPr>
      </w:pPr>
      <w:r w:rsidRPr="00F54933">
        <w:rPr>
          <w:rFonts w:ascii="Times New Roman" w:hAnsi="Times New Roman"/>
          <w:sz w:val="24"/>
          <w:szCs w:val="24"/>
        </w:rPr>
        <w:t xml:space="preserve">Участниците </w:t>
      </w:r>
      <w:r w:rsidR="006C368A" w:rsidRPr="00F54933">
        <w:rPr>
          <w:rFonts w:ascii="Times New Roman" w:hAnsi="Times New Roman"/>
          <w:sz w:val="24"/>
          <w:szCs w:val="24"/>
        </w:rPr>
        <w:t>трябва</w:t>
      </w:r>
      <w:r w:rsidRPr="00F54933">
        <w:rPr>
          <w:rFonts w:ascii="Times New Roman" w:hAnsi="Times New Roman"/>
          <w:sz w:val="24"/>
          <w:szCs w:val="24"/>
        </w:rPr>
        <w:t xml:space="preserve"> да отговарят на критери</w:t>
      </w:r>
      <w:r w:rsidR="006C368A" w:rsidRPr="00F54933">
        <w:rPr>
          <w:rFonts w:ascii="Times New Roman" w:hAnsi="Times New Roman"/>
          <w:sz w:val="24"/>
          <w:szCs w:val="24"/>
        </w:rPr>
        <w:t>и</w:t>
      </w:r>
      <w:r w:rsidRPr="00F54933">
        <w:rPr>
          <w:rFonts w:ascii="Times New Roman" w:hAnsi="Times New Roman"/>
          <w:sz w:val="24"/>
          <w:szCs w:val="24"/>
        </w:rPr>
        <w:t>те за подбор, както следват:</w:t>
      </w:r>
    </w:p>
    <w:p w:rsidR="008D2C40" w:rsidRPr="00F54933" w:rsidRDefault="008D2C40" w:rsidP="00C1580D">
      <w:pPr>
        <w:pStyle w:val="ListParagraph"/>
        <w:ind w:left="0" w:firstLine="709"/>
        <w:jc w:val="both"/>
        <w:rPr>
          <w:rFonts w:ascii="Times New Roman" w:hAnsi="Times New Roman"/>
          <w:b/>
          <w:sz w:val="24"/>
          <w:szCs w:val="24"/>
        </w:rPr>
      </w:pPr>
      <w:r w:rsidRPr="00F54933">
        <w:rPr>
          <w:rFonts w:ascii="Times New Roman" w:hAnsi="Times New Roman"/>
          <w:b/>
          <w:bCs/>
          <w:sz w:val="24"/>
          <w:szCs w:val="24"/>
        </w:rPr>
        <w:t xml:space="preserve">1. Годност (правоспособност) за упражняване на професионална дейност </w:t>
      </w:r>
    </w:p>
    <w:p w:rsidR="005446AD" w:rsidRDefault="008D2C40" w:rsidP="00C1580D">
      <w:pPr>
        <w:pStyle w:val="ListParagraph"/>
        <w:ind w:left="0" w:firstLine="709"/>
        <w:jc w:val="both"/>
        <w:rPr>
          <w:rFonts w:ascii="Times New Roman" w:hAnsi="Times New Roman"/>
          <w:sz w:val="24"/>
          <w:szCs w:val="24"/>
          <w:lang w:val="en-US"/>
        </w:rPr>
      </w:pPr>
      <w:r w:rsidRPr="00F54933">
        <w:rPr>
          <w:rFonts w:ascii="Times New Roman" w:hAnsi="Times New Roman"/>
          <w:b/>
          <w:bCs/>
          <w:sz w:val="24"/>
          <w:szCs w:val="24"/>
        </w:rPr>
        <w:t>1.1</w:t>
      </w:r>
      <w:r w:rsidRPr="00F54933">
        <w:rPr>
          <w:rFonts w:ascii="Times New Roman" w:hAnsi="Times New Roman"/>
          <w:bCs/>
          <w:sz w:val="24"/>
          <w:szCs w:val="24"/>
        </w:rPr>
        <w:t xml:space="preserve">. </w:t>
      </w:r>
      <w:r w:rsidRPr="00F54933">
        <w:rPr>
          <w:rFonts w:ascii="Times New Roman" w:hAnsi="Times New Roman"/>
          <w:sz w:val="24"/>
          <w:szCs w:val="24"/>
        </w:rPr>
        <w:t>Участникът трябва да е вписан в Регистъра на туроператорите и туристическите агенти – част от Националния туристически регистър, в съответствие с чл. 61, ал. 3 от Закона за туризма</w:t>
      </w:r>
      <w:r w:rsidR="000839C0">
        <w:rPr>
          <w:rFonts w:ascii="Times New Roman" w:hAnsi="Times New Roman"/>
          <w:sz w:val="24"/>
          <w:szCs w:val="24"/>
        </w:rPr>
        <w:t xml:space="preserve"> или </w:t>
      </w:r>
      <w:r w:rsidR="000839C0" w:rsidRPr="000839C0">
        <w:rPr>
          <w:rFonts w:ascii="Times New Roman" w:hAnsi="Times New Roman"/>
          <w:sz w:val="24"/>
          <w:szCs w:val="24"/>
        </w:rPr>
        <w:t>да е лице по чл. 62 от Закона за туризма</w:t>
      </w:r>
      <w:r w:rsidRPr="00F54933">
        <w:rPr>
          <w:rFonts w:ascii="Times New Roman" w:hAnsi="Times New Roman"/>
          <w:sz w:val="24"/>
          <w:szCs w:val="24"/>
        </w:rPr>
        <w:t>. За чуждестранни лица – в аналогичен регистър съгласно законодателството на държавата членка, в която е установен.</w:t>
      </w:r>
    </w:p>
    <w:p w:rsidR="008D2C40" w:rsidRDefault="008D2C40" w:rsidP="00C1580D">
      <w:pPr>
        <w:pStyle w:val="ListParagraph"/>
        <w:ind w:left="0" w:firstLine="709"/>
        <w:jc w:val="both"/>
        <w:rPr>
          <w:rFonts w:ascii="Times New Roman" w:hAnsi="Times New Roman"/>
          <w:sz w:val="24"/>
          <w:szCs w:val="24"/>
        </w:rPr>
      </w:pPr>
      <w:r w:rsidRPr="00F54933">
        <w:rPr>
          <w:rFonts w:ascii="Times New Roman" w:hAnsi="Times New Roman"/>
          <w:sz w:val="24"/>
          <w:szCs w:val="24"/>
        </w:rPr>
        <w:t xml:space="preserve"> </w:t>
      </w:r>
    </w:p>
    <w:p w:rsidR="005446AD" w:rsidRPr="005446AD" w:rsidRDefault="008D2C40" w:rsidP="005446AD">
      <w:pPr>
        <w:pStyle w:val="ListParagraph"/>
        <w:ind w:left="0" w:firstLine="709"/>
        <w:jc w:val="both"/>
        <w:rPr>
          <w:rFonts w:ascii="Times New Roman" w:hAnsi="Times New Roman"/>
          <w:sz w:val="24"/>
          <w:szCs w:val="24"/>
          <w:lang w:val="en-US"/>
        </w:rPr>
      </w:pPr>
      <w:r w:rsidRPr="00F54933">
        <w:rPr>
          <w:rFonts w:ascii="Times New Roman" w:hAnsi="Times New Roman"/>
          <w:b/>
          <w:bCs/>
          <w:sz w:val="24"/>
          <w:szCs w:val="24"/>
        </w:rPr>
        <w:t>1.</w:t>
      </w:r>
      <w:r w:rsidR="00942C9D" w:rsidRPr="00F54933">
        <w:rPr>
          <w:rFonts w:ascii="Times New Roman" w:hAnsi="Times New Roman"/>
          <w:b/>
          <w:bCs/>
          <w:sz w:val="24"/>
          <w:szCs w:val="24"/>
        </w:rPr>
        <w:t>2</w:t>
      </w:r>
      <w:r w:rsidRPr="00F54933">
        <w:rPr>
          <w:rFonts w:ascii="Times New Roman" w:hAnsi="Times New Roman"/>
          <w:b/>
          <w:bCs/>
          <w:sz w:val="24"/>
          <w:szCs w:val="24"/>
        </w:rPr>
        <w:t>.</w:t>
      </w:r>
      <w:r w:rsidRPr="00F54933">
        <w:rPr>
          <w:rFonts w:ascii="Times New Roman" w:hAnsi="Times New Roman"/>
          <w:bCs/>
          <w:sz w:val="24"/>
          <w:szCs w:val="24"/>
        </w:rPr>
        <w:t xml:space="preserve"> </w:t>
      </w:r>
      <w:r w:rsidRPr="00F54933">
        <w:rPr>
          <w:rFonts w:ascii="Times New Roman" w:hAnsi="Times New Roman"/>
          <w:sz w:val="24"/>
          <w:szCs w:val="24"/>
        </w:rPr>
        <w:t xml:space="preserve">Участникът следва да е вписан в „Регистъра на администраторите на лични данни и на водените от тях регистри“, воден от Комисия за защита на личните данни (КЗЛД) като администратор на лични данни. За чуждестранни лица – в аналогичен регистър съгласно законодателството на държавата членка, в която са установени. </w:t>
      </w:r>
    </w:p>
    <w:p w:rsidR="000839C0" w:rsidRDefault="000839C0" w:rsidP="00C1580D">
      <w:pPr>
        <w:pStyle w:val="ListParagraph"/>
        <w:ind w:left="0" w:firstLine="709"/>
        <w:jc w:val="both"/>
        <w:rPr>
          <w:rFonts w:ascii="Times New Roman" w:hAnsi="Times New Roman"/>
          <w:sz w:val="24"/>
          <w:szCs w:val="24"/>
          <w:lang w:val="en-US"/>
        </w:rPr>
      </w:pPr>
      <w:r w:rsidRPr="000839C0">
        <w:rPr>
          <w:rFonts w:ascii="Times New Roman" w:hAnsi="Times New Roman"/>
          <w:sz w:val="24"/>
          <w:szCs w:val="24"/>
        </w:rPr>
        <w:lastRenderedPageBreak/>
        <w:t>В случай че участникът не притежава такава регистрация, декларира, че при класиране на първо място ще се регистрира като администратор на лични данни, преди подписването на договора за изпълнение на поръчката.</w:t>
      </w:r>
    </w:p>
    <w:p w:rsidR="005446AD" w:rsidRPr="005446AD" w:rsidRDefault="005446AD" w:rsidP="00C1580D">
      <w:pPr>
        <w:pStyle w:val="ListParagraph"/>
        <w:ind w:left="0" w:firstLine="709"/>
        <w:jc w:val="both"/>
        <w:rPr>
          <w:rFonts w:ascii="Times New Roman" w:hAnsi="Times New Roman"/>
          <w:sz w:val="24"/>
          <w:szCs w:val="24"/>
          <w:lang w:val="en-US"/>
        </w:rPr>
      </w:pPr>
    </w:p>
    <w:p w:rsidR="005446AD" w:rsidRPr="00222B93" w:rsidRDefault="005446AD" w:rsidP="005446AD">
      <w:pPr>
        <w:pStyle w:val="ListParagraph"/>
        <w:ind w:left="0" w:firstLine="709"/>
        <w:jc w:val="both"/>
        <w:rPr>
          <w:rFonts w:ascii="Times New Roman" w:hAnsi="Times New Roman"/>
          <w:sz w:val="24"/>
          <w:szCs w:val="24"/>
        </w:rPr>
      </w:pPr>
      <w:r w:rsidRPr="005446AD">
        <w:rPr>
          <w:rFonts w:ascii="Times New Roman" w:hAnsi="Times New Roman"/>
          <w:b/>
          <w:sz w:val="24"/>
          <w:szCs w:val="24"/>
          <w:lang w:val="en-US"/>
        </w:rPr>
        <w:t>1.3.</w:t>
      </w:r>
      <w:r>
        <w:rPr>
          <w:rFonts w:ascii="Times New Roman" w:hAnsi="Times New Roman"/>
          <w:sz w:val="24"/>
          <w:szCs w:val="24"/>
          <w:lang w:val="en-US"/>
        </w:rPr>
        <w:t xml:space="preserve"> </w:t>
      </w:r>
      <w:r w:rsidRPr="00222B93">
        <w:rPr>
          <w:rFonts w:ascii="Times New Roman" w:hAnsi="Times New Roman"/>
          <w:sz w:val="24"/>
          <w:szCs w:val="24"/>
        </w:rPr>
        <w:t xml:space="preserve">Участникът /и избраният изпълнител/ трябва да членува или да е акредитиран агент на IATA (Международна асоциация за въздушен транспорт); </w:t>
      </w:r>
    </w:p>
    <w:p w:rsidR="005446AD" w:rsidRDefault="005446AD" w:rsidP="005446AD">
      <w:pPr>
        <w:pStyle w:val="ListParagraph"/>
        <w:ind w:left="0" w:firstLine="709"/>
        <w:jc w:val="both"/>
        <w:rPr>
          <w:rFonts w:ascii="Times New Roman" w:hAnsi="Times New Roman"/>
          <w:sz w:val="24"/>
          <w:szCs w:val="24"/>
        </w:rPr>
      </w:pPr>
      <w:r w:rsidRPr="00222B93">
        <w:rPr>
          <w:rFonts w:ascii="Times New Roman" w:hAnsi="Times New Roman"/>
          <w:sz w:val="24"/>
          <w:szCs w:val="24"/>
        </w:rPr>
        <w:t xml:space="preserve">Участниците доказват поставеното минимално изискване чрез заверено копие от документ, удостоверяващ членството или акредитацията на участника в International Air Transport Association (IATA) за продажба на самолетни билети. </w:t>
      </w:r>
    </w:p>
    <w:p w:rsidR="005446AD" w:rsidRDefault="005446AD" w:rsidP="005446AD">
      <w:pPr>
        <w:pStyle w:val="ListParagraph"/>
        <w:ind w:left="0" w:firstLine="709"/>
        <w:jc w:val="both"/>
        <w:rPr>
          <w:rFonts w:ascii="Times New Roman" w:hAnsi="Times New Roman"/>
          <w:sz w:val="24"/>
          <w:szCs w:val="24"/>
        </w:rPr>
      </w:pPr>
      <w:r w:rsidRPr="00222B93">
        <w:rPr>
          <w:rFonts w:ascii="Times New Roman" w:hAnsi="Times New Roman"/>
          <w:sz w:val="24"/>
          <w:szCs w:val="24"/>
        </w:rPr>
        <w:t>Възложителят ще приеме еквивалентни документи, издадени от органи, установени в други държави членки.</w:t>
      </w:r>
    </w:p>
    <w:p w:rsidR="005446AD" w:rsidRDefault="005446AD" w:rsidP="005446AD">
      <w:pPr>
        <w:pStyle w:val="ListParagraph"/>
        <w:ind w:left="0" w:firstLine="698"/>
        <w:jc w:val="both"/>
        <w:rPr>
          <w:rFonts w:ascii="Times New Roman" w:hAnsi="Times New Roman"/>
          <w:sz w:val="24"/>
          <w:szCs w:val="24"/>
        </w:rPr>
      </w:pPr>
      <w:r w:rsidRPr="00222B93">
        <w:rPr>
          <w:rFonts w:ascii="Times New Roman" w:hAnsi="Times New Roman"/>
          <w:sz w:val="24"/>
          <w:szCs w:val="24"/>
        </w:rPr>
        <w:t xml:space="preserve">При наличие на участници, които за чуждестранни лица, те следва да са вписани в съответния аналогичен търговския и/или професионален регистър, съгласно законодателството на държавата членка, в която са установени. </w:t>
      </w:r>
    </w:p>
    <w:p w:rsidR="005446AD" w:rsidRDefault="005446AD" w:rsidP="005446AD">
      <w:pPr>
        <w:pStyle w:val="ListParagraph"/>
        <w:ind w:left="0" w:firstLine="709"/>
        <w:jc w:val="both"/>
        <w:rPr>
          <w:rFonts w:ascii="Times New Roman" w:hAnsi="Times New Roman"/>
          <w:sz w:val="24"/>
          <w:szCs w:val="24"/>
        </w:rPr>
      </w:pPr>
      <w:r>
        <w:rPr>
          <w:rFonts w:ascii="Times New Roman" w:hAnsi="Times New Roman"/>
          <w:sz w:val="24"/>
          <w:szCs w:val="24"/>
        </w:rPr>
        <w:t>Забележка:</w:t>
      </w:r>
      <w:r w:rsidRPr="00222B93">
        <w:rPr>
          <w:rFonts w:ascii="Times New Roman" w:hAnsi="Times New Roman"/>
          <w:sz w:val="24"/>
          <w:szCs w:val="24"/>
        </w:rPr>
        <w:t xml:space="preserve"> На етап оферта участниците само декларират изисканата в настоящия раздел информация, в посочените раздели на ЕДООП, като попълват приложимата в съответното поле информация.</w:t>
      </w:r>
    </w:p>
    <w:p w:rsidR="005446AD" w:rsidRDefault="005446AD" w:rsidP="005446AD">
      <w:pPr>
        <w:pStyle w:val="ListParagraph"/>
        <w:ind w:left="0" w:firstLine="709"/>
        <w:jc w:val="both"/>
        <w:rPr>
          <w:rFonts w:ascii="Times New Roman" w:hAnsi="Times New Roman"/>
          <w:sz w:val="24"/>
          <w:szCs w:val="24"/>
          <w:lang w:val="en-US"/>
        </w:rPr>
      </w:pPr>
      <w:r w:rsidRPr="00222B93">
        <w:rPr>
          <w:rFonts w:ascii="Times New Roman" w:hAnsi="Times New Roman"/>
          <w:sz w:val="24"/>
          <w:szCs w:val="24"/>
          <w:u w:val="single"/>
        </w:rPr>
        <w:t>Изисквано минимално ниво</w:t>
      </w:r>
      <w:r w:rsidRPr="00222B93">
        <w:rPr>
          <w:rFonts w:ascii="Times New Roman" w:hAnsi="Times New Roman"/>
          <w:sz w:val="24"/>
          <w:szCs w:val="24"/>
        </w:rPr>
        <w:t>:</w:t>
      </w:r>
      <w:r>
        <w:rPr>
          <w:rFonts w:ascii="Times New Roman" w:hAnsi="Times New Roman"/>
          <w:sz w:val="24"/>
          <w:szCs w:val="24"/>
        </w:rPr>
        <w:t xml:space="preserve"> Членство или акредитация на агент на IATA </w:t>
      </w:r>
      <w:r w:rsidRPr="00222B93">
        <w:rPr>
          <w:rFonts w:ascii="Times New Roman" w:hAnsi="Times New Roman"/>
          <w:sz w:val="24"/>
          <w:szCs w:val="24"/>
        </w:rPr>
        <w:t>(Международна асоциация за въздушен транспорт</w:t>
      </w:r>
      <w:r>
        <w:rPr>
          <w:rFonts w:ascii="Times New Roman" w:hAnsi="Times New Roman"/>
          <w:sz w:val="24"/>
          <w:szCs w:val="24"/>
          <w:lang w:val="en-US"/>
        </w:rPr>
        <w:t>).</w:t>
      </w:r>
    </w:p>
    <w:p w:rsidR="005446AD" w:rsidRPr="005446AD" w:rsidRDefault="005446AD" w:rsidP="005446AD">
      <w:pPr>
        <w:pStyle w:val="ListParagraph"/>
        <w:ind w:left="0" w:firstLine="709"/>
        <w:jc w:val="both"/>
        <w:rPr>
          <w:rFonts w:ascii="Times New Roman" w:hAnsi="Times New Roman"/>
          <w:sz w:val="24"/>
          <w:szCs w:val="24"/>
          <w:lang w:val="en-US"/>
        </w:rPr>
      </w:pPr>
    </w:p>
    <w:p w:rsidR="005446AD" w:rsidRDefault="005446AD" w:rsidP="005446AD">
      <w:pPr>
        <w:pStyle w:val="ListParagraph"/>
        <w:ind w:left="0" w:firstLine="709"/>
        <w:jc w:val="both"/>
        <w:rPr>
          <w:rFonts w:ascii="Times New Roman" w:hAnsi="Times New Roman"/>
          <w:sz w:val="24"/>
          <w:szCs w:val="24"/>
        </w:rPr>
      </w:pPr>
      <w:r>
        <w:rPr>
          <w:rFonts w:ascii="Times New Roman" w:hAnsi="Times New Roman"/>
          <w:b/>
          <w:sz w:val="24"/>
          <w:szCs w:val="24"/>
          <w:lang w:val="en-US"/>
        </w:rPr>
        <w:t>1.4.</w:t>
      </w:r>
      <w:r w:rsidRPr="00776EF2">
        <w:rPr>
          <w:rFonts w:ascii="Times New Roman" w:hAnsi="Times New Roman"/>
          <w:sz w:val="24"/>
          <w:szCs w:val="24"/>
        </w:rPr>
        <w:t xml:space="preserve"> Участникът /и избраният изпълнител/ трябва да има сключена застраховка по смисъла на чл. 97 от Закона за туризма за срока на изпълнение на договора</w:t>
      </w:r>
      <w:r>
        <w:rPr>
          <w:rFonts w:ascii="Times New Roman" w:hAnsi="Times New Roman"/>
          <w:sz w:val="24"/>
          <w:szCs w:val="24"/>
        </w:rPr>
        <w:t>.</w:t>
      </w:r>
    </w:p>
    <w:p w:rsidR="005446AD" w:rsidRDefault="005446AD" w:rsidP="005446AD">
      <w:pPr>
        <w:pStyle w:val="ListParagraph"/>
        <w:ind w:left="0" w:firstLine="709"/>
        <w:jc w:val="both"/>
        <w:rPr>
          <w:rFonts w:ascii="Times New Roman" w:eastAsia="Times New Roman" w:hAnsi="Times New Roman"/>
          <w:sz w:val="24"/>
          <w:szCs w:val="24"/>
          <w:lang w:eastAsia="bg-BG" w:bidi="bg-BG"/>
        </w:rPr>
      </w:pPr>
      <w:r w:rsidRPr="00776EF2">
        <w:rPr>
          <w:rFonts w:ascii="Times New Roman" w:eastAsia="Times New Roman" w:hAnsi="Times New Roman"/>
          <w:sz w:val="24"/>
          <w:szCs w:val="24"/>
          <w:lang w:eastAsia="bg-BG" w:bidi="bg-BG"/>
        </w:rPr>
        <w:t>Участниците доказват поставеното минимално изискване с копие на валидна задължителна застраховка „Отговорност на туроператора” в съответствие със Закона за туризма или еквивалентна, съгласно законодателство на държавата, в която кандидатът или участникът е установен.</w:t>
      </w:r>
    </w:p>
    <w:p w:rsidR="005446AD" w:rsidRDefault="005446AD" w:rsidP="005446AD">
      <w:pPr>
        <w:pStyle w:val="ListParagraph"/>
        <w:ind w:left="0" w:firstLine="709"/>
        <w:jc w:val="both"/>
        <w:rPr>
          <w:rFonts w:ascii="Times New Roman" w:hAnsi="Times New Roman"/>
          <w:sz w:val="24"/>
          <w:szCs w:val="24"/>
          <w:lang w:val="en-US"/>
        </w:rPr>
      </w:pPr>
      <w:r w:rsidRPr="00222B93">
        <w:rPr>
          <w:rFonts w:ascii="Times New Roman" w:hAnsi="Times New Roman"/>
          <w:sz w:val="24"/>
          <w:szCs w:val="24"/>
          <w:u w:val="single"/>
        </w:rPr>
        <w:t>Изисквано минимално ниво</w:t>
      </w:r>
      <w:r w:rsidRPr="00222B93">
        <w:rPr>
          <w:rFonts w:ascii="Times New Roman" w:hAnsi="Times New Roman"/>
          <w:sz w:val="24"/>
          <w:szCs w:val="24"/>
        </w:rPr>
        <w:t>:</w:t>
      </w:r>
      <w:r>
        <w:rPr>
          <w:rFonts w:ascii="Times New Roman" w:hAnsi="Times New Roman"/>
          <w:sz w:val="24"/>
          <w:szCs w:val="24"/>
        </w:rPr>
        <w:t xml:space="preserve"> Задължителна застраховка „Отговорност на туроператора” в съответствие със Закона за туризма или еквивалентна.</w:t>
      </w:r>
    </w:p>
    <w:p w:rsidR="005446AD" w:rsidRPr="005446AD" w:rsidRDefault="005446AD" w:rsidP="005446AD">
      <w:pPr>
        <w:pStyle w:val="ListParagraph"/>
        <w:ind w:left="0" w:firstLine="709"/>
        <w:jc w:val="both"/>
        <w:rPr>
          <w:rFonts w:ascii="Times New Roman" w:hAnsi="Times New Roman"/>
          <w:b/>
          <w:sz w:val="24"/>
          <w:szCs w:val="24"/>
          <w:lang w:val="en-US"/>
        </w:rPr>
      </w:pPr>
    </w:p>
    <w:p w:rsidR="00404AB3" w:rsidRPr="00F54933" w:rsidRDefault="0099270C" w:rsidP="00C1580D">
      <w:pPr>
        <w:pStyle w:val="ListParagraph"/>
        <w:ind w:left="0" w:firstLine="709"/>
        <w:jc w:val="both"/>
        <w:rPr>
          <w:rFonts w:ascii="Times New Roman" w:hAnsi="Times New Roman"/>
          <w:b/>
          <w:sz w:val="24"/>
          <w:szCs w:val="24"/>
        </w:rPr>
      </w:pPr>
      <w:r w:rsidRPr="00F54933">
        <w:rPr>
          <w:rFonts w:ascii="Times New Roman" w:hAnsi="Times New Roman"/>
          <w:b/>
          <w:sz w:val="24"/>
          <w:szCs w:val="24"/>
        </w:rPr>
        <w:t>2.</w:t>
      </w:r>
      <w:r w:rsidR="00404AB3" w:rsidRPr="00F54933">
        <w:rPr>
          <w:rFonts w:ascii="Times New Roman" w:hAnsi="Times New Roman"/>
          <w:b/>
          <w:sz w:val="24"/>
          <w:szCs w:val="24"/>
        </w:rPr>
        <w:t xml:space="preserve"> Технически и професионални способности</w:t>
      </w:r>
    </w:p>
    <w:p w:rsidR="000D78C5" w:rsidRPr="00222B93" w:rsidRDefault="0099270C" w:rsidP="00C1580D">
      <w:pPr>
        <w:pStyle w:val="ListParagraph"/>
        <w:ind w:left="0" w:firstLine="709"/>
        <w:jc w:val="both"/>
        <w:rPr>
          <w:rFonts w:ascii="Times New Roman" w:hAnsi="Times New Roman"/>
          <w:sz w:val="24"/>
          <w:szCs w:val="24"/>
        </w:rPr>
      </w:pPr>
      <w:r w:rsidRPr="004E0EF6">
        <w:rPr>
          <w:rFonts w:ascii="Times New Roman" w:hAnsi="Times New Roman"/>
          <w:b/>
          <w:sz w:val="24"/>
          <w:szCs w:val="24"/>
        </w:rPr>
        <w:t>2</w:t>
      </w:r>
      <w:r w:rsidR="000D78C5" w:rsidRPr="004E0EF6">
        <w:rPr>
          <w:rFonts w:ascii="Times New Roman" w:hAnsi="Times New Roman"/>
          <w:b/>
          <w:sz w:val="24"/>
          <w:szCs w:val="24"/>
        </w:rPr>
        <w:t>.</w:t>
      </w:r>
      <w:r w:rsidR="006F07C1" w:rsidRPr="004E0EF6">
        <w:rPr>
          <w:rFonts w:ascii="Times New Roman" w:hAnsi="Times New Roman"/>
          <w:b/>
          <w:sz w:val="24"/>
          <w:szCs w:val="24"/>
        </w:rPr>
        <w:t>1</w:t>
      </w:r>
      <w:r w:rsidR="000D78C5" w:rsidRPr="004E0EF6">
        <w:rPr>
          <w:rFonts w:ascii="Times New Roman" w:hAnsi="Times New Roman"/>
          <w:b/>
          <w:sz w:val="24"/>
          <w:szCs w:val="24"/>
        </w:rPr>
        <w:t>.</w:t>
      </w:r>
      <w:r w:rsidR="000D78C5" w:rsidRPr="00F54933">
        <w:rPr>
          <w:rFonts w:ascii="Times New Roman" w:hAnsi="Times New Roman"/>
          <w:sz w:val="24"/>
          <w:szCs w:val="24"/>
        </w:rPr>
        <w:t xml:space="preserve"> Участникът да има внедрена система за управление на качеството по стандарт EN ISO 9</w:t>
      </w:r>
      <w:r w:rsidR="000D78C5" w:rsidRPr="00222B93">
        <w:rPr>
          <w:rFonts w:ascii="Times New Roman" w:hAnsi="Times New Roman"/>
          <w:sz w:val="24"/>
          <w:szCs w:val="24"/>
        </w:rPr>
        <w:t>001</w:t>
      </w:r>
      <w:r w:rsidR="00197686" w:rsidRPr="00222B93">
        <w:rPr>
          <w:rFonts w:ascii="Times New Roman" w:hAnsi="Times New Roman"/>
          <w:sz w:val="24"/>
          <w:szCs w:val="24"/>
        </w:rPr>
        <w:t xml:space="preserve">:20хх </w:t>
      </w:r>
      <w:r w:rsidR="000D78C5" w:rsidRPr="00222B93">
        <w:rPr>
          <w:rFonts w:ascii="Times New Roman" w:hAnsi="Times New Roman"/>
          <w:sz w:val="24"/>
          <w:szCs w:val="24"/>
        </w:rPr>
        <w:t>или еквивалент с обхват, сходен с предмета на поръчката. Под услуга сходна с предмета на обществената поръчка, следва да се разбират туроператорски и</w:t>
      </w:r>
      <w:r w:rsidR="006B7E67" w:rsidRPr="00222B93">
        <w:rPr>
          <w:rFonts w:ascii="Times New Roman" w:hAnsi="Times New Roman"/>
          <w:sz w:val="24"/>
          <w:szCs w:val="24"/>
        </w:rPr>
        <w:t>/или</w:t>
      </w:r>
      <w:r w:rsidR="000D78C5" w:rsidRPr="00222B93">
        <w:rPr>
          <w:rFonts w:ascii="Times New Roman" w:hAnsi="Times New Roman"/>
          <w:sz w:val="24"/>
          <w:szCs w:val="24"/>
        </w:rPr>
        <w:t xml:space="preserve"> турагентски услуги, в т.ч. осигуряване на самолетни билети и/или хотелско настаняване. Възложителят приема еквивалентни сертификати, издадени от органи, установени в други държави членки.</w:t>
      </w:r>
    </w:p>
    <w:p w:rsidR="000D78C5" w:rsidRDefault="00EB5AD4" w:rsidP="00C1580D">
      <w:pPr>
        <w:pStyle w:val="ListParagraph"/>
        <w:ind w:left="0" w:firstLine="709"/>
        <w:jc w:val="both"/>
        <w:rPr>
          <w:rFonts w:ascii="Times New Roman" w:hAnsi="Times New Roman"/>
          <w:sz w:val="24"/>
          <w:szCs w:val="24"/>
        </w:rPr>
      </w:pPr>
      <w:r w:rsidRPr="00222B93">
        <w:rPr>
          <w:rFonts w:ascii="Times New Roman" w:hAnsi="Times New Roman"/>
          <w:sz w:val="24"/>
          <w:szCs w:val="24"/>
          <w:u w:val="single"/>
        </w:rPr>
        <w:t>Изисквано минимално ниво</w:t>
      </w:r>
      <w:r w:rsidRPr="00222B93">
        <w:rPr>
          <w:rFonts w:ascii="Times New Roman" w:hAnsi="Times New Roman"/>
          <w:sz w:val="24"/>
          <w:szCs w:val="24"/>
        </w:rPr>
        <w:t>: Участникът следва да прилага система за управление на качеството, в чийто обхват са включени услуги по предмета или сходни с предмета на поръчката.</w:t>
      </w:r>
    </w:p>
    <w:p w:rsidR="005446AD" w:rsidRDefault="005446AD" w:rsidP="00776EF2">
      <w:pPr>
        <w:pStyle w:val="ListParagraph"/>
        <w:ind w:left="0" w:firstLine="709"/>
        <w:jc w:val="both"/>
        <w:rPr>
          <w:rFonts w:ascii="Times New Roman" w:hAnsi="Times New Roman"/>
          <w:b/>
          <w:sz w:val="24"/>
          <w:szCs w:val="24"/>
          <w:lang w:val="en-US"/>
        </w:rPr>
      </w:pPr>
    </w:p>
    <w:p w:rsidR="00776EF2" w:rsidRPr="00776EF2" w:rsidRDefault="00222B93" w:rsidP="00776EF2">
      <w:pPr>
        <w:pStyle w:val="ListParagraph"/>
        <w:ind w:left="0" w:firstLine="709"/>
        <w:jc w:val="both"/>
        <w:rPr>
          <w:rFonts w:ascii="Times New Roman" w:hAnsi="Times New Roman"/>
          <w:sz w:val="24"/>
          <w:szCs w:val="24"/>
        </w:rPr>
      </w:pPr>
      <w:r w:rsidRPr="00776EF2">
        <w:rPr>
          <w:rFonts w:ascii="Times New Roman" w:hAnsi="Times New Roman"/>
          <w:b/>
          <w:sz w:val="24"/>
          <w:szCs w:val="24"/>
        </w:rPr>
        <w:t>2.</w:t>
      </w:r>
      <w:r w:rsidR="005446AD">
        <w:rPr>
          <w:rFonts w:ascii="Times New Roman" w:hAnsi="Times New Roman"/>
          <w:b/>
          <w:sz w:val="24"/>
          <w:szCs w:val="24"/>
          <w:lang w:val="en-US"/>
        </w:rPr>
        <w:t>2</w:t>
      </w:r>
      <w:r w:rsidRPr="00776EF2">
        <w:rPr>
          <w:rFonts w:ascii="Times New Roman" w:hAnsi="Times New Roman"/>
          <w:b/>
          <w:sz w:val="24"/>
          <w:szCs w:val="24"/>
        </w:rPr>
        <w:t>.</w:t>
      </w:r>
      <w:r w:rsidRPr="00776EF2">
        <w:rPr>
          <w:rFonts w:ascii="Times New Roman" w:hAnsi="Times New Roman"/>
          <w:sz w:val="24"/>
          <w:szCs w:val="24"/>
        </w:rPr>
        <w:t xml:space="preserve"> Участникът /и избраният изпълнител/ трябва да има право да резервира, издава и продава самолетни билети чрез глобална резервационна система - „Амадеус”, „Галилео“, </w:t>
      </w:r>
      <w:r w:rsidRPr="00776EF2">
        <w:rPr>
          <w:rFonts w:ascii="Times New Roman" w:hAnsi="Times New Roman"/>
          <w:sz w:val="24"/>
          <w:szCs w:val="24"/>
        </w:rPr>
        <w:lastRenderedPageBreak/>
        <w:t>Уърлдспан“, „Сейбър“ или друга еквивалентна система за резервация и продажба на самолетни билети. Системата трябва да осигурява пълна, достоверна и актуална информация за наличните цени на самолетните билети.</w:t>
      </w:r>
    </w:p>
    <w:p w:rsidR="00222B93" w:rsidRDefault="00222B93" w:rsidP="00776EF2">
      <w:pPr>
        <w:pStyle w:val="ListParagraph"/>
        <w:ind w:left="0" w:firstLine="709"/>
        <w:jc w:val="both"/>
        <w:rPr>
          <w:rFonts w:ascii="Times New Roman" w:hAnsi="Times New Roman"/>
          <w:sz w:val="24"/>
          <w:szCs w:val="24"/>
          <w:lang w:val="en-US"/>
        </w:rPr>
      </w:pPr>
      <w:r w:rsidRPr="00776EF2">
        <w:rPr>
          <w:rFonts w:ascii="Times New Roman" w:hAnsi="Times New Roman"/>
          <w:sz w:val="24"/>
          <w:szCs w:val="24"/>
        </w:rPr>
        <w:t>Участниците доказват поставеното минимално изискване чрез заверени копия от валидни документи, удостоверяващи оторизация на участника за работа с глобална система за резервации и продажба на самолетни билети „Амадеус””, „Галилео“, Уърлдспан“, „Сейбър“ или друга еквивалентна глобална система за резервация и продажба на самолетни билети.</w:t>
      </w:r>
    </w:p>
    <w:p w:rsidR="002D7B1D" w:rsidRPr="002D7B1D" w:rsidRDefault="002D7B1D" w:rsidP="00776EF2">
      <w:pPr>
        <w:pStyle w:val="ListParagraph"/>
        <w:ind w:left="0" w:firstLine="709"/>
        <w:jc w:val="both"/>
        <w:rPr>
          <w:rFonts w:ascii="Times New Roman" w:hAnsi="Times New Roman"/>
          <w:b/>
          <w:sz w:val="24"/>
          <w:szCs w:val="24"/>
        </w:rPr>
      </w:pPr>
      <w:r w:rsidRPr="00222B93">
        <w:rPr>
          <w:rFonts w:ascii="Times New Roman" w:hAnsi="Times New Roman"/>
          <w:sz w:val="24"/>
          <w:szCs w:val="24"/>
          <w:u w:val="single"/>
        </w:rPr>
        <w:t>Изисквано минимално ниво</w:t>
      </w:r>
      <w:r w:rsidRPr="00222B93">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Право да резервира, издава и продава самолетни билети чрез поне една от глобалните резервационни системи.</w:t>
      </w:r>
    </w:p>
    <w:p w:rsidR="00222B93" w:rsidRPr="00776EF2" w:rsidRDefault="00222B93" w:rsidP="00222B93">
      <w:pPr>
        <w:pStyle w:val="ListParagraph"/>
        <w:ind w:left="0" w:firstLine="709"/>
        <w:jc w:val="both"/>
        <w:rPr>
          <w:rFonts w:ascii="Times New Roman" w:hAnsi="Times New Roman"/>
          <w:sz w:val="24"/>
          <w:szCs w:val="24"/>
        </w:rPr>
      </w:pPr>
    </w:p>
    <w:p w:rsidR="004E0EF6" w:rsidRPr="00776EF2" w:rsidRDefault="00222B93" w:rsidP="00776EF2">
      <w:pPr>
        <w:pStyle w:val="ListParagraph"/>
        <w:ind w:left="0"/>
        <w:jc w:val="both"/>
        <w:rPr>
          <w:rFonts w:ascii="Times New Roman" w:hAnsi="Times New Roman"/>
          <w:sz w:val="24"/>
          <w:szCs w:val="24"/>
        </w:rPr>
      </w:pPr>
      <w:r w:rsidRPr="00776EF2">
        <w:rPr>
          <w:rFonts w:ascii="Times New Roman" w:hAnsi="Times New Roman"/>
          <w:sz w:val="24"/>
          <w:szCs w:val="24"/>
        </w:rPr>
        <w:t xml:space="preserve">           </w:t>
      </w:r>
      <w:r w:rsidRPr="00776EF2">
        <w:rPr>
          <w:rFonts w:ascii="Times New Roman" w:hAnsi="Times New Roman"/>
          <w:b/>
          <w:sz w:val="24"/>
          <w:szCs w:val="24"/>
        </w:rPr>
        <w:t>2.</w:t>
      </w:r>
      <w:r w:rsidR="005446AD">
        <w:rPr>
          <w:rFonts w:ascii="Times New Roman" w:hAnsi="Times New Roman"/>
          <w:b/>
          <w:sz w:val="24"/>
          <w:szCs w:val="24"/>
          <w:lang w:val="en-US"/>
        </w:rPr>
        <w:t>3</w:t>
      </w:r>
      <w:r w:rsidRPr="00776EF2">
        <w:rPr>
          <w:rFonts w:ascii="Times New Roman" w:hAnsi="Times New Roman"/>
          <w:b/>
          <w:sz w:val="24"/>
          <w:szCs w:val="24"/>
        </w:rPr>
        <w:t>.</w:t>
      </w:r>
      <w:r w:rsidRPr="00776EF2">
        <w:rPr>
          <w:rFonts w:ascii="Times New Roman" w:hAnsi="Times New Roman"/>
          <w:sz w:val="24"/>
          <w:szCs w:val="24"/>
        </w:rPr>
        <w:t xml:space="preserve"> Участникът /и избраният изпълнител/ трябва да има оторизация за работа със системата BSP (Billing and Settlement Plan) </w:t>
      </w:r>
      <w:r w:rsidRPr="00776EF2">
        <w:rPr>
          <w:rFonts w:ascii="Times New Roman" w:hAnsi="Times New Roman"/>
          <w:color w:val="FF0000"/>
          <w:sz w:val="24"/>
          <w:szCs w:val="24"/>
        </w:rPr>
        <w:t xml:space="preserve"> </w:t>
      </w:r>
      <w:r w:rsidRPr="00776EF2">
        <w:rPr>
          <w:rFonts w:ascii="Times New Roman" w:hAnsi="Times New Roman"/>
          <w:sz w:val="24"/>
          <w:szCs w:val="24"/>
        </w:rPr>
        <w:t>или еквивалентна международна система.</w:t>
      </w:r>
    </w:p>
    <w:p w:rsidR="00222B93" w:rsidRDefault="00222B93" w:rsidP="00222B93">
      <w:pPr>
        <w:pStyle w:val="ListParagraph"/>
        <w:ind w:left="0" w:firstLine="709"/>
        <w:jc w:val="both"/>
        <w:rPr>
          <w:rFonts w:ascii="Times New Roman" w:hAnsi="Times New Roman"/>
          <w:sz w:val="24"/>
          <w:szCs w:val="24"/>
        </w:rPr>
      </w:pPr>
      <w:r w:rsidRPr="00776EF2">
        <w:rPr>
          <w:rFonts w:ascii="Times New Roman" w:hAnsi="Times New Roman"/>
          <w:sz w:val="24"/>
          <w:szCs w:val="24"/>
        </w:rPr>
        <w:t>Участниците доказват поставеното минимално изискване чрез заверен</w:t>
      </w:r>
      <w:r w:rsidR="004E0EF6" w:rsidRPr="00776EF2">
        <w:rPr>
          <w:rFonts w:ascii="Times New Roman" w:hAnsi="Times New Roman"/>
          <w:sz w:val="24"/>
          <w:szCs w:val="24"/>
        </w:rPr>
        <w:t xml:space="preserve">о копие от документ, удостоверяващи оторизация за работа със системата BSP (Billing and Settlement Plan) </w:t>
      </w:r>
      <w:r w:rsidR="004E0EF6" w:rsidRPr="00776EF2">
        <w:rPr>
          <w:rFonts w:ascii="Times New Roman" w:hAnsi="Times New Roman"/>
          <w:color w:val="FF0000"/>
          <w:sz w:val="24"/>
          <w:szCs w:val="24"/>
        </w:rPr>
        <w:t xml:space="preserve"> </w:t>
      </w:r>
      <w:r w:rsidR="004E0EF6" w:rsidRPr="00776EF2">
        <w:rPr>
          <w:rFonts w:ascii="Times New Roman" w:hAnsi="Times New Roman"/>
          <w:sz w:val="24"/>
          <w:szCs w:val="24"/>
        </w:rPr>
        <w:t>или еквивалентна международна система</w:t>
      </w:r>
    </w:p>
    <w:p w:rsidR="002D7B1D" w:rsidRPr="002D7B1D" w:rsidRDefault="002D7B1D" w:rsidP="00222B93">
      <w:pPr>
        <w:pStyle w:val="ListParagraph"/>
        <w:ind w:left="0" w:firstLine="709"/>
        <w:jc w:val="both"/>
        <w:rPr>
          <w:rFonts w:ascii="Times New Roman" w:hAnsi="Times New Roman"/>
          <w:sz w:val="24"/>
          <w:szCs w:val="24"/>
        </w:rPr>
      </w:pPr>
      <w:r w:rsidRPr="00222B93">
        <w:rPr>
          <w:rFonts w:ascii="Times New Roman" w:hAnsi="Times New Roman"/>
          <w:sz w:val="24"/>
          <w:szCs w:val="24"/>
          <w:u w:val="single"/>
        </w:rPr>
        <w:t>Изисквано минимално ниво</w:t>
      </w:r>
      <w:r w:rsidRPr="00222B93">
        <w:rPr>
          <w:rFonts w:ascii="Times New Roman" w:hAnsi="Times New Roman"/>
          <w:sz w:val="24"/>
          <w:szCs w:val="24"/>
        </w:rPr>
        <w:t>:</w:t>
      </w:r>
      <w:r>
        <w:rPr>
          <w:rFonts w:ascii="Times New Roman" w:hAnsi="Times New Roman"/>
          <w:sz w:val="24"/>
          <w:szCs w:val="24"/>
        </w:rPr>
        <w:t xml:space="preserve"> Оторизация за работа със системата BSP или еквивалентна международна система.</w:t>
      </w:r>
    </w:p>
    <w:p w:rsidR="00222B93" w:rsidRPr="00776EF2" w:rsidRDefault="00222B93" w:rsidP="00222B93">
      <w:pPr>
        <w:pStyle w:val="ListParagraph"/>
        <w:ind w:left="0"/>
        <w:jc w:val="both"/>
        <w:rPr>
          <w:rFonts w:ascii="Times New Roman" w:hAnsi="Times New Roman"/>
          <w:color w:val="FF0000"/>
          <w:sz w:val="24"/>
          <w:szCs w:val="24"/>
        </w:rPr>
      </w:pPr>
    </w:p>
    <w:p w:rsidR="004D0909" w:rsidRPr="00776EF2" w:rsidRDefault="004D0909" w:rsidP="00C1580D">
      <w:pPr>
        <w:pStyle w:val="ListParagraph"/>
        <w:ind w:left="0" w:firstLine="709"/>
        <w:jc w:val="both"/>
        <w:rPr>
          <w:rFonts w:ascii="Times New Roman" w:hAnsi="Times New Roman"/>
          <w:b/>
          <w:sz w:val="24"/>
          <w:szCs w:val="24"/>
        </w:rPr>
      </w:pPr>
      <w:r w:rsidRPr="00776EF2">
        <w:rPr>
          <w:rFonts w:ascii="Times New Roman" w:hAnsi="Times New Roman"/>
          <w:b/>
          <w:sz w:val="24"/>
          <w:szCs w:val="24"/>
        </w:rPr>
        <w:t xml:space="preserve">V. </w:t>
      </w:r>
      <w:r w:rsidR="002C0059" w:rsidRPr="00776EF2">
        <w:rPr>
          <w:rFonts w:ascii="Times New Roman" w:hAnsi="Times New Roman"/>
          <w:b/>
          <w:sz w:val="24"/>
          <w:szCs w:val="24"/>
        </w:rPr>
        <w:t>КРИТЕРИЙ ЗА ВЪЗЛАГАНЕ НА ОБЩЕСТВЕНАТА ПОРЪЧКА. МЕТОДИКА ЗА ОПРЕДЕЛЯНЕ НА КОМПЛЕКСНАТА ОЦЕНКА НА ОФЕРТАТА</w:t>
      </w:r>
      <w:r w:rsidR="002C0059" w:rsidRPr="00776EF2">
        <w:rPr>
          <w:rFonts w:ascii="Times New Roman" w:hAnsi="Times New Roman"/>
          <w:b/>
          <w:sz w:val="24"/>
          <w:szCs w:val="24"/>
          <w:lang w:val="en-US"/>
        </w:rPr>
        <w:t xml:space="preserve"> </w:t>
      </w:r>
    </w:p>
    <w:p w:rsidR="005E6D65" w:rsidRPr="00F54933" w:rsidRDefault="000209DB" w:rsidP="000209DB">
      <w:pPr>
        <w:widowControl w:val="0"/>
        <w:spacing w:after="0"/>
        <w:ind w:firstLine="567"/>
        <w:jc w:val="both"/>
        <w:rPr>
          <w:rFonts w:ascii="Times New Roman" w:eastAsia="Times New Roman" w:hAnsi="Times New Roman"/>
          <w:color w:val="000000"/>
          <w:sz w:val="24"/>
          <w:szCs w:val="24"/>
          <w:lang w:eastAsia="bg-BG" w:bidi="bg-BG"/>
        </w:rPr>
      </w:pPr>
      <w:r w:rsidRPr="00776EF2">
        <w:rPr>
          <w:rFonts w:ascii="Times New Roman" w:eastAsia="Times New Roman" w:hAnsi="Times New Roman"/>
          <w:color w:val="000000"/>
          <w:sz w:val="24"/>
          <w:szCs w:val="24"/>
          <w:lang w:eastAsia="bg-BG" w:bidi="bg-BG"/>
        </w:rPr>
        <w:t xml:space="preserve"> </w:t>
      </w:r>
      <w:r w:rsidR="005E6D65" w:rsidRPr="00776EF2">
        <w:rPr>
          <w:rFonts w:ascii="Times New Roman" w:eastAsia="Times New Roman" w:hAnsi="Times New Roman"/>
          <w:color w:val="000000"/>
          <w:sz w:val="24"/>
          <w:szCs w:val="24"/>
          <w:lang w:eastAsia="bg-BG" w:bidi="bg-BG"/>
        </w:rPr>
        <w:t xml:space="preserve">Критерият за </w:t>
      </w:r>
      <w:r w:rsidR="00847921" w:rsidRPr="00776EF2">
        <w:rPr>
          <w:rFonts w:ascii="Times New Roman" w:eastAsia="Times New Roman" w:hAnsi="Times New Roman"/>
          <w:color w:val="000000"/>
          <w:sz w:val="24"/>
          <w:szCs w:val="24"/>
          <w:lang w:eastAsia="bg-BG" w:bidi="bg-BG"/>
        </w:rPr>
        <w:t>възлагане на обществената поръчка</w:t>
      </w:r>
      <w:r w:rsidRPr="00776EF2">
        <w:rPr>
          <w:rFonts w:ascii="Times New Roman" w:eastAsia="Times New Roman" w:hAnsi="Times New Roman"/>
          <w:color w:val="000000"/>
          <w:sz w:val="24"/>
          <w:szCs w:val="24"/>
          <w:lang w:eastAsia="bg-BG" w:bidi="bg-BG"/>
        </w:rPr>
        <w:t xml:space="preserve"> </w:t>
      </w:r>
      <w:r w:rsidR="009B1FAC" w:rsidRPr="00776EF2">
        <w:rPr>
          <w:rFonts w:ascii="Times New Roman" w:eastAsia="Times New Roman" w:hAnsi="Times New Roman"/>
          <w:b/>
          <w:color w:val="000000"/>
          <w:sz w:val="24"/>
          <w:szCs w:val="24"/>
          <w:lang w:eastAsia="bg-BG" w:bidi="bg-BG"/>
        </w:rPr>
        <w:t>за</w:t>
      </w:r>
      <w:r w:rsidRPr="00776EF2">
        <w:rPr>
          <w:rFonts w:ascii="Times New Roman" w:eastAsia="Times New Roman" w:hAnsi="Times New Roman"/>
          <w:b/>
          <w:color w:val="000000"/>
          <w:sz w:val="24"/>
          <w:szCs w:val="24"/>
          <w:lang w:eastAsia="bg-BG" w:bidi="bg-BG"/>
        </w:rPr>
        <w:t xml:space="preserve"> обособена позиция № 1</w:t>
      </w:r>
      <w:r w:rsidRPr="00776EF2">
        <w:rPr>
          <w:rFonts w:ascii="Times New Roman" w:eastAsia="Times New Roman" w:hAnsi="Times New Roman"/>
          <w:color w:val="000000"/>
          <w:sz w:val="24"/>
          <w:szCs w:val="24"/>
          <w:lang w:eastAsia="bg-BG" w:bidi="bg-BG"/>
        </w:rPr>
        <w:t xml:space="preserve"> </w:t>
      </w:r>
      <w:r w:rsidR="005E6D65" w:rsidRPr="00776EF2">
        <w:rPr>
          <w:rFonts w:ascii="Times New Roman" w:eastAsia="Times New Roman" w:hAnsi="Times New Roman"/>
          <w:color w:val="000000"/>
          <w:sz w:val="24"/>
          <w:szCs w:val="24"/>
          <w:lang w:eastAsia="bg-BG" w:bidi="bg-BG"/>
        </w:rPr>
        <w:t xml:space="preserve"> е</w:t>
      </w:r>
      <w:r w:rsidR="005E6D65" w:rsidRPr="00F54933">
        <w:rPr>
          <w:rFonts w:ascii="Times New Roman" w:eastAsia="Times New Roman" w:hAnsi="Times New Roman"/>
          <w:color w:val="000000"/>
          <w:sz w:val="24"/>
          <w:szCs w:val="24"/>
          <w:lang w:eastAsia="bg-BG" w:bidi="bg-BG"/>
        </w:rPr>
        <w:t xml:space="preserve"> </w:t>
      </w:r>
      <w:r w:rsidR="00847921" w:rsidRPr="00F54933">
        <w:rPr>
          <w:rFonts w:ascii="Times New Roman" w:eastAsia="Times New Roman" w:hAnsi="Times New Roman"/>
          <w:sz w:val="24"/>
          <w:szCs w:val="24"/>
          <w:lang w:eastAsia="bg-BG" w:bidi="bg-BG"/>
        </w:rPr>
        <w:t>„</w:t>
      </w:r>
      <w:r w:rsidR="00D67534" w:rsidRPr="00F54933">
        <w:rPr>
          <w:rFonts w:ascii="Times New Roman" w:eastAsia="Times New Roman" w:hAnsi="Times New Roman"/>
          <w:sz w:val="24"/>
          <w:szCs w:val="24"/>
          <w:lang w:eastAsia="bg-BG" w:bidi="bg-BG"/>
        </w:rPr>
        <w:t>оптимално съотношение качество/цена</w:t>
      </w:r>
      <w:r w:rsidR="00847921" w:rsidRPr="00F54933">
        <w:rPr>
          <w:rFonts w:ascii="Times New Roman" w:eastAsia="Times New Roman" w:hAnsi="Times New Roman"/>
          <w:sz w:val="24"/>
          <w:szCs w:val="24"/>
          <w:lang w:eastAsia="bg-BG" w:bidi="bg-BG"/>
        </w:rPr>
        <w:t>“ п</w:t>
      </w:r>
      <w:r w:rsidR="00847921" w:rsidRPr="00F54933">
        <w:rPr>
          <w:rFonts w:ascii="Times New Roman" w:eastAsia="Times New Roman" w:hAnsi="Times New Roman"/>
          <w:color w:val="000000"/>
          <w:sz w:val="24"/>
          <w:szCs w:val="24"/>
          <w:lang w:eastAsia="bg-BG" w:bidi="bg-BG"/>
        </w:rPr>
        <w:t>ри</w:t>
      </w:r>
      <w:r w:rsidR="005E6D65" w:rsidRPr="00F54933">
        <w:rPr>
          <w:rFonts w:ascii="Times New Roman" w:eastAsia="Times New Roman" w:hAnsi="Times New Roman"/>
          <w:color w:val="000000"/>
          <w:sz w:val="24"/>
          <w:szCs w:val="24"/>
          <w:lang w:eastAsia="bg-BG" w:bidi="bg-BG"/>
        </w:rPr>
        <w:t xml:space="preserve"> показателите</w:t>
      </w:r>
      <w:r w:rsidR="00847921" w:rsidRPr="00F54933">
        <w:rPr>
          <w:rFonts w:ascii="Times New Roman" w:eastAsia="Times New Roman" w:hAnsi="Times New Roman"/>
          <w:color w:val="000000"/>
          <w:sz w:val="24"/>
          <w:szCs w:val="24"/>
          <w:lang w:eastAsia="bg-BG" w:bidi="bg-BG"/>
        </w:rPr>
        <w:t>,</w:t>
      </w:r>
      <w:r w:rsidR="005E6D65" w:rsidRPr="00F54933">
        <w:rPr>
          <w:rFonts w:ascii="Times New Roman" w:eastAsia="Times New Roman" w:hAnsi="Times New Roman"/>
          <w:color w:val="000000"/>
          <w:sz w:val="24"/>
          <w:szCs w:val="24"/>
          <w:lang w:eastAsia="bg-BG" w:bidi="bg-BG"/>
        </w:rPr>
        <w:t xml:space="preserve"> описани по-долу и тяхната относителна тежест в оценката:</w:t>
      </w:r>
    </w:p>
    <w:p w:rsidR="005E6D65" w:rsidRPr="00F54933" w:rsidRDefault="005E6D65" w:rsidP="00FF6E33">
      <w:pPr>
        <w:pStyle w:val="ListParagraph"/>
        <w:widowControl w:val="0"/>
        <w:numPr>
          <w:ilvl w:val="0"/>
          <w:numId w:val="10"/>
        </w:numPr>
        <w:spacing w:after="0"/>
        <w:jc w:val="both"/>
        <w:rPr>
          <w:rFonts w:ascii="Times New Roman" w:eastAsia="Times New Roman" w:hAnsi="Times New Roman"/>
          <w:b/>
          <w:color w:val="000000"/>
          <w:sz w:val="24"/>
          <w:szCs w:val="24"/>
          <w:lang w:eastAsia="bg-BG" w:bidi="bg-BG"/>
        </w:rPr>
      </w:pPr>
      <w:r w:rsidRPr="00F54933">
        <w:rPr>
          <w:rFonts w:ascii="Times New Roman" w:eastAsia="Times New Roman" w:hAnsi="Times New Roman"/>
          <w:b/>
          <w:color w:val="000000"/>
          <w:sz w:val="24"/>
          <w:szCs w:val="24"/>
          <w:lang w:eastAsia="bg-BG" w:bidi="bg-BG"/>
        </w:rPr>
        <w:t>Показатели:</w:t>
      </w:r>
    </w:p>
    <w:p w:rsidR="005E6D65" w:rsidRPr="00F73ACC" w:rsidRDefault="00846A08" w:rsidP="00846A08">
      <w:pPr>
        <w:pStyle w:val="ListParagraph"/>
        <w:keepNext/>
        <w:keepLines/>
        <w:widowControl w:val="0"/>
        <w:numPr>
          <w:ilvl w:val="1"/>
          <w:numId w:val="12"/>
        </w:numPr>
        <w:tabs>
          <w:tab w:val="left" w:pos="1252"/>
        </w:tabs>
        <w:spacing w:after="0"/>
        <w:jc w:val="both"/>
        <w:outlineLvl w:val="4"/>
        <w:rPr>
          <w:rFonts w:ascii="Times New Roman" w:eastAsia="Times New Roman" w:hAnsi="Times New Roman"/>
          <w:bCs/>
          <w:color w:val="000000"/>
          <w:sz w:val="24"/>
          <w:szCs w:val="24"/>
          <w:lang w:eastAsia="bg-BG" w:bidi="bg-BG"/>
        </w:rPr>
      </w:pPr>
      <w:r>
        <w:rPr>
          <w:rFonts w:ascii="Times New Roman" w:eastAsia="Times New Roman" w:hAnsi="Times New Roman"/>
          <w:bCs/>
          <w:color w:val="000000"/>
          <w:sz w:val="24"/>
          <w:szCs w:val="24"/>
          <w:lang w:eastAsia="bg-BG" w:bidi="bg-BG"/>
        </w:rPr>
        <w:lastRenderedPageBreak/>
        <w:t xml:space="preserve">(П1) </w:t>
      </w:r>
      <w:r w:rsidRPr="00F73ACC">
        <w:rPr>
          <w:rFonts w:ascii="Times New Roman" w:eastAsia="Times New Roman" w:hAnsi="Times New Roman"/>
          <w:bCs/>
          <w:color w:val="000000"/>
          <w:sz w:val="24"/>
          <w:szCs w:val="24"/>
          <w:lang w:eastAsia="bg-BG" w:bidi="bg-BG"/>
        </w:rPr>
        <w:t>Стойност на таксата за осигуряване на самолетен билет (такса обслужване)</w:t>
      </w:r>
      <w:r w:rsidR="005E6D65" w:rsidRPr="00F73ACC">
        <w:rPr>
          <w:rFonts w:ascii="Times New Roman" w:eastAsia="Times New Roman" w:hAnsi="Times New Roman"/>
          <w:bCs/>
          <w:color w:val="000000"/>
          <w:sz w:val="24"/>
          <w:szCs w:val="24"/>
          <w:lang w:val="en-US" w:eastAsia="bg-BG" w:bidi="bg-BG"/>
        </w:rPr>
        <w:t>;</w:t>
      </w:r>
    </w:p>
    <w:p w:rsidR="005E6D65" w:rsidRPr="00F73ACC" w:rsidRDefault="005E6D65" w:rsidP="00846A08">
      <w:pPr>
        <w:pStyle w:val="ListParagraph"/>
        <w:keepNext/>
        <w:keepLines/>
        <w:widowControl w:val="0"/>
        <w:numPr>
          <w:ilvl w:val="1"/>
          <w:numId w:val="12"/>
        </w:numPr>
        <w:tabs>
          <w:tab w:val="left" w:pos="720"/>
        </w:tabs>
        <w:spacing w:after="0"/>
        <w:jc w:val="both"/>
        <w:outlineLvl w:val="4"/>
        <w:rPr>
          <w:rFonts w:ascii="Times New Roman" w:eastAsia="Times New Roman" w:hAnsi="Times New Roman"/>
          <w:bCs/>
          <w:color w:val="000000"/>
          <w:sz w:val="24"/>
          <w:szCs w:val="24"/>
          <w:lang w:eastAsia="bg-BG" w:bidi="bg-BG"/>
        </w:rPr>
      </w:pPr>
      <w:r w:rsidRPr="00F73ACC">
        <w:rPr>
          <w:rFonts w:ascii="Times New Roman" w:eastAsia="Times New Roman" w:hAnsi="Times New Roman"/>
          <w:bCs/>
          <w:color w:val="000000"/>
          <w:sz w:val="24"/>
          <w:szCs w:val="24"/>
          <w:lang w:eastAsia="bg-BG" w:bidi="bg-BG"/>
        </w:rPr>
        <w:t xml:space="preserve">(П2) </w:t>
      </w:r>
      <w:r w:rsidR="00846A08" w:rsidRPr="00F73ACC">
        <w:rPr>
          <w:rFonts w:ascii="Times New Roman" w:eastAsia="Times New Roman" w:hAnsi="Times New Roman"/>
          <w:bCs/>
          <w:color w:val="000000"/>
          <w:sz w:val="24"/>
          <w:szCs w:val="24"/>
          <w:lang w:eastAsia="bg-BG" w:bidi="bg-BG"/>
        </w:rPr>
        <w:t>Процент отстъпка за</w:t>
      </w:r>
      <w:r w:rsidR="00BE011F" w:rsidRPr="00F73ACC">
        <w:rPr>
          <w:rFonts w:ascii="Times New Roman" w:eastAsia="Times New Roman" w:hAnsi="Times New Roman"/>
          <w:bCs/>
          <w:color w:val="000000"/>
          <w:sz w:val="24"/>
          <w:szCs w:val="24"/>
          <w:lang w:eastAsia="bg-BG" w:bidi="bg-BG"/>
        </w:rPr>
        <w:t xml:space="preserve"> хотелско настаняване </w:t>
      </w:r>
      <w:r w:rsidR="00846A08" w:rsidRPr="00F73ACC">
        <w:rPr>
          <w:rFonts w:ascii="Times New Roman" w:eastAsia="Times New Roman" w:hAnsi="Times New Roman"/>
          <w:bCs/>
          <w:color w:val="000000"/>
          <w:sz w:val="24"/>
          <w:szCs w:val="24"/>
          <w:lang w:eastAsia="bg-BG" w:bidi="bg-BG"/>
        </w:rPr>
        <w:t xml:space="preserve">от „цена рецепция“ към момента на резервацията </w:t>
      </w:r>
      <w:r w:rsidR="00846A08" w:rsidRPr="00F73ACC">
        <w:rPr>
          <w:rFonts w:ascii="Times New Roman" w:eastAsia="Times New Roman" w:hAnsi="Times New Roman"/>
          <w:bCs/>
          <w:sz w:val="24"/>
          <w:szCs w:val="24"/>
          <w:lang w:eastAsia="bg-BG" w:bidi="bg-BG"/>
        </w:rPr>
        <w:t>(публикувана на официалната уеб страница на хотела в момента на резервацията)</w:t>
      </w:r>
      <w:r w:rsidRPr="00F73ACC">
        <w:rPr>
          <w:rFonts w:ascii="Times New Roman" w:eastAsia="Times New Roman" w:hAnsi="Times New Roman"/>
          <w:bCs/>
          <w:sz w:val="24"/>
          <w:szCs w:val="24"/>
          <w:lang w:val="en-US" w:eastAsia="bg-BG" w:bidi="bg-BG"/>
        </w:rPr>
        <w:t>;</w:t>
      </w:r>
      <w:r w:rsidRPr="00F73ACC">
        <w:rPr>
          <w:rFonts w:ascii="Times New Roman" w:eastAsia="Times New Roman" w:hAnsi="Times New Roman"/>
          <w:bCs/>
          <w:color w:val="000000"/>
          <w:sz w:val="24"/>
          <w:szCs w:val="24"/>
          <w:lang w:eastAsia="bg-BG" w:bidi="bg-BG"/>
        </w:rPr>
        <w:t xml:space="preserve"> </w:t>
      </w:r>
    </w:p>
    <w:p w:rsidR="00846A08" w:rsidRPr="00846A08" w:rsidRDefault="005E6D65" w:rsidP="00846A08">
      <w:pPr>
        <w:pStyle w:val="ListParagraph"/>
        <w:keepNext/>
        <w:keepLines/>
        <w:widowControl w:val="0"/>
        <w:numPr>
          <w:ilvl w:val="1"/>
          <w:numId w:val="12"/>
        </w:numPr>
        <w:tabs>
          <w:tab w:val="left" w:pos="1252"/>
        </w:tabs>
        <w:spacing w:after="0"/>
        <w:jc w:val="both"/>
        <w:outlineLvl w:val="4"/>
        <w:rPr>
          <w:rFonts w:ascii="Times New Roman" w:eastAsia="Times New Roman" w:hAnsi="Times New Roman"/>
          <w:b/>
          <w:color w:val="000000"/>
          <w:sz w:val="24"/>
          <w:szCs w:val="24"/>
          <w:lang w:eastAsia="bg-BG" w:bidi="bg-BG"/>
        </w:rPr>
      </w:pPr>
      <w:r w:rsidRPr="00F73ACC">
        <w:rPr>
          <w:rFonts w:ascii="Times New Roman" w:eastAsia="Times New Roman" w:hAnsi="Times New Roman"/>
          <w:bCs/>
          <w:color w:val="000000"/>
          <w:sz w:val="24"/>
          <w:szCs w:val="24"/>
          <w:lang w:eastAsia="bg-BG" w:bidi="bg-BG"/>
        </w:rPr>
        <w:t xml:space="preserve">(П3) </w:t>
      </w:r>
      <w:r w:rsidR="00846A08" w:rsidRPr="00F73ACC">
        <w:rPr>
          <w:rFonts w:ascii="Times New Roman" w:eastAsia="Times New Roman" w:hAnsi="Times New Roman"/>
          <w:bCs/>
          <w:color w:val="000000"/>
          <w:sz w:val="24"/>
          <w:szCs w:val="24"/>
          <w:lang w:eastAsia="bg-BG" w:bidi="bg-BG"/>
        </w:rPr>
        <w:t>Процент отстъпка</w:t>
      </w:r>
      <w:r w:rsidR="00846A08" w:rsidRPr="00846A08">
        <w:rPr>
          <w:rFonts w:ascii="Times New Roman" w:eastAsia="Times New Roman" w:hAnsi="Times New Roman"/>
          <w:bCs/>
          <w:color w:val="000000"/>
          <w:sz w:val="24"/>
          <w:szCs w:val="24"/>
          <w:lang w:eastAsia="bg-BG" w:bidi="bg-BG"/>
        </w:rPr>
        <w:t xml:space="preserve"> от медицинска застраховка </w:t>
      </w:r>
    </w:p>
    <w:p w:rsidR="00846A08" w:rsidRPr="00846A08" w:rsidRDefault="00846A08" w:rsidP="00D54CD6">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p>
    <w:p w:rsidR="00BE011F" w:rsidRDefault="00846A08" w:rsidP="000209DB">
      <w:pPr>
        <w:pStyle w:val="ListParagraph"/>
        <w:keepNext/>
        <w:keepLines/>
        <w:widowControl w:val="0"/>
        <w:tabs>
          <w:tab w:val="left" w:pos="1252"/>
        </w:tabs>
        <w:spacing w:after="0"/>
        <w:ind w:left="709"/>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 xml:space="preserve">2. </w:t>
      </w:r>
      <w:r w:rsidR="005E6D65" w:rsidRPr="00846A08">
        <w:rPr>
          <w:rFonts w:ascii="Times New Roman" w:eastAsia="Times New Roman" w:hAnsi="Times New Roman"/>
          <w:b/>
          <w:color w:val="000000"/>
          <w:sz w:val="24"/>
          <w:szCs w:val="24"/>
          <w:lang w:eastAsia="bg-BG" w:bidi="bg-BG"/>
        </w:rPr>
        <w:t>Тежестта на показателите в комплексната оценка на офертата е следната: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230"/>
        <w:gridCol w:w="1275"/>
      </w:tblGrid>
      <w:tr w:rsidR="00BE011F" w:rsidTr="00BE011F">
        <w:trPr>
          <w:trHeight w:val="436"/>
        </w:trPr>
        <w:tc>
          <w:tcPr>
            <w:tcW w:w="567" w:type="dxa"/>
          </w:tcPr>
          <w:p w:rsidR="00BE011F" w:rsidRDefault="00BE011F" w:rsidP="00BE011F">
            <w:pPr>
              <w:pStyle w:val="ListParagraph"/>
              <w:keepNext/>
              <w:keepLines/>
              <w:widowControl w:val="0"/>
              <w:tabs>
                <w:tab w:val="left" w:pos="1252"/>
              </w:tabs>
              <w:spacing w:after="0"/>
              <w:ind w:left="18"/>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w:t>
            </w:r>
          </w:p>
        </w:tc>
        <w:tc>
          <w:tcPr>
            <w:tcW w:w="7230" w:type="dxa"/>
          </w:tcPr>
          <w:p w:rsidR="00BE011F" w:rsidRDefault="00BE011F" w:rsidP="00BE011F">
            <w:pPr>
              <w:pStyle w:val="ListParagraph"/>
              <w:keepNext/>
              <w:keepLines/>
              <w:widowControl w:val="0"/>
              <w:tabs>
                <w:tab w:val="left" w:pos="1252"/>
              </w:tabs>
              <w:spacing w:after="0"/>
              <w:ind w:left="18"/>
              <w:jc w:val="center"/>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ПОКАЗАТЕЛ</w:t>
            </w:r>
          </w:p>
        </w:tc>
        <w:tc>
          <w:tcPr>
            <w:tcW w:w="1275" w:type="dxa"/>
          </w:tcPr>
          <w:p w:rsidR="00BE011F" w:rsidRDefault="00BE011F" w:rsidP="00BE011F">
            <w:pPr>
              <w:pStyle w:val="ListParagraph"/>
              <w:keepNext/>
              <w:keepLines/>
              <w:widowControl w:val="0"/>
              <w:tabs>
                <w:tab w:val="left" w:pos="1252"/>
              </w:tabs>
              <w:spacing w:after="0"/>
              <w:ind w:left="18"/>
              <w:jc w:val="center"/>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ТЕЖЕСТ</w:t>
            </w:r>
          </w:p>
        </w:tc>
      </w:tr>
      <w:tr w:rsidR="00BE011F" w:rsidTr="00BE011F">
        <w:trPr>
          <w:trHeight w:val="436"/>
        </w:trPr>
        <w:tc>
          <w:tcPr>
            <w:tcW w:w="567" w:type="dxa"/>
          </w:tcPr>
          <w:p w:rsidR="00BE011F" w:rsidRDefault="00BE011F" w:rsidP="00BE011F">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1</w:t>
            </w:r>
          </w:p>
        </w:tc>
        <w:tc>
          <w:tcPr>
            <w:tcW w:w="7230" w:type="dxa"/>
          </w:tcPr>
          <w:p w:rsidR="00BE011F" w:rsidRPr="00BE011F" w:rsidRDefault="00BE011F" w:rsidP="00BE011F">
            <w:pPr>
              <w:pStyle w:val="ListParagraph"/>
              <w:keepNext/>
              <w:keepLines/>
              <w:widowControl w:val="0"/>
              <w:tabs>
                <w:tab w:val="left" w:pos="1252"/>
              </w:tabs>
              <w:spacing w:after="0"/>
              <w:ind w:left="18"/>
              <w:jc w:val="both"/>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Стойност на таксата за осигуряване на самолетен билет (такса обслужване)</w:t>
            </w:r>
          </w:p>
        </w:tc>
        <w:tc>
          <w:tcPr>
            <w:tcW w:w="1275" w:type="dxa"/>
          </w:tcPr>
          <w:p w:rsidR="00BE011F" w:rsidRPr="00BE011F" w:rsidRDefault="00BE011F" w:rsidP="00BE011F">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25 %</w:t>
            </w:r>
          </w:p>
        </w:tc>
      </w:tr>
      <w:tr w:rsidR="00BE011F" w:rsidTr="00BE011F">
        <w:trPr>
          <w:trHeight w:val="436"/>
        </w:trPr>
        <w:tc>
          <w:tcPr>
            <w:tcW w:w="567" w:type="dxa"/>
          </w:tcPr>
          <w:p w:rsidR="00BE011F" w:rsidRDefault="00BE011F" w:rsidP="00BE011F">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2</w:t>
            </w:r>
          </w:p>
        </w:tc>
        <w:tc>
          <w:tcPr>
            <w:tcW w:w="7230" w:type="dxa"/>
          </w:tcPr>
          <w:p w:rsidR="00BE011F" w:rsidRPr="00BE011F" w:rsidRDefault="00BE011F" w:rsidP="00BE011F">
            <w:pPr>
              <w:pStyle w:val="ListParagraph"/>
              <w:keepNext/>
              <w:keepLines/>
              <w:widowControl w:val="0"/>
              <w:tabs>
                <w:tab w:val="left" w:pos="1252"/>
              </w:tabs>
              <w:spacing w:after="0"/>
              <w:ind w:left="18"/>
              <w:jc w:val="both"/>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Процент отстъпка за</w:t>
            </w:r>
            <w:r>
              <w:rPr>
                <w:rFonts w:ascii="Times New Roman" w:eastAsia="Times New Roman" w:hAnsi="Times New Roman"/>
                <w:color w:val="000000"/>
                <w:sz w:val="24"/>
                <w:szCs w:val="24"/>
                <w:lang w:eastAsia="bg-BG" w:bidi="bg-BG"/>
              </w:rPr>
              <w:t xml:space="preserve"> хотелско настаняване </w:t>
            </w:r>
            <w:r w:rsidRPr="00BE011F">
              <w:rPr>
                <w:rFonts w:ascii="Times New Roman" w:eastAsia="Times New Roman" w:hAnsi="Times New Roman"/>
                <w:color w:val="000000"/>
                <w:sz w:val="24"/>
                <w:szCs w:val="24"/>
                <w:lang w:eastAsia="bg-BG" w:bidi="bg-BG"/>
              </w:rPr>
              <w:t>от „цена рецепция“ към момента на резервацията</w:t>
            </w:r>
          </w:p>
        </w:tc>
        <w:tc>
          <w:tcPr>
            <w:tcW w:w="1275" w:type="dxa"/>
          </w:tcPr>
          <w:p w:rsidR="00BE011F" w:rsidRPr="00BE011F" w:rsidRDefault="00BE011F" w:rsidP="00BE011F">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65 %</w:t>
            </w:r>
          </w:p>
        </w:tc>
      </w:tr>
      <w:tr w:rsidR="00BE011F" w:rsidTr="00BE011F">
        <w:trPr>
          <w:trHeight w:val="436"/>
        </w:trPr>
        <w:tc>
          <w:tcPr>
            <w:tcW w:w="567" w:type="dxa"/>
          </w:tcPr>
          <w:p w:rsidR="00BE011F" w:rsidRDefault="00BE011F" w:rsidP="00BE011F">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3</w:t>
            </w:r>
          </w:p>
        </w:tc>
        <w:tc>
          <w:tcPr>
            <w:tcW w:w="7230" w:type="dxa"/>
          </w:tcPr>
          <w:p w:rsidR="00BE011F" w:rsidRPr="00BE011F" w:rsidRDefault="00BE011F" w:rsidP="00BE011F">
            <w:pPr>
              <w:pStyle w:val="ListParagraph"/>
              <w:keepNext/>
              <w:keepLines/>
              <w:widowControl w:val="0"/>
              <w:tabs>
                <w:tab w:val="left" w:pos="1252"/>
              </w:tabs>
              <w:spacing w:after="0"/>
              <w:ind w:left="18"/>
              <w:jc w:val="both"/>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Процент отстъпка от медицинска застраховка</w:t>
            </w:r>
          </w:p>
        </w:tc>
        <w:tc>
          <w:tcPr>
            <w:tcW w:w="1275" w:type="dxa"/>
          </w:tcPr>
          <w:p w:rsidR="00BE011F" w:rsidRPr="00BE011F" w:rsidRDefault="00BE011F" w:rsidP="00BE011F">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10 %</w:t>
            </w:r>
          </w:p>
        </w:tc>
      </w:tr>
      <w:tr w:rsidR="00BE011F" w:rsidTr="00BE011F">
        <w:trPr>
          <w:trHeight w:val="436"/>
        </w:trPr>
        <w:tc>
          <w:tcPr>
            <w:tcW w:w="567" w:type="dxa"/>
          </w:tcPr>
          <w:p w:rsidR="00BE011F" w:rsidRDefault="00BE011F" w:rsidP="00BE011F">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p>
        </w:tc>
        <w:tc>
          <w:tcPr>
            <w:tcW w:w="7230" w:type="dxa"/>
          </w:tcPr>
          <w:p w:rsidR="00BE011F" w:rsidRDefault="00BE011F" w:rsidP="00BE011F">
            <w:pPr>
              <w:pStyle w:val="ListParagraph"/>
              <w:keepNext/>
              <w:keepLines/>
              <w:widowControl w:val="0"/>
              <w:tabs>
                <w:tab w:val="left" w:pos="1252"/>
              </w:tabs>
              <w:spacing w:after="0"/>
              <w:ind w:left="18"/>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 xml:space="preserve">ОБЩО: </w:t>
            </w:r>
          </w:p>
        </w:tc>
        <w:tc>
          <w:tcPr>
            <w:tcW w:w="1275" w:type="dxa"/>
          </w:tcPr>
          <w:p w:rsidR="00BE011F" w:rsidRPr="00BE011F" w:rsidRDefault="009B1FAC" w:rsidP="009B1FAC">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100 %</w:t>
            </w:r>
          </w:p>
        </w:tc>
      </w:tr>
    </w:tbl>
    <w:p w:rsidR="005E6D65" w:rsidRPr="00E66270" w:rsidRDefault="000209DB" w:rsidP="000209DB">
      <w:pPr>
        <w:widowControl w:val="0"/>
        <w:tabs>
          <w:tab w:val="left" w:pos="1246"/>
        </w:tabs>
        <w:spacing w:before="265" w:after="0"/>
        <w:ind w:left="360"/>
        <w:jc w:val="both"/>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 xml:space="preserve">3. </w:t>
      </w:r>
      <w:r w:rsidR="005E6D65" w:rsidRPr="00E66270">
        <w:rPr>
          <w:rFonts w:ascii="Times New Roman" w:eastAsia="Times New Roman" w:hAnsi="Times New Roman"/>
          <w:b/>
          <w:color w:val="000000"/>
          <w:sz w:val="24"/>
          <w:szCs w:val="24"/>
          <w:lang w:eastAsia="bg-BG" w:bidi="bg-BG"/>
        </w:rPr>
        <w:t>Методиката за оценяване на офертите е следната:</w:t>
      </w:r>
    </w:p>
    <w:p w:rsidR="005E6D65" w:rsidRPr="00E66270" w:rsidRDefault="00DA58D7" w:rsidP="001F2E42">
      <w:pPr>
        <w:widowControl w:val="0"/>
        <w:spacing w:after="0"/>
        <w:ind w:firstLine="851"/>
        <w:jc w:val="both"/>
        <w:rPr>
          <w:rFonts w:ascii="Times New Roman" w:eastAsia="Times New Roman" w:hAnsi="Times New Roman"/>
          <w:color w:val="000000"/>
          <w:sz w:val="24"/>
          <w:szCs w:val="24"/>
          <w:lang w:eastAsia="bg-BG" w:bidi="bg-BG"/>
        </w:rPr>
      </w:pPr>
      <w:r w:rsidRPr="00E66270">
        <w:rPr>
          <w:rFonts w:ascii="Times New Roman" w:eastAsia="Times New Roman" w:hAnsi="Times New Roman"/>
          <w:color w:val="000000"/>
          <w:sz w:val="24"/>
          <w:szCs w:val="24"/>
          <w:lang w:eastAsia="bg-BG" w:bidi="bg-BG"/>
        </w:rPr>
        <w:t xml:space="preserve"> </w:t>
      </w:r>
      <w:r w:rsidR="005E6D65" w:rsidRPr="00E66270">
        <w:rPr>
          <w:rFonts w:ascii="Times New Roman" w:eastAsia="Times New Roman" w:hAnsi="Times New Roman"/>
          <w:color w:val="000000"/>
          <w:sz w:val="24"/>
          <w:szCs w:val="24"/>
          <w:lang w:eastAsia="bg-BG" w:bidi="bg-BG"/>
        </w:rPr>
        <w:t>Комплексната оценка на офертите се получава по формулата:</w:t>
      </w:r>
    </w:p>
    <w:p w:rsidR="005E6D65" w:rsidRPr="00E66270" w:rsidRDefault="005E6D65" w:rsidP="001F2E42">
      <w:pPr>
        <w:widowControl w:val="0"/>
        <w:spacing w:after="0"/>
        <w:ind w:firstLine="851"/>
        <w:jc w:val="both"/>
        <w:rPr>
          <w:rFonts w:ascii="Times New Roman" w:eastAsia="Times New Roman" w:hAnsi="Times New Roman"/>
          <w:b/>
          <w:bCs/>
          <w:color w:val="000000"/>
          <w:sz w:val="24"/>
          <w:szCs w:val="24"/>
          <w:lang w:eastAsia="bg-BG" w:bidi="bg-BG"/>
        </w:rPr>
      </w:pPr>
      <w:r w:rsidRPr="00E66270">
        <w:rPr>
          <w:rFonts w:ascii="Times New Roman" w:eastAsia="Times New Roman" w:hAnsi="Times New Roman"/>
          <w:b/>
          <w:bCs/>
          <w:color w:val="000000"/>
          <w:sz w:val="24"/>
          <w:szCs w:val="24"/>
          <w:lang w:bidi="en-US"/>
        </w:rPr>
        <w:t>КО</w:t>
      </w:r>
      <w:r w:rsidRPr="00E66270">
        <w:rPr>
          <w:rFonts w:ascii="Times New Roman" w:eastAsia="Times New Roman" w:hAnsi="Times New Roman"/>
          <w:b/>
          <w:bCs/>
          <w:color w:val="000000"/>
          <w:sz w:val="24"/>
          <w:szCs w:val="24"/>
          <w:lang w:val="en-US" w:bidi="en-US"/>
        </w:rPr>
        <w:t xml:space="preserve"> </w:t>
      </w:r>
      <w:r w:rsidRPr="00E66270">
        <w:rPr>
          <w:rFonts w:ascii="Times New Roman" w:eastAsia="Times New Roman" w:hAnsi="Times New Roman"/>
          <w:b/>
          <w:bCs/>
          <w:color w:val="000000"/>
          <w:sz w:val="24"/>
          <w:szCs w:val="24"/>
          <w:lang w:bidi="en-US"/>
        </w:rPr>
        <w:t>=</w:t>
      </w:r>
      <w:r w:rsidRPr="00E66270">
        <w:rPr>
          <w:rFonts w:ascii="Times New Roman" w:eastAsia="Times New Roman" w:hAnsi="Times New Roman"/>
          <w:b/>
          <w:bCs/>
          <w:color w:val="000000"/>
          <w:sz w:val="24"/>
          <w:szCs w:val="24"/>
          <w:lang w:eastAsia="bg-BG" w:bidi="bg-BG"/>
        </w:rPr>
        <w:t xml:space="preserve"> П1</w:t>
      </w:r>
      <w:r w:rsidRPr="00E66270">
        <w:rPr>
          <w:rFonts w:ascii="Times New Roman" w:eastAsia="Times New Roman" w:hAnsi="Times New Roman"/>
          <w:b/>
          <w:bCs/>
          <w:color w:val="000000"/>
          <w:sz w:val="24"/>
          <w:szCs w:val="24"/>
          <w:lang w:val="en-US" w:eastAsia="bg-BG" w:bidi="bg-BG"/>
        </w:rPr>
        <w:t xml:space="preserve"> </w:t>
      </w:r>
      <w:r w:rsidRPr="00E66270">
        <w:rPr>
          <w:rFonts w:ascii="Times New Roman" w:eastAsia="Times New Roman" w:hAnsi="Times New Roman"/>
          <w:b/>
          <w:bCs/>
          <w:color w:val="000000"/>
          <w:sz w:val="24"/>
          <w:szCs w:val="24"/>
          <w:lang w:eastAsia="bg-BG" w:bidi="bg-BG"/>
        </w:rPr>
        <w:t>х</w:t>
      </w:r>
      <w:r w:rsidRPr="00E66270">
        <w:rPr>
          <w:rFonts w:ascii="Times New Roman" w:eastAsia="Times New Roman" w:hAnsi="Times New Roman"/>
          <w:b/>
          <w:bCs/>
          <w:color w:val="000000"/>
          <w:sz w:val="24"/>
          <w:szCs w:val="24"/>
          <w:lang w:val="en-US" w:eastAsia="bg-BG" w:bidi="bg-BG"/>
        </w:rPr>
        <w:t xml:space="preserve"> </w:t>
      </w:r>
      <w:r w:rsidRPr="00E66270">
        <w:rPr>
          <w:rFonts w:ascii="Times New Roman" w:eastAsia="Times New Roman" w:hAnsi="Times New Roman"/>
          <w:b/>
          <w:bCs/>
          <w:color w:val="000000"/>
          <w:sz w:val="24"/>
          <w:szCs w:val="24"/>
          <w:lang w:eastAsia="bg-BG" w:bidi="bg-BG"/>
        </w:rPr>
        <w:t>0.</w:t>
      </w:r>
      <w:r w:rsidR="00463C38">
        <w:rPr>
          <w:rFonts w:ascii="Times New Roman" w:eastAsia="Times New Roman" w:hAnsi="Times New Roman"/>
          <w:b/>
          <w:bCs/>
          <w:color w:val="000000"/>
          <w:sz w:val="24"/>
          <w:szCs w:val="24"/>
          <w:lang w:eastAsia="bg-BG" w:bidi="bg-BG"/>
        </w:rPr>
        <w:t>25</w:t>
      </w:r>
      <w:r w:rsidRPr="00E66270">
        <w:rPr>
          <w:rFonts w:ascii="Times New Roman" w:eastAsia="Times New Roman" w:hAnsi="Times New Roman"/>
          <w:b/>
          <w:bCs/>
          <w:color w:val="000000"/>
          <w:sz w:val="24"/>
          <w:szCs w:val="24"/>
          <w:lang w:eastAsia="bg-BG" w:bidi="bg-BG"/>
        </w:rPr>
        <w:t xml:space="preserve"> + П2</w:t>
      </w:r>
      <w:r w:rsidRPr="00E66270">
        <w:rPr>
          <w:rFonts w:ascii="Times New Roman" w:eastAsia="Times New Roman" w:hAnsi="Times New Roman"/>
          <w:b/>
          <w:bCs/>
          <w:color w:val="000000"/>
          <w:sz w:val="24"/>
          <w:szCs w:val="24"/>
          <w:lang w:val="en-US" w:eastAsia="bg-BG" w:bidi="bg-BG"/>
        </w:rPr>
        <w:t xml:space="preserve"> </w:t>
      </w:r>
      <w:r w:rsidRPr="00E66270">
        <w:rPr>
          <w:rFonts w:ascii="Times New Roman" w:eastAsia="Times New Roman" w:hAnsi="Times New Roman"/>
          <w:b/>
          <w:bCs/>
          <w:color w:val="000000"/>
          <w:sz w:val="24"/>
          <w:szCs w:val="24"/>
          <w:lang w:eastAsia="bg-BG" w:bidi="bg-BG"/>
        </w:rPr>
        <w:t>х</w:t>
      </w:r>
      <w:r w:rsidRPr="00E66270">
        <w:rPr>
          <w:rFonts w:ascii="Times New Roman" w:eastAsia="Times New Roman" w:hAnsi="Times New Roman"/>
          <w:b/>
          <w:bCs/>
          <w:color w:val="000000"/>
          <w:sz w:val="24"/>
          <w:szCs w:val="24"/>
          <w:lang w:val="en-US" w:eastAsia="bg-BG" w:bidi="bg-BG"/>
        </w:rPr>
        <w:t xml:space="preserve"> </w:t>
      </w:r>
      <w:r w:rsidR="00463C38">
        <w:rPr>
          <w:rFonts w:ascii="Times New Roman" w:eastAsia="Times New Roman" w:hAnsi="Times New Roman"/>
          <w:b/>
          <w:bCs/>
          <w:color w:val="000000"/>
          <w:sz w:val="24"/>
          <w:szCs w:val="24"/>
          <w:lang w:eastAsia="bg-BG" w:bidi="bg-BG"/>
        </w:rPr>
        <w:t>0.65</w:t>
      </w:r>
      <w:r w:rsidRPr="00E66270">
        <w:rPr>
          <w:rFonts w:ascii="Times New Roman" w:eastAsia="Times New Roman" w:hAnsi="Times New Roman"/>
          <w:b/>
          <w:bCs/>
          <w:color w:val="000000"/>
          <w:sz w:val="24"/>
          <w:szCs w:val="24"/>
          <w:lang w:eastAsia="bg-BG" w:bidi="bg-BG"/>
        </w:rPr>
        <w:t xml:space="preserve"> + П3</w:t>
      </w:r>
      <w:r w:rsidRPr="00E66270">
        <w:rPr>
          <w:rFonts w:ascii="Times New Roman" w:eastAsia="Times New Roman" w:hAnsi="Times New Roman"/>
          <w:b/>
          <w:bCs/>
          <w:color w:val="000000"/>
          <w:sz w:val="24"/>
          <w:szCs w:val="24"/>
          <w:lang w:val="en-US" w:eastAsia="bg-BG" w:bidi="bg-BG"/>
        </w:rPr>
        <w:t xml:space="preserve"> </w:t>
      </w:r>
      <w:r w:rsidRPr="00E66270">
        <w:rPr>
          <w:rFonts w:ascii="Times New Roman" w:eastAsia="Times New Roman" w:hAnsi="Times New Roman"/>
          <w:b/>
          <w:bCs/>
          <w:color w:val="000000"/>
          <w:sz w:val="24"/>
          <w:szCs w:val="24"/>
          <w:lang w:eastAsia="bg-BG" w:bidi="bg-BG"/>
        </w:rPr>
        <w:t>х</w:t>
      </w:r>
      <w:r w:rsidRPr="00E66270">
        <w:rPr>
          <w:rFonts w:ascii="Times New Roman" w:eastAsia="Times New Roman" w:hAnsi="Times New Roman"/>
          <w:b/>
          <w:bCs/>
          <w:color w:val="000000"/>
          <w:sz w:val="24"/>
          <w:szCs w:val="24"/>
          <w:lang w:val="en-US" w:eastAsia="bg-BG" w:bidi="bg-BG"/>
        </w:rPr>
        <w:t xml:space="preserve"> </w:t>
      </w:r>
      <w:r w:rsidR="00463C38">
        <w:rPr>
          <w:rFonts w:ascii="Times New Roman" w:eastAsia="Times New Roman" w:hAnsi="Times New Roman"/>
          <w:b/>
          <w:bCs/>
          <w:color w:val="000000"/>
          <w:sz w:val="24"/>
          <w:szCs w:val="24"/>
          <w:lang w:eastAsia="bg-BG" w:bidi="bg-BG"/>
        </w:rPr>
        <w:t>0.10</w:t>
      </w:r>
    </w:p>
    <w:p w:rsidR="005E6D65" w:rsidRPr="00F54933" w:rsidRDefault="005E6D65" w:rsidP="001F2E42">
      <w:pPr>
        <w:widowControl w:val="0"/>
        <w:spacing w:after="0"/>
        <w:jc w:val="both"/>
        <w:rPr>
          <w:rFonts w:ascii="Times New Roman" w:eastAsia="Times New Roman" w:hAnsi="Times New Roman"/>
          <w:color w:val="000000"/>
          <w:sz w:val="24"/>
          <w:szCs w:val="24"/>
          <w:lang w:eastAsia="bg-BG" w:bidi="bg-BG"/>
        </w:rPr>
      </w:pPr>
      <w:r w:rsidRPr="00E66270">
        <w:rPr>
          <w:rFonts w:ascii="Times New Roman" w:eastAsia="Times New Roman" w:hAnsi="Times New Roman"/>
          <w:color w:val="000000"/>
          <w:sz w:val="24"/>
          <w:szCs w:val="24"/>
          <w:lang w:eastAsia="bg-BG" w:bidi="bg-BG"/>
        </w:rPr>
        <w:t xml:space="preserve">където КО - Комплексна оценка  с  максимален брой точки </w:t>
      </w:r>
      <w:r w:rsidR="00463C38">
        <w:rPr>
          <w:rFonts w:ascii="Times New Roman" w:eastAsia="Times New Roman" w:hAnsi="Times New Roman"/>
          <w:color w:val="000000"/>
          <w:sz w:val="24"/>
          <w:szCs w:val="24"/>
          <w:lang w:eastAsia="bg-BG" w:bidi="bg-BG"/>
        </w:rPr>
        <w:t>–</w:t>
      </w:r>
      <w:r w:rsidRPr="00E66270">
        <w:rPr>
          <w:rFonts w:ascii="Times New Roman" w:eastAsia="Times New Roman" w:hAnsi="Times New Roman"/>
          <w:color w:val="000000"/>
          <w:sz w:val="24"/>
          <w:szCs w:val="24"/>
          <w:lang w:eastAsia="bg-BG" w:bidi="bg-BG"/>
        </w:rPr>
        <w:t xml:space="preserve"> 100</w:t>
      </w:r>
      <w:r w:rsidR="00463C38">
        <w:rPr>
          <w:rFonts w:ascii="Times New Roman" w:eastAsia="Times New Roman" w:hAnsi="Times New Roman"/>
          <w:color w:val="000000"/>
          <w:sz w:val="24"/>
          <w:szCs w:val="24"/>
          <w:lang w:eastAsia="bg-BG" w:bidi="bg-BG"/>
        </w:rPr>
        <w:t xml:space="preserve"> </w:t>
      </w:r>
      <w:r w:rsidRPr="00E66270">
        <w:rPr>
          <w:rFonts w:ascii="Times New Roman" w:eastAsia="Times New Roman" w:hAnsi="Times New Roman"/>
          <w:color w:val="000000"/>
          <w:sz w:val="24"/>
          <w:szCs w:val="24"/>
          <w:lang w:eastAsia="bg-BG" w:bidi="bg-BG"/>
        </w:rPr>
        <w:t>т.</w:t>
      </w:r>
    </w:p>
    <w:p w:rsidR="005E6D65" w:rsidRPr="00F54933" w:rsidRDefault="00B92440" w:rsidP="001F2E42">
      <w:pPr>
        <w:widowControl w:val="0"/>
        <w:tabs>
          <w:tab w:val="left" w:pos="851"/>
        </w:tabs>
        <w:spacing w:after="0"/>
        <w:jc w:val="both"/>
        <w:rPr>
          <w:rFonts w:ascii="Times New Roman" w:eastAsia="Tahoma" w:hAnsi="Times New Roman"/>
          <w:color w:val="000000"/>
          <w:sz w:val="24"/>
          <w:szCs w:val="24"/>
          <w:lang w:eastAsia="bg-BG" w:bidi="bg-BG"/>
        </w:rPr>
      </w:pPr>
      <w:r>
        <w:rPr>
          <w:rFonts w:ascii="Times New Roman" w:eastAsia="Times New Roman" w:hAnsi="Times New Roman"/>
          <w:b/>
          <w:bCs/>
          <w:sz w:val="24"/>
          <w:szCs w:val="24"/>
          <w:lang w:eastAsia="bg-BG" w:bidi="bg-BG"/>
        </w:rPr>
        <w:tab/>
      </w:r>
      <w:r w:rsidR="005E6D65" w:rsidRPr="00F54933">
        <w:rPr>
          <w:rFonts w:ascii="Times New Roman" w:eastAsia="Tahoma" w:hAnsi="Times New Roman"/>
          <w:b/>
          <w:color w:val="000000"/>
          <w:sz w:val="24"/>
          <w:szCs w:val="24"/>
          <w:lang w:eastAsia="bg-BG" w:bidi="bg-BG"/>
        </w:rPr>
        <w:t>3.1</w:t>
      </w:r>
      <w:r w:rsidR="005E6D65" w:rsidRPr="00F54933">
        <w:rPr>
          <w:rFonts w:ascii="Times New Roman" w:eastAsia="Tahoma" w:hAnsi="Times New Roman"/>
          <w:b/>
          <w:color w:val="000000"/>
          <w:sz w:val="24"/>
          <w:szCs w:val="24"/>
          <w:lang w:val="en-US" w:eastAsia="bg-BG" w:bidi="bg-BG"/>
        </w:rPr>
        <w:t>.</w:t>
      </w:r>
      <w:r w:rsidR="005E6D65" w:rsidRPr="00F54933">
        <w:rPr>
          <w:rFonts w:ascii="Times New Roman" w:eastAsia="Tahoma" w:hAnsi="Times New Roman"/>
          <w:color w:val="000000"/>
          <w:sz w:val="24"/>
          <w:szCs w:val="24"/>
          <w:lang w:eastAsia="bg-BG" w:bidi="bg-BG"/>
        </w:rPr>
        <w:t xml:space="preserve"> Оценката на показателите се извършва по следния начин:</w:t>
      </w:r>
    </w:p>
    <w:p w:rsidR="005E6D65" w:rsidRPr="00F54933" w:rsidRDefault="00B92440" w:rsidP="009B1FAC">
      <w:pPr>
        <w:widowControl w:val="0"/>
        <w:spacing w:after="0"/>
        <w:ind w:left="720"/>
        <w:contextualSpacing/>
        <w:jc w:val="both"/>
        <w:rPr>
          <w:rFonts w:ascii="Times New Roman" w:eastAsia="Tahoma" w:hAnsi="Times New Roman"/>
          <w:color w:val="000000"/>
          <w:sz w:val="24"/>
          <w:szCs w:val="24"/>
          <w:lang w:eastAsia="bg-BG" w:bidi="bg-BG"/>
        </w:rPr>
      </w:pPr>
      <w:r>
        <w:rPr>
          <w:rFonts w:ascii="Times New Roman" w:eastAsia="Tahoma" w:hAnsi="Times New Roman"/>
          <w:b/>
          <w:color w:val="000000"/>
          <w:sz w:val="24"/>
          <w:szCs w:val="24"/>
          <w:lang w:eastAsia="bg-BG" w:bidi="bg-BG"/>
        </w:rPr>
        <w:t xml:space="preserve">  </w:t>
      </w:r>
      <w:r w:rsidR="00DA58D7" w:rsidRPr="00F54933">
        <w:rPr>
          <w:rFonts w:ascii="Times New Roman" w:eastAsia="Tahoma" w:hAnsi="Times New Roman"/>
          <w:b/>
          <w:color w:val="000000"/>
          <w:sz w:val="24"/>
          <w:szCs w:val="24"/>
          <w:lang w:eastAsia="bg-BG" w:bidi="bg-BG"/>
        </w:rPr>
        <w:t>3.1.</w:t>
      </w:r>
      <w:r w:rsidR="008330C1" w:rsidRPr="00F54933">
        <w:rPr>
          <w:rFonts w:ascii="Times New Roman" w:eastAsia="Tahoma" w:hAnsi="Times New Roman"/>
          <w:b/>
          <w:color w:val="000000"/>
          <w:sz w:val="24"/>
          <w:szCs w:val="24"/>
          <w:lang w:eastAsia="bg-BG" w:bidi="bg-BG"/>
        </w:rPr>
        <w:t>1</w:t>
      </w:r>
      <w:r w:rsidR="00DA58D7" w:rsidRPr="00F54933">
        <w:rPr>
          <w:rFonts w:ascii="Times New Roman" w:eastAsia="Tahoma" w:hAnsi="Times New Roman"/>
          <w:color w:val="000000"/>
          <w:sz w:val="24"/>
          <w:szCs w:val="24"/>
          <w:lang w:eastAsia="bg-BG" w:bidi="bg-BG"/>
        </w:rPr>
        <w:t xml:space="preserve">. </w:t>
      </w:r>
      <w:r w:rsidR="005E6D65" w:rsidRPr="00F54933">
        <w:rPr>
          <w:rFonts w:ascii="Times New Roman" w:eastAsia="Tahoma" w:hAnsi="Times New Roman"/>
          <w:color w:val="000000"/>
          <w:sz w:val="24"/>
          <w:szCs w:val="24"/>
          <w:lang w:eastAsia="bg-BG" w:bidi="bg-BG"/>
        </w:rPr>
        <w:t xml:space="preserve">П1 - </w:t>
      </w:r>
      <w:r w:rsidR="001F2E42" w:rsidRPr="001F2E42">
        <w:rPr>
          <w:rFonts w:ascii="Times New Roman" w:eastAsia="Tahoma" w:hAnsi="Times New Roman"/>
          <w:color w:val="000000"/>
          <w:sz w:val="24"/>
          <w:szCs w:val="24"/>
          <w:lang w:eastAsia="bg-BG" w:bidi="bg-BG"/>
        </w:rPr>
        <w:t>Стойност на таксата за осигуряване на самолетен билет (такса обслужване)</w:t>
      </w:r>
      <w:r w:rsidR="00552244">
        <w:rPr>
          <w:rFonts w:ascii="Times New Roman" w:eastAsia="Times New Roman" w:hAnsi="Times New Roman"/>
          <w:b/>
          <w:bCs/>
          <w:sz w:val="24"/>
          <w:szCs w:val="24"/>
          <w:lang w:eastAsia="bg-BG" w:bidi="bg-BG"/>
        </w:rPr>
        <w:tab/>
      </w:r>
    </w:p>
    <w:p w:rsidR="005E6D65" w:rsidRPr="00F54933" w:rsidRDefault="005E6D65" w:rsidP="009B1FAC">
      <w:pPr>
        <w:widowControl w:val="0"/>
        <w:spacing w:after="0"/>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П1</w:t>
      </w:r>
      <w:r w:rsidRPr="00F54933">
        <w:rPr>
          <w:rFonts w:ascii="Times New Roman" w:eastAsia="Tahoma" w:hAnsi="Times New Roman"/>
          <w:color w:val="000000"/>
          <w:sz w:val="24"/>
          <w:szCs w:val="24"/>
          <w:lang w:val="en-US" w:eastAsia="bg-BG" w:bidi="bg-BG"/>
        </w:rPr>
        <w:t xml:space="preserve"> </w:t>
      </w:r>
      <w:r w:rsidRPr="00F54933">
        <w:rPr>
          <w:rFonts w:ascii="Times New Roman" w:eastAsia="Tahoma" w:hAnsi="Times New Roman"/>
          <w:color w:val="000000"/>
          <w:sz w:val="24"/>
          <w:szCs w:val="24"/>
          <w:lang w:eastAsia="bg-BG" w:bidi="bg-BG"/>
        </w:rPr>
        <w:t>=</w:t>
      </w:r>
      <w:r w:rsidRPr="00F54933">
        <w:rPr>
          <w:rFonts w:ascii="Times New Roman" w:eastAsia="Tahoma" w:hAnsi="Times New Roman"/>
          <w:color w:val="000000"/>
          <w:sz w:val="24"/>
          <w:szCs w:val="24"/>
          <w:lang w:val="en-US" w:eastAsia="bg-BG" w:bidi="bg-BG"/>
        </w:rPr>
        <w:t xml:space="preserve"> </w:t>
      </w:r>
      <w:r w:rsidRPr="00F54933">
        <w:rPr>
          <w:rFonts w:ascii="Times New Roman" w:eastAsia="Tahoma" w:hAnsi="Times New Roman"/>
          <w:color w:val="000000"/>
          <w:sz w:val="24"/>
          <w:szCs w:val="24"/>
          <w:lang w:eastAsia="bg-BG" w:bidi="bg-BG"/>
        </w:rPr>
        <w:t>(П1m</w:t>
      </w:r>
      <w:r w:rsidRPr="00F54933">
        <w:rPr>
          <w:rFonts w:ascii="Times New Roman" w:eastAsia="Tahoma" w:hAnsi="Times New Roman"/>
          <w:color w:val="000000"/>
          <w:sz w:val="24"/>
          <w:szCs w:val="24"/>
          <w:lang w:val="en-US" w:eastAsia="bg-BG" w:bidi="bg-BG"/>
        </w:rPr>
        <w:t xml:space="preserve">in / </w:t>
      </w:r>
      <w:r w:rsidRPr="00F54933">
        <w:rPr>
          <w:rFonts w:ascii="Times New Roman" w:eastAsia="Tahoma" w:hAnsi="Times New Roman"/>
          <w:color w:val="000000"/>
          <w:sz w:val="24"/>
          <w:szCs w:val="24"/>
          <w:lang w:eastAsia="bg-BG" w:bidi="bg-BG"/>
        </w:rPr>
        <w:t>П1</w:t>
      </w:r>
      <w:r w:rsidRPr="00F54933">
        <w:rPr>
          <w:rFonts w:ascii="Times New Roman" w:eastAsia="Tahoma" w:hAnsi="Times New Roman"/>
          <w:color w:val="000000"/>
          <w:sz w:val="24"/>
          <w:szCs w:val="24"/>
          <w:lang w:val="en-US" w:eastAsia="bg-BG" w:bidi="bg-BG"/>
        </w:rPr>
        <w:t>n</w:t>
      </w:r>
      <w:r w:rsidRPr="00F54933">
        <w:rPr>
          <w:rFonts w:ascii="Times New Roman" w:eastAsia="Tahoma" w:hAnsi="Times New Roman"/>
          <w:color w:val="000000"/>
          <w:sz w:val="24"/>
          <w:szCs w:val="24"/>
          <w:lang w:eastAsia="bg-BG" w:bidi="bg-BG"/>
        </w:rPr>
        <w:t>)</w:t>
      </w:r>
      <w:r w:rsidRPr="00F54933">
        <w:rPr>
          <w:rFonts w:ascii="Times New Roman" w:eastAsia="Tahoma" w:hAnsi="Times New Roman"/>
          <w:color w:val="000000"/>
          <w:sz w:val="24"/>
          <w:szCs w:val="24"/>
          <w:lang w:val="en-US" w:eastAsia="bg-BG" w:bidi="bg-BG"/>
        </w:rPr>
        <w:t xml:space="preserve"> </w:t>
      </w:r>
      <w:r w:rsidRPr="00F54933">
        <w:rPr>
          <w:rFonts w:ascii="Times New Roman" w:eastAsia="Tahoma" w:hAnsi="Times New Roman"/>
          <w:color w:val="000000"/>
          <w:sz w:val="24"/>
          <w:szCs w:val="24"/>
          <w:lang w:eastAsia="bg-BG" w:bidi="bg-BG"/>
        </w:rPr>
        <w:t>x</w:t>
      </w:r>
      <w:r w:rsidRPr="00F54933">
        <w:rPr>
          <w:rFonts w:ascii="Times New Roman" w:eastAsia="Tahoma" w:hAnsi="Times New Roman"/>
          <w:color w:val="000000"/>
          <w:sz w:val="24"/>
          <w:szCs w:val="24"/>
          <w:lang w:val="en-US" w:eastAsia="bg-BG" w:bidi="bg-BG"/>
        </w:rPr>
        <w:t xml:space="preserve"> 100</w:t>
      </w:r>
      <w:r w:rsidRPr="00F54933">
        <w:rPr>
          <w:rFonts w:ascii="Times New Roman" w:eastAsia="Tahoma" w:hAnsi="Times New Roman"/>
          <w:color w:val="000000"/>
          <w:sz w:val="24"/>
          <w:szCs w:val="24"/>
          <w:lang w:eastAsia="bg-BG" w:bidi="bg-BG"/>
        </w:rPr>
        <w:t xml:space="preserve"> точки</w:t>
      </w:r>
    </w:p>
    <w:p w:rsidR="005E6D65" w:rsidRPr="00F54933" w:rsidRDefault="005E6D65" w:rsidP="00C1580D">
      <w:pPr>
        <w:widowControl w:val="0"/>
        <w:spacing w:after="0"/>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 xml:space="preserve">където: </w:t>
      </w:r>
    </w:p>
    <w:p w:rsidR="005E6D65" w:rsidRPr="00F54933" w:rsidRDefault="005E6D65" w:rsidP="00FF6E33">
      <w:pPr>
        <w:widowControl w:val="0"/>
        <w:numPr>
          <w:ilvl w:val="0"/>
          <w:numId w:val="20"/>
        </w:numPr>
        <w:spacing w:after="0"/>
        <w:contextualSpacing/>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П1</w:t>
      </w:r>
      <w:r w:rsidRPr="00F54933">
        <w:rPr>
          <w:rFonts w:ascii="Times New Roman" w:eastAsia="Tahoma" w:hAnsi="Times New Roman"/>
          <w:color w:val="000000"/>
          <w:sz w:val="24"/>
          <w:szCs w:val="24"/>
          <w:lang w:val="en-US" w:eastAsia="bg-BG" w:bidi="bg-BG"/>
        </w:rPr>
        <w:t>min</w:t>
      </w:r>
      <w:r w:rsidRPr="00F54933">
        <w:rPr>
          <w:rFonts w:ascii="Times New Roman" w:eastAsia="Tahoma" w:hAnsi="Times New Roman"/>
          <w:color w:val="000000"/>
          <w:sz w:val="24"/>
          <w:szCs w:val="24"/>
          <w:lang w:eastAsia="bg-BG" w:bidi="bg-BG"/>
        </w:rPr>
        <w:t xml:space="preserve"> – </w:t>
      </w:r>
      <w:r w:rsidR="001F2E42" w:rsidRPr="00F54933">
        <w:rPr>
          <w:rFonts w:ascii="Times New Roman" w:eastAsia="Tahoma" w:hAnsi="Times New Roman"/>
          <w:color w:val="000000"/>
          <w:sz w:val="24"/>
          <w:szCs w:val="24"/>
          <w:lang w:eastAsia="bg-BG" w:bidi="bg-BG"/>
        </w:rPr>
        <w:t xml:space="preserve">най-ниска стойност на </w:t>
      </w:r>
      <w:r w:rsidR="001F2E42">
        <w:rPr>
          <w:rFonts w:ascii="Times New Roman" w:eastAsia="Tahoma" w:hAnsi="Times New Roman"/>
          <w:color w:val="000000"/>
          <w:sz w:val="24"/>
          <w:szCs w:val="24"/>
          <w:lang w:eastAsia="bg-BG" w:bidi="bg-BG"/>
        </w:rPr>
        <w:t>„</w:t>
      </w:r>
      <w:r w:rsidR="001F2E42" w:rsidRPr="00F54933">
        <w:rPr>
          <w:rFonts w:ascii="Times New Roman" w:eastAsia="Tahoma" w:hAnsi="Times New Roman"/>
          <w:color w:val="000000"/>
          <w:sz w:val="24"/>
          <w:szCs w:val="24"/>
          <w:lang w:eastAsia="bg-BG" w:bidi="bg-BG"/>
        </w:rPr>
        <w:t>такса обслужване</w:t>
      </w:r>
      <w:r w:rsidR="001F2E42">
        <w:rPr>
          <w:rFonts w:ascii="Times New Roman" w:eastAsia="Tahoma" w:hAnsi="Times New Roman"/>
          <w:color w:val="000000"/>
          <w:sz w:val="24"/>
          <w:szCs w:val="24"/>
          <w:lang w:eastAsia="bg-BG" w:bidi="bg-BG"/>
        </w:rPr>
        <w:t>“</w:t>
      </w:r>
      <w:r w:rsidR="001F2E42" w:rsidRPr="00F54933">
        <w:rPr>
          <w:rFonts w:ascii="Times New Roman" w:eastAsia="Tahoma" w:hAnsi="Times New Roman"/>
          <w:color w:val="000000"/>
          <w:sz w:val="24"/>
          <w:szCs w:val="24"/>
          <w:lang w:eastAsia="bg-BG" w:bidi="bg-BG"/>
        </w:rPr>
        <w:t xml:space="preserve"> предложена от участник</w:t>
      </w:r>
      <w:r w:rsidRPr="00F54933">
        <w:rPr>
          <w:rFonts w:ascii="Times New Roman" w:eastAsia="Tahoma" w:hAnsi="Times New Roman"/>
          <w:color w:val="000000"/>
          <w:sz w:val="24"/>
          <w:szCs w:val="24"/>
          <w:lang w:val="en-US" w:eastAsia="bg-BG" w:bidi="bg-BG"/>
        </w:rPr>
        <w:t>;</w:t>
      </w:r>
    </w:p>
    <w:p w:rsidR="001F2E42" w:rsidRPr="002A7C30" w:rsidRDefault="005E6D65" w:rsidP="002A7C30">
      <w:pPr>
        <w:widowControl w:val="0"/>
        <w:numPr>
          <w:ilvl w:val="0"/>
          <w:numId w:val="20"/>
        </w:numPr>
        <w:spacing w:after="0"/>
        <w:contextualSpacing/>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П1</w:t>
      </w:r>
      <w:r w:rsidRPr="00F54933">
        <w:rPr>
          <w:rFonts w:ascii="Times New Roman" w:eastAsia="Tahoma" w:hAnsi="Times New Roman"/>
          <w:color w:val="000000"/>
          <w:sz w:val="24"/>
          <w:szCs w:val="24"/>
          <w:lang w:val="en-US" w:eastAsia="bg-BG" w:bidi="bg-BG"/>
        </w:rPr>
        <w:t>n</w:t>
      </w:r>
      <w:r w:rsidRPr="00F54933">
        <w:rPr>
          <w:rFonts w:ascii="Times New Roman" w:eastAsia="Tahoma" w:hAnsi="Times New Roman"/>
          <w:color w:val="000000"/>
          <w:sz w:val="24"/>
          <w:szCs w:val="24"/>
          <w:lang w:eastAsia="bg-BG" w:bidi="bg-BG"/>
        </w:rPr>
        <w:t xml:space="preserve"> –  </w:t>
      </w:r>
      <w:r w:rsidR="001F2E42" w:rsidRPr="00F54933">
        <w:rPr>
          <w:rFonts w:ascii="Times New Roman" w:eastAsia="Tahoma" w:hAnsi="Times New Roman"/>
          <w:color w:val="000000"/>
          <w:sz w:val="24"/>
          <w:szCs w:val="24"/>
          <w:lang w:eastAsia="bg-BG" w:bidi="bg-BG"/>
        </w:rPr>
        <w:t xml:space="preserve">стойност на </w:t>
      </w:r>
      <w:r w:rsidR="001F2E42">
        <w:rPr>
          <w:rFonts w:ascii="Times New Roman" w:eastAsia="Tahoma" w:hAnsi="Times New Roman"/>
          <w:color w:val="000000"/>
          <w:sz w:val="24"/>
          <w:szCs w:val="24"/>
          <w:lang w:eastAsia="bg-BG" w:bidi="bg-BG"/>
        </w:rPr>
        <w:t>„</w:t>
      </w:r>
      <w:r w:rsidR="001F2E42" w:rsidRPr="00F54933">
        <w:rPr>
          <w:rFonts w:ascii="Times New Roman" w:eastAsia="Tahoma" w:hAnsi="Times New Roman"/>
          <w:color w:val="000000"/>
          <w:sz w:val="24"/>
          <w:szCs w:val="24"/>
          <w:lang w:eastAsia="bg-BG" w:bidi="bg-BG"/>
        </w:rPr>
        <w:t>такса обслужване</w:t>
      </w:r>
      <w:r w:rsidR="001F2E42">
        <w:rPr>
          <w:rFonts w:ascii="Times New Roman" w:eastAsia="Tahoma" w:hAnsi="Times New Roman"/>
          <w:color w:val="000000"/>
          <w:sz w:val="24"/>
          <w:szCs w:val="24"/>
          <w:lang w:eastAsia="bg-BG" w:bidi="bg-BG"/>
        </w:rPr>
        <w:t>“</w:t>
      </w:r>
      <w:r w:rsidR="001F2E42" w:rsidRPr="00F54933">
        <w:rPr>
          <w:rFonts w:ascii="Times New Roman" w:eastAsia="Tahoma" w:hAnsi="Times New Roman"/>
          <w:color w:val="000000"/>
          <w:sz w:val="24"/>
          <w:szCs w:val="24"/>
          <w:lang w:eastAsia="bg-BG" w:bidi="bg-BG"/>
        </w:rPr>
        <w:t xml:space="preserve"> предложена от съответния  участник</w:t>
      </w:r>
      <w:r w:rsidRPr="00F54933">
        <w:rPr>
          <w:rFonts w:ascii="Times New Roman" w:eastAsia="Tahoma" w:hAnsi="Times New Roman"/>
          <w:color w:val="000000"/>
          <w:sz w:val="24"/>
          <w:szCs w:val="24"/>
          <w:lang w:val="en-US" w:eastAsia="bg-BG" w:bidi="bg-BG"/>
        </w:rPr>
        <w:t>;</w:t>
      </w:r>
    </w:p>
    <w:p w:rsidR="001F2E42" w:rsidRDefault="005E6D65" w:rsidP="001F2E42">
      <w:pPr>
        <w:pStyle w:val="ListParagraph"/>
        <w:widowControl w:val="0"/>
        <w:numPr>
          <w:ilvl w:val="2"/>
          <w:numId w:val="17"/>
        </w:numPr>
        <w:spacing w:after="0"/>
        <w:jc w:val="both"/>
        <w:rPr>
          <w:rFonts w:ascii="Times New Roman" w:eastAsia="Tahoma" w:hAnsi="Times New Roman"/>
          <w:color w:val="000000"/>
          <w:sz w:val="24"/>
          <w:szCs w:val="24"/>
          <w:lang w:eastAsia="bg-BG" w:bidi="bg-BG"/>
        </w:rPr>
      </w:pPr>
      <w:r w:rsidRPr="001F2E42">
        <w:rPr>
          <w:rFonts w:ascii="Times New Roman" w:eastAsia="Tahoma" w:hAnsi="Times New Roman"/>
          <w:color w:val="000000"/>
          <w:sz w:val="24"/>
          <w:szCs w:val="24"/>
          <w:lang w:eastAsia="bg-BG" w:bidi="bg-BG"/>
        </w:rPr>
        <w:t xml:space="preserve">П2 – </w:t>
      </w:r>
      <w:r w:rsidR="001F2E42" w:rsidRPr="001F2E42">
        <w:rPr>
          <w:rFonts w:ascii="Times New Roman" w:eastAsia="Tahoma" w:hAnsi="Times New Roman"/>
          <w:color w:val="000000"/>
          <w:sz w:val="24"/>
          <w:szCs w:val="24"/>
          <w:lang w:eastAsia="bg-BG" w:bidi="bg-BG"/>
        </w:rPr>
        <w:t>Процент отстъпка за хотелско настаняване от „цена рецепция“ към момента на резервацията</w:t>
      </w:r>
    </w:p>
    <w:p w:rsidR="005E6D65" w:rsidRPr="001F2E42" w:rsidRDefault="001F2E42" w:rsidP="001F2E42">
      <w:pPr>
        <w:pStyle w:val="ListParagraph"/>
        <w:widowControl w:val="0"/>
        <w:spacing w:after="0"/>
        <w:ind w:left="0"/>
        <w:jc w:val="both"/>
        <w:rPr>
          <w:rFonts w:ascii="Times New Roman" w:eastAsia="Tahoma" w:hAnsi="Times New Roman"/>
          <w:color w:val="000000"/>
          <w:sz w:val="24"/>
          <w:szCs w:val="24"/>
          <w:lang w:eastAsia="bg-BG" w:bidi="bg-BG"/>
        </w:rPr>
      </w:pPr>
      <w:r>
        <w:rPr>
          <w:rFonts w:ascii="Times New Roman" w:eastAsia="Tahoma" w:hAnsi="Times New Roman"/>
          <w:color w:val="000000"/>
          <w:sz w:val="24"/>
          <w:szCs w:val="24"/>
          <w:lang w:eastAsia="bg-BG" w:bidi="bg-BG"/>
        </w:rPr>
        <w:t>П2 = (П2</w:t>
      </w:r>
      <w:r>
        <w:rPr>
          <w:rFonts w:ascii="Times New Roman" w:eastAsia="Tahoma" w:hAnsi="Times New Roman"/>
          <w:color w:val="000000"/>
          <w:sz w:val="24"/>
          <w:szCs w:val="24"/>
          <w:lang w:val="en-US" w:eastAsia="bg-BG" w:bidi="bg-BG"/>
        </w:rPr>
        <w:t>n</w:t>
      </w:r>
      <w:r>
        <w:rPr>
          <w:rFonts w:ascii="Times New Roman" w:eastAsia="Tahoma" w:hAnsi="Times New Roman"/>
          <w:color w:val="000000"/>
          <w:sz w:val="24"/>
          <w:szCs w:val="24"/>
          <w:lang w:eastAsia="bg-BG" w:bidi="bg-BG"/>
        </w:rPr>
        <w:t xml:space="preserve"> / П2</w:t>
      </w:r>
      <w:r>
        <w:rPr>
          <w:rFonts w:ascii="Times New Roman" w:eastAsia="Tahoma" w:hAnsi="Times New Roman"/>
          <w:color w:val="000000"/>
          <w:sz w:val="24"/>
          <w:szCs w:val="24"/>
          <w:lang w:val="en-US" w:eastAsia="bg-BG" w:bidi="bg-BG"/>
        </w:rPr>
        <w:t>max</w:t>
      </w:r>
      <w:r w:rsidR="005E6D65" w:rsidRPr="001F2E42">
        <w:rPr>
          <w:rFonts w:ascii="Times New Roman" w:eastAsia="Tahoma" w:hAnsi="Times New Roman"/>
          <w:color w:val="000000"/>
          <w:sz w:val="24"/>
          <w:szCs w:val="24"/>
          <w:lang w:eastAsia="bg-BG" w:bidi="bg-BG"/>
        </w:rPr>
        <w:t>)  x 100 точки,</w:t>
      </w:r>
    </w:p>
    <w:p w:rsidR="005E6D65" w:rsidRPr="00F54933" w:rsidRDefault="005E6D65" w:rsidP="00C1580D">
      <w:pPr>
        <w:widowControl w:val="0"/>
        <w:spacing w:after="0"/>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където:</w:t>
      </w:r>
    </w:p>
    <w:p w:rsidR="005E6D65" w:rsidRPr="00F54933" w:rsidRDefault="001F2E42" w:rsidP="00FF6E33">
      <w:pPr>
        <w:widowControl w:val="0"/>
        <w:numPr>
          <w:ilvl w:val="0"/>
          <w:numId w:val="18"/>
        </w:numPr>
        <w:spacing w:after="0"/>
        <w:contextualSpacing/>
        <w:jc w:val="both"/>
        <w:rPr>
          <w:rFonts w:ascii="Times New Roman" w:eastAsia="Tahoma" w:hAnsi="Times New Roman"/>
          <w:color w:val="000000"/>
          <w:sz w:val="24"/>
          <w:szCs w:val="24"/>
          <w:lang w:eastAsia="bg-BG" w:bidi="bg-BG"/>
        </w:rPr>
      </w:pPr>
      <w:r>
        <w:rPr>
          <w:rFonts w:ascii="Times New Roman" w:eastAsia="Tahoma" w:hAnsi="Times New Roman"/>
          <w:color w:val="000000"/>
          <w:sz w:val="24"/>
          <w:szCs w:val="24"/>
          <w:lang w:eastAsia="bg-BG" w:bidi="bg-BG"/>
        </w:rPr>
        <w:t>П2</w:t>
      </w:r>
      <w:r>
        <w:rPr>
          <w:rFonts w:ascii="Times New Roman" w:eastAsia="Tahoma" w:hAnsi="Times New Roman"/>
          <w:color w:val="000000"/>
          <w:sz w:val="24"/>
          <w:szCs w:val="24"/>
          <w:lang w:val="en-US" w:eastAsia="bg-BG" w:bidi="bg-BG"/>
        </w:rPr>
        <w:t>n</w:t>
      </w:r>
      <w:r w:rsidR="005E6D65" w:rsidRPr="00F54933">
        <w:rPr>
          <w:rFonts w:ascii="Times New Roman" w:eastAsia="Tahoma" w:hAnsi="Times New Roman"/>
          <w:color w:val="000000"/>
          <w:sz w:val="24"/>
          <w:szCs w:val="24"/>
          <w:lang w:eastAsia="bg-BG" w:bidi="bg-BG"/>
        </w:rPr>
        <w:t xml:space="preserve"> –</w:t>
      </w:r>
      <w:r>
        <w:rPr>
          <w:rFonts w:ascii="Times New Roman" w:eastAsia="Tahoma" w:hAnsi="Times New Roman"/>
          <w:color w:val="000000"/>
          <w:sz w:val="24"/>
          <w:szCs w:val="24"/>
          <w:lang w:eastAsia="bg-BG" w:bidi="bg-BG"/>
        </w:rPr>
        <w:t xml:space="preserve"> процент отстъпка, предложена от съответния участник</w:t>
      </w:r>
      <w:r w:rsidR="005E6D65" w:rsidRPr="00F54933">
        <w:rPr>
          <w:rFonts w:ascii="Times New Roman" w:eastAsia="Tahoma" w:hAnsi="Times New Roman"/>
          <w:color w:val="000000"/>
          <w:sz w:val="24"/>
          <w:szCs w:val="24"/>
          <w:lang w:val="en-US" w:eastAsia="bg-BG" w:bidi="bg-BG"/>
        </w:rPr>
        <w:t>;</w:t>
      </w:r>
    </w:p>
    <w:p w:rsidR="005E6D65" w:rsidRPr="002A7C30" w:rsidRDefault="005E6D65" w:rsidP="002A7C30">
      <w:pPr>
        <w:widowControl w:val="0"/>
        <w:numPr>
          <w:ilvl w:val="0"/>
          <w:numId w:val="18"/>
        </w:numPr>
        <w:spacing w:after="0"/>
        <w:contextualSpacing/>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П2</w:t>
      </w:r>
      <w:r w:rsidR="001F2E42">
        <w:rPr>
          <w:rFonts w:ascii="Times New Roman" w:eastAsia="Tahoma" w:hAnsi="Times New Roman"/>
          <w:color w:val="000000"/>
          <w:sz w:val="24"/>
          <w:szCs w:val="24"/>
          <w:lang w:val="en-US" w:eastAsia="bg-BG" w:bidi="bg-BG"/>
        </w:rPr>
        <w:t>max</w:t>
      </w:r>
      <w:r w:rsidRPr="00F54933">
        <w:rPr>
          <w:rFonts w:ascii="Times New Roman" w:eastAsia="Tahoma" w:hAnsi="Times New Roman"/>
          <w:color w:val="000000"/>
          <w:sz w:val="24"/>
          <w:szCs w:val="24"/>
          <w:lang w:eastAsia="bg-BG" w:bidi="bg-BG"/>
        </w:rPr>
        <w:t xml:space="preserve"> –</w:t>
      </w:r>
      <w:r w:rsidR="001F2E42">
        <w:rPr>
          <w:rFonts w:ascii="Times New Roman" w:eastAsia="Tahoma" w:hAnsi="Times New Roman"/>
          <w:color w:val="000000"/>
          <w:sz w:val="24"/>
          <w:szCs w:val="24"/>
          <w:lang w:eastAsia="bg-BG" w:bidi="bg-BG"/>
        </w:rPr>
        <w:t>най-високия процент отстъпка, предложена от участник</w:t>
      </w:r>
      <w:r w:rsidRPr="00F54933">
        <w:rPr>
          <w:rFonts w:ascii="Times New Roman" w:eastAsia="Tahoma" w:hAnsi="Times New Roman"/>
          <w:color w:val="000000"/>
          <w:sz w:val="24"/>
          <w:szCs w:val="24"/>
          <w:lang w:val="en-US" w:eastAsia="bg-BG" w:bidi="bg-BG"/>
        </w:rPr>
        <w:t>;</w:t>
      </w:r>
    </w:p>
    <w:p w:rsidR="001F2E42" w:rsidRPr="001F2E42" w:rsidRDefault="005E6D65" w:rsidP="001F2E42">
      <w:pPr>
        <w:pStyle w:val="ListParagraph"/>
        <w:widowControl w:val="0"/>
        <w:numPr>
          <w:ilvl w:val="2"/>
          <w:numId w:val="17"/>
        </w:numPr>
        <w:spacing w:after="0"/>
        <w:jc w:val="both"/>
        <w:rPr>
          <w:rFonts w:ascii="Times New Roman" w:eastAsia="Tahoma" w:hAnsi="Times New Roman"/>
          <w:color w:val="000000"/>
          <w:sz w:val="24"/>
          <w:szCs w:val="24"/>
          <w:lang w:val="en-US" w:eastAsia="bg-BG" w:bidi="bg-BG"/>
        </w:rPr>
      </w:pPr>
      <w:r w:rsidRPr="001F2E42">
        <w:rPr>
          <w:rFonts w:ascii="Times New Roman" w:eastAsia="Tahoma" w:hAnsi="Times New Roman"/>
          <w:color w:val="000000"/>
          <w:sz w:val="24"/>
          <w:szCs w:val="24"/>
          <w:lang w:eastAsia="bg-BG" w:bidi="bg-BG"/>
        </w:rPr>
        <w:t xml:space="preserve">П3 - </w:t>
      </w:r>
      <w:r w:rsidR="001F2E42" w:rsidRPr="001F2E42">
        <w:rPr>
          <w:rFonts w:ascii="Times New Roman" w:eastAsia="Tahoma" w:hAnsi="Times New Roman"/>
          <w:color w:val="000000"/>
          <w:sz w:val="24"/>
          <w:szCs w:val="24"/>
          <w:lang w:eastAsia="bg-BG" w:bidi="bg-BG"/>
        </w:rPr>
        <w:t xml:space="preserve">Процент отстъпка от медицинска застраховка </w:t>
      </w:r>
    </w:p>
    <w:p w:rsidR="005E6D65" w:rsidRPr="001F2E42" w:rsidRDefault="005E6D65" w:rsidP="001F2E42">
      <w:pPr>
        <w:pStyle w:val="ListParagraph"/>
        <w:widowControl w:val="0"/>
        <w:spacing w:after="0"/>
        <w:ind w:left="0"/>
        <w:jc w:val="both"/>
        <w:rPr>
          <w:rFonts w:ascii="Times New Roman" w:eastAsia="Tahoma" w:hAnsi="Times New Roman"/>
          <w:color w:val="000000"/>
          <w:sz w:val="24"/>
          <w:szCs w:val="24"/>
          <w:lang w:val="en-US" w:eastAsia="bg-BG" w:bidi="bg-BG"/>
        </w:rPr>
      </w:pPr>
      <w:r w:rsidRPr="001F2E42">
        <w:rPr>
          <w:rFonts w:ascii="Times New Roman" w:eastAsia="Tahoma" w:hAnsi="Times New Roman"/>
          <w:color w:val="000000"/>
          <w:sz w:val="24"/>
          <w:szCs w:val="24"/>
          <w:lang w:eastAsia="bg-BG" w:bidi="bg-BG"/>
        </w:rPr>
        <w:t>П3 = (П</w:t>
      </w:r>
      <w:r w:rsidRPr="001F2E42">
        <w:rPr>
          <w:rFonts w:ascii="Times New Roman" w:eastAsia="Tahoma" w:hAnsi="Times New Roman"/>
          <w:color w:val="000000"/>
          <w:sz w:val="24"/>
          <w:szCs w:val="24"/>
          <w:lang w:val="en-US" w:eastAsia="bg-BG" w:bidi="bg-BG"/>
        </w:rPr>
        <w:t>3n</w:t>
      </w:r>
      <w:r w:rsidRPr="001F2E42">
        <w:rPr>
          <w:rFonts w:ascii="Times New Roman" w:eastAsia="Tahoma" w:hAnsi="Times New Roman"/>
          <w:color w:val="000000"/>
          <w:sz w:val="24"/>
          <w:szCs w:val="24"/>
          <w:lang w:eastAsia="bg-BG" w:bidi="bg-BG"/>
        </w:rPr>
        <w:t xml:space="preserve"> / П</w:t>
      </w:r>
      <w:r w:rsidRPr="001F2E42">
        <w:rPr>
          <w:rFonts w:ascii="Times New Roman" w:eastAsia="Tahoma" w:hAnsi="Times New Roman"/>
          <w:color w:val="000000"/>
          <w:sz w:val="24"/>
          <w:szCs w:val="24"/>
          <w:lang w:val="en-US" w:eastAsia="bg-BG" w:bidi="bg-BG"/>
        </w:rPr>
        <w:t>3m</w:t>
      </w:r>
      <w:r w:rsidRPr="001F2E42">
        <w:rPr>
          <w:rFonts w:ascii="Times New Roman" w:eastAsia="Tahoma" w:hAnsi="Times New Roman"/>
          <w:color w:val="000000"/>
          <w:sz w:val="24"/>
          <w:szCs w:val="24"/>
          <w:lang w:eastAsia="bg-BG" w:bidi="bg-BG"/>
        </w:rPr>
        <w:t>ах) х 100 точки,</w:t>
      </w:r>
    </w:p>
    <w:p w:rsidR="005E6D65" w:rsidRPr="00F54933" w:rsidRDefault="005E6D65" w:rsidP="00C1580D">
      <w:pPr>
        <w:widowControl w:val="0"/>
        <w:spacing w:after="0"/>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 xml:space="preserve">където:  </w:t>
      </w:r>
    </w:p>
    <w:p w:rsidR="005E6D65" w:rsidRPr="00F54933" w:rsidRDefault="005E6D65" w:rsidP="00FF6E33">
      <w:pPr>
        <w:widowControl w:val="0"/>
        <w:numPr>
          <w:ilvl w:val="0"/>
          <w:numId w:val="19"/>
        </w:numPr>
        <w:spacing w:after="0"/>
        <w:contextualSpacing/>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П</w:t>
      </w:r>
      <w:r w:rsidRPr="00F54933">
        <w:rPr>
          <w:rFonts w:ascii="Times New Roman" w:eastAsia="Tahoma" w:hAnsi="Times New Roman"/>
          <w:color w:val="000000"/>
          <w:sz w:val="24"/>
          <w:szCs w:val="24"/>
          <w:lang w:val="en-US" w:eastAsia="bg-BG" w:bidi="bg-BG"/>
        </w:rPr>
        <w:t>3n</w:t>
      </w:r>
      <w:r w:rsidRPr="00F54933">
        <w:rPr>
          <w:rFonts w:ascii="Times New Roman" w:eastAsia="Tahoma" w:hAnsi="Times New Roman"/>
          <w:color w:val="000000"/>
          <w:sz w:val="24"/>
          <w:szCs w:val="24"/>
          <w:lang w:eastAsia="bg-BG" w:bidi="bg-BG"/>
        </w:rPr>
        <w:t xml:space="preserve"> - </w:t>
      </w:r>
      <w:r w:rsidRPr="00F54933">
        <w:rPr>
          <w:rFonts w:ascii="Times New Roman" w:eastAsia="Tahoma" w:hAnsi="Times New Roman"/>
          <w:color w:val="000000"/>
          <w:sz w:val="24"/>
          <w:szCs w:val="24"/>
          <w:lang w:val="en-US" w:eastAsia="bg-BG" w:bidi="bg-BG"/>
        </w:rPr>
        <w:t xml:space="preserve"> </w:t>
      </w:r>
      <w:r w:rsidRPr="00F54933">
        <w:rPr>
          <w:rFonts w:ascii="Times New Roman" w:eastAsia="Tahoma" w:hAnsi="Times New Roman"/>
          <w:color w:val="000000"/>
          <w:sz w:val="24"/>
          <w:szCs w:val="24"/>
          <w:lang w:eastAsia="bg-BG" w:bidi="bg-BG"/>
        </w:rPr>
        <w:t>процент отстъпка</w:t>
      </w:r>
      <w:r w:rsidR="001F2E42">
        <w:rPr>
          <w:rFonts w:ascii="Times New Roman" w:eastAsia="Tahoma" w:hAnsi="Times New Roman"/>
          <w:color w:val="000000"/>
          <w:sz w:val="24"/>
          <w:szCs w:val="24"/>
          <w:lang w:eastAsia="bg-BG" w:bidi="bg-BG"/>
        </w:rPr>
        <w:t>,</w:t>
      </w:r>
      <w:r w:rsidRPr="00F54933">
        <w:rPr>
          <w:rFonts w:ascii="Times New Roman" w:eastAsia="Tahoma" w:hAnsi="Times New Roman"/>
          <w:color w:val="000000"/>
          <w:sz w:val="24"/>
          <w:szCs w:val="24"/>
          <w:lang w:eastAsia="bg-BG" w:bidi="bg-BG"/>
        </w:rPr>
        <w:t xml:space="preserve"> предложена от съответния участник</w:t>
      </w:r>
      <w:r w:rsidRPr="00F54933">
        <w:rPr>
          <w:rFonts w:ascii="Times New Roman" w:eastAsia="Tahoma" w:hAnsi="Times New Roman"/>
          <w:color w:val="000000"/>
          <w:sz w:val="24"/>
          <w:szCs w:val="24"/>
          <w:lang w:val="en-US" w:eastAsia="bg-BG" w:bidi="bg-BG"/>
        </w:rPr>
        <w:t>;</w:t>
      </w:r>
    </w:p>
    <w:p w:rsidR="005E6D65" w:rsidRPr="00F54933" w:rsidRDefault="005E6D65" w:rsidP="00FF6E33">
      <w:pPr>
        <w:widowControl w:val="0"/>
        <w:numPr>
          <w:ilvl w:val="0"/>
          <w:numId w:val="19"/>
        </w:numPr>
        <w:spacing w:after="0"/>
        <w:contextualSpacing/>
        <w:jc w:val="both"/>
        <w:rPr>
          <w:rFonts w:ascii="Times New Roman" w:eastAsia="Tahoma" w:hAnsi="Times New Roman"/>
          <w:color w:val="000000"/>
          <w:sz w:val="24"/>
          <w:szCs w:val="24"/>
          <w:lang w:eastAsia="bg-BG" w:bidi="bg-BG"/>
        </w:rPr>
      </w:pPr>
      <w:r w:rsidRPr="00F54933">
        <w:rPr>
          <w:rFonts w:ascii="Times New Roman" w:eastAsia="Tahoma" w:hAnsi="Times New Roman"/>
          <w:color w:val="000000"/>
          <w:sz w:val="24"/>
          <w:szCs w:val="24"/>
          <w:lang w:eastAsia="bg-BG" w:bidi="bg-BG"/>
        </w:rPr>
        <w:t>П</w:t>
      </w:r>
      <w:r w:rsidRPr="00F54933">
        <w:rPr>
          <w:rFonts w:ascii="Times New Roman" w:eastAsia="Tahoma" w:hAnsi="Times New Roman"/>
          <w:color w:val="000000"/>
          <w:sz w:val="24"/>
          <w:szCs w:val="24"/>
          <w:lang w:val="en-US" w:eastAsia="bg-BG" w:bidi="bg-BG"/>
        </w:rPr>
        <w:t>3m</w:t>
      </w:r>
      <w:r w:rsidRPr="00F54933">
        <w:rPr>
          <w:rFonts w:ascii="Times New Roman" w:eastAsia="Tahoma" w:hAnsi="Times New Roman"/>
          <w:color w:val="000000"/>
          <w:sz w:val="24"/>
          <w:szCs w:val="24"/>
          <w:lang w:eastAsia="bg-BG" w:bidi="bg-BG"/>
        </w:rPr>
        <w:t xml:space="preserve">ах </w:t>
      </w:r>
      <w:r w:rsidR="001F2E42">
        <w:rPr>
          <w:rFonts w:ascii="Times New Roman" w:eastAsia="Tahoma" w:hAnsi="Times New Roman"/>
          <w:color w:val="000000"/>
          <w:sz w:val="24"/>
          <w:szCs w:val="24"/>
          <w:lang w:eastAsia="bg-BG" w:bidi="bg-BG"/>
        </w:rPr>
        <w:t>–</w:t>
      </w:r>
      <w:r w:rsidRPr="00F54933">
        <w:rPr>
          <w:rFonts w:ascii="Times New Roman" w:eastAsia="Tahoma" w:hAnsi="Times New Roman"/>
          <w:color w:val="000000"/>
          <w:sz w:val="24"/>
          <w:szCs w:val="24"/>
          <w:lang w:eastAsia="bg-BG" w:bidi="bg-BG"/>
        </w:rPr>
        <w:t xml:space="preserve"> </w:t>
      </w:r>
      <w:r w:rsidR="001F2E42">
        <w:rPr>
          <w:rFonts w:ascii="Times New Roman" w:eastAsia="Tahoma" w:hAnsi="Times New Roman"/>
          <w:color w:val="000000"/>
          <w:sz w:val="24"/>
          <w:szCs w:val="24"/>
          <w:lang w:eastAsia="bg-BG" w:bidi="bg-BG"/>
        </w:rPr>
        <w:t xml:space="preserve">най-високия </w:t>
      </w:r>
      <w:r w:rsidRPr="00F54933">
        <w:rPr>
          <w:rFonts w:ascii="Times New Roman" w:eastAsia="Tahoma" w:hAnsi="Times New Roman"/>
          <w:color w:val="000000"/>
          <w:sz w:val="24"/>
          <w:szCs w:val="24"/>
          <w:lang w:eastAsia="bg-BG" w:bidi="bg-BG"/>
        </w:rPr>
        <w:t>процент отстъпка, предложена от участник</w:t>
      </w:r>
      <w:r w:rsidRPr="00F54933">
        <w:rPr>
          <w:rFonts w:ascii="Times New Roman" w:eastAsia="Tahoma" w:hAnsi="Times New Roman"/>
          <w:color w:val="000000"/>
          <w:sz w:val="24"/>
          <w:szCs w:val="24"/>
          <w:lang w:val="en-US" w:eastAsia="bg-BG" w:bidi="bg-BG"/>
        </w:rPr>
        <w:t>.</w:t>
      </w:r>
    </w:p>
    <w:p w:rsidR="005E6D65" w:rsidRDefault="005E6D65" w:rsidP="00C1580D">
      <w:pPr>
        <w:widowControl w:val="0"/>
        <w:spacing w:after="0"/>
        <w:jc w:val="both"/>
        <w:rPr>
          <w:rFonts w:ascii="Times New Roman" w:eastAsia="Tahoma" w:hAnsi="Times New Roman"/>
          <w:color w:val="000000"/>
          <w:sz w:val="24"/>
          <w:szCs w:val="24"/>
          <w:lang w:eastAsia="bg-BG" w:bidi="bg-BG"/>
        </w:rPr>
      </w:pPr>
    </w:p>
    <w:p w:rsidR="00D54CD6" w:rsidRPr="00F54933" w:rsidRDefault="00D54CD6" w:rsidP="00C1580D">
      <w:pPr>
        <w:widowControl w:val="0"/>
        <w:spacing w:after="0"/>
        <w:jc w:val="both"/>
        <w:rPr>
          <w:rFonts w:ascii="Times New Roman" w:eastAsia="Tahoma" w:hAnsi="Times New Roman"/>
          <w:color w:val="000000"/>
          <w:sz w:val="24"/>
          <w:szCs w:val="24"/>
          <w:lang w:eastAsia="bg-BG" w:bidi="bg-BG"/>
        </w:rPr>
      </w:pPr>
    </w:p>
    <w:p w:rsidR="005E6D65" w:rsidRPr="00F54933" w:rsidRDefault="005E6D65" w:rsidP="00C1580D">
      <w:pPr>
        <w:widowControl w:val="0"/>
        <w:spacing w:after="0"/>
        <w:jc w:val="both"/>
        <w:rPr>
          <w:rFonts w:ascii="Times New Roman" w:eastAsia="Times New Roman" w:hAnsi="Times New Roman"/>
          <w:b/>
          <w:color w:val="000000"/>
          <w:sz w:val="24"/>
          <w:szCs w:val="24"/>
          <w:lang w:eastAsia="bg-BG" w:bidi="bg-BG"/>
        </w:rPr>
      </w:pPr>
      <w:r w:rsidRPr="00F54933">
        <w:rPr>
          <w:rFonts w:ascii="Times New Roman" w:eastAsia="Times New Roman" w:hAnsi="Times New Roman"/>
          <w:b/>
          <w:color w:val="000000"/>
          <w:sz w:val="24"/>
          <w:szCs w:val="24"/>
          <w:lang w:eastAsia="bg-BG" w:bidi="bg-BG"/>
        </w:rPr>
        <w:lastRenderedPageBreak/>
        <w:t>Забележки:</w:t>
      </w:r>
    </w:p>
    <w:p w:rsidR="00FC47FB" w:rsidRDefault="0028421F" w:rsidP="00FC47FB">
      <w:pPr>
        <w:pStyle w:val="ListParagraph"/>
        <w:widowControl w:val="0"/>
        <w:numPr>
          <w:ilvl w:val="0"/>
          <w:numId w:val="11"/>
        </w:numPr>
        <w:spacing w:after="0"/>
        <w:ind w:left="0" w:firstLine="72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 xml:space="preserve">Не се допускат предложения с нулеви стойности. </w:t>
      </w:r>
      <w:r w:rsidRPr="00F54933">
        <w:rPr>
          <w:rFonts w:ascii="Times New Roman" w:eastAsia="Times New Roman" w:hAnsi="Times New Roman"/>
          <w:sz w:val="24"/>
          <w:szCs w:val="24"/>
          <w:lang w:eastAsia="bg-BG" w:bidi="bg-BG"/>
        </w:rPr>
        <w:t xml:space="preserve">Предложенията могат да бъдат в цяло число или дробно число с точност до </w:t>
      </w:r>
      <w:r w:rsidR="002C4393" w:rsidRPr="00F54933">
        <w:rPr>
          <w:rFonts w:ascii="Times New Roman" w:eastAsia="Times New Roman" w:hAnsi="Times New Roman"/>
          <w:sz w:val="24"/>
          <w:szCs w:val="24"/>
          <w:lang w:eastAsia="bg-BG" w:bidi="bg-BG"/>
        </w:rPr>
        <w:t>втория</w:t>
      </w:r>
      <w:r w:rsidRPr="00F54933">
        <w:rPr>
          <w:rFonts w:ascii="Times New Roman" w:eastAsia="Times New Roman" w:hAnsi="Times New Roman"/>
          <w:sz w:val="24"/>
          <w:szCs w:val="24"/>
          <w:lang w:eastAsia="bg-BG" w:bidi="bg-BG"/>
        </w:rPr>
        <w:t xml:space="preserve"> знак след десетичната запетая. Участник предложил като стойност 0 по някой от показателите за оценка се отстранява от участие в процедурата.</w:t>
      </w:r>
      <w:r w:rsidRPr="00F54933">
        <w:rPr>
          <w:rFonts w:ascii="Times New Roman" w:eastAsia="Times New Roman" w:hAnsi="Times New Roman"/>
          <w:color w:val="000000"/>
          <w:sz w:val="24"/>
          <w:szCs w:val="24"/>
          <w:lang w:eastAsia="bg-BG" w:bidi="bg-BG"/>
        </w:rPr>
        <w:t xml:space="preserve"> Оценките на участниците по всеки от показателите П, както и общите оценки се закръглят до втория знак след десетичната запетая. </w:t>
      </w:r>
    </w:p>
    <w:p w:rsidR="005E6D65" w:rsidRPr="00FC47FB" w:rsidRDefault="005E6D65" w:rsidP="00FC47FB">
      <w:pPr>
        <w:pStyle w:val="ListParagraph"/>
        <w:widowControl w:val="0"/>
        <w:numPr>
          <w:ilvl w:val="0"/>
          <w:numId w:val="11"/>
        </w:numPr>
        <w:spacing w:after="0"/>
        <w:ind w:left="0" w:firstLine="720"/>
        <w:jc w:val="both"/>
        <w:rPr>
          <w:rFonts w:ascii="Times New Roman" w:eastAsia="Times New Roman" w:hAnsi="Times New Roman"/>
          <w:color w:val="000000"/>
          <w:sz w:val="24"/>
          <w:szCs w:val="24"/>
          <w:lang w:eastAsia="bg-BG" w:bidi="bg-BG"/>
        </w:rPr>
      </w:pPr>
      <w:r w:rsidRPr="00FC47FB">
        <w:rPr>
          <w:rFonts w:ascii="Times New Roman" w:eastAsia="Times New Roman" w:hAnsi="Times New Roman"/>
          <w:color w:val="000000"/>
          <w:sz w:val="24"/>
          <w:szCs w:val="24"/>
          <w:lang w:eastAsia="bg-BG" w:bidi="bg-BG"/>
        </w:rPr>
        <w:t>Процентните отстъпки се изчисляват върху цената „на рецепция“ на хотела и се прилагат върху всички хотелски настанявания, извършени в изпълнение на настоящата поръчка.</w:t>
      </w:r>
      <w:r w:rsidR="00847921" w:rsidRPr="00FC47FB">
        <w:rPr>
          <w:rFonts w:ascii="Times New Roman" w:eastAsia="Times New Roman" w:hAnsi="Times New Roman"/>
          <w:color w:val="000000"/>
          <w:sz w:val="24"/>
          <w:szCs w:val="24"/>
          <w:lang w:eastAsia="bg-BG" w:bidi="bg-BG"/>
        </w:rPr>
        <w:t xml:space="preserve"> </w:t>
      </w:r>
    </w:p>
    <w:p w:rsidR="000209DB" w:rsidRDefault="000209DB" w:rsidP="00C1580D">
      <w:pPr>
        <w:widowControl w:val="0"/>
        <w:spacing w:after="0"/>
        <w:ind w:firstLine="709"/>
        <w:jc w:val="both"/>
        <w:rPr>
          <w:rFonts w:ascii="Times New Roman" w:eastAsia="Times New Roman" w:hAnsi="Times New Roman"/>
          <w:color w:val="000000"/>
          <w:sz w:val="24"/>
          <w:szCs w:val="24"/>
          <w:lang w:eastAsia="bg-BG" w:bidi="bg-BG"/>
        </w:rPr>
      </w:pPr>
    </w:p>
    <w:p w:rsidR="000209DB" w:rsidRPr="000209DB" w:rsidRDefault="000209DB" w:rsidP="009B1FAC">
      <w:pPr>
        <w:widowControl w:val="0"/>
        <w:spacing w:after="0"/>
        <w:ind w:firstLine="567"/>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 xml:space="preserve">Критерият за възлагане на обществената </w:t>
      </w:r>
      <w:r>
        <w:rPr>
          <w:rFonts w:ascii="Times New Roman" w:eastAsia="Times New Roman" w:hAnsi="Times New Roman"/>
          <w:color w:val="000000"/>
          <w:sz w:val="24"/>
          <w:szCs w:val="24"/>
          <w:lang w:val="en-US" w:eastAsia="bg-BG" w:bidi="bg-BG"/>
        </w:rPr>
        <w:t xml:space="preserve">поръчка </w:t>
      </w:r>
      <w:r w:rsidR="009B1FAC" w:rsidRPr="009B1FAC">
        <w:rPr>
          <w:rFonts w:ascii="Times New Roman" w:eastAsia="Times New Roman" w:hAnsi="Times New Roman"/>
          <w:b/>
          <w:color w:val="000000"/>
          <w:sz w:val="24"/>
          <w:szCs w:val="24"/>
          <w:lang w:eastAsia="bg-BG" w:bidi="bg-BG"/>
        </w:rPr>
        <w:t>за</w:t>
      </w:r>
      <w:r w:rsidRPr="009B1FAC">
        <w:rPr>
          <w:rFonts w:ascii="Times New Roman" w:eastAsia="Times New Roman" w:hAnsi="Times New Roman"/>
          <w:b/>
          <w:color w:val="000000"/>
          <w:sz w:val="24"/>
          <w:szCs w:val="24"/>
          <w:lang w:val="en-US" w:eastAsia="bg-BG" w:bidi="bg-BG"/>
        </w:rPr>
        <w:t xml:space="preserve"> обособена позиция № </w:t>
      </w:r>
      <w:r w:rsidRPr="009B1FAC">
        <w:rPr>
          <w:rFonts w:ascii="Times New Roman" w:eastAsia="Times New Roman" w:hAnsi="Times New Roman"/>
          <w:b/>
          <w:color w:val="000000"/>
          <w:sz w:val="24"/>
          <w:szCs w:val="24"/>
          <w:lang w:eastAsia="bg-BG" w:bidi="bg-BG"/>
        </w:rPr>
        <w:t>2</w:t>
      </w:r>
      <w:r w:rsidRPr="000209DB">
        <w:rPr>
          <w:rFonts w:ascii="Times New Roman" w:eastAsia="Times New Roman" w:hAnsi="Times New Roman"/>
          <w:color w:val="000000"/>
          <w:sz w:val="24"/>
          <w:szCs w:val="24"/>
          <w:lang w:val="en-US" w:eastAsia="bg-BG" w:bidi="bg-BG"/>
        </w:rPr>
        <w:t xml:space="preserve"> е „оптимално съотношение качество/цена“ при показателите, описани по-долу и тяхната относителна тежест в оценката:</w:t>
      </w:r>
    </w:p>
    <w:p w:rsidR="000209DB" w:rsidRPr="002A7C30" w:rsidRDefault="000209DB" w:rsidP="000209DB">
      <w:pPr>
        <w:widowControl w:val="0"/>
        <w:spacing w:after="0"/>
        <w:ind w:firstLine="709"/>
        <w:jc w:val="both"/>
        <w:rPr>
          <w:rFonts w:ascii="Times New Roman" w:eastAsia="Times New Roman" w:hAnsi="Times New Roman"/>
          <w:b/>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1.</w:t>
      </w:r>
      <w:r w:rsidRPr="002A7C30">
        <w:rPr>
          <w:rFonts w:ascii="Times New Roman" w:eastAsia="Times New Roman" w:hAnsi="Times New Roman"/>
          <w:b/>
          <w:color w:val="000000"/>
          <w:sz w:val="24"/>
          <w:szCs w:val="24"/>
          <w:lang w:val="en-US" w:eastAsia="bg-BG" w:bidi="bg-BG"/>
        </w:rPr>
        <w:tab/>
        <w:t>Показатели:</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1.1.</w:t>
      </w:r>
      <w:r w:rsidRPr="000209DB">
        <w:rPr>
          <w:rFonts w:ascii="Times New Roman" w:eastAsia="Times New Roman" w:hAnsi="Times New Roman"/>
          <w:color w:val="000000"/>
          <w:sz w:val="24"/>
          <w:szCs w:val="24"/>
          <w:lang w:val="en-US" w:eastAsia="bg-BG" w:bidi="bg-BG"/>
        </w:rPr>
        <w:tab/>
        <w:t>(П1) Стойност на таксата за осигуряване на самолетен билет (такса обслужване);</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1.</w:t>
      </w:r>
      <w:r w:rsidRPr="002A7C30">
        <w:rPr>
          <w:rFonts w:ascii="Times New Roman" w:eastAsia="Times New Roman" w:hAnsi="Times New Roman"/>
          <w:b/>
          <w:color w:val="000000"/>
          <w:sz w:val="24"/>
          <w:szCs w:val="24"/>
          <w:lang w:eastAsia="bg-BG" w:bidi="bg-BG"/>
        </w:rPr>
        <w:t>2</w:t>
      </w:r>
      <w:r w:rsidRPr="002A7C30">
        <w:rPr>
          <w:rFonts w:ascii="Times New Roman" w:eastAsia="Times New Roman" w:hAnsi="Times New Roman"/>
          <w:b/>
          <w:color w:val="000000"/>
          <w:sz w:val="24"/>
          <w:szCs w:val="24"/>
          <w:lang w:val="en-US" w:eastAsia="bg-BG" w:bidi="bg-BG"/>
        </w:rPr>
        <w:t>.</w:t>
      </w:r>
      <w:r w:rsidRPr="002A7C30">
        <w:rPr>
          <w:rFonts w:ascii="Times New Roman" w:eastAsia="Times New Roman" w:hAnsi="Times New Roman"/>
          <w:b/>
          <w:color w:val="000000"/>
          <w:sz w:val="24"/>
          <w:szCs w:val="24"/>
          <w:lang w:val="en-US" w:eastAsia="bg-BG" w:bidi="bg-BG"/>
        </w:rPr>
        <w:tab/>
      </w:r>
      <w:r>
        <w:rPr>
          <w:rFonts w:ascii="Times New Roman" w:eastAsia="Times New Roman" w:hAnsi="Times New Roman"/>
          <w:color w:val="000000"/>
          <w:sz w:val="24"/>
          <w:szCs w:val="24"/>
          <w:lang w:val="en-US" w:eastAsia="bg-BG" w:bidi="bg-BG"/>
        </w:rPr>
        <w:t>(П</w:t>
      </w:r>
      <w:r>
        <w:rPr>
          <w:rFonts w:ascii="Times New Roman" w:eastAsia="Times New Roman" w:hAnsi="Times New Roman"/>
          <w:color w:val="000000"/>
          <w:sz w:val="24"/>
          <w:szCs w:val="24"/>
          <w:lang w:eastAsia="bg-BG" w:bidi="bg-BG"/>
        </w:rPr>
        <w:t>2</w:t>
      </w:r>
      <w:r w:rsidRPr="000209DB">
        <w:rPr>
          <w:rFonts w:ascii="Times New Roman" w:eastAsia="Times New Roman" w:hAnsi="Times New Roman"/>
          <w:color w:val="000000"/>
          <w:sz w:val="24"/>
          <w:szCs w:val="24"/>
          <w:lang w:val="en-US" w:eastAsia="bg-BG" w:bidi="bg-BG"/>
        </w:rPr>
        <w:t xml:space="preserve">) Процент отстъпка от медицинска застраховка </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p>
    <w:p w:rsidR="000209DB" w:rsidRPr="002A7C30" w:rsidRDefault="000209DB" w:rsidP="000209DB">
      <w:pPr>
        <w:widowControl w:val="0"/>
        <w:spacing w:after="0"/>
        <w:ind w:firstLine="709"/>
        <w:jc w:val="both"/>
        <w:rPr>
          <w:rFonts w:ascii="Times New Roman" w:eastAsia="Times New Roman" w:hAnsi="Times New Roman"/>
          <w:b/>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2. Тежестта на показателите в комплексната оценка на офертата е следната: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230"/>
        <w:gridCol w:w="1275"/>
      </w:tblGrid>
      <w:tr w:rsidR="000209DB" w:rsidTr="005B563B">
        <w:trPr>
          <w:trHeight w:val="436"/>
        </w:trPr>
        <w:tc>
          <w:tcPr>
            <w:tcW w:w="567" w:type="dxa"/>
          </w:tcPr>
          <w:p w:rsidR="000209DB" w:rsidRDefault="000209DB" w:rsidP="005B563B">
            <w:pPr>
              <w:pStyle w:val="ListParagraph"/>
              <w:keepNext/>
              <w:keepLines/>
              <w:widowControl w:val="0"/>
              <w:tabs>
                <w:tab w:val="left" w:pos="1252"/>
              </w:tabs>
              <w:spacing w:after="0"/>
              <w:ind w:left="18"/>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w:t>
            </w:r>
          </w:p>
        </w:tc>
        <w:tc>
          <w:tcPr>
            <w:tcW w:w="7230" w:type="dxa"/>
          </w:tcPr>
          <w:p w:rsidR="000209DB" w:rsidRDefault="000209DB" w:rsidP="005B563B">
            <w:pPr>
              <w:pStyle w:val="ListParagraph"/>
              <w:keepNext/>
              <w:keepLines/>
              <w:widowControl w:val="0"/>
              <w:tabs>
                <w:tab w:val="left" w:pos="1252"/>
              </w:tabs>
              <w:spacing w:after="0"/>
              <w:ind w:left="18"/>
              <w:jc w:val="center"/>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ПОКАЗАТЕЛ</w:t>
            </w:r>
          </w:p>
        </w:tc>
        <w:tc>
          <w:tcPr>
            <w:tcW w:w="1275" w:type="dxa"/>
          </w:tcPr>
          <w:p w:rsidR="000209DB" w:rsidRDefault="000209DB" w:rsidP="005B563B">
            <w:pPr>
              <w:pStyle w:val="ListParagraph"/>
              <w:keepNext/>
              <w:keepLines/>
              <w:widowControl w:val="0"/>
              <w:tabs>
                <w:tab w:val="left" w:pos="1252"/>
              </w:tabs>
              <w:spacing w:after="0"/>
              <w:ind w:left="18"/>
              <w:jc w:val="center"/>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ТЕЖЕСТ</w:t>
            </w:r>
          </w:p>
        </w:tc>
      </w:tr>
      <w:tr w:rsidR="000209DB" w:rsidTr="005B563B">
        <w:trPr>
          <w:trHeight w:val="436"/>
        </w:trPr>
        <w:tc>
          <w:tcPr>
            <w:tcW w:w="567" w:type="dxa"/>
          </w:tcPr>
          <w:p w:rsidR="000209DB" w:rsidRDefault="000209DB" w:rsidP="005B563B">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1</w:t>
            </w:r>
          </w:p>
        </w:tc>
        <w:tc>
          <w:tcPr>
            <w:tcW w:w="7230" w:type="dxa"/>
          </w:tcPr>
          <w:p w:rsidR="000209DB" w:rsidRPr="00BE011F" w:rsidRDefault="000209DB" w:rsidP="005B563B">
            <w:pPr>
              <w:pStyle w:val="ListParagraph"/>
              <w:keepNext/>
              <w:keepLines/>
              <w:widowControl w:val="0"/>
              <w:tabs>
                <w:tab w:val="left" w:pos="1252"/>
              </w:tabs>
              <w:spacing w:after="0"/>
              <w:ind w:left="18"/>
              <w:jc w:val="both"/>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Стойност на таксата за осигуряване на самолетен билет (такса обслужване)</w:t>
            </w:r>
          </w:p>
        </w:tc>
        <w:tc>
          <w:tcPr>
            <w:tcW w:w="1275" w:type="dxa"/>
          </w:tcPr>
          <w:p w:rsidR="000209DB" w:rsidRPr="00BE011F" w:rsidRDefault="000209DB" w:rsidP="005B563B">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70</w:t>
            </w:r>
            <w:r w:rsidRPr="00BE011F">
              <w:rPr>
                <w:rFonts w:ascii="Times New Roman" w:eastAsia="Times New Roman" w:hAnsi="Times New Roman"/>
                <w:color w:val="000000"/>
                <w:sz w:val="24"/>
                <w:szCs w:val="24"/>
                <w:lang w:eastAsia="bg-BG" w:bidi="bg-BG"/>
              </w:rPr>
              <w:t xml:space="preserve"> %</w:t>
            </w:r>
          </w:p>
        </w:tc>
      </w:tr>
      <w:tr w:rsidR="000209DB" w:rsidTr="005B563B">
        <w:trPr>
          <w:trHeight w:val="436"/>
        </w:trPr>
        <w:tc>
          <w:tcPr>
            <w:tcW w:w="567" w:type="dxa"/>
          </w:tcPr>
          <w:p w:rsidR="000209DB" w:rsidRDefault="000209DB" w:rsidP="005B563B">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2</w:t>
            </w:r>
          </w:p>
        </w:tc>
        <w:tc>
          <w:tcPr>
            <w:tcW w:w="7230" w:type="dxa"/>
          </w:tcPr>
          <w:p w:rsidR="000209DB" w:rsidRPr="00BE011F" w:rsidRDefault="000209DB" w:rsidP="005B563B">
            <w:pPr>
              <w:pStyle w:val="ListParagraph"/>
              <w:keepNext/>
              <w:keepLines/>
              <w:widowControl w:val="0"/>
              <w:tabs>
                <w:tab w:val="left" w:pos="1252"/>
              </w:tabs>
              <w:spacing w:after="0"/>
              <w:ind w:left="18"/>
              <w:jc w:val="both"/>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Процент отстъпка от медицинска застраховка</w:t>
            </w:r>
          </w:p>
        </w:tc>
        <w:tc>
          <w:tcPr>
            <w:tcW w:w="1275" w:type="dxa"/>
          </w:tcPr>
          <w:p w:rsidR="000209DB" w:rsidRPr="00BE011F" w:rsidRDefault="000209DB" w:rsidP="005B563B">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3</w:t>
            </w:r>
            <w:r w:rsidRPr="00BE011F">
              <w:rPr>
                <w:rFonts w:ascii="Times New Roman" w:eastAsia="Times New Roman" w:hAnsi="Times New Roman"/>
                <w:color w:val="000000"/>
                <w:sz w:val="24"/>
                <w:szCs w:val="24"/>
                <w:lang w:eastAsia="bg-BG" w:bidi="bg-BG"/>
              </w:rPr>
              <w:t>0 %</w:t>
            </w:r>
          </w:p>
        </w:tc>
      </w:tr>
      <w:tr w:rsidR="000209DB" w:rsidTr="005B563B">
        <w:trPr>
          <w:trHeight w:val="436"/>
        </w:trPr>
        <w:tc>
          <w:tcPr>
            <w:tcW w:w="567" w:type="dxa"/>
          </w:tcPr>
          <w:p w:rsidR="000209DB" w:rsidRDefault="000209DB" w:rsidP="005B563B">
            <w:pPr>
              <w:pStyle w:val="ListParagraph"/>
              <w:keepNext/>
              <w:keepLines/>
              <w:widowControl w:val="0"/>
              <w:tabs>
                <w:tab w:val="left" w:pos="1252"/>
              </w:tabs>
              <w:spacing w:after="0"/>
              <w:ind w:left="0"/>
              <w:jc w:val="both"/>
              <w:outlineLvl w:val="4"/>
              <w:rPr>
                <w:rFonts w:ascii="Times New Roman" w:eastAsia="Times New Roman" w:hAnsi="Times New Roman"/>
                <w:b/>
                <w:color w:val="000000"/>
                <w:sz w:val="24"/>
                <w:szCs w:val="24"/>
                <w:lang w:eastAsia="bg-BG" w:bidi="bg-BG"/>
              </w:rPr>
            </w:pPr>
          </w:p>
        </w:tc>
        <w:tc>
          <w:tcPr>
            <w:tcW w:w="7230" w:type="dxa"/>
          </w:tcPr>
          <w:p w:rsidR="000209DB" w:rsidRDefault="000209DB" w:rsidP="005B563B">
            <w:pPr>
              <w:pStyle w:val="ListParagraph"/>
              <w:keepNext/>
              <w:keepLines/>
              <w:widowControl w:val="0"/>
              <w:tabs>
                <w:tab w:val="left" w:pos="1252"/>
              </w:tabs>
              <w:spacing w:after="0"/>
              <w:ind w:left="18"/>
              <w:jc w:val="both"/>
              <w:outlineLvl w:val="4"/>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 xml:space="preserve">ОБЩО: </w:t>
            </w:r>
          </w:p>
        </w:tc>
        <w:tc>
          <w:tcPr>
            <w:tcW w:w="1275" w:type="dxa"/>
          </w:tcPr>
          <w:p w:rsidR="000209DB" w:rsidRPr="00BE011F" w:rsidRDefault="000209DB" w:rsidP="005B563B">
            <w:pPr>
              <w:pStyle w:val="ListParagraph"/>
              <w:keepNext/>
              <w:keepLines/>
              <w:widowControl w:val="0"/>
              <w:tabs>
                <w:tab w:val="left" w:pos="1252"/>
              </w:tabs>
              <w:spacing w:after="0"/>
              <w:ind w:left="18"/>
              <w:jc w:val="center"/>
              <w:outlineLvl w:val="4"/>
              <w:rPr>
                <w:rFonts w:ascii="Times New Roman" w:eastAsia="Times New Roman" w:hAnsi="Times New Roman"/>
                <w:color w:val="000000"/>
                <w:sz w:val="24"/>
                <w:szCs w:val="24"/>
                <w:lang w:eastAsia="bg-BG" w:bidi="bg-BG"/>
              </w:rPr>
            </w:pPr>
            <w:r w:rsidRPr="00BE011F">
              <w:rPr>
                <w:rFonts w:ascii="Times New Roman" w:eastAsia="Times New Roman" w:hAnsi="Times New Roman"/>
                <w:color w:val="000000"/>
                <w:sz w:val="24"/>
                <w:szCs w:val="24"/>
                <w:lang w:eastAsia="bg-BG" w:bidi="bg-BG"/>
              </w:rPr>
              <w:t>100 %</w:t>
            </w:r>
          </w:p>
        </w:tc>
      </w:tr>
    </w:tbl>
    <w:p w:rsidR="000209DB" w:rsidRPr="002A7C30" w:rsidRDefault="000209DB" w:rsidP="000209DB">
      <w:pPr>
        <w:widowControl w:val="0"/>
        <w:spacing w:after="0"/>
        <w:ind w:firstLine="709"/>
        <w:jc w:val="both"/>
        <w:rPr>
          <w:rFonts w:ascii="Times New Roman" w:eastAsia="Times New Roman" w:hAnsi="Times New Roman"/>
          <w:b/>
          <w:color w:val="000000"/>
          <w:sz w:val="24"/>
          <w:szCs w:val="24"/>
          <w:lang w:val="en-US" w:eastAsia="bg-BG" w:bidi="bg-BG"/>
        </w:rPr>
      </w:pPr>
    </w:p>
    <w:p w:rsidR="000209DB" w:rsidRPr="002A7C30" w:rsidRDefault="009B1FAC" w:rsidP="000209DB">
      <w:pPr>
        <w:widowControl w:val="0"/>
        <w:spacing w:after="0"/>
        <w:ind w:firstLine="709"/>
        <w:jc w:val="both"/>
        <w:rPr>
          <w:rFonts w:ascii="Times New Roman" w:eastAsia="Times New Roman" w:hAnsi="Times New Roman"/>
          <w:b/>
          <w:color w:val="000000"/>
          <w:sz w:val="24"/>
          <w:szCs w:val="24"/>
          <w:lang w:val="en-US" w:eastAsia="bg-BG" w:bidi="bg-BG"/>
        </w:rPr>
      </w:pPr>
      <w:r w:rsidRPr="002A7C30">
        <w:rPr>
          <w:rFonts w:ascii="Times New Roman" w:eastAsia="Times New Roman" w:hAnsi="Times New Roman"/>
          <w:b/>
          <w:color w:val="000000"/>
          <w:sz w:val="24"/>
          <w:szCs w:val="24"/>
          <w:lang w:eastAsia="bg-BG" w:bidi="bg-BG"/>
        </w:rPr>
        <w:t>3</w:t>
      </w:r>
      <w:r w:rsidR="000209DB" w:rsidRPr="002A7C30">
        <w:rPr>
          <w:rFonts w:ascii="Times New Roman" w:eastAsia="Times New Roman" w:hAnsi="Times New Roman"/>
          <w:b/>
          <w:color w:val="000000"/>
          <w:sz w:val="24"/>
          <w:szCs w:val="24"/>
          <w:lang w:val="en-US" w:eastAsia="bg-BG" w:bidi="bg-BG"/>
        </w:rPr>
        <w:t>.</w:t>
      </w:r>
      <w:r w:rsidR="000209DB" w:rsidRPr="002A7C30">
        <w:rPr>
          <w:rFonts w:ascii="Times New Roman" w:eastAsia="Times New Roman" w:hAnsi="Times New Roman"/>
          <w:b/>
          <w:color w:val="000000"/>
          <w:sz w:val="24"/>
          <w:szCs w:val="24"/>
          <w:lang w:val="en-US" w:eastAsia="bg-BG" w:bidi="bg-BG"/>
        </w:rPr>
        <w:tab/>
        <w:t>Методиката за оценяване на офертите е следната:</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 xml:space="preserve"> Комплексната оценка на офертите се получава по формулата:</w:t>
      </w:r>
    </w:p>
    <w:p w:rsidR="000209DB" w:rsidRPr="002A7C30" w:rsidRDefault="000209DB" w:rsidP="000209DB">
      <w:pPr>
        <w:widowControl w:val="0"/>
        <w:spacing w:after="0"/>
        <w:ind w:firstLine="709"/>
        <w:jc w:val="both"/>
        <w:rPr>
          <w:rFonts w:ascii="Times New Roman" w:eastAsia="Times New Roman" w:hAnsi="Times New Roman"/>
          <w:b/>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КО = П1 х 0.</w:t>
      </w:r>
      <w:r w:rsidRPr="002A7C30">
        <w:rPr>
          <w:rFonts w:ascii="Times New Roman" w:eastAsia="Times New Roman" w:hAnsi="Times New Roman"/>
          <w:b/>
          <w:color w:val="000000"/>
          <w:sz w:val="24"/>
          <w:szCs w:val="24"/>
          <w:lang w:eastAsia="bg-BG" w:bidi="bg-BG"/>
        </w:rPr>
        <w:t>70</w:t>
      </w:r>
      <w:r w:rsidRPr="002A7C30">
        <w:rPr>
          <w:rFonts w:ascii="Times New Roman" w:eastAsia="Times New Roman" w:hAnsi="Times New Roman"/>
          <w:b/>
          <w:color w:val="000000"/>
          <w:sz w:val="24"/>
          <w:szCs w:val="24"/>
          <w:lang w:val="en-US" w:eastAsia="bg-BG" w:bidi="bg-BG"/>
        </w:rPr>
        <w:t xml:space="preserve"> + П2 х 0.</w:t>
      </w:r>
      <w:r w:rsidRPr="002A7C30">
        <w:rPr>
          <w:rFonts w:ascii="Times New Roman" w:eastAsia="Times New Roman" w:hAnsi="Times New Roman"/>
          <w:b/>
          <w:color w:val="000000"/>
          <w:sz w:val="24"/>
          <w:szCs w:val="24"/>
          <w:lang w:eastAsia="bg-BG" w:bidi="bg-BG"/>
        </w:rPr>
        <w:t>30</w:t>
      </w:r>
      <w:r w:rsidRPr="002A7C30">
        <w:rPr>
          <w:rFonts w:ascii="Times New Roman" w:eastAsia="Times New Roman" w:hAnsi="Times New Roman"/>
          <w:b/>
          <w:color w:val="000000"/>
          <w:sz w:val="24"/>
          <w:szCs w:val="24"/>
          <w:lang w:val="en-US" w:eastAsia="bg-BG" w:bidi="bg-BG"/>
        </w:rPr>
        <w:t xml:space="preserve"> </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където КО - Комплексна оценка  с  максимален брой точки – 100 т.</w:t>
      </w:r>
    </w:p>
    <w:p w:rsidR="009B1FAC" w:rsidRDefault="009B1FAC" w:rsidP="009B1FAC">
      <w:pPr>
        <w:widowControl w:val="0"/>
        <w:spacing w:after="0"/>
        <w:ind w:firstLine="567"/>
        <w:jc w:val="both"/>
        <w:rPr>
          <w:rFonts w:ascii="Times New Roman" w:eastAsia="Times New Roman" w:hAnsi="Times New Roman"/>
          <w:color w:val="000000"/>
          <w:sz w:val="24"/>
          <w:szCs w:val="24"/>
          <w:lang w:eastAsia="bg-BG" w:bidi="bg-BG"/>
        </w:rPr>
      </w:pPr>
    </w:p>
    <w:p w:rsidR="000209DB" w:rsidRPr="000209DB" w:rsidRDefault="000209DB" w:rsidP="009B1FAC">
      <w:pPr>
        <w:widowControl w:val="0"/>
        <w:spacing w:after="0"/>
        <w:ind w:firstLine="567"/>
        <w:jc w:val="both"/>
        <w:rPr>
          <w:rFonts w:ascii="Times New Roman" w:eastAsia="Times New Roman" w:hAnsi="Times New Roman"/>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3.1.</w:t>
      </w:r>
      <w:r w:rsidRPr="000209DB">
        <w:rPr>
          <w:rFonts w:ascii="Times New Roman" w:eastAsia="Times New Roman" w:hAnsi="Times New Roman"/>
          <w:color w:val="000000"/>
          <w:sz w:val="24"/>
          <w:szCs w:val="24"/>
          <w:lang w:val="en-US" w:eastAsia="bg-BG" w:bidi="bg-BG"/>
        </w:rPr>
        <w:t xml:space="preserve"> Оценката на показателите се извършва по следния начин:</w:t>
      </w:r>
    </w:p>
    <w:p w:rsidR="000209DB" w:rsidRPr="000209DB" w:rsidRDefault="000209DB" w:rsidP="009B1FAC">
      <w:pPr>
        <w:widowControl w:val="0"/>
        <w:spacing w:after="0"/>
        <w:ind w:firstLine="709"/>
        <w:jc w:val="both"/>
        <w:rPr>
          <w:rFonts w:ascii="Times New Roman" w:eastAsia="Times New Roman" w:hAnsi="Times New Roman"/>
          <w:color w:val="000000"/>
          <w:sz w:val="24"/>
          <w:szCs w:val="24"/>
          <w:lang w:val="en-US" w:eastAsia="bg-BG" w:bidi="bg-BG"/>
        </w:rPr>
      </w:pPr>
      <w:r w:rsidRPr="002A7C30">
        <w:rPr>
          <w:rFonts w:ascii="Times New Roman" w:eastAsia="Times New Roman" w:hAnsi="Times New Roman"/>
          <w:b/>
          <w:color w:val="000000"/>
          <w:sz w:val="24"/>
          <w:szCs w:val="24"/>
          <w:lang w:val="en-US" w:eastAsia="bg-BG" w:bidi="bg-BG"/>
        </w:rPr>
        <w:t xml:space="preserve">  3.1.1.</w:t>
      </w:r>
      <w:r w:rsidRPr="000209DB">
        <w:rPr>
          <w:rFonts w:ascii="Times New Roman" w:eastAsia="Times New Roman" w:hAnsi="Times New Roman"/>
          <w:color w:val="000000"/>
          <w:sz w:val="24"/>
          <w:szCs w:val="24"/>
          <w:lang w:val="en-US" w:eastAsia="bg-BG" w:bidi="bg-BG"/>
        </w:rPr>
        <w:t xml:space="preserve"> П1 - Стойност на таксата за осигуряване на сам</w:t>
      </w:r>
      <w:r w:rsidR="009B1FAC">
        <w:rPr>
          <w:rFonts w:ascii="Times New Roman" w:eastAsia="Times New Roman" w:hAnsi="Times New Roman"/>
          <w:color w:val="000000"/>
          <w:sz w:val="24"/>
          <w:szCs w:val="24"/>
          <w:lang w:val="en-US" w:eastAsia="bg-BG" w:bidi="bg-BG"/>
        </w:rPr>
        <w:t>олетен билет (такса обслужване)</w:t>
      </w:r>
      <w:r w:rsidRPr="000209DB">
        <w:rPr>
          <w:rFonts w:ascii="Times New Roman" w:eastAsia="Times New Roman" w:hAnsi="Times New Roman"/>
          <w:color w:val="000000"/>
          <w:sz w:val="24"/>
          <w:szCs w:val="24"/>
          <w:lang w:val="en-US" w:eastAsia="bg-BG" w:bidi="bg-BG"/>
        </w:rPr>
        <w:tab/>
      </w:r>
      <w:r w:rsidRPr="000209DB">
        <w:rPr>
          <w:rFonts w:ascii="Times New Roman" w:eastAsia="Times New Roman" w:hAnsi="Times New Roman"/>
          <w:color w:val="000000"/>
          <w:sz w:val="24"/>
          <w:szCs w:val="24"/>
          <w:lang w:val="en-US" w:eastAsia="bg-BG" w:bidi="bg-BG"/>
        </w:rPr>
        <w:tab/>
      </w:r>
      <w:r w:rsidRPr="000209DB">
        <w:rPr>
          <w:rFonts w:ascii="Times New Roman" w:eastAsia="Times New Roman" w:hAnsi="Times New Roman"/>
          <w:color w:val="000000"/>
          <w:sz w:val="24"/>
          <w:szCs w:val="24"/>
          <w:lang w:val="en-US" w:eastAsia="bg-BG" w:bidi="bg-BG"/>
        </w:rPr>
        <w:tab/>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П1 = (П1min / П1n) x 100 точки</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 xml:space="preserve">където: </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w:t>
      </w:r>
      <w:r w:rsidRPr="000209DB">
        <w:rPr>
          <w:rFonts w:ascii="Times New Roman" w:eastAsia="Times New Roman" w:hAnsi="Times New Roman"/>
          <w:color w:val="000000"/>
          <w:sz w:val="24"/>
          <w:szCs w:val="24"/>
          <w:lang w:val="en-US" w:eastAsia="bg-BG" w:bidi="bg-BG"/>
        </w:rPr>
        <w:tab/>
        <w:t>П1min – най-ниска стойност на „такса обслужване“ предложена от участник;</w:t>
      </w:r>
    </w:p>
    <w:p w:rsidR="000209DB" w:rsidRPr="002A7C30" w:rsidRDefault="000209DB" w:rsidP="002A7C30">
      <w:pPr>
        <w:widowControl w:val="0"/>
        <w:spacing w:after="0"/>
        <w:ind w:firstLine="709"/>
        <w:jc w:val="both"/>
        <w:rPr>
          <w:rFonts w:ascii="Times New Roman" w:eastAsia="Times New Roman" w:hAnsi="Times New Roman"/>
          <w:color w:val="000000"/>
          <w:sz w:val="24"/>
          <w:szCs w:val="24"/>
          <w:lang w:eastAsia="bg-BG" w:bidi="bg-BG"/>
        </w:rPr>
      </w:pPr>
      <w:r w:rsidRPr="000209DB">
        <w:rPr>
          <w:rFonts w:ascii="Times New Roman" w:eastAsia="Times New Roman" w:hAnsi="Times New Roman"/>
          <w:color w:val="000000"/>
          <w:sz w:val="24"/>
          <w:szCs w:val="24"/>
          <w:lang w:val="en-US" w:eastAsia="bg-BG" w:bidi="bg-BG"/>
        </w:rPr>
        <w:t>•</w:t>
      </w:r>
      <w:r w:rsidRPr="000209DB">
        <w:rPr>
          <w:rFonts w:ascii="Times New Roman" w:eastAsia="Times New Roman" w:hAnsi="Times New Roman"/>
          <w:color w:val="000000"/>
          <w:sz w:val="24"/>
          <w:szCs w:val="24"/>
          <w:lang w:val="en-US" w:eastAsia="bg-BG" w:bidi="bg-BG"/>
        </w:rPr>
        <w:tab/>
        <w:t>П1n –  стойност на „такса обслужване“ предложена от</w:t>
      </w:r>
      <w:r w:rsidR="002A7C30">
        <w:rPr>
          <w:rFonts w:ascii="Times New Roman" w:eastAsia="Times New Roman" w:hAnsi="Times New Roman"/>
          <w:color w:val="000000"/>
          <w:sz w:val="24"/>
          <w:szCs w:val="24"/>
          <w:lang w:val="en-US" w:eastAsia="bg-BG" w:bidi="bg-BG"/>
        </w:rPr>
        <w:t xml:space="preserve"> съответния  участник;</w:t>
      </w:r>
    </w:p>
    <w:p w:rsidR="000209DB" w:rsidRPr="009B1FAC" w:rsidRDefault="009B1FAC" w:rsidP="009B1FAC">
      <w:pPr>
        <w:widowControl w:val="0"/>
        <w:spacing w:after="0"/>
        <w:ind w:firstLine="709"/>
        <w:jc w:val="both"/>
        <w:rPr>
          <w:rFonts w:ascii="Times New Roman" w:eastAsia="Times New Roman" w:hAnsi="Times New Roman"/>
          <w:color w:val="000000"/>
          <w:sz w:val="24"/>
          <w:szCs w:val="24"/>
          <w:lang w:eastAsia="bg-BG" w:bidi="bg-BG"/>
        </w:rPr>
      </w:pPr>
      <w:r w:rsidRPr="002A7C30">
        <w:rPr>
          <w:rFonts w:ascii="Times New Roman" w:eastAsia="Times New Roman" w:hAnsi="Times New Roman"/>
          <w:b/>
          <w:color w:val="000000"/>
          <w:sz w:val="24"/>
          <w:szCs w:val="24"/>
          <w:lang w:val="en-US" w:eastAsia="bg-BG" w:bidi="bg-BG"/>
        </w:rPr>
        <w:t>3.1.2.</w:t>
      </w:r>
      <w:r>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val="en-US" w:eastAsia="bg-BG" w:bidi="bg-BG"/>
        </w:rPr>
        <w:t>П</w:t>
      </w:r>
      <w:r>
        <w:rPr>
          <w:rFonts w:ascii="Times New Roman" w:eastAsia="Times New Roman" w:hAnsi="Times New Roman"/>
          <w:color w:val="000000"/>
          <w:sz w:val="24"/>
          <w:szCs w:val="24"/>
          <w:lang w:eastAsia="bg-BG" w:bidi="bg-BG"/>
        </w:rPr>
        <w:t>2</w:t>
      </w:r>
      <w:r w:rsidR="000209DB" w:rsidRPr="000209DB">
        <w:rPr>
          <w:rFonts w:ascii="Times New Roman" w:eastAsia="Times New Roman" w:hAnsi="Times New Roman"/>
          <w:color w:val="000000"/>
          <w:sz w:val="24"/>
          <w:szCs w:val="24"/>
          <w:lang w:val="en-US" w:eastAsia="bg-BG" w:bidi="bg-BG"/>
        </w:rPr>
        <w:t xml:space="preserve"> - Процент отстъпка от медицинска застраховка </w:t>
      </w:r>
    </w:p>
    <w:p w:rsidR="000209DB" w:rsidRPr="000209DB" w:rsidRDefault="009B1FAC" w:rsidP="000209DB">
      <w:pPr>
        <w:widowControl w:val="0"/>
        <w:spacing w:after="0"/>
        <w:ind w:firstLine="709"/>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val="en-US" w:eastAsia="bg-BG" w:bidi="bg-BG"/>
        </w:rPr>
        <w:t>П</w:t>
      </w:r>
      <w:r>
        <w:rPr>
          <w:rFonts w:ascii="Times New Roman" w:eastAsia="Times New Roman" w:hAnsi="Times New Roman"/>
          <w:color w:val="000000"/>
          <w:sz w:val="24"/>
          <w:szCs w:val="24"/>
          <w:lang w:eastAsia="bg-BG" w:bidi="bg-BG"/>
        </w:rPr>
        <w:t>2</w:t>
      </w:r>
      <w:r>
        <w:rPr>
          <w:rFonts w:ascii="Times New Roman" w:eastAsia="Times New Roman" w:hAnsi="Times New Roman"/>
          <w:color w:val="000000"/>
          <w:sz w:val="24"/>
          <w:szCs w:val="24"/>
          <w:lang w:val="en-US" w:eastAsia="bg-BG" w:bidi="bg-BG"/>
        </w:rPr>
        <w:t xml:space="preserve"> = (П</w:t>
      </w:r>
      <w:r>
        <w:rPr>
          <w:rFonts w:ascii="Times New Roman" w:eastAsia="Times New Roman" w:hAnsi="Times New Roman"/>
          <w:color w:val="000000"/>
          <w:sz w:val="24"/>
          <w:szCs w:val="24"/>
          <w:lang w:eastAsia="bg-BG" w:bidi="bg-BG"/>
        </w:rPr>
        <w:t>2</w:t>
      </w:r>
      <w:r>
        <w:rPr>
          <w:rFonts w:ascii="Times New Roman" w:eastAsia="Times New Roman" w:hAnsi="Times New Roman"/>
          <w:color w:val="000000"/>
          <w:sz w:val="24"/>
          <w:szCs w:val="24"/>
          <w:lang w:val="en-US" w:eastAsia="bg-BG" w:bidi="bg-BG"/>
        </w:rPr>
        <w:t>n / П</w:t>
      </w:r>
      <w:r>
        <w:rPr>
          <w:rFonts w:ascii="Times New Roman" w:eastAsia="Times New Roman" w:hAnsi="Times New Roman"/>
          <w:color w:val="000000"/>
          <w:sz w:val="24"/>
          <w:szCs w:val="24"/>
          <w:lang w:eastAsia="bg-BG" w:bidi="bg-BG"/>
        </w:rPr>
        <w:t>2</w:t>
      </w:r>
      <w:r w:rsidR="000209DB" w:rsidRPr="000209DB">
        <w:rPr>
          <w:rFonts w:ascii="Times New Roman" w:eastAsia="Times New Roman" w:hAnsi="Times New Roman"/>
          <w:color w:val="000000"/>
          <w:sz w:val="24"/>
          <w:szCs w:val="24"/>
          <w:lang w:val="en-US" w:eastAsia="bg-BG" w:bidi="bg-BG"/>
        </w:rPr>
        <w:t>mах) х 100 точки,</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 xml:space="preserve">където:  </w:t>
      </w:r>
    </w:p>
    <w:p w:rsidR="000209DB" w:rsidRPr="000209DB" w:rsidRDefault="009B1FAC" w:rsidP="000209DB">
      <w:pPr>
        <w:widowControl w:val="0"/>
        <w:spacing w:after="0"/>
        <w:ind w:firstLine="709"/>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val="en-US" w:eastAsia="bg-BG" w:bidi="bg-BG"/>
        </w:rPr>
        <w:lastRenderedPageBreak/>
        <w:t>•</w:t>
      </w:r>
      <w:r>
        <w:rPr>
          <w:rFonts w:ascii="Times New Roman" w:eastAsia="Times New Roman" w:hAnsi="Times New Roman"/>
          <w:color w:val="000000"/>
          <w:sz w:val="24"/>
          <w:szCs w:val="24"/>
          <w:lang w:val="en-US" w:eastAsia="bg-BG" w:bidi="bg-BG"/>
        </w:rPr>
        <w:tab/>
        <w:t>П</w:t>
      </w:r>
      <w:r>
        <w:rPr>
          <w:rFonts w:ascii="Times New Roman" w:eastAsia="Times New Roman" w:hAnsi="Times New Roman"/>
          <w:color w:val="000000"/>
          <w:sz w:val="24"/>
          <w:szCs w:val="24"/>
          <w:lang w:eastAsia="bg-BG" w:bidi="bg-BG"/>
        </w:rPr>
        <w:t>2</w:t>
      </w:r>
      <w:r w:rsidR="000209DB" w:rsidRPr="000209DB">
        <w:rPr>
          <w:rFonts w:ascii="Times New Roman" w:eastAsia="Times New Roman" w:hAnsi="Times New Roman"/>
          <w:color w:val="000000"/>
          <w:sz w:val="24"/>
          <w:szCs w:val="24"/>
          <w:lang w:val="en-US" w:eastAsia="bg-BG" w:bidi="bg-BG"/>
        </w:rPr>
        <w:t>n -  процент отстъпка, предложена от съответния участник;</w:t>
      </w:r>
    </w:p>
    <w:p w:rsidR="000209DB" w:rsidRPr="000209DB" w:rsidRDefault="009B1FAC" w:rsidP="000209DB">
      <w:pPr>
        <w:widowControl w:val="0"/>
        <w:spacing w:after="0"/>
        <w:ind w:firstLine="709"/>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val="en-US" w:eastAsia="bg-BG" w:bidi="bg-BG"/>
        </w:rPr>
        <w:t>•</w:t>
      </w:r>
      <w:r>
        <w:rPr>
          <w:rFonts w:ascii="Times New Roman" w:eastAsia="Times New Roman" w:hAnsi="Times New Roman"/>
          <w:color w:val="000000"/>
          <w:sz w:val="24"/>
          <w:szCs w:val="24"/>
          <w:lang w:val="en-US" w:eastAsia="bg-BG" w:bidi="bg-BG"/>
        </w:rPr>
        <w:tab/>
        <w:t>П</w:t>
      </w:r>
      <w:r>
        <w:rPr>
          <w:rFonts w:ascii="Times New Roman" w:eastAsia="Times New Roman" w:hAnsi="Times New Roman"/>
          <w:color w:val="000000"/>
          <w:sz w:val="24"/>
          <w:szCs w:val="24"/>
          <w:lang w:eastAsia="bg-BG" w:bidi="bg-BG"/>
        </w:rPr>
        <w:t>2</w:t>
      </w:r>
      <w:r w:rsidR="000209DB" w:rsidRPr="000209DB">
        <w:rPr>
          <w:rFonts w:ascii="Times New Roman" w:eastAsia="Times New Roman" w:hAnsi="Times New Roman"/>
          <w:color w:val="000000"/>
          <w:sz w:val="24"/>
          <w:szCs w:val="24"/>
          <w:lang w:val="en-US" w:eastAsia="bg-BG" w:bidi="bg-BG"/>
        </w:rPr>
        <w:t>mах – най-високия процент отстъпка, предложена от участник.</w:t>
      </w: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p>
    <w:p w:rsidR="000209DB" w:rsidRPr="000209DB" w:rsidRDefault="000209DB" w:rsidP="000209DB">
      <w:pPr>
        <w:widowControl w:val="0"/>
        <w:spacing w:after="0"/>
        <w:ind w:firstLine="709"/>
        <w:jc w:val="both"/>
        <w:rPr>
          <w:rFonts w:ascii="Times New Roman" w:eastAsia="Times New Roman" w:hAnsi="Times New Roman"/>
          <w:color w:val="000000"/>
          <w:sz w:val="24"/>
          <w:szCs w:val="24"/>
          <w:lang w:val="en-US" w:eastAsia="bg-BG" w:bidi="bg-BG"/>
        </w:rPr>
      </w:pPr>
      <w:r w:rsidRPr="000209DB">
        <w:rPr>
          <w:rFonts w:ascii="Times New Roman" w:eastAsia="Times New Roman" w:hAnsi="Times New Roman"/>
          <w:color w:val="000000"/>
          <w:sz w:val="24"/>
          <w:szCs w:val="24"/>
          <w:lang w:val="en-US" w:eastAsia="bg-BG" w:bidi="bg-BG"/>
        </w:rPr>
        <w:t>Забележки:</w:t>
      </w:r>
    </w:p>
    <w:p w:rsidR="00FC47FB" w:rsidRPr="00FC47FB" w:rsidRDefault="000209DB" w:rsidP="000209DB">
      <w:pPr>
        <w:widowControl w:val="0"/>
        <w:numPr>
          <w:ilvl w:val="0"/>
          <w:numId w:val="11"/>
        </w:numPr>
        <w:spacing w:after="0"/>
        <w:ind w:left="0" w:firstLine="709"/>
        <w:jc w:val="both"/>
        <w:rPr>
          <w:rFonts w:ascii="Times New Roman" w:eastAsia="Times New Roman" w:hAnsi="Times New Roman"/>
          <w:color w:val="000000"/>
          <w:sz w:val="24"/>
          <w:szCs w:val="24"/>
          <w:lang w:val="en-US" w:eastAsia="bg-BG" w:bidi="bg-BG"/>
        </w:rPr>
      </w:pPr>
      <w:r w:rsidRPr="00FC47FB">
        <w:rPr>
          <w:rFonts w:ascii="Times New Roman" w:eastAsia="Times New Roman" w:hAnsi="Times New Roman"/>
          <w:color w:val="000000"/>
          <w:sz w:val="24"/>
          <w:szCs w:val="24"/>
          <w:lang w:val="en-US" w:eastAsia="bg-BG" w:bidi="bg-BG"/>
        </w:rPr>
        <w:t>Не се допускат предложения с нулеви стойности. Предложенията могат да бъдат в цяло число или дробно число с точност до втория знак след десетичната запетая. Участник предложил като стойност 0 по някой от показателите за оценка се отстранява от участие в процедурата. Оценките на участниците по всеки от показателите П, както и общите оценки се закръглят до втория знак след десетичната запетая.</w:t>
      </w:r>
    </w:p>
    <w:p w:rsidR="002C0059" w:rsidRPr="00F54933" w:rsidRDefault="002C0059" w:rsidP="00C1580D">
      <w:pPr>
        <w:pStyle w:val="ListParagraph"/>
        <w:ind w:left="0" w:firstLine="709"/>
        <w:jc w:val="both"/>
        <w:rPr>
          <w:rFonts w:ascii="Times New Roman" w:hAnsi="Times New Roman"/>
          <w:b/>
          <w:sz w:val="24"/>
          <w:szCs w:val="24"/>
        </w:rPr>
      </w:pPr>
    </w:p>
    <w:p w:rsidR="005D06CC" w:rsidRPr="00F54933" w:rsidRDefault="002C0059" w:rsidP="00C1580D">
      <w:pPr>
        <w:pStyle w:val="ListParagraph"/>
        <w:ind w:left="0" w:firstLine="709"/>
        <w:jc w:val="both"/>
        <w:rPr>
          <w:rFonts w:ascii="Times New Roman" w:hAnsi="Times New Roman"/>
          <w:b/>
          <w:sz w:val="24"/>
          <w:szCs w:val="24"/>
        </w:rPr>
      </w:pPr>
      <w:r w:rsidRPr="00F54933">
        <w:rPr>
          <w:rFonts w:ascii="Times New Roman" w:hAnsi="Times New Roman"/>
          <w:b/>
          <w:sz w:val="24"/>
          <w:szCs w:val="24"/>
        </w:rPr>
        <w:t>VІ.</w:t>
      </w:r>
      <w:r w:rsidRPr="00F54933">
        <w:rPr>
          <w:rFonts w:ascii="Times New Roman" w:hAnsi="Times New Roman"/>
          <w:sz w:val="24"/>
          <w:szCs w:val="24"/>
        </w:rPr>
        <w:t xml:space="preserve"> </w:t>
      </w:r>
      <w:r w:rsidRPr="00F54933">
        <w:rPr>
          <w:rFonts w:ascii="Times New Roman" w:hAnsi="Times New Roman"/>
          <w:b/>
          <w:sz w:val="24"/>
          <w:szCs w:val="24"/>
        </w:rPr>
        <w:t>ИЗИСКВАНИЯ ЗА ПРЕДСТАВЯНЕ</w:t>
      </w:r>
      <w:r w:rsidR="000C470C" w:rsidRPr="00F54933">
        <w:rPr>
          <w:rFonts w:ascii="Times New Roman" w:hAnsi="Times New Roman"/>
          <w:b/>
          <w:sz w:val="24"/>
          <w:szCs w:val="24"/>
        </w:rPr>
        <w:t>,</w:t>
      </w:r>
      <w:r w:rsidRPr="00F54933">
        <w:rPr>
          <w:rFonts w:ascii="Times New Roman" w:hAnsi="Times New Roman"/>
          <w:b/>
          <w:sz w:val="24"/>
          <w:szCs w:val="24"/>
        </w:rPr>
        <w:t xml:space="preserve"> СЪДЪРЖАНИЕ НА ОФЕРТАТА</w:t>
      </w:r>
      <w:r w:rsidR="000C470C" w:rsidRPr="00F54933">
        <w:rPr>
          <w:rFonts w:ascii="Times New Roman" w:hAnsi="Times New Roman"/>
          <w:b/>
          <w:sz w:val="24"/>
          <w:szCs w:val="24"/>
        </w:rPr>
        <w:t xml:space="preserve"> И</w:t>
      </w:r>
      <w:r w:rsidRPr="00F54933">
        <w:rPr>
          <w:rFonts w:ascii="Times New Roman" w:hAnsi="Times New Roman"/>
          <w:b/>
          <w:sz w:val="24"/>
          <w:szCs w:val="24"/>
        </w:rPr>
        <w:t xml:space="preserve"> УКАЗАНИЯ ЗА ПОДГОТОВКА.</w:t>
      </w:r>
      <w:r w:rsidR="000C470C" w:rsidRPr="00F54933">
        <w:rPr>
          <w:rFonts w:ascii="Times New Roman" w:hAnsi="Times New Roman"/>
          <w:b/>
          <w:sz w:val="24"/>
          <w:szCs w:val="24"/>
        </w:rPr>
        <w:t xml:space="preserve"> УКАЗАНИЯ ЗА ПОПЪЛВАНЕ НА ЕЕДОП.</w:t>
      </w:r>
    </w:p>
    <w:p w:rsidR="005D06CC" w:rsidRPr="00F54933" w:rsidRDefault="005D06CC" w:rsidP="00C1580D">
      <w:pPr>
        <w:pStyle w:val="ListParagraph"/>
        <w:ind w:left="0" w:firstLine="709"/>
        <w:jc w:val="both"/>
        <w:rPr>
          <w:rFonts w:ascii="Times New Roman" w:hAnsi="Times New Roman"/>
          <w:b/>
          <w:sz w:val="24"/>
          <w:szCs w:val="24"/>
        </w:rPr>
      </w:pPr>
    </w:p>
    <w:p w:rsidR="004D0909" w:rsidRPr="00F54933" w:rsidRDefault="005D06CC" w:rsidP="00F64C51">
      <w:pPr>
        <w:pStyle w:val="ListParagraph"/>
        <w:spacing w:after="0"/>
        <w:ind w:left="0" w:firstLine="709"/>
        <w:jc w:val="both"/>
        <w:rPr>
          <w:rFonts w:ascii="Times New Roman" w:hAnsi="Times New Roman"/>
          <w:sz w:val="24"/>
          <w:szCs w:val="24"/>
          <w:lang w:eastAsia="bg-BG"/>
        </w:rPr>
      </w:pPr>
      <w:r w:rsidRPr="00F54933">
        <w:rPr>
          <w:rFonts w:ascii="Times New Roman" w:hAnsi="Times New Roman"/>
          <w:b/>
          <w:sz w:val="24"/>
          <w:szCs w:val="24"/>
        </w:rPr>
        <w:t>1.</w:t>
      </w:r>
      <w:r w:rsidR="004D0909" w:rsidRPr="00F54933">
        <w:rPr>
          <w:rFonts w:ascii="Times New Roman" w:hAnsi="Times New Roman"/>
          <w:b/>
          <w:bCs/>
          <w:sz w:val="24"/>
          <w:szCs w:val="24"/>
        </w:rPr>
        <w:t>Общи условия:</w:t>
      </w:r>
    </w:p>
    <w:p w:rsidR="000053AB" w:rsidRPr="00F54933" w:rsidRDefault="00204815"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 xml:space="preserve">1.1. </w:t>
      </w:r>
      <w:r w:rsidR="004D0909" w:rsidRPr="00F54933">
        <w:rPr>
          <w:rFonts w:ascii="Times New Roman" w:hAnsi="Times New Roman"/>
          <w:sz w:val="24"/>
          <w:szCs w:val="24"/>
          <w:lang w:eastAsia="bg-BG"/>
        </w:rPr>
        <w:t>Всеки участник има право да представи само</w:t>
      </w:r>
      <w:r w:rsidR="00AE4525">
        <w:rPr>
          <w:rFonts w:ascii="Times New Roman" w:hAnsi="Times New Roman"/>
          <w:sz w:val="24"/>
          <w:szCs w:val="24"/>
          <w:lang w:eastAsia="bg-BG"/>
        </w:rPr>
        <w:t xml:space="preserve"> по</w:t>
      </w:r>
      <w:r w:rsidR="004D0909" w:rsidRPr="00F54933">
        <w:rPr>
          <w:rFonts w:ascii="Times New Roman" w:hAnsi="Times New Roman"/>
          <w:sz w:val="24"/>
          <w:szCs w:val="24"/>
          <w:lang w:eastAsia="bg-BG"/>
        </w:rPr>
        <w:t xml:space="preserve"> една оферта</w:t>
      </w:r>
      <w:r w:rsidR="00B46FEA">
        <w:rPr>
          <w:rFonts w:ascii="Times New Roman" w:hAnsi="Times New Roman"/>
          <w:sz w:val="24"/>
          <w:szCs w:val="24"/>
          <w:lang w:eastAsia="bg-BG"/>
        </w:rPr>
        <w:t xml:space="preserve"> за</w:t>
      </w:r>
      <w:r w:rsidR="00AE4525">
        <w:rPr>
          <w:rFonts w:ascii="Times New Roman" w:hAnsi="Times New Roman"/>
          <w:sz w:val="24"/>
          <w:szCs w:val="24"/>
          <w:lang w:eastAsia="bg-BG"/>
        </w:rPr>
        <w:t xml:space="preserve"> всяка</w:t>
      </w:r>
      <w:r w:rsidR="00B46FEA">
        <w:rPr>
          <w:rFonts w:ascii="Times New Roman" w:hAnsi="Times New Roman"/>
          <w:sz w:val="24"/>
          <w:szCs w:val="24"/>
          <w:lang w:eastAsia="bg-BG"/>
        </w:rPr>
        <w:t xml:space="preserve"> обособена позиция, за която кандидатства</w:t>
      </w:r>
      <w:r w:rsidR="00D57B6F" w:rsidRPr="00F54933">
        <w:rPr>
          <w:rFonts w:ascii="Times New Roman" w:hAnsi="Times New Roman"/>
          <w:sz w:val="24"/>
          <w:szCs w:val="24"/>
          <w:lang w:eastAsia="bg-BG"/>
        </w:rPr>
        <w:t xml:space="preserve">, на хартиен носител, изготвена на български език. </w:t>
      </w:r>
      <w:r w:rsidR="00847921" w:rsidRPr="00F54933">
        <w:rPr>
          <w:rFonts w:ascii="Times New Roman" w:hAnsi="Times New Roman"/>
          <w:sz w:val="24"/>
          <w:szCs w:val="24"/>
          <w:lang w:eastAsia="bg-BG"/>
        </w:rPr>
        <w:t>Документите на чужд език се представят и в превод на български език.</w:t>
      </w:r>
    </w:p>
    <w:p w:rsidR="000053AB" w:rsidRPr="00F54933" w:rsidRDefault="000053AB"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 xml:space="preserve">1.2. </w:t>
      </w:r>
      <w:r w:rsidR="004D0909" w:rsidRPr="00F54933">
        <w:rPr>
          <w:rFonts w:ascii="Times New Roman" w:hAnsi="Times New Roman"/>
          <w:sz w:val="24"/>
          <w:szCs w:val="24"/>
          <w:lang w:eastAsia="bg-BG"/>
        </w:rPr>
        <w:t>При изготвяне на офертата всеки участник трябва да се придържа точно към обявените от възложителя условия.</w:t>
      </w:r>
      <w:r w:rsidR="00D57B6F" w:rsidRPr="00F54933">
        <w:rPr>
          <w:rFonts w:ascii="Times New Roman" w:hAnsi="Times New Roman"/>
          <w:sz w:val="24"/>
          <w:szCs w:val="24"/>
          <w:lang w:eastAsia="bg-BG"/>
        </w:rPr>
        <w:t xml:space="preserve"> </w:t>
      </w:r>
      <w:r w:rsidR="004D0909" w:rsidRPr="00F54933">
        <w:rPr>
          <w:rFonts w:ascii="Times New Roman" w:hAnsi="Times New Roman"/>
          <w:sz w:val="24"/>
          <w:szCs w:val="24"/>
          <w:lang w:eastAsia="bg-BG"/>
        </w:rPr>
        <w:t>Не се допуска представяне на варианти</w:t>
      </w:r>
      <w:r w:rsidRPr="00F54933">
        <w:rPr>
          <w:rFonts w:ascii="Times New Roman" w:hAnsi="Times New Roman"/>
          <w:sz w:val="24"/>
          <w:szCs w:val="24"/>
          <w:lang w:eastAsia="bg-BG"/>
        </w:rPr>
        <w:t>.</w:t>
      </w:r>
      <w:r w:rsidR="00847921" w:rsidRPr="00F54933">
        <w:rPr>
          <w:rFonts w:ascii="Times New Roman" w:hAnsi="Times New Roman"/>
          <w:sz w:val="24"/>
          <w:szCs w:val="24"/>
          <w:lang w:eastAsia="bg-BG"/>
        </w:rPr>
        <w:t xml:space="preserve"> При наличие на варианти, участникът се отстранява.</w:t>
      </w:r>
    </w:p>
    <w:p w:rsidR="000053AB" w:rsidRPr="00F54933" w:rsidRDefault="000053AB"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1.3.</w:t>
      </w:r>
      <w:r w:rsidRPr="00F54933">
        <w:rPr>
          <w:rFonts w:ascii="Times New Roman" w:hAnsi="Times New Roman"/>
          <w:sz w:val="24"/>
          <w:szCs w:val="24"/>
          <w:lang w:eastAsia="bg-BG"/>
        </w:rPr>
        <w:t xml:space="preserve"> О</w:t>
      </w:r>
      <w:r w:rsidR="004D0909" w:rsidRPr="00F54933">
        <w:rPr>
          <w:rFonts w:ascii="Times New Roman" w:hAnsi="Times New Roman"/>
          <w:sz w:val="24"/>
          <w:szCs w:val="24"/>
          <w:lang w:eastAsia="bg-BG"/>
        </w:rPr>
        <w:t>фертите следва да отговарят на изискванията, посочени в настоящите указания и да бъдат оформени по приложените към документацията образци.</w:t>
      </w:r>
      <w:r w:rsidR="00D57B6F" w:rsidRPr="00F54933">
        <w:rPr>
          <w:rFonts w:ascii="Times New Roman" w:hAnsi="Times New Roman"/>
          <w:sz w:val="24"/>
          <w:szCs w:val="24"/>
          <w:lang w:eastAsia="bg-BG"/>
        </w:rPr>
        <w:t xml:space="preserve"> </w:t>
      </w:r>
      <w:r w:rsidR="00847921" w:rsidRPr="00F54933">
        <w:rPr>
          <w:rFonts w:ascii="Times New Roman" w:hAnsi="Times New Roman"/>
          <w:sz w:val="24"/>
          <w:szCs w:val="24"/>
          <w:lang w:eastAsia="bg-BG"/>
        </w:rPr>
        <w:t>Непредоставянето на цялата изискуема информация или представянето на оферта, която не отговаря на изискванията</w:t>
      </w:r>
      <w:r w:rsidR="00FC47FB">
        <w:rPr>
          <w:rFonts w:ascii="Times New Roman" w:hAnsi="Times New Roman"/>
          <w:sz w:val="24"/>
          <w:szCs w:val="24"/>
          <w:lang w:eastAsia="bg-BG"/>
        </w:rPr>
        <w:t>,</w:t>
      </w:r>
      <w:r w:rsidR="00847921" w:rsidRPr="00F54933">
        <w:rPr>
          <w:rFonts w:ascii="Times New Roman" w:hAnsi="Times New Roman"/>
          <w:sz w:val="24"/>
          <w:szCs w:val="24"/>
          <w:lang w:eastAsia="bg-BG"/>
        </w:rPr>
        <w:t xml:space="preserve"> е основание за отстраняване от процедурата.</w:t>
      </w:r>
    </w:p>
    <w:p w:rsidR="000053AB" w:rsidRPr="00F54933" w:rsidRDefault="000053AB" w:rsidP="00F64C51">
      <w:pPr>
        <w:tabs>
          <w:tab w:val="left" w:pos="0"/>
        </w:tabs>
        <w:spacing w:after="0"/>
        <w:ind w:firstLine="709"/>
        <w:jc w:val="both"/>
        <w:rPr>
          <w:rFonts w:ascii="Times New Roman" w:hAnsi="Times New Roman"/>
          <w:sz w:val="24"/>
          <w:szCs w:val="24"/>
        </w:rPr>
      </w:pPr>
      <w:r w:rsidRPr="00F54933">
        <w:rPr>
          <w:rFonts w:ascii="Times New Roman" w:hAnsi="Times New Roman"/>
          <w:b/>
          <w:sz w:val="24"/>
          <w:szCs w:val="24"/>
          <w:lang w:eastAsia="bg-BG"/>
        </w:rPr>
        <w:t>1.4.</w:t>
      </w:r>
      <w:r w:rsidRPr="00F54933">
        <w:rPr>
          <w:rFonts w:ascii="Times New Roman" w:hAnsi="Times New Roman"/>
          <w:sz w:val="24"/>
          <w:szCs w:val="24"/>
          <w:lang w:eastAsia="bg-BG"/>
        </w:rPr>
        <w:t xml:space="preserve"> </w:t>
      </w:r>
      <w:r w:rsidR="00D57B6F" w:rsidRPr="00F54933">
        <w:rPr>
          <w:rFonts w:ascii="Times New Roman" w:hAnsi="Times New Roman"/>
          <w:sz w:val="24"/>
          <w:szCs w:val="24"/>
          <w:lang w:eastAsia="bg-BG"/>
        </w:rPr>
        <w:t>Всички документи, за които не са представени оригинали</w:t>
      </w:r>
      <w:r w:rsidRPr="00F54933">
        <w:rPr>
          <w:rFonts w:ascii="Times New Roman" w:hAnsi="Times New Roman"/>
          <w:sz w:val="24"/>
          <w:szCs w:val="24"/>
          <w:lang w:eastAsia="bg-BG"/>
        </w:rPr>
        <w:t xml:space="preserve"> /когато е допустимо/</w:t>
      </w:r>
      <w:r w:rsidR="00D57B6F" w:rsidRPr="00F54933">
        <w:rPr>
          <w:rFonts w:ascii="Times New Roman" w:hAnsi="Times New Roman"/>
          <w:sz w:val="24"/>
          <w:szCs w:val="24"/>
          <w:lang w:eastAsia="bg-BG"/>
        </w:rPr>
        <w:t>, трябва да са заверени (когато са фотокопия) с гриф „Вярно с оригинала” и подпис на лицето, представляващо участника.</w:t>
      </w:r>
      <w:r w:rsidR="00ED5CB2" w:rsidRPr="00F54933">
        <w:rPr>
          <w:rFonts w:ascii="Times New Roman" w:hAnsi="Times New Roman"/>
          <w:sz w:val="24"/>
          <w:szCs w:val="24"/>
        </w:rPr>
        <w:t xml:space="preserve"> </w:t>
      </w:r>
      <w:r w:rsidR="00DF1F3D" w:rsidRPr="00F54933">
        <w:rPr>
          <w:rFonts w:ascii="Times New Roman" w:hAnsi="Times New Roman"/>
          <w:sz w:val="24"/>
          <w:szCs w:val="24"/>
        </w:rPr>
        <w:t xml:space="preserve">В оригинал се представят всички документи, които </w:t>
      </w:r>
      <w:r w:rsidR="001E06EA" w:rsidRPr="00F54933">
        <w:rPr>
          <w:rFonts w:ascii="Times New Roman" w:hAnsi="Times New Roman"/>
          <w:sz w:val="24"/>
          <w:szCs w:val="24"/>
        </w:rPr>
        <w:t xml:space="preserve">възложителят изисква като част от </w:t>
      </w:r>
      <w:r w:rsidR="00DF1F3D" w:rsidRPr="00F54933">
        <w:rPr>
          <w:rFonts w:ascii="Times New Roman" w:hAnsi="Times New Roman"/>
          <w:sz w:val="24"/>
          <w:szCs w:val="24"/>
        </w:rPr>
        <w:t>заявлението и офертата, както и информацията, попълвана по образец на възложителя.</w:t>
      </w:r>
    </w:p>
    <w:p w:rsidR="000053AB" w:rsidRPr="00F54933" w:rsidRDefault="000053AB" w:rsidP="00F64C51">
      <w:pPr>
        <w:tabs>
          <w:tab w:val="left" w:pos="0"/>
        </w:tabs>
        <w:spacing w:after="0"/>
        <w:ind w:firstLine="709"/>
        <w:jc w:val="both"/>
        <w:rPr>
          <w:rFonts w:ascii="Times New Roman" w:hAnsi="Times New Roman"/>
          <w:color w:val="FF0000"/>
          <w:sz w:val="24"/>
          <w:szCs w:val="24"/>
          <w:lang w:eastAsia="bg-BG"/>
        </w:rPr>
      </w:pPr>
      <w:r w:rsidRPr="00F54933">
        <w:rPr>
          <w:rFonts w:ascii="Times New Roman" w:hAnsi="Times New Roman"/>
          <w:b/>
          <w:sz w:val="24"/>
          <w:szCs w:val="24"/>
        </w:rPr>
        <w:t>1.5.</w:t>
      </w:r>
      <w:r w:rsidRPr="00F54933">
        <w:rPr>
          <w:rFonts w:ascii="Times New Roman" w:hAnsi="Times New Roman"/>
          <w:sz w:val="24"/>
          <w:szCs w:val="24"/>
        </w:rPr>
        <w:t xml:space="preserve"> </w:t>
      </w:r>
      <w:r w:rsidR="00ED5CB2" w:rsidRPr="00F54933">
        <w:rPr>
          <w:rFonts w:ascii="Times New Roman" w:hAnsi="Times New Roman"/>
          <w:sz w:val="24"/>
          <w:szCs w:val="24"/>
          <w:lang w:eastAsia="bg-BG"/>
        </w:rPr>
        <w:t>Чуждестранните юридически лица или обединения на чуждестранни юридически лица представят съответните еквивалентни документи съгласно изискванията на ЗОП, издадени от компетентен орган в държавата, в която са установени</w:t>
      </w:r>
      <w:r w:rsidR="00FC47FB">
        <w:rPr>
          <w:rFonts w:ascii="Times New Roman" w:hAnsi="Times New Roman"/>
          <w:sz w:val="24"/>
          <w:szCs w:val="24"/>
          <w:lang w:eastAsia="bg-BG"/>
        </w:rPr>
        <w:t>,</w:t>
      </w:r>
      <w:r w:rsidR="00ED5CB2" w:rsidRPr="00F54933">
        <w:rPr>
          <w:rFonts w:ascii="Times New Roman" w:hAnsi="Times New Roman"/>
          <w:sz w:val="24"/>
          <w:szCs w:val="24"/>
          <w:lang w:eastAsia="bg-BG"/>
        </w:rPr>
        <w:t xml:space="preserve"> и в </w:t>
      </w:r>
      <w:r w:rsidR="009911E9" w:rsidRPr="00F54933">
        <w:rPr>
          <w:rFonts w:ascii="Times New Roman" w:hAnsi="Times New Roman"/>
          <w:sz w:val="24"/>
          <w:szCs w:val="24"/>
          <w:lang w:eastAsia="bg-BG"/>
        </w:rPr>
        <w:t>точен превод на български език. За верността на превода отговаря участник</w:t>
      </w:r>
      <w:r w:rsidR="0032475E" w:rsidRPr="00F54933">
        <w:rPr>
          <w:rFonts w:ascii="Times New Roman" w:hAnsi="Times New Roman"/>
          <w:sz w:val="24"/>
          <w:szCs w:val="24"/>
          <w:lang w:eastAsia="bg-BG"/>
        </w:rPr>
        <w:t>ът</w:t>
      </w:r>
      <w:r w:rsidR="009911E9" w:rsidRPr="00F54933">
        <w:rPr>
          <w:rFonts w:ascii="Times New Roman" w:hAnsi="Times New Roman"/>
          <w:sz w:val="24"/>
          <w:szCs w:val="24"/>
          <w:lang w:eastAsia="bg-BG"/>
        </w:rPr>
        <w:t>.</w:t>
      </w:r>
    </w:p>
    <w:p w:rsidR="00D57B6F" w:rsidRPr="00F54933" w:rsidRDefault="000053AB" w:rsidP="00F64C51">
      <w:pPr>
        <w:tabs>
          <w:tab w:val="left" w:pos="0"/>
        </w:tabs>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1.6.</w:t>
      </w:r>
      <w:r w:rsidRPr="00F54933">
        <w:rPr>
          <w:rFonts w:ascii="Times New Roman" w:hAnsi="Times New Roman"/>
          <w:sz w:val="24"/>
          <w:szCs w:val="24"/>
          <w:lang w:eastAsia="bg-BG"/>
        </w:rPr>
        <w:t xml:space="preserve"> Всички разходи по изготвянето и представянето на офертата са за сметка на съответния участник.</w:t>
      </w:r>
    </w:p>
    <w:p w:rsidR="004D0909" w:rsidRPr="00F54933" w:rsidRDefault="002C0059" w:rsidP="00C1580D">
      <w:pPr>
        <w:tabs>
          <w:tab w:val="left" w:pos="0"/>
        </w:tabs>
        <w:spacing w:before="240" w:after="0"/>
        <w:jc w:val="both"/>
        <w:rPr>
          <w:rFonts w:ascii="Times New Roman" w:hAnsi="Times New Roman"/>
          <w:sz w:val="24"/>
          <w:szCs w:val="24"/>
          <w:lang w:eastAsia="bg-BG"/>
        </w:rPr>
      </w:pPr>
      <w:r w:rsidRPr="00F54933">
        <w:rPr>
          <w:rFonts w:ascii="Times New Roman" w:hAnsi="Times New Roman"/>
          <w:b/>
          <w:bCs/>
          <w:sz w:val="24"/>
          <w:szCs w:val="24"/>
        </w:rPr>
        <w:tab/>
      </w:r>
      <w:r w:rsidR="00B36790">
        <w:rPr>
          <w:rFonts w:ascii="Times New Roman" w:hAnsi="Times New Roman"/>
          <w:b/>
          <w:bCs/>
          <w:sz w:val="24"/>
          <w:szCs w:val="24"/>
        </w:rPr>
        <w:t xml:space="preserve">            </w:t>
      </w:r>
      <w:r w:rsidRPr="00F54933">
        <w:rPr>
          <w:rFonts w:ascii="Times New Roman" w:hAnsi="Times New Roman"/>
          <w:b/>
          <w:bCs/>
          <w:sz w:val="24"/>
          <w:szCs w:val="24"/>
        </w:rPr>
        <w:t>2.</w:t>
      </w:r>
      <w:r w:rsidR="008D06E5" w:rsidRPr="00F54933">
        <w:rPr>
          <w:rFonts w:ascii="Times New Roman" w:hAnsi="Times New Roman"/>
          <w:b/>
          <w:bCs/>
          <w:sz w:val="24"/>
          <w:szCs w:val="24"/>
        </w:rPr>
        <w:t xml:space="preserve"> </w:t>
      </w:r>
      <w:r w:rsidR="004D0909" w:rsidRPr="00F54933">
        <w:rPr>
          <w:rFonts w:ascii="Times New Roman" w:hAnsi="Times New Roman"/>
          <w:b/>
          <w:bCs/>
          <w:sz w:val="24"/>
          <w:szCs w:val="24"/>
        </w:rPr>
        <w:t>Документите</w:t>
      </w:r>
      <w:r w:rsidR="00D57B6F" w:rsidRPr="00F54933">
        <w:rPr>
          <w:rFonts w:ascii="Times New Roman" w:hAnsi="Times New Roman"/>
          <w:b/>
          <w:bCs/>
          <w:sz w:val="24"/>
          <w:szCs w:val="24"/>
        </w:rPr>
        <w:t>,</w:t>
      </w:r>
      <w:r w:rsidR="004D0909" w:rsidRPr="00F54933">
        <w:rPr>
          <w:rFonts w:ascii="Times New Roman" w:hAnsi="Times New Roman"/>
          <w:b/>
          <w:bCs/>
          <w:sz w:val="24"/>
          <w:szCs w:val="24"/>
        </w:rPr>
        <w:t xml:space="preserve"> свързани с участието в процедурата</w:t>
      </w:r>
      <w:r w:rsidR="004D0909" w:rsidRPr="00F54933">
        <w:rPr>
          <w:rFonts w:ascii="Times New Roman" w:hAnsi="Times New Roman"/>
          <w:sz w:val="24"/>
          <w:szCs w:val="24"/>
        </w:rPr>
        <w:t xml:space="preserve"> се представят от участника в запечатана непрозрачна опаковка, съгласно изискванията на </w:t>
      </w:r>
      <w:r w:rsidR="004D0909" w:rsidRPr="00F54933">
        <w:rPr>
          <w:rFonts w:ascii="Times New Roman" w:hAnsi="Times New Roman"/>
          <w:sz w:val="24"/>
          <w:szCs w:val="24"/>
          <w:lang w:eastAsia="bg-BG"/>
        </w:rPr>
        <w:t>чл.</w:t>
      </w:r>
      <w:r w:rsidR="000C7EEF">
        <w:rPr>
          <w:rFonts w:ascii="Times New Roman" w:hAnsi="Times New Roman"/>
          <w:sz w:val="24"/>
          <w:szCs w:val="24"/>
          <w:lang w:eastAsia="bg-BG"/>
        </w:rPr>
        <w:t xml:space="preserve"> </w:t>
      </w:r>
      <w:r w:rsidR="004D0909" w:rsidRPr="00F54933">
        <w:rPr>
          <w:rFonts w:ascii="Times New Roman" w:hAnsi="Times New Roman"/>
          <w:sz w:val="24"/>
          <w:szCs w:val="24"/>
          <w:lang w:eastAsia="bg-BG"/>
        </w:rPr>
        <w:t>47, ал.</w:t>
      </w:r>
      <w:r w:rsidR="0032475E" w:rsidRPr="00F54933">
        <w:rPr>
          <w:rFonts w:ascii="Times New Roman" w:hAnsi="Times New Roman"/>
          <w:sz w:val="24"/>
          <w:szCs w:val="24"/>
          <w:lang w:eastAsia="bg-BG"/>
        </w:rPr>
        <w:t xml:space="preserve"> </w:t>
      </w:r>
      <w:r w:rsidR="004D0909" w:rsidRPr="00F54933">
        <w:rPr>
          <w:rFonts w:ascii="Times New Roman" w:hAnsi="Times New Roman"/>
          <w:sz w:val="24"/>
          <w:szCs w:val="24"/>
          <w:lang w:eastAsia="bg-BG"/>
        </w:rPr>
        <w:t>1</w:t>
      </w:r>
      <w:r w:rsidR="0032475E" w:rsidRPr="00F54933">
        <w:rPr>
          <w:rFonts w:ascii="Times New Roman" w:hAnsi="Times New Roman"/>
          <w:sz w:val="24"/>
          <w:szCs w:val="24"/>
          <w:lang w:eastAsia="bg-BG"/>
        </w:rPr>
        <w:t>,</w:t>
      </w:r>
      <w:r w:rsidR="004D0909" w:rsidRPr="00F54933">
        <w:rPr>
          <w:rFonts w:ascii="Times New Roman" w:hAnsi="Times New Roman"/>
          <w:sz w:val="24"/>
          <w:szCs w:val="24"/>
          <w:lang w:eastAsia="bg-BG"/>
        </w:rPr>
        <w:t xml:space="preserve"> </w:t>
      </w:r>
      <w:r w:rsidR="004D0909" w:rsidRPr="00F54933">
        <w:rPr>
          <w:rFonts w:ascii="Times New Roman" w:hAnsi="Times New Roman"/>
          <w:sz w:val="24"/>
          <w:szCs w:val="24"/>
        </w:rPr>
        <w:t>ал.</w:t>
      </w:r>
      <w:r w:rsidR="0032475E" w:rsidRPr="00F54933">
        <w:rPr>
          <w:rFonts w:ascii="Times New Roman" w:hAnsi="Times New Roman"/>
          <w:sz w:val="24"/>
          <w:szCs w:val="24"/>
        </w:rPr>
        <w:t xml:space="preserve"> </w:t>
      </w:r>
      <w:r w:rsidR="004D0909" w:rsidRPr="00F54933">
        <w:rPr>
          <w:rFonts w:ascii="Times New Roman" w:hAnsi="Times New Roman"/>
          <w:sz w:val="24"/>
          <w:szCs w:val="24"/>
        </w:rPr>
        <w:t>2</w:t>
      </w:r>
      <w:r w:rsidR="0032475E" w:rsidRPr="00F54933">
        <w:rPr>
          <w:rFonts w:ascii="Times New Roman" w:hAnsi="Times New Roman"/>
          <w:sz w:val="24"/>
          <w:szCs w:val="24"/>
        </w:rPr>
        <w:t xml:space="preserve"> и ал. 3</w:t>
      </w:r>
      <w:r w:rsidR="004D0909" w:rsidRPr="00F54933">
        <w:rPr>
          <w:rFonts w:ascii="Times New Roman" w:hAnsi="Times New Roman"/>
          <w:sz w:val="24"/>
          <w:szCs w:val="24"/>
        </w:rPr>
        <w:t xml:space="preserve"> от Правилника за прилагане на ЗОП (ППЗОП) и </w:t>
      </w:r>
      <w:r w:rsidR="004D0909" w:rsidRPr="00F54933">
        <w:rPr>
          <w:rFonts w:ascii="Times New Roman" w:hAnsi="Times New Roman"/>
          <w:sz w:val="24"/>
          <w:szCs w:val="24"/>
          <w:lang w:eastAsia="bg-BG"/>
        </w:rPr>
        <w:t>указанията, дадени в настоящата документация. В</w:t>
      </w:r>
      <w:r w:rsidR="004D0909" w:rsidRPr="00F54933">
        <w:rPr>
          <w:rFonts w:ascii="Times New Roman" w:hAnsi="Times New Roman"/>
          <w:color w:val="262626"/>
          <w:sz w:val="24"/>
          <w:szCs w:val="24"/>
          <w:lang w:eastAsia="bg-BG"/>
        </w:rPr>
        <w:t>секи участник в процедура за възлагане на обществена</w:t>
      </w:r>
      <w:r w:rsidR="004D0909" w:rsidRPr="00F54933">
        <w:rPr>
          <w:rFonts w:ascii="Times New Roman" w:hAnsi="Times New Roman"/>
          <w:sz w:val="24"/>
          <w:szCs w:val="24"/>
          <w:lang w:eastAsia="bg-BG"/>
        </w:rPr>
        <w:t xml:space="preserve"> поръчка изготвя документите в съответствие с чл.</w:t>
      </w:r>
      <w:r w:rsidR="000C7EEF">
        <w:rPr>
          <w:rFonts w:ascii="Times New Roman" w:hAnsi="Times New Roman"/>
          <w:sz w:val="24"/>
          <w:szCs w:val="24"/>
          <w:lang w:eastAsia="bg-BG"/>
        </w:rPr>
        <w:t xml:space="preserve"> </w:t>
      </w:r>
      <w:r w:rsidR="004D0909" w:rsidRPr="00F54933">
        <w:rPr>
          <w:rFonts w:ascii="Times New Roman" w:hAnsi="Times New Roman"/>
          <w:sz w:val="24"/>
          <w:szCs w:val="24"/>
          <w:lang w:eastAsia="bg-BG"/>
        </w:rPr>
        <w:t>39 от ППЗОП и съгласно изискванията на Възложителя.</w:t>
      </w:r>
    </w:p>
    <w:p w:rsidR="004D0909" w:rsidRPr="00F54933" w:rsidRDefault="004D0909" w:rsidP="00C1580D">
      <w:pPr>
        <w:tabs>
          <w:tab w:val="left" w:pos="0"/>
        </w:tabs>
        <w:spacing w:before="120" w:after="120"/>
        <w:ind w:firstLine="720"/>
        <w:jc w:val="both"/>
        <w:rPr>
          <w:rFonts w:ascii="Times New Roman" w:hAnsi="Times New Roman"/>
          <w:sz w:val="24"/>
          <w:szCs w:val="24"/>
        </w:rPr>
      </w:pPr>
      <w:r w:rsidRPr="00F54933">
        <w:rPr>
          <w:rFonts w:ascii="Times New Roman" w:hAnsi="Times New Roman"/>
          <w:sz w:val="24"/>
          <w:szCs w:val="24"/>
        </w:rPr>
        <w:lastRenderedPageBreak/>
        <w:t>Върху опаковката участникът изписва: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4D0909" w:rsidRPr="002C1EFB" w:rsidTr="008D06E5">
        <w:tc>
          <w:tcPr>
            <w:tcW w:w="10395" w:type="dxa"/>
          </w:tcPr>
          <w:p w:rsidR="000C7EEF" w:rsidRPr="00BC3E97" w:rsidRDefault="000C7EEF" w:rsidP="000C7EEF">
            <w:pPr>
              <w:pStyle w:val="Heading6"/>
              <w:spacing w:before="0" w:after="0"/>
              <w:jc w:val="center"/>
              <w:rPr>
                <w:sz w:val="24"/>
                <w:szCs w:val="24"/>
              </w:rPr>
            </w:pPr>
            <w:r w:rsidRPr="00BC3E97">
              <w:rPr>
                <w:sz w:val="24"/>
                <w:szCs w:val="24"/>
              </w:rPr>
              <w:t>Националния институт на правосъдието</w:t>
            </w:r>
          </w:p>
          <w:p w:rsidR="00B36790" w:rsidRPr="00BC3E97" w:rsidRDefault="000C7EEF" w:rsidP="00B36790">
            <w:pPr>
              <w:pStyle w:val="Heading6"/>
              <w:spacing w:before="0" w:after="0"/>
              <w:jc w:val="center"/>
              <w:rPr>
                <w:sz w:val="24"/>
                <w:szCs w:val="24"/>
              </w:rPr>
            </w:pPr>
            <w:r w:rsidRPr="00BC3E97">
              <w:rPr>
                <w:sz w:val="24"/>
                <w:szCs w:val="24"/>
              </w:rPr>
              <w:t>гр. София, ул. „Екзарх Йосиф” № 14</w:t>
            </w:r>
          </w:p>
          <w:p w:rsidR="00FC47FB" w:rsidRPr="00FC47FB" w:rsidRDefault="00FC47FB" w:rsidP="00FC47FB">
            <w:pPr>
              <w:rPr>
                <w:lang w:eastAsia="bg-BG"/>
              </w:rPr>
            </w:pPr>
          </w:p>
          <w:p w:rsidR="00FC47FB" w:rsidRDefault="00D57B6F" w:rsidP="00B36790">
            <w:pPr>
              <w:pStyle w:val="ListParagraph"/>
              <w:ind w:left="0" w:firstLine="709"/>
              <w:jc w:val="both"/>
              <w:rPr>
                <w:rFonts w:ascii="Times New Roman" w:hAnsi="Times New Roman"/>
                <w:sz w:val="24"/>
                <w:szCs w:val="24"/>
              </w:rPr>
            </w:pPr>
            <w:r w:rsidRPr="002C1EFB">
              <w:rPr>
                <w:rFonts w:ascii="Times New Roman" w:hAnsi="Times New Roman"/>
                <w:b/>
                <w:bCs/>
                <w:sz w:val="24"/>
                <w:szCs w:val="24"/>
                <w:lang w:eastAsia="bg-BG"/>
              </w:rPr>
              <w:t>ОФЕРТА з</w:t>
            </w:r>
            <w:r w:rsidR="004D0909" w:rsidRPr="002C1EFB">
              <w:rPr>
                <w:rFonts w:ascii="Times New Roman" w:hAnsi="Times New Roman"/>
                <w:b/>
                <w:bCs/>
                <w:sz w:val="24"/>
                <w:szCs w:val="24"/>
                <w:lang w:eastAsia="bg-BG"/>
              </w:rPr>
              <w:t xml:space="preserve">а участие в открита процедура за възлагане на обществена поръчка с предмет: </w:t>
            </w:r>
            <w:r w:rsidR="0059406F" w:rsidRPr="002C1EFB">
              <w:rPr>
                <w:rFonts w:ascii="Times New Roman" w:hAnsi="Times New Roman"/>
                <w:bCs/>
                <w:sz w:val="24"/>
                <w:szCs w:val="24"/>
                <w:lang w:eastAsia="bg-BG"/>
              </w:rPr>
              <w:t>"</w:t>
            </w:r>
            <w:r w:rsidR="000C7EEF" w:rsidRPr="000C7EEF">
              <w:rPr>
                <w:rFonts w:ascii="Times New Roman" w:hAnsi="Times New Roman"/>
                <w:sz w:val="24"/>
                <w:szCs w:val="24"/>
              </w:rPr>
              <w:t xml:space="preserve">Осигуряване на самолетни билети за превоз на пътници и багаж при пътувания в чужбина, </w:t>
            </w:r>
            <w:r w:rsidR="000C7EEF" w:rsidRPr="00FD644A">
              <w:rPr>
                <w:rFonts w:ascii="Times New Roman" w:hAnsi="Times New Roman"/>
                <w:sz w:val="24"/>
                <w:szCs w:val="24"/>
              </w:rPr>
              <w:t>съпътстващи дейности,</w:t>
            </w:r>
            <w:r w:rsidR="000C7EEF" w:rsidRPr="000C7EEF">
              <w:rPr>
                <w:rFonts w:ascii="Times New Roman" w:hAnsi="Times New Roman"/>
                <w:sz w:val="24"/>
                <w:szCs w:val="24"/>
              </w:rPr>
              <w:t xml:space="preserve"> хотелско настаняване и медицински застраховки за нуждите на Нацио</w:t>
            </w:r>
            <w:r w:rsidR="000C7EEF">
              <w:rPr>
                <w:rFonts w:ascii="Times New Roman" w:hAnsi="Times New Roman"/>
                <w:sz w:val="24"/>
                <w:szCs w:val="24"/>
              </w:rPr>
              <w:t>налния институт на правосъдието</w:t>
            </w:r>
            <w:r w:rsidR="00FD644A">
              <w:rPr>
                <w:rFonts w:ascii="Times New Roman" w:hAnsi="Times New Roman"/>
                <w:sz w:val="24"/>
                <w:szCs w:val="24"/>
              </w:rPr>
              <w:t>" по обособена</w:t>
            </w:r>
            <w:r w:rsidR="00D20848">
              <w:rPr>
                <w:rFonts w:ascii="Times New Roman" w:hAnsi="Times New Roman"/>
                <w:sz w:val="24"/>
                <w:szCs w:val="24"/>
              </w:rPr>
              <w:t>/и</w:t>
            </w:r>
            <w:r w:rsidR="00FD644A">
              <w:rPr>
                <w:rFonts w:ascii="Times New Roman" w:hAnsi="Times New Roman"/>
                <w:sz w:val="24"/>
                <w:szCs w:val="24"/>
              </w:rPr>
              <w:t xml:space="preserve"> позиция</w:t>
            </w:r>
            <w:r w:rsidR="00D20848">
              <w:rPr>
                <w:rFonts w:ascii="Times New Roman" w:hAnsi="Times New Roman"/>
                <w:sz w:val="24"/>
                <w:szCs w:val="24"/>
              </w:rPr>
              <w:t>/и</w:t>
            </w:r>
            <w:r w:rsidR="00B36790">
              <w:rPr>
                <w:rFonts w:ascii="Times New Roman" w:hAnsi="Times New Roman"/>
                <w:sz w:val="24"/>
                <w:szCs w:val="24"/>
              </w:rPr>
              <w:t xml:space="preserve"> </w:t>
            </w:r>
            <w:r w:rsidR="00FD644A">
              <w:rPr>
                <w:rFonts w:ascii="Times New Roman" w:hAnsi="Times New Roman"/>
                <w:sz w:val="24"/>
                <w:szCs w:val="24"/>
              </w:rPr>
              <w:t>№</w:t>
            </w:r>
            <w:r w:rsidR="00B36790">
              <w:rPr>
                <w:rFonts w:ascii="Times New Roman" w:hAnsi="Times New Roman"/>
                <w:sz w:val="24"/>
                <w:szCs w:val="24"/>
              </w:rPr>
              <w:t xml:space="preserve"> ….</w:t>
            </w:r>
            <w:r w:rsidR="00FD644A">
              <w:rPr>
                <w:rFonts w:ascii="Times New Roman" w:hAnsi="Times New Roman"/>
                <w:sz w:val="24"/>
                <w:szCs w:val="24"/>
              </w:rPr>
              <w:t xml:space="preserve"> </w:t>
            </w:r>
          </w:p>
          <w:p w:rsidR="00FC47FB" w:rsidRDefault="00FC47FB" w:rsidP="00B36790">
            <w:pPr>
              <w:pStyle w:val="ListParagraph"/>
              <w:ind w:left="0" w:firstLine="709"/>
              <w:jc w:val="both"/>
              <w:rPr>
                <w:rFonts w:ascii="Times New Roman" w:hAnsi="Times New Roman"/>
                <w:b/>
                <w:bCs/>
                <w:sz w:val="24"/>
                <w:szCs w:val="24"/>
                <w:lang w:eastAsia="bg-BG"/>
              </w:rPr>
            </w:pPr>
            <w:r>
              <w:rPr>
                <w:rFonts w:ascii="Times New Roman" w:hAnsi="Times New Roman"/>
                <w:b/>
                <w:bCs/>
                <w:sz w:val="24"/>
                <w:szCs w:val="24"/>
                <w:lang w:eastAsia="bg-BG"/>
              </w:rPr>
              <w:t>……………………………………………………………………………………………</w:t>
            </w:r>
          </w:p>
          <w:p w:rsidR="004D0909" w:rsidRPr="00B36790" w:rsidRDefault="00FC47FB" w:rsidP="00B36790">
            <w:pPr>
              <w:pStyle w:val="ListParagraph"/>
              <w:ind w:left="0" w:firstLine="709"/>
              <w:jc w:val="both"/>
              <w:rPr>
                <w:rFonts w:ascii="Times New Roman" w:hAnsi="Times New Roman"/>
                <w:sz w:val="24"/>
                <w:szCs w:val="24"/>
              </w:rPr>
            </w:pPr>
            <w:r>
              <w:rPr>
                <w:rFonts w:ascii="Times New Roman" w:hAnsi="Times New Roman"/>
                <w:b/>
                <w:bCs/>
                <w:sz w:val="24"/>
                <w:szCs w:val="24"/>
                <w:lang w:eastAsia="bg-BG"/>
              </w:rPr>
              <w:t>Н</w:t>
            </w:r>
            <w:r w:rsidR="004D0909" w:rsidRPr="002C1EFB">
              <w:rPr>
                <w:rFonts w:ascii="Times New Roman" w:hAnsi="Times New Roman"/>
                <w:b/>
                <w:bCs/>
                <w:sz w:val="24"/>
                <w:szCs w:val="24"/>
                <w:lang w:eastAsia="bg-BG"/>
              </w:rPr>
              <w:t>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4D0909" w:rsidRPr="00F54933" w:rsidRDefault="004D0909" w:rsidP="00C1580D">
      <w:pPr>
        <w:tabs>
          <w:tab w:val="num" w:pos="540"/>
        </w:tabs>
        <w:spacing w:after="0"/>
        <w:jc w:val="both"/>
        <w:rPr>
          <w:rFonts w:ascii="Times New Roman" w:hAnsi="Times New Roman"/>
          <w:b/>
          <w:bCs/>
          <w:sz w:val="24"/>
          <w:szCs w:val="24"/>
          <w:lang w:eastAsia="bg-BG"/>
        </w:rPr>
      </w:pPr>
      <w:r w:rsidRPr="00F54933">
        <w:rPr>
          <w:rFonts w:ascii="Times New Roman" w:hAnsi="Times New Roman"/>
          <w:b/>
          <w:bCs/>
          <w:sz w:val="24"/>
          <w:szCs w:val="24"/>
          <w:lang w:eastAsia="bg-BG"/>
        </w:rPr>
        <w:tab/>
      </w:r>
    </w:p>
    <w:p w:rsidR="004D0909" w:rsidRDefault="004D0909" w:rsidP="00C1580D">
      <w:pPr>
        <w:tabs>
          <w:tab w:val="num" w:pos="540"/>
        </w:tabs>
        <w:spacing w:after="0"/>
        <w:jc w:val="both"/>
        <w:rPr>
          <w:rFonts w:ascii="Times New Roman" w:hAnsi="Times New Roman"/>
          <w:sz w:val="24"/>
          <w:szCs w:val="24"/>
          <w:lang w:eastAsia="bg-BG"/>
        </w:rPr>
      </w:pPr>
      <w:r w:rsidRPr="00F54933">
        <w:rPr>
          <w:rFonts w:ascii="Times New Roman" w:hAnsi="Times New Roman"/>
          <w:b/>
          <w:bCs/>
          <w:sz w:val="24"/>
          <w:szCs w:val="24"/>
          <w:lang w:eastAsia="bg-BG"/>
        </w:rPr>
        <w:tab/>
      </w:r>
      <w:r w:rsidRPr="00F54933">
        <w:rPr>
          <w:rFonts w:ascii="Times New Roman" w:hAnsi="Times New Roman"/>
          <w:sz w:val="24"/>
          <w:szCs w:val="24"/>
          <w:lang w:eastAsia="bg-BG"/>
        </w:rPr>
        <w:t>Документите, свързани с участието в процедурата, се изготвят по приложените в настоящата документация образци и се представят в опаковката.</w:t>
      </w:r>
    </w:p>
    <w:p w:rsidR="0049664E" w:rsidRDefault="0049664E" w:rsidP="00C1580D">
      <w:pPr>
        <w:tabs>
          <w:tab w:val="num" w:pos="540"/>
        </w:tabs>
        <w:spacing w:after="0"/>
        <w:jc w:val="both"/>
        <w:rPr>
          <w:rFonts w:ascii="Times New Roman" w:hAnsi="Times New Roman"/>
          <w:sz w:val="24"/>
          <w:szCs w:val="24"/>
        </w:rPr>
      </w:pPr>
      <w:r>
        <w:rPr>
          <w:rFonts w:ascii="Times New Roman" w:hAnsi="Times New Roman"/>
          <w:sz w:val="24"/>
          <w:szCs w:val="24"/>
        </w:rPr>
        <w:tab/>
      </w:r>
    </w:p>
    <w:p w:rsidR="0049664E" w:rsidRPr="00DB79D6" w:rsidRDefault="0049664E" w:rsidP="00C1580D">
      <w:pPr>
        <w:tabs>
          <w:tab w:val="num" w:pos="540"/>
        </w:tabs>
        <w:spacing w:after="0"/>
        <w:jc w:val="both"/>
        <w:rPr>
          <w:rFonts w:ascii="Times New Roman" w:hAnsi="Times New Roman"/>
          <w:b/>
          <w:sz w:val="24"/>
          <w:szCs w:val="24"/>
          <w:u w:val="single"/>
        </w:rPr>
      </w:pPr>
      <w:r>
        <w:rPr>
          <w:rFonts w:ascii="Times New Roman" w:hAnsi="Times New Roman"/>
          <w:sz w:val="24"/>
          <w:szCs w:val="24"/>
        </w:rPr>
        <w:tab/>
      </w:r>
      <w:r w:rsidRPr="00DB79D6">
        <w:rPr>
          <w:rFonts w:ascii="Times New Roman" w:hAnsi="Times New Roman"/>
          <w:b/>
          <w:sz w:val="24"/>
          <w:szCs w:val="24"/>
          <w:u w:val="single"/>
        </w:rPr>
        <w:t xml:space="preserve">Когато участник подава оферта за повече от една обособена позиция, в опаковката по </w:t>
      </w:r>
      <w:r w:rsidR="007E6C6D">
        <w:rPr>
          <w:rFonts w:ascii="Times New Roman" w:hAnsi="Times New Roman"/>
          <w:b/>
          <w:sz w:val="24"/>
          <w:szCs w:val="24"/>
          <w:u w:val="single"/>
        </w:rPr>
        <w:t xml:space="preserve">предходната </w:t>
      </w:r>
      <w:r w:rsidRPr="00DB79D6">
        <w:rPr>
          <w:rFonts w:ascii="Times New Roman" w:hAnsi="Times New Roman"/>
          <w:b/>
          <w:sz w:val="24"/>
          <w:szCs w:val="24"/>
          <w:u w:val="single"/>
        </w:rPr>
        <w:t>т. 2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w:t>
      </w:r>
      <w:r w:rsidR="007941F7">
        <w:rPr>
          <w:rFonts w:ascii="Times New Roman" w:hAnsi="Times New Roman"/>
          <w:b/>
          <w:sz w:val="24"/>
          <w:szCs w:val="24"/>
          <w:u w:val="single"/>
        </w:rPr>
        <w:t xml:space="preserve"> за обособена позиция № ….</w:t>
      </w:r>
      <w:r w:rsidRPr="00DB79D6">
        <w:rPr>
          <w:rFonts w:ascii="Times New Roman" w:hAnsi="Times New Roman"/>
          <w:b/>
          <w:sz w:val="24"/>
          <w:szCs w:val="24"/>
          <w:u w:val="single"/>
        </w:rPr>
        <w:t>" с посочване на позицията, за която се отнасят.</w:t>
      </w:r>
    </w:p>
    <w:p w:rsidR="004D0909" w:rsidRPr="00F54933" w:rsidRDefault="004D0909" w:rsidP="009F4316">
      <w:pPr>
        <w:spacing w:after="0"/>
        <w:jc w:val="both"/>
        <w:rPr>
          <w:rFonts w:ascii="Times New Roman" w:hAnsi="Times New Roman"/>
          <w:sz w:val="24"/>
          <w:szCs w:val="24"/>
        </w:rPr>
      </w:pPr>
      <w:r w:rsidRPr="00F54933">
        <w:rPr>
          <w:rFonts w:ascii="Times New Roman" w:hAnsi="Times New Roman"/>
          <w:b/>
          <w:bCs/>
          <w:sz w:val="24"/>
          <w:szCs w:val="24"/>
        </w:rPr>
        <w:t xml:space="preserve">         3. Опаковката по т. </w:t>
      </w:r>
      <w:r w:rsidR="00A90C45" w:rsidRPr="00F54933">
        <w:rPr>
          <w:rFonts w:ascii="Times New Roman" w:hAnsi="Times New Roman"/>
          <w:b/>
          <w:bCs/>
          <w:sz w:val="24"/>
          <w:szCs w:val="24"/>
        </w:rPr>
        <w:t>2</w:t>
      </w:r>
      <w:r w:rsidRPr="00F54933">
        <w:rPr>
          <w:rFonts w:ascii="Times New Roman" w:hAnsi="Times New Roman"/>
          <w:sz w:val="24"/>
          <w:szCs w:val="24"/>
        </w:rPr>
        <w:t xml:space="preserve"> трябва да съдържа, както следва:</w:t>
      </w:r>
    </w:p>
    <w:p w:rsidR="004D0909" w:rsidRPr="00F54933" w:rsidRDefault="004D0909" w:rsidP="009F4316">
      <w:pPr>
        <w:spacing w:after="0"/>
        <w:jc w:val="both"/>
        <w:rPr>
          <w:rFonts w:ascii="Times New Roman" w:hAnsi="Times New Roman"/>
          <w:sz w:val="24"/>
          <w:szCs w:val="24"/>
        </w:rPr>
      </w:pPr>
      <w:r w:rsidRPr="00F54933">
        <w:rPr>
          <w:rFonts w:ascii="Times New Roman" w:hAnsi="Times New Roman"/>
          <w:b/>
          <w:bCs/>
          <w:sz w:val="24"/>
          <w:szCs w:val="24"/>
        </w:rPr>
        <w:t xml:space="preserve">         3.1. </w:t>
      </w:r>
      <w:r w:rsidRPr="00F54933">
        <w:rPr>
          <w:rFonts w:ascii="Times New Roman" w:hAnsi="Times New Roman"/>
          <w:b/>
          <w:sz w:val="24"/>
          <w:szCs w:val="24"/>
        </w:rPr>
        <w:t>Заявление за участие</w:t>
      </w:r>
      <w:r w:rsidR="00A90C45" w:rsidRPr="00F54933">
        <w:rPr>
          <w:rFonts w:ascii="Times New Roman" w:hAnsi="Times New Roman"/>
          <w:b/>
          <w:bCs/>
          <w:sz w:val="24"/>
          <w:szCs w:val="24"/>
        </w:rPr>
        <w:t xml:space="preserve">, което </w:t>
      </w:r>
      <w:r w:rsidRPr="00F54933">
        <w:rPr>
          <w:rFonts w:ascii="Times New Roman" w:hAnsi="Times New Roman"/>
          <w:b/>
          <w:sz w:val="24"/>
          <w:szCs w:val="24"/>
        </w:rPr>
        <w:t>включва следните документи</w:t>
      </w:r>
      <w:r w:rsidRPr="00F54933">
        <w:rPr>
          <w:rFonts w:ascii="Times New Roman" w:hAnsi="Times New Roman"/>
          <w:sz w:val="24"/>
          <w:szCs w:val="24"/>
        </w:rPr>
        <w:t>:</w:t>
      </w:r>
    </w:p>
    <w:p w:rsidR="004D0909" w:rsidRPr="00F54933" w:rsidRDefault="004D0909" w:rsidP="009F4316">
      <w:pPr>
        <w:spacing w:after="0"/>
        <w:jc w:val="both"/>
        <w:rPr>
          <w:rFonts w:ascii="Times New Roman" w:hAnsi="Times New Roman"/>
          <w:sz w:val="24"/>
          <w:szCs w:val="24"/>
        </w:rPr>
      </w:pPr>
      <w:r w:rsidRPr="00F54933">
        <w:rPr>
          <w:rFonts w:ascii="Times New Roman" w:hAnsi="Times New Roman"/>
          <w:b/>
          <w:bCs/>
          <w:sz w:val="24"/>
          <w:szCs w:val="24"/>
        </w:rPr>
        <w:t xml:space="preserve">         3.</w:t>
      </w:r>
      <w:r w:rsidR="00A90C45" w:rsidRPr="00F54933">
        <w:rPr>
          <w:rFonts w:ascii="Times New Roman" w:hAnsi="Times New Roman"/>
          <w:b/>
          <w:bCs/>
          <w:sz w:val="24"/>
          <w:szCs w:val="24"/>
        </w:rPr>
        <w:t>1.</w:t>
      </w:r>
      <w:r w:rsidRPr="00F54933">
        <w:rPr>
          <w:rFonts w:ascii="Times New Roman" w:hAnsi="Times New Roman"/>
          <w:b/>
          <w:bCs/>
          <w:sz w:val="24"/>
          <w:szCs w:val="24"/>
        </w:rPr>
        <w:t>1.</w:t>
      </w:r>
      <w:r w:rsidRPr="00F54933">
        <w:rPr>
          <w:rFonts w:ascii="Times New Roman" w:hAnsi="Times New Roman"/>
          <w:sz w:val="24"/>
          <w:szCs w:val="24"/>
        </w:rPr>
        <w:t xml:space="preserve"> Единен европейски документ за обществени поръчки (ЕЕДОП) – съгласно </w:t>
      </w:r>
      <w:r w:rsidR="008A1C25" w:rsidRPr="00F54933">
        <w:rPr>
          <w:rFonts w:ascii="Times New Roman" w:hAnsi="Times New Roman"/>
          <w:bCs/>
          <w:i/>
          <w:sz w:val="24"/>
          <w:szCs w:val="24"/>
        </w:rPr>
        <w:t xml:space="preserve">Образец № 1 </w:t>
      </w:r>
      <w:r w:rsidR="008D06E5" w:rsidRPr="00F54933">
        <w:rPr>
          <w:rFonts w:ascii="Times New Roman" w:hAnsi="Times New Roman"/>
          <w:bCs/>
          <w:sz w:val="24"/>
          <w:szCs w:val="24"/>
        </w:rPr>
        <w:t xml:space="preserve">от </w:t>
      </w:r>
      <w:r w:rsidR="00A90C45" w:rsidRPr="00F54933">
        <w:rPr>
          <w:rFonts w:ascii="Times New Roman" w:hAnsi="Times New Roman"/>
          <w:sz w:val="24"/>
          <w:szCs w:val="24"/>
        </w:rPr>
        <w:t>раздел</w:t>
      </w:r>
      <w:r w:rsidR="008D06E5" w:rsidRPr="00F54933">
        <w:rPr>
          <w:rFonts w:ascii="Times New Roman" w:hAnsi="Times New Roman"/>
          <w:sz w:val="24"/>
          <w:szCs w:val="24"/>
        </w:rPr>
        <w:t xml:space="preserve"> </w:t>
      </w:r>
      <w:r w:rsidR="008D06E5" w:rsidRPr="00DE1338">
        <w:rPr>
          <w:rFonts w:ascii="Times New Roman" w:hAnsi="Times New Roman"/>
          <w:sz w:val="24"/>
          <w:szCs w:val="24"/>
        </w:rPr>
        <w:t>Х</w:t>
      </w:r>
      <w:r w:rsidR="00A90C45" w:rsidRPr="00F54933">
        <w:rPr>
          <w:rFonts w:ascii="Times New Roman" w:hAnsi="Times New Roman"/>
          <w:sz w:val="24"/>
          <w:szCs w:val="24"/>
        </w:rPr>
        <w:t xml:space="preserve"> </w:t>
      </w:r>
      <w:r w:rsidRPr="00F54933">
        <w:rPr>
          <w:rFonts w:ascii="Times New Roman" w:hAnsi="Times New Roman"/>
          <w:sz w:val="24"/>
          <w:szCs w:val="24"/>
        </w:rPr>
        <w:t>от настоящата документация в съответствие с изискванията на чл.</w:t>
      </w:r>
      <w:r w:rsidR="0090455C">
        <w:rPr>
          <w:rFonts w:ascii="Times New Roman" w:hAnsi="Times New Roman"/>
          <w:sz w:val="24"/>
          <w:szCs w:val="24"/>
        </w:rPr>
        <w:t xml:space="preserve"> </w:t>
      </w:r>
      <w:r w:rsidRPr="00F54933">
        <w:rPr>
          <w:rFonts w:ascii="Times New Roman" w:hAnsi="Times New Roman"/>
          <w:sz w:val="24"/>
          <w:szCs w:val="24"/>
        </w:rPr>
        <w:t>67 от ЗОП и чл.</w:t>
      </w:r>
      <w:r w:rsidR="0090455C">
        <w:rPr>
          <w:rFonts w:ascii="Times New Roman" w:hAnsi="Times New Roman"/>
          <w:sz w:val="24"/>
          <w:szCs w:val="24"/>
        </w:rPr>
        <w:t xml:space="preserve"> </w:t>
      </w:r>
      <w:r w:rsidRPr="00F54933">
        <w:rPr>
          <w:rFonts w:ascii="Times New Roman" w:hAnsi="Times New Roman"/>
          <w:sz w:val="24"/>
          <w:szCs w:val="24"/>
        </w:rPr>
        <w:t>39, чл.</w:t>
      </w:r>
      <w:r w:rsidR="0090455C">
        <w:rPr>
          <w:rFonts w:ascii="Times New Roman" w:hAnsi="Times New Roman"/>
          <w:sz w:val="24"/>
          <w:szCs w:val="24"/>
        </w:rPr>
        <w:t xml:space="preserve"> </w:t>
      </w:r>
      <w:r w:rsidRPr="00F54933">
        <w:rPr>
          <w:rFonts w:ascii="Times New Roman" w:hAnsi="Times New Roman"/>
          <w:sz w:val="24"/>
          <w:szCs w:val="24"/>
        </w:rPr>
        <w:t>41, чл.</w:t>
      </w:r>
      <w:r w:rsidR="0090455C">
        <w:rPr>
          <w:rFonts w:ascii="Times New Roman" w:hAnsi="Times New Roman"/>
          <w:sz w:val="24"/>
          <w:szCs w:val="24"/>
        </w:rPr>
        <w:t xml:space="preserve"> </w:t>
      </w:r>
      <w:r w:rsidRPr="00F54933">
        <w:rPr>
          <w:rFonts w:ascii="Times New Roman" w:hAnsi="Times New Roman"/>
          <w:sz w:val="24"/>
          <w:szCs w:val="24"/>
        </w:rPr>
        <w:t>43 и чл.</w:t>
      </w:r>
      <w:r w:rsidR="0090455C">
        <w:rPr>
          <w:rFonts w:ascii="Times New Roman" w:hAnsi="Times New Roman"/>
          <w:sz w:val="24"/>
          <w:szCs w:val="24"/>
        </w:rPr>
        <w:t xml:space="preserve"> </w:t>
      </w:r>
      <w:r w:rsidRPr="00F54933">
        <w:rPr>
          <w:rFonts w:ascii="Times New Roman" w:hAnsi="Times New Roman"/>
          <w:sz w:val="24"/>
          <w:szCs w:val="24"/>
        </w:rPr>
        <w:t>45 от ППЗОП и условията на възложителя, а когато е приложимо – ЕЕДОП за всеки от участниците в обединени</w:t>
      </w:r>
      <w:r w:rsidR="00A90C45" w:rsidRPr="00F54933">
        <w:rPr>
          <w:rFonts w:ascii="Times New Roman" w:hAnsi="Times New Roman"/>
          <w:sz w:val="24"/>
          <w:szCs w:val="24"/>
        </w:rPr>
        <w:t>ето, което не е юридическо лице;</w:t>
      </w:r>
      <w:r w:rsidRPr="00F54933">
        <w:rPr>
          <w:rFonts w:ascii="Times New Roman" w:hAnsi="Times New Roman"/>
          <w:sz w:val="24"/>
          <w:szCs w:val="24"/>
        </w:rPr>
        <w:t xml:space="preserve"> за всеки подизпълнител и за всяко лице, чиито ресурси ще бъдат ангажирани в изпълнението на поръчката</w:t>
      </w:r>
      <w:r w:rsidR="008D06E5" w:rsidRPr="00F54933">
        <w:rPr>
          <w:rFonts w:ascii="Times New Roman" w:hAnsi="Times New Roman"/>
          <w:sz w:val="24"/>
          <w:szCs w:val="24"/>
        </w:rPr>
        <w:t xml:space="preserve"> /оригинал/</w:t>
      </w:r>
      <w:r w:rsidRPr="00F54933">
        <w:rPr>
          <w:rFonts w:ascii="Times New Roman" w:hAnsi="Times New Roman"/>
          <w:sz w:val="24"/>
          <w:szCs w:val="24"/>
        </w:rPr>
        <w:t xml:space="preserve">. </w:t>
      </w:r>
    </w:p>
    <w:p w:rsidR="004D0909" w:rsidRDefault="004D0909" w:rsidP="00C1580D">
      <w:pPr>
        <w:spacing w:after="0"/>
        <w:ind w:firstLine="708"/>
        <w:jc w:val="both"/>
        <w:rPr>
          <w:rFonts w:ascii="Times New Roman" w:hAnsi="Times New Roman"/>
          <w:sz w:val="24"/>
          <w:szCs w:val="24"/>
        </w:rPr>
      </w:pPr>
      <w:r w:rsidRPr="00F54933">
        <w:rPr>
          <w:rFonts w:ascii="Times New Roman" w:hAnsi="Times New Roman"/>
          <w:sz w:val="24"/>
          <w:szCs w:val="24"/>
        </w:rPr>
        <w:t>Участникът предоставя информация относно подизпълнителите</w:t>
      </w:r>
      <w:r w:rsidR="00A90C45" w:rsidRPr="00F54933">
        <w:rPr>
          <w:rFonts w:ascii="Times New Roman" w:hAnsi="Times New Roman"/>
          <w:sz w:val="24"/>
          <w:szCs w:val="24"/>
        </w:rPr>
        <w:t xml:space="preserve"> и третите лица</w:t>
      </w:r>
      <w:r w:rsidRPr="00F54933">
        <w:rPr>
          <w:rFonts w:ascii="Times New Roman" w:hAnsi="Times New Roman"/>
          <w:sz w:val="24"/>
          <w:szCs w:val="24"/>
        </w:rPr>
        <w:t>.</w:t>
      </w:r>
    </w:p>
    <w:p w:rsidR="004D0909" w:rsidRPr="00F54933" w:rsidRDefault="00A90C45" w:rsidP="00C1580D">
      <w:pPr>
        <w:spacing w:after="0"/>
        <w:ind w:firstLine="708"/>
        <w:jc w:val="both"/>
        <w:rPr>
          <w:rFonts w:ascii="Times New Roman" w:hAnsi="Times New Roman"/>
          <w:sz w:val="24"/>
          <w:szCs w:val="24"/>
        </w:rPr>
      </w:pPr>
      <w:r w:rsidRPr="00F54933">
        <w:rPr>
          <w:rFonts w:ascii="Times New Roman" w:hAnsi="Times New Roman"/>
          <w:b/>
          <w:sz w:val="24"/>
          <w:szCs w:val="24"/>
        </w:rPr>
        <w:t>3.1.2.</w:t>
      </w:r>
      <w:r w:rsidRPr="00F54933">
        <w:rPr>
          <w:rFonts w:ascii="Times New Roman" w:hAnsi="Times New Roman"/>
          <w:sz w:val="24"/>
          <w:szCs w:val="24"/>
        </w:rPr>
        <w:t xml:space="preserve"> </w:t>
      </w:r>
      <w:r w:rsidR="004D0909" w:rsidRPr="00F54933">
        <w:rPr>
          <w:rFonts w:ascii="Times New Roman" w:hAnsi="Times New Roman"/>
          <w:sz w:val="24"/>
          <w:szCs w:val="24"/>
        </w:rPr>
        <w:t xml:space="preserve">Към ЕЕДОП се прилагат доказателства за предприетите мерки за надеждност (когато е приложимо). </w:t>
      </w:r>
    </w:p>
    <w:p w:rsidR="00A90C45" w:rsidRDefault="008D06E5" w:rsidP="00C1580D">
      <w:pPr>
        <w:spacing w:after="0"/>
        <w:ind w:firstLine="708"/>
        <w:jc w:val="both"/>
        <w:rPr>
          <w:rFonts w:ascii="Times New Roman" w:hAnsi="Times New Roman"/>
          <w:sz w:val="24"/>
          <w:szCs w:val="24"/>
        </w:rPr>
      </w:pPr>
      <w:r w:rsidRPr="00F54933">
        <w:rPr>
          <w:rFonts w:ascii="Times New Roman" w:hAnsi="Times New Roman"/>
          <w:b/>
          <w:sz w:val="24"/>
          <w:szCs w:val="24"/>
        </w:rPr>
        <w:t>3.1.</w:t>
      </w:r>
      <w:r w:rsidR="0032475E" w:rsidRPr="00F54933">
        <w:rPr>
          <w:rFonts w:ascii="Times New Roman" w:hAnsi="Times New Roman"/>
          <w:b/>
          <w:sz w:val="24"/>
          <w:szCs w:val="24"/>
        </w:rPr>
        <w:t>3</w:t>
      </w:r>
      <w:r w:rsidR="00A90C45" w:rsidRPr="00F54933">
        <w:rPr>
          <w:rFonts w:ascii="Times New Roman" w:hAnsi="Times New Roman"/>
          <w:b/>
          <w:sz w:val="24"/>
          <w:szCs w:val="24"/>
        </w:rPr>
        <w:t>.</w:t>
      </w:r>
      <w:r w:rsidR="00A90C45" w:rsidRPr="00F54933">
        <w:rPr>
          <w:rFonts w:ascii="Times New Roman" w:hAnsi="Times New Roman"/>
          <w:sz w:val="24"/>
          <w:szCs w:val="24"/>
        </w:rPr>
        <w:t xml:space="preserve"> </w:t>
      </w:r>
      <w:r w:rsidR="0032475E" w:rsidRPr="00F54933">
        <w:rPr>
          <w:rFonts w:ascii="Times New Roman" w:hAnsi="Times New Roman"/>
          <w:sz w:val="24"/>
          <w:szCs w:val="24"/>
        </w:rPr>
        <w:t>К</w:t>
      </w:r>
      <w:r w:rsidR="00A90C45" w:rsidRPr="00F54933">
        <w:rPr>
          <w:rFonts w:ascii="Times New Roman" w:hAnsi="Times New Roman"/>
          <w:sz w:val="24"/>
          <w:szCs w:val="24"/>
        </w:rPr>
        <w:t>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е приложимо).</w:t>
      </w:r>
    </w:p>
    <w:p w:rsidR="0049664E" w:rsidRPr="00B46FEA" w:rsidRDefault="00B46FEA" w:rsidP="0049664E">
      <w:pPr>
        <w:spacing w:after="0"/>
        <w:ind w:firstLine="708"/>
        <w:jc w:val="both"/>
        <w:rPr>
          <w:rFonts w:ascii="Times New Roman" w:hAnsi="Times New Roman"/>
          <w:sz w:val="24"/>
          <w:szCs w:val="24"/>
        </w:rPr>
      </w:pPr>
      <w:r w:rsidRPr="009F4316">
        <w:rPr>
          <w:rFonts w:ascii="Times New Roman" w:hAnsi="Times New Roman"/>
          <w:b/>
          <w:sz w:val="24"/>
          <w:szCs w:val="24"/>
        </w:rPr>
        <w:t xml:space="preserve">3.1.4. </w:t>
      </w:r>
      <w:r w:rsidRPr="009F4316">
        <w:rPr>
          <w:rFonts w:ascii="Times New Roman" w:hAnsi="Times New Roman"/>
          <w:sz w:val="24"/>
          <w:szCs w:val="24"/>
        </w:rPr>
        <w:t xml:space="preserve">Когато участникът кандидатства за </w:t>
      </w:r>
      <w:r w:rsidR="0049664E" w:rsidRPr="009F4316">
        <w:rPr>
          <w:rFonts w:ascii="Times New Roman" w:hAnsi="Times New Roman"/>
          <w:sz w:val="24"/>
          <w:szCs w:val="24"/>
        </w:rPr>
        <w:t>повече от една обособена позиция</w:t>
      </w:r>
      <w:r w:rsidRPr="009F4316">
        <w:rPr>
          <w:rFonts w:ascii="Times New Roman" w:hAnsi="Times New Roman"/>
          <w:sz w:val="24"/>
          <w:szCs w:val="24"/>
        </w:rPr>
        <w:t>, представя</w:t>
      </w:r>
      <w:r w:rsidR="0049664E" w:rsidRPr="009F4316">
        <w:rPr>
          <w:rFonts w:ascii="Times New Roman" w:hAnsi="Times New Roman"/>
          <w:sz w:val="24"/>
          <w:szCs w:val="24"/>
        </w:rPr>
        <w:t xml:space="preserve"> едно з</w:t>
      </w:r>
      <w:r w:rsidRPr="009F4316">
        <w:rPr>
          <w:rFonts w:ascii="Times New Roman" w:hAnsi="Times New Roman"/>
          <w:sz w:val="24"/>
          <w:szCs w:val="24"/>
        </w:rPr>
        <w:t>аявление за участие</w:t>
      </w:r>
      <w:r w:rsidR="00E74E32" w:rsidRPr="009F4316">
        <w:rPr>
          <w:rFonts w:ascii="Times New Roman" w:hAnsi="Times New Roman"/>
          <w:sz w:val="24"/>
          <w:szCs w:val="24"/>
        </w:rPr>
        <w:t xml:space="preserve"> в процедурата</w:t>
      </w:r>
      <w:r w:rsidR="006A3764">
        <w:rPr>
          <w:rFonts w:ascii="Times New Roman" w:hAnsi="Times New Roman"/>
          <w:sz w:val="24"/>
          <w:szCs w:val="24"/>
        </w:rPr>
        <w:t>.</w:t>
      </w:r>
    </w:p>
    <w:p w:rsidR="006A3764" w:rsidRDefault="006A3764" w:rsidP="00D900CE">
      <w:pPr>
        <w:spacing w:after="0"/>
        <w:ind w:firstLine="709"/>
        <w:jc w:val="both"/>
        <w:rPr>
          <w:rFonts w:ascii="Times New Roman" w:hAnsi="Times New Roman"/>
          <w:b/>
          <w:bCs/>
          <w:color w:val="0D0D0D"/>
          <w:sz w:val="24"/>
          <w:szCs w:val="24"/>
          <w:lang w:eastAsia="bg-BG"/>
        </w:rPr>
      </w:pPr>
    </w:p>
    <w:p w:rsidR="004D0909" w:rsidRPr="00F54933" w:rsidRDefault="004D0909" w:rsidP="00D900CE">
      <w:pPr>
        <w:spacing w:after="0"/>
        <w:ind w:firstLine="709"/>
        <w:jc w:val="both"/>
        <w:rPr>
          <w:rFonts w:ascii="Times New Roman" w:hAnsi="Times New Roman"/>
          <w:b/>
          <w:bCs/>
          <w:color w:val="0D0D0D"/>
          <w:sz w:val="24"/>
          <w:szCs w:val="24"/>
          <w:lang w:eastAsia="bg-BG"/>
        </w:rPr>
      </w:pPr>
      <w:r w:rsidRPr="00F54933">
        <w:rPr>
          <w:rFonts w:ascii="Times New Roman" w:hAnsi="Times New Roman"/>
          <w:b/>
          <w:bCs/>
          <w:color w:val="0D0D0D"/>
          <w:sz w:val="24"/>
          <w:szCs w:val="24"/>
          <w:lang w:eastAsia="bg-BG"/>
        </w:rPr>
        <w:lastRenderedPageBreak/>
        <w:t>3.2.</w:t>
      </w:r>
      <w:r w:rsidRPr="00F54933">
        <w:rPr>
          <w:rFonts w:ascii="Times New Roman" w:hAnsi="Times New Roman"/>
          <w:color w:val="0D0D0D"/>
          <w:sz w:val="24"/>
          <w:szCs w:val="24"/>
          <w:lang w:eastAsia="bg-BG"/>
        </w:rPr>
        <w:t xml:space="preserve"> </w:t>
      </w:r>
      <w:r w:rsidRPr="00F54933">
        <w:rPr>
          <w:rFonts w:ascii="Times New Roman" w:hAnsi="Times New Roman"/>
          <w:b/>
          <w:color w:val="0D0D0D"/>
          <w:sz w:val="24"/>
          <w:szCs w:val="24"/>
          <w:lang w:eastAsia="bg-BG"/>
        </w:rPr>
        <w:t>Техническо предложение</w:t>
      </w:r>
      <w:r w:rsidR="00D900CE">
        <w:rPr>
          <w:rFonts w:ascii="Times New Roman" w:hAnsi="Times New Roman"/>
          <w:b/>
          <w:color w:val="0D0D0D"/>
          <w:sz w:val="24"/>
          <w:szCs w:val="24"/>
          <w:lang w:eastAsia="bg-BG"/>
        </w:rPr>
        <w:t xml:space="preserve"> за всяка една от обособените позиции</w:t>
      </w:r>
      <w:r w:rsidRPr="00F54933">
        <w:rPr>
          <w:rFonts w:ascii="Times New Roman" w:hAnsi="Times New Roman"/>
          <w:b/>
          <w:color w:val="0D0D0D"/>
          <w:sz w:val="24"/>
          <w:szCs w:val="24"/>
          <w:lang w:eastAsia="bg-BG"/>
        </w:rPr>
        <w:t xml:space="preserve">, </w:t>
      </w:r>
      <w:r w:rsidR="00913B2E" w:rsidRPr="00F54933">
        <w:rPr>
          <w:rFonts w:ascii="Times New Roman" w:hAnsi="Times New Roman"/>
          <w:b/>
          <w:color w:val="0D0D0D"/>
          <w:sz w:val="24"/>
          <w:szCs w:val="24"/>
          <w:lang w:eastAsia="bg-BG"/>
        </w:rPr>
        <w:t>в обособена папка</w:t>
      </w:r>
      <w:r w:rsidR="00913B2E" w:rsidRPr="00F54933">
        <w:rPr>
          <w:rFonts w:ascii="Times New Roman" w:hAnsi="Times New Roman"/>
          <w:color w:val="0D0D0D"/>
          <w:sz w:val="24"/>
          <w:szCs w:val="24"/>
          <w:lang w:eastAsia="bg-BG"/>
        </w:rPr>
        <w:t xml:space="preserve"> (отделно от документите по т.3.1), </w:t>
      </w:r>
      <w:r w:rsidRPr="00F54933">
        <w:rPr>
          <w:rFonts w:ascii="Times New Roman" w:hAnsi="Times New Roman"/>
          <w:color w:val="0D0D0D"/>
          <w:sz w:val="24"/>
          <w:szCs w:val="24"/>
          <w:lang w:eastAsia="bg-BG"/>
        </w:rPr>
        <w:t>съдържащо:</w:t>
      </w:r>
    </w:p>
    <w:p w:rsidR="004D0909" w:rsidRPr="00F54933" w:rsidRDefault="004D0909" w:rsidP="00D900CE">
      <w:pPr>
        <w:spacing w:after="0"/>
        <w:ind w:firstLine="709"/>
        <w:jc w:val="both"/>
        <w:rPr>
          <w:rFonts w:ascii="Times New Roman" w:hAnsi="Times New Roman"/>
          <w:b/>
          <w:bCs/>
          <w:color w:val="0D0D0D"/>
          <w:sz w:val="24"/>
          <w:szCs w:val="24"/>
          <w:lang w:eastAsia="bg-BG"/>
        </w:rPr>
      </w:pPr>
      <w:r w:rsidRPr="00F54933">
        <w:rPr>
          <w:rFonts w:ascii="Times New Roman" w:hAnsi="Times New Roman"/>
          <w:b/>
          <w:bCs/>
          <w:color w:val="0D0D0D"/>
          <w:sz w:val="24"/>
          <w:szCs w:val="24"/>
          <w:lang w:eastAsia="bg-BG"/>
        </w:rPr>
        <w:t xml:space="preserve">3.2.1. </w:t>
      </w:r>
      <w:r w:rsidRPr="00F54933">
        <w:rPr>
          <w:rFonts w:ascii="Times New Roman" w:hAnsi="Times New Roman"/>
          <w:color w:val="0D0D0D"/>
          <w:sz w:val="24"/>
          <w:szCs w:val="24"/>
          <w:lang w:eastAsia="bg-BG"/>
        </w:rPr>
        <w:t>Документ за упълномощаване, когато лицето, което подава офертата, не е законният представител на участника</w:t>
      </w:r>
      <w:r w:rsidR="00E9745B" w:rsidRPr="00F54933">
        <w:rPr>
          <w:rFonts w:ascii="Times New Roman" w:hAnsi="Times New Roman"/>
          <w:color w:val="0D0D0D"/>
          <w:sz w:val="24"/>
          <w:szCs w:val="24"/>
          <w:lang w:eastAsia="bg-BG"/>
        </w:rPr>
        <w:t xml:space="preserve"> /оригинал/</w:t>
      </w:r>
      <w:r w:rsidRPr="00F54933">
        <w:rPr>
          <w:rFonts w:ascii="Times New Roman" w:hAnsi="Times New Roman"/>
          <w:color w:val="0D0D0D"/>
          <w:sz w:val="24"/>
          <w:szCs w:val="24"/>
          <w:lang w:eastAsia="bg-BG"/>
        </w:rPr>
        <w:t>.</w:t>
      </w:r>
      <w:r w:rsidR="006A3764">
        <w:rPr>
          <w:rFonts w:ascii="Times New Roman" w:hAnsi="Times New Roman"/>
          <w:color w:val="0D0D0D"/>
          <w:sz w:val="24"/>
          <w:szCs w:val="24"/>
          <w:lang w:eastAsia="bg-BG"/>
        </w:rPr>
        <w:t xml:space="preserve"> Не се изисква нотариална заверка на подписа на пълномощното за подаване на оферта. </w:t>
      </w:r>
    </w:p>
    <w:p w:rsidR="004D0909" w:rsidRPr="00F54933" w:rsidRDefault="004D0909" w:rsidP="00D900CE">
      <w:pPr>
        <w:spacing w:after="0"/>
        <w:ind w:firstLine="709"/>
        <w:jc w:val="both"/>
        <w:rPr>
          <w:rFonts w:ascii="Times New Roman" w:hAnsi="Times New Roman"/>
          <w:color w:val="0D0D0D"/>
          <w:sz w:val="24"/>
          <w:szCs w:val="24"/>
          <w:lang w:eastAsia="bg-BG"/>
        </w:rPr>
      </w:pPr>
      <w:r w:rsidRPr="00F54933">
        <w:rPr>
          <w:rFonts w:ascii="Times New Roman" w:hAnsi="Times New Roman"/>
          <w:b/>
          <w:bCs/>
          <w:color w:val="0D0D0D"/>
          <w:sz w:val="24"/>
          <w:szCs w:val="24"/>
          <w:lang w:eastAsia="bg-BG"/>
        </w:rPr>
        <w:t xml:space="preserve">3.2.2. </w:t>
      </w:r>
      <w:r w:rsidRPr="00F54933">
        <w:rPr>
          <w:rFonts w:ascii="Times New Roman" w:hAnsi="Times New Roman"/>
          <w:color w:val="0D0D0D"/>
          <w:sz w:val="24"/>
          <w:szCs w:val="24"/>
          <w:lang w:eastAsia="bg-BG"/>
        </w:rPr>
        <w:t>Предложение за изпълнение на поръчката в съответствие с техническ</w:t>
      </w:r>
      <w:r w:rsidR="00A90C45" w:rsidRPr="00F54933">
        <w:rPr>
          <w:rFonts w:ascii="Times New Roman" w:hAnsi="Times New Roman"/>
          <w:color w:val="0D0D0D"/>
          <w:sz w:val="24"/>
          <w:szCs w:val="24"/>
          <w:lang w:eastAsia="bg-BG"/>
        </w:rPr>
        <w:t>ата</w:t>
      </w:r>
      <w:r w:rsidRPr="00F54933">
        <w:rPr>
          <w:rFonts w:ascii="Times New Roman" w:hAnsi="Times New Roman"/>
          <w:color w:val="0D0D0D"/>
          <w:sz w:val="24"/>
          <w:szCs w:val="24"/>
          <w:lang w:eastAsia="bg-BG"/>
        </w:rPr>
        <w:t xml:space="preserve"> спецификаци</w:t>
      </w:r>
      <w:r w:rsidR="00A90C45" w:rsidRPr="00F54933">
        <w:rPr>
          <w:rFonts w:ascii="Times New Roman" w:hAnsi="Times New Roman"/>
          <w:color w:val="0D0D0D"/>
          <w:sz w:val="24"/>
          <w:szCs w:val="24"/>
          <w:lang w:eastAsia="bg-BG"/>
        </w:rPr>
        <w:t>я</w:t>
      </w:r>
      <w:r w:rsidRPr="00F54933">
        <w:rPr>
          <w:rFonts w:ascii="Times New Roman" w:hAnsi="Times New Roman"/>
          <w:color w:val="0D0D0D"/>
          <w:sz w:val="24"/>
          <w:szCs w:val="24"/>
          <w:lang w:eastAsia="bg-BG"/>
        </w:rPr>
        <w:t xml:space="preserve"> и изискванията на възложителя - съгласно образеца </w:t>
      </w:r>
      <w:r w:rsidR="008A1C25" w:rsidRPr="00F54933">
        <w:rPr>
          <w:rFonts w:ascii="Times New Roman" w:hAnsi="Times New Roman"/>
          <w:bCs/>
          <w:i/>
          <w:color w:val="0D0D0D"/>
          <w:sz w:val="24"/>
          <w:szCs w:val="24"/>
          <w:lang w:eastAsia="bg-BG"/>
        </w:rPr>
        <w:t xml:space="preserve">Образец № </w:t>
      </w:r>
      <w:r w:rsidR="00BD2E14" w:rsidRPr="00F54933">
        <w:rPr>
          <w:rFonts w:ascii="Times New Roman" w:hAnsi="Times New Roman"/>
          <w:bCs/>
          <w:i/>
          <w:color w:val="0D0D0D"/>
          <w:sz w:val="24"/>
          <w:szCs w:val="24"/>
          <w:lang w:val="en-US" w:eastAsia="bg-BG"/>
        </w:rPr>
        <w:t>2</w:t>
      </w:r>
      <w:r w:rsidR="00C81E44">
        <w:rPr>
          <w:rFonts w:ascii="Times New Roman" w:hAnsi="Times New Roman"/>
          <w:bCs/>
          <w:i/>
          <w:color w:val="0D0D0D"/>
          <w:sz w:val="24"/>
          <w:szCs w:val="24"/>
          <w:lang w:eastAsia="bg-BG"/>
        </w:rPr>
        <w:t xml:space="preserve">А </w:t>
      </w:r>
      <w:r w:rsidR="00C81E44" w:rsidRPr="00C81E44">
        <w:rPr>
          <w:rFonts w:ascii="Times New Roman" w:hAnsi="Times New Roman"/>
          <w:bCs/>
          <w:color w:val="0D0D0D"/>
          <w:sz w:val="24"/>
          <w:szCs w:val="24"/>
          <w:lang w:eastAsia="bg-BG"/>
        </w:rPr>
        <w:t>или</w:t>
      </w:r>
      <w:r w:rsidR="00C81E44">
        <w:rPr>
          <w:rFonts w:ascii="Times New Roman" w:hAnsi="Times New Roman"/>
          <w:bCs/>
          <w:i/>
          <w:color w:val="0D0D0D"/>
          <w:sz w:val="24"/>
          <w:szCs w:val="24"/>
          <w:lang w:eastAsia="bg-BG"/>
        </w:rPr>
        <w:t xml:space="preserve"> Образец2Б</w:t>
      </w:r>
      <w:r w:rsidRPr="00F54933">
        <w:rPr>
          <w:rFonts w:ascii="Times New Roman" w:hAnsi="Times New Roman"/>
          <w:color w:val="0D0D0D"/>
          <w:sz w:val="24"/>
          <w:szCs w:val="24"/>
          <w:lang w:eastAsia="bg-BG"/>
        </w:rPr>
        <w:t xml:space="preserve">, </w:t>
      </w:r>
      <w:r w:rsidR="00A90C45" w:rsidRPr="00F54933">
        <w:rPr>
          <w:rFonts w:ascii="Times New Roman" w:hAnsi="Times New Roman"/>
          <w:color w:val="0D0D0D"/>
          <w:sz w:val="24"/>
          <w:szCs w:val="24"/>
          <w:lang w:eastAsia="bg-BG"/>
        </w:rPr>
        <w:t>раздел</w:t>
      </w:r>
      <w:r w:rsidR="002C0FFE" w:rsidRPr="00F54933">
        <w:rPr>
          <w:rFonts w:ascii="Times New Roman" w:hAnsi="Times New Roman"/>
          <w:color w:val="0D0D0D"/>
          <w:sz w:val="24"/>
          <w:szCs w:val="24"/>
          <w:lang w:eastAsia="bg-BG"/>
        </w:rPr>
        <w:t xml:space="preserve"> Х</w:t>
      </w:r>
      <w:r w:rsidRPr="00F54933">
        <w:rPr>
          <w:rFonts w:ascii="Times New Roman" w:hAnsi="Times New Roman"/>
          <w:color w:val="0D0D0D"/>
          <w:sz w:val="24"/>
          <w:szCs w:val="24"/>
          <w:lang w:eastAsia="bg-BG"/>
        </w:rPr>
        <w:t xml:space="preserve"> от настоящата документация</w:t>
      </w:r>
      <w:r w:rsidR="00E9745B" w:rsidRPr="00F54933">
        <w:rPr>
          <w:rFonts w:ascii="Times New Roman" w:hAnsi="Times New Roman"/>
          <w:color w:val="0D0D0D"/>
          <w:sz w:val="24"/>
          <w:szCs w:val="24"/>
          <w:lang w:eastAsia="bg-BG"/>
        </w:rPr>
        <w:t xml:space="preserve"> /оригинал/.</w:t>
      </w:r>
    </w:p>
    <w:p w:rsidR="004D0909" w:rsidRPr="00F54933" w:rsidRDefault="004D0909" w:rsidP="00D900CE">
      <w:pPr>
        <w:spacing w:after="0"/>
        <w:ind w:firstLine="709"/>
        <w:jc w:val="both"/>
        <w:rPr>
          <w:rFonts w:ascii="Times New Roman" w:hAnsi="Times New Roman"/>
          <w:b/>
          <w:bCs/>
          <w:color w:val="0D0D0D"/>
          <w:sz w:val="24"/>
          <w:szCs w:val="24"/>
          <w:lang w:eastAsia="bg-BG"/>
        </w:rPr>
      </w:pPr>
      <w:r w:rsidRPr="00F54933">
        <w:rPr>
          <w:rFonts w:ascii="Times New Roman" w:hAnsi="Times New Roman"/>
          <w:b/>
          <w:bCs/>
          <w:color w:val="0D0D0D"/>
          <w:sz w:val="24"/>
          <w:szCs w:val="24"/>
          <w:lang w:eastAsia="bg-BG"/>
        </w:rPr>
        <w:t xml:space="preserve">3.2.3. </w:t>
      </w:r>
      <w:r w:rsidRPr="00F54933">
        <w:rPr>
          <w:rFonts w:ascii="Times New Roman" w:hAnsi="Times New Roman"/>
          <w:color w:val="0D0D0D"/>
          <w:sz w:val="24"/>
          <w:szCs w:val="24"/>
          <w:lang w:eastAsia="bg-BG"/>
        </w:rPr>
        <w:t xml:space="preserve">Декларация за съгласие с клаузите на приложения проект на договор – съгласно образеца </w:t>
      </w:r>
      <w:r w:rsidR="008A1C25" w:rsidRPr="00F54933">
        <w:rPr>
          <w:rFonts w:ascii="Times New Roman" w:hAnsi="Times New Roman"/>
          <w:bCs/>
          <w:i/>
          <w:sz w:val="24"/>
          <w:szCs w:val="24"/>
        </w:rPr>
        <w:t>Образец №</w:t>
      </w:r>
      <w:r w:rsidR="001E06EA" w:rsidRPr="00F54933">
        <w:rPr>
          <w:rFonts w:ascii="Times New Roman" w:hAnsi="Times New Roman"/>
          <w:bCs/>
          <w:i/>
          <w:color w:val="0D0D0D"/>
          <w:sz w:val="24"/>
          <w:szCs w:val="24"/>
          <w:lang w:eastAsia="bg-BG"/>
        </w:rPr>
        <w:t>3</w:t>
      </w:r>
      <w:r w:rsidRPr="00F54933">
        <w:rPr>
          <w:rFonts w:ascii="Times New Roman" w:hAnsi="Times New Roman"/>
          <w:color w:val="0D0D0D"/>
          <w:sz w:val="24"/>
          <w:szCs w:val="24"/>
          <w:lang w:eastAsia="bg-BG"/>
        </w:rPr>
        <w:t xml:space="preserve">, </w:t>
      </w:r>
      <w:r w:rsidR="00A90C45" w:rsidRPr="00F54933">
        <w:rPr>
          <w:rFonts w:ascii="Times New Roman" w:hAnsi="Times New Roman"/>
          <w:color w:val="0D0D0D"/>
          <w:sz w:val="24"/>
          <w:szCs w:val="24"/>
          <w:lang w:eastAsia="bg-BG"/>
        </w:rPr>
        <w:t>Раздел</w:t>
      </w:r>
      <w:r w:rsidR="002C0FFE" w:rsidRPr="00F54933">
        <w:rPr>
          <w:rFonts w:ascii="Times New Roman" w:hAnsi="Times New Roman"/>
          <w:color w:val="0D0D0D"/>
          <w:sz w:val="24"/>
          <w:szCs w:val="24"/>
          <w:lang w:eastAsia="bg-BG"/>
        </w:rPr>
        <w:t xml:space="preserve"> Х</w:t>
      </w:r>
      <w:r w:rsidR="008A1C25" w:rsidRPr="00F54933">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от настоящата документация</w:t>
      </w:r>
      <w:r w:rsidR="00E9745B" w:rsidRPr="00F54933">
        <w:rPr>
          <w:rFonts w:ascii="Times New Roman" w:hAnsi="Times New Roman"/>
          <w:color w:val="0D0D0D"/>
          <w:sz w:val="24"/>
          <w:szCs w:val="24"/>
          <w:lang w:eastAsia="bg-BG"/>
        </w:rPr>
        <w:t xml:space="preserve"> /оригинал/</w:t>
      </w:r>
      <w:r w:rsidRPr="00F54933">
        <w:rPr>
          <w:rFonts w:ascii="Times New Roman" w:hAnsi="Times New Roman"/>
          <w:color w:val="0D0D0D"/>
          <w:sz w:val="24"/>
          <w:szCs w:val="24"/>
          <w:lang w:eastAsia="bg-BG"/>
        </w:rPr>
        <w:t>.</w:t>
      </w:r>
    </w:p>
    <w:p w:rsidR="004D0909" w:rsidRPr="00F54933" w:rsidRDefault="004D0909" w:rsidP="00D900CE">
      <w:pPr>
        <w:spacing w:after="0"/>
        <w:ind w:firstLine="709"/>
        <w:jc w:val="both"/>
        <w:rPr>
          <w:rFonts w:ascii="Times New Roman" w:hAnsi="Times New Roman"/>
          <w:color w:val="0D0D0D"/>
          <w:sz w:val="24"/>
          <w:szCs w:val="24"/>
          <w:lang w:eastAsia="bg-BG"/>
        </w:rPr>
      </w:pPr>
      <w:r w:rsidRPr="00F54933">
        <w:rPr>
          <w:rFonts w:ascii="Times New Roman" w:hAnsi="Times New Roman"/>
          <w:b/>
          <w:bCs/>
          <w:color w:val="0D0D0D"/>
          <w:sz w:val="24"/>
          <w:szCs w:val="24"/>
          <w:lang w:eastAsia="bg-BG"/>
        </w:rPr>
        <w:t xml:space="preserve">3.2.4. </w:t>
      </w:r>
      <w:r w:rsidRPr="00F54933">
        <w:rPr>
          <w:rFonts w:ascii="Times New Roman" w:hAnsi="Times New Roman"/>
          <w:color w:val="0D0D0D"/>
          <w:sz w:val="24"/>
          <w:szCs w:val="24"/>
          <w:lang w:eastAsia="bg-BG"/>
        </w:rPr>
        <w:t xml:space="preserve">Декларация за срока на валидност на офертата - съгласно образеца </w:t>
      </w:r>
      <w:r w:rsidR="008A1C25" w:rsidRPr="00F54933">
        <w:rPr>
          <w:rFonts w:ascii="Times New Roman" w:hAnsi="Times New Roman"/>
          <w:bCs/>
          <w:i/>
          <w:sz w:val="24"/>
          <w:szCs w:val="24"/>
        </w:rPr>
        <w:t xml:space="preserve">Образец № </w:t>
      </w:r>
      <w:r w:rsidR="001E06EA" w:rsidRPr="00F54933">
        <w:rPr>
          <w:rFonts w:ascii="Times New Roman" w:hAnsi="Times New Roman"/>
          <w:bCs/>
          <w:i/>
          <w:color w:val="0D0D0D"/>
          <w:sz w:val="24"/>
          <w:szCs w:val="24"/>
          <w:lang w:eastAsia="bg-BG"/>
        </w:rPr>
        <w:t>4</w:t>
      </w:r>
      <w:r w:rsidRPr="00F54933">
        <w:rPr>
          <w:rFonts w:ascii="Times New Roman" w:hAnsi="Times New Roman"/>
          <w:color w:val="0D0D0D"/>
          <w:sz w:val="24"/>
          <w:szCs w:val="24"/>
          <w:lang w:eastAsia="bg-BG"/>
        </w:rPr>
        <w:t xml:space="preserve">, </w:t>
      </w:r>
      <w:r w:rsidR="00A90C45" w:rsidRPr="00F54933">
        <w:rPr>
          <w:rFonts w:ascii="Times New Roman" w:hAnsi="Times New Roman"/>
          <w:color w:val="0D0D0D"/>
          <w:sz w:val="24"/>
          <w:szCs w:val="24"/>
          <w:lang w:eastAsia="bg-BG"/>
        </w:rPr>
        <w:t xml:space="preserve">Раздел </w:t>
      </w:r>
      <w:r w:rsidR="002C0FFE" w:rsidRPr="00F54933">
        <w:rPr>
          <w:rFonts w:ascii="Times New Roman" w:hAnsi="Times New Roman"/>
          <w:color w:val="0D0D0D"/>
          <w:sz w:val="24"/>
          <w:szCs w:val="24"/>
          <w:lang w:eastAsia="bg-BG"/>
        </w:rPr>
        <w:t xml:space="preserve">Х </w:t>
      </w:r>
      <w:r w:rsidRPr="00F54933">
        <w:rPr>
          <w:rFonts w:ascii="Times New Roman" w:hAnsi="Times New Roman"/>
          <w:color w:val="0D0D0D"/>
          <w:sz w:val="24"/>
          <w:szCs w:val="24"/>
          <w:lang w:eastAsia="bg-BG"/>
        </w:rPr>
        <w:t>от настоящата документация</w:t>
      </w:r>
      <w:r w:rsidR="00E9745B" w:rsidRPr="00F54933">
        <w:rPr>
          <w:rFonts w:ascii="Times New Roman" w:hAnsi="Times New Roman"/>
          <w:color w:val="0D0D0D"/>
          <w:sz w:val="24"/>
          <w:szCs w:val="24"/>
          <w:lang w:eastAsia="bg-BG"/>
        </w:rPr>
        <w:t xml:space="preserve"> /оригинал/</w:t>
      </w:r>
      <w:r w:rsidRPr="00F54933">
        <w:rPr>
          <w:rFonts w:ascii="Times New Roman" w:hAnsi="Times New Roman"/>
          <w:color w:val="0D0D0D"/>
          <w:sz w:val="24"/>
          <w:szCs w:val="24"/>
          <w:lang w:eastAsia="bg-BG"/>
        </w:rPr>
        <w:t>.</w:t>
      </w:r>
    </w:p>
    <w:p w:rsidR="004D0909" w:rsidRPr="00F54933" w:rsidRDefault="004D0909" w:rsidP="00D900CE">
      <w:pPr>
        <w:spacing w:after="0"/>
        <w:ind w:firstLine="709"/>
        <w:jc w:val="both"/>
        <w:rPr>
          <w:rFonts w:ascii="Times New Roman" w:hAnsi="Times New Roman"/>
          <w:color w:val="0D0D0D"/>
          <w:sz w:val="24"/>
          <w:szCs w:val="24"/>
          <w:lang w:eastAsia="bg-BG"/>
        </w:rPr>
      </w:pPr>
      <w:r w:rsidRPr="00F54933">
        <w:rPr>
          <w:rFonts w:ascii="Times New Roman" w:hAnsi="Times New Roman"/>
          <w:b/>
          <w:bCs/>
          <w:color w:val="0D0D0D"/>
          <w:sz w:val="24"/>
          <w:szCs w:val="24"/>
          <w:lang w:eastAsia="bg-BG"/>
        </w:rPr>
        <w:t xml:space="preserve">3.2.5. </w:t>
      </w:r>
      <w:r w:rsidRPr="00F54933">
        <w:rPr>
          <w:rFonts w:ascii="Times New Roman" w:hAnsi="Times New Roman"/>
          <w:color w:val="0D0D0D"/>
          <w:sz w:val="24"/>
          <w:szCs w:val="24"/>
          <w:lang w:eastAsia="bg-BG"/>
        </w:rPr>
        <w:t>Декларация за конфиденциалност по чл.</w:t>
      </w:r>
      <w:r w:rsidR="00C3340F">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102, ал.</w:t>
      </w:r>
      <w:r w:rsidR="00C3340F">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 xml:space="preserve">1 от ЗОП, </w:t>
      </w:r>
      <w:r w:rsidRPr="00F54933">
        <w:rPr>
          <w:rFonts w:ascii="Times New Roman" w:hAnsi="Times New Roman"/>
          <w:b/>
          <w:color w:val="0D0D0D"/>
          <w:sz w:val="24"/>
          <w:szCs w:val="24"/>
          <w:u w:val="single"/>
          <w:lang w:eastAsia="bg-BG"/>
        </w:rPr>
        <w:t>когато е приложимо</w:t>
      </w:r>
      <w:r w:rsidR="00E9745B" w:rsidRPr="00F54933">
        <w:rPr>
          <w:rFonts w:ascii="Times New Roman" w:hAnsi="Times New Roman"/>
          <w:color w:val="0D0D0D"/>
          <w:sz w:val="24"/>
          <w:szCs w:val="24"/>
          <w:lang w:eastAsia="bg-BG"/>
        </w:rPr>
        <w:t xml:space="preserve"> </w:t>
      </w:r>
      <w:r w:rsidR="00A90C45" w:rsidRPr="00F54933">
        <w:rPr>
          <w:rFonts w:ascii="Times New Roman" w:hAnsi="Times New Roman"/>
          <w:color w:val="0D0D0D"/>
          <w:sz w:val="24"/>
          <w:szCs w:val="24"/>
          <w:lang w:eastAsia="bg-BG"/>
        </w:rPr>
        <w:t>(свободен текст</w:t>
      </w:r>
      <w:r w:rsidR="00E9745B" w:rsidRPr="00F54933">
        <w:rPr>
          <w:rFonts w:ascii="Times New Roman" w:hAnsi="Times New Roman"/>
          <w:color w:val="0D0D0D"/>
          <w:sz w:val="24"/>
          <w:szCs w:val="24"/>
          <w:lang w:eastAsia="bg-BG"/>
        </w:rPr>
        <w:t>, оригинал</w:t>
      </w:r>
      <w:r w:rsidR="00A90C45" w:rsidRPr="00F54933">
        <w:rPr>
          <w:rFonts w:ascii="Times New Roman" w:hAnsi="Times New Roman"/>
          <w:color w:val="0D0D0D"/>
          <w:sz w:val="24"/>
          <w:szCs w:val="24"/>
          <w:lang w:eastAsia="bg-BG"/>
        </w:rPr>
        <w:t>).</w:t>
      </w:r>
    </w:p>
    <w:p w:rsidR="00DF1F3D" w:rsidRPr="00F54933" w:rsidRDefault="00DF1F3D" w:rsidP="00D900CE">
      <w:pPr>
        <w:spacing w:after="0"/>
        <w:ind w:firstLine="709"/>
        <w:jc w:val="both"/>
        <w:rPr>
          <w:rFonts w:ascii="Times New Roman" w:hAnsi="Times New Roman"/>
          <w:color w:val="0D0D0D"/>
          <w:sz w:val="24"/>
          <w:szCs w:val="24"/>
          <w:lang w:eastAsia="bg-BG"/>
        </w:rPr>
      </w:pPr>
      <w:r w:rsidRPr="00F54933">
        <w:rPr>
          <w:rFonts w:ascii="Times New Roman" w:hAnsi="Times New Roman"/>
          <w:color w:val="0D0D0D"/>
          <w:sz w:val="24"/>
          <w:szCs w:val="24"/>
          <w:lang w:eastAsia="bg-BG"/>
        </w:rPr>
        <w:t>Съгласно чл.</w:t>
      </w:r>
      <w:r w:rsidR="00C3340F">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102, ал.</w:t>
      </w:r>
      <w:r w:rsidR="00C3340F">
        <w:rPr>
          <w:rFonts w:ascii="Times New Roman" w:hAnsi="Times New Roman"/>
          <w:color w:val="0D0D0D"/>
          <w:sz w:val="24"/>
          <w:szCs w:val="24"/>
          <w:lang w:eastAsia="bg-BG"/>
        </w:rPr>
        <w:t xml:space="preserve"> </w:t>
      </w:r>
      <w:r w:rsidRPr="00F54933">
        <w:rPr>
          <w:rFonts w:ascii="Times New Roman" w:hAnsi="Times New Roman"/>
          <w:color w:val="0D0D0D"/>
          <w:sz w:val="24"/>
          <w:szCs w:val="24"/>
          <w:lang w:eastAsia="bg-BG"/>
        </w:rPr>
        <w:t>2 от ЗОП, участниците не могат да се позовават на конфиденциалност по отношение на предложенията, които подлежат на оценяване.</w:t>
      </w:r>
    </w:p>
    <w:p w:rsidR="005C598F" w:rsidRPr="00F54933" w:rsidRDefault="005C598F" w:rsidP="00D900CE">
      <w:pPr>
        <w:spacing w:after="0"/>
        <w:ind w:firstLine="709"/>
        <w:jc w:val="both"/>
        <w:rPr>
          <w:rFonts w:ascii="Times New Roman" w:hAnsi="Times New Roman"/>
          <w:color w:val="0D0D0D"/>
          <w:sz w:val="24"/>
          <w:szCs w:val="24"/>
          <w:lang w:eastAsia="bg-BG"/>
        </w:rPr>
      </w:pPr>
      <w:r w:rsidRPr="00F54933">
        <w:rPr>
          <w:rFonts w:ascii="Times New Roman" w:hAnsi="Times New Roman"/>
          <w:b/>
          <w:color w:val="0D0D0D"/>
          <w:sz w:val="24"/>
          <w:szCs w:val="24"/>
          <w:lang w:eastAsia="bg-BG"/>
        </w:rPr>
        <w:t>3.2.6.</w:t>
      </w:r>
      <w:r w:rsidRPr="00F54933">
        <w:rPr>
          <w:rFonts w:ascii="Times New Roman" w:hAnsi="Times New Roman"/>
          <w:color w:val="0D0D0D"/>
          <w:sz w:val="24"/>
          <w:szCs w:val="24"/>
          <w:lang w:eastAsia="bg-BG"/>
        </w:rPr>
        <w:t xml:space="preserve"> Декларация</w:t>
      </w:r>
      <w:r w:rsidR="00CB05BC" w:rsidRPr="00F54933">
        <w:rPr>
          <w:rFonts w:ascii="Times New Roman" w:hAnsi="Times New Roman"/>
          <w:sz w:val="24"/>
          <w:szCs w:val="24"/>
        </w:rPr>
        <w:t xml:space="preserve"> </w:t>
      </w:r>
      <w:r w:rsidR="00CB05BC" w:rsidRPr="00F54933">
        <w:rPr>
          <w:rFonts w:ascii="Times New Roman" w:hAnsi="Times New Roman"/>
          <w:color w:val="0D0D0D"/>
          <w:sz w:val="24"/>
          <w:szCs w:val="24"/>
          <w:lang w:eastAsia="bg-BG"/>
        </w:rPr>
        <w:t>в оригинал</w:t>
      </w:r>
      <w:r w:rsidRPr="00F54933">
        <w:rPr>
          <w:rFonts w:ascii="Times New Roman" w:hAnsi="Times New Roman"/>
          <w:color w:val="0D0D0D"/>
          <w:sz w:val="24"/>
          <w:szCs w:val="24"/>
          <w:lang w:eastAsia="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образец</w:t>
      </w:r>
      <w:r w:rsidR="009B43F7" w:rsidRPr="00F54933">
        <w:rPr>
          <w:rFonts w:ascii="Times New Roman" w:hAnsi="Times New Roman"/>
          <w:color w:val="0D0D0D"/>
          <w:sz w:val="24"/>
          <w:szCs w:val="24"/>
          <w:lang w:eastAsia="bg-BG"/>
        </w:rPr>
        <w:t xml:space="preserve">, </w:t>
      </w:r>
      <w:r w:rsidR="00CB05BC" w:rsidRPr="00F54933">
        <w:rPr>
          <w:rFonts w:ascii="Times New Roman" w:hAnsi="Times New Roman"/>
          <w:color w:val="0D0D0D"/>
          <w:sz w:val="24"/>
          <w:szCs w:val="24"/>
          <w:lang w:eastAsia="bg-BG"/>
        </w:rPr>
        <w:t xml:space="preserve">инкорпорирана в образеца на Предложение за изпълнение на поръчката </w:t>
      </w:r>
      <w:r w:rsidRPr="00F54933">
        <w:rPr>
          <w:rFonts w:ascii="Times New Roman" w:hAnsi="Times New Roman"/>
          <w:color w:val="0D0D0D"/>
          <w:sz w:val="24"/>
          <w:szCs w:val="24"/>
          <w:lang w:eastAsia="bg-BG"/>
        </w:rPr>
        <w:t>/.</w:t>
      </w:r>
    </w:p>
    <w:p w:rsidR="004D0909" w:rsidRPr="00F54933" w:rsidRDefault="004D0909" w:rsidP="00C1580D">
      <w:pPr>
        <w:spacing w:before="240" w:after="0"/>
        <w:ind w:firstLine="709"/>
        <w:jc w:val="both"/>
        <w:rPr>
          <w:rFonts w:ascii="Times New Roman" w:hAnsi="Times New Roman"/>
          <w:sz w:val="24"/>
          <w:szCs w:val="24"/>
          <w:lang w:eastAsia="bg-BG"/>
        </w:rPr>
      </w:pPr>
      <w:r w:rsidRPr="00F54933">
        <w:rPr>
          <w:rFonts w:ascii="Times New Roman" w:hAnsi="Times New Roman"/>
          <w:b/>
          <w:bCs/>
          <w:sz w:val="24"/>
          <w:szCs w:val="24"/>
          <w:lang w:eastAsia="bg-BG"/>
        </w:rPr>
        <w:t>3.</w:t>
      </w:r>
      <w:r w:rsidR="00A90C45" w:rsidRPr="00F54933">
        <w:rPr>
          <w:rFonts w:ascii="Times New Roman" w:hAnsi="Times New Roman"/>
          <w:b/>
          <w:bCs/>
          <w:sz w:val="24"/>
          <w:szCs w:val="24"/>
          <w:lang w:eastAsia="bg-BG"/>
        </w:rPr>
        <w:t>3</w:t>
      </w:r>
      <w:r w:rsidRPr="00F54933">
        <w:rPr>
          <w:rFonts w:ascii="Times New Roman" w:hAnsi="Times New Roman"/>
          <w:b/>
          <w:bCs/>
          <w:sz w:val="24"/>
          <w:szCs w:val="24"/>
          <w:lang w:eastAsia="bg-BG"/>
        </w:rPr>
        <w:t xml:space="preserve">. </w:t>
      </w:r>
      <w:r w:rsidRPr="00F54933">
        <w:rPr>
          <w:rFonts w:ascii="Times New Roman" w:hAnsi="Times New Roman"/>
          <w:b/>
          <w:sz w:val="24"/>
          <w:szCs w:val="24"/>
          <w:lang w:eastAsia="bg-BG"/>
        </w:rPr>
        <w:t>Отделен запечатан непрозрачен плик</w:t>
      </w:r>
      <w:r w:rsidR="00E9745B" w:rsidRPr="00F54933">
        <w:rPr>
          <w:rFonts w:ascii="Times New Roman" w:hAnsi="Times New Roman"/>
          <w:b/>
          <w:sz w:val="24"/>
          <w:szCs w:val="24"/>
          <w:lang w:eastAsia="bg-BG"/>
        </w:rPr>
        <w:t xml:space="preserve">, </w:t>
      </w:r>
      <w:r w:rsidRPr="00F54933">
        <w:rPr>
          <w:rFonts w:ascii="Times New Roman" w:hAnsi="Times New Roman"/>
          <w:b/>
          <w:sz w:val="24"/>
          <w:szCs w:val="24"/>
          <w:lang w:eastAsia="bg-BG"/>
        </w:rPr>
        <w:t>с надпис „Предлагани ценови параметри</w:t>
      </w:r>
      <w:r w:rsidR="00A90C45" w:rsidRPr="00F54933">
        <w:rPr>
          <w:rFonts w:ascii="Times New Roman" w:hAnsi="Times New Roman"/>
          <w:sz w:val="24"/>
          <w:szCs w:val="24"/>
          <w:lang w:eastAsia="bg-BG"/>
        </w:rPr>
        <w:t xml:space="preserve"> </w:t>
      </w:r>
      <w:r w:rsidR="002B5665" w:rsidRPr="002B5665">
        <w:rPr>
          <w:rFonts w:ascii="Times New Roman" w:hAnsi="Times New Roman"/>
          <w:b/>
          <w:sz w:val="24"/>
          <w:szCs w:val="24"/>
          <w:lang w:eastAsia="bg-BG"/>
        </w:rPr>
        <w:t>за обособена позиция № …“</w:t>
      </w:r>
      <w:r w:rsidR="002B5665">
        <w:rPr>
          <w:rFonts w:ascii="Times New Roman" w:hAnsi="Times New Roman"/>
          <w:sz w:val="24"/>
          <w:szCs w:val="24"/>
          <w:lang w:eastAsia="bg-BG"/>
        </w:rPr>
        <w:t xml:space="preserve"> </w:t>
      </w:r>
      <w:r w:rsidR="00A90C45" w:rsidRPr="00F54933">
        <w:rPr>
          <w:rFonts w:ascii="Times New Roman" w:hAnsi="Times New Roman"/>
          <w:sz w:val="24"/>
          <w:szCs w:val="24"/>
          <w:lang w:eastAsia="bg-BG"/>
        </w:rPr>
        <w:t>от</w:t>
      </w:r>
      <w:r w:rsidR="00932DEE">
        <w:rPr>
          <w:rFonts w:ascii="Times New Roman" w:hAnsi="Times New Roman"/>
          <w:sz w:val="24"/>
          <w:szCs w:val="24"/>
          <w:lang w:eastAsia="bg-BG"/>
        </w:rPr>
        <w:t xml:space="preserve"> </w:t>
      </w:r>
      <w:r w:rsidRPr="00F54933">
        <w:rPr>
          <w:rFonts w:ascii="Times New Roman" w:hAnsi="Times New Roman"/>
          <w:sz w:val="24"/>
          <w:szCs w:val="24"/>
          <w:lang w:eastAsia="bg-BG"/>
        </w:rPr>
        <w:t xml:space="preserve">……. </w:t>
      </w:r>
      <w:r w:rsidRPr="00F54933">
        <w:rPr>
          <w:rFonts w:ascii="Times New Roman" w:hAnsi="Times New Roman"/>
          <w:i/>
          <w:iCs/>
          <w:sz w:val="24"/>
          <w:szCs w:val="24"/>
          <w:lang w:eastAsia="bg-BG"/>
        </w:rPr>
        <w:t>(името на участника)</w:t>
      </w:r>
      <w:r w:rsidRPr="00F54933">
        <w:rPr>
          <w:rFonts w:ascii="Times New Roman" w:hAnsi="Times New Roman"/>
          <w:sz w:val="24"/>
          <w:szCs w:val="24"/>
          <w:lang w:eastAsia="bg-BG"/>
        </w:rPr>
        <w:t xml:space="preserve"> за ….. </w:t>
      </w:r>
      <w:r w:rsidRPr="00F54933">
        <w:rPr>
          <w:rFonts w:ascii="Times New Roman" w:hAnsi="Times New Roman"/>
          <w:i/>
          <w:iCs/>
          <w:sz w:val="24"/>
          <w:szCs w:val="24"/>
          <w:lang w:eastAsia="bg-BG"/>
        </w:rPr>
        <w:t>(пр</w:t>
      </w:r>
      <w:r w:rsidR="00932DEE">
        <w:rPr>
          <w:rFonts w:ascii="Times New Roman" w:hAnsi="Times New Roman"/>
          <w:i/>
          <w:iCs/>
          <w:sz w:val="24"/>
          <w:szCs w:val="24"/>
          <w:lang w:eastAsia="bg-BG"/>
        </w:rPr>
        <w:t xml:space="preserve">едмет на </w:t>
      </w:r>
      <w:r w:rsidR="00197686" w:rsidRPr="00F54933">
        <w:rPr>
          <w:rFonts w:ascii="Times New Roman" w:hAnsi="Times New Roman"/>
          <w:i/>
          <w:iCs/>
          <w:sz w:val="24"/>
          <w:szCs w:val="24"/>
          <w:lang w:eastAsia="bg-BG"/>
        </w:rPr>
        <w:t>обществената поръчка).</w:t>
      </w:r>
      <w:r w:rsidR="005D06CC" w:rsidRPr="00F54933">
        <w:rPr>
          <w:rFonts w:ascii="Times New Roman" w:hAnsi="Times New Roman"/>
          <w:i/>
          <w:iCs/>
          <w:sz w:val="24"/>
          <w:szCs w:val="24"/>
          <w:lang w:eastAsia="bg-BG"/>
        </w:rPr>
        <w:t xml:space="preserve"> </w:t>
      </w:r>
      <w:r w:rsidR="00197686" w:rsidRPr="00F54933">
        <w:rPr>
          <w:rFonts w:ascii="Times New Roman" w:hAnsi="Times New Roman"/>
          <w:iCs/>
          <w:sz w:val="24"/>
          <w:szCs w:val="24"/>
          <w:lang w:eastAsia="bg-BG"/>
        </w:rPr>
        <w:t>В плика се п</w:t>
      </w:r>
      <w:r w:rsidRPr="00F54933">
        <w:rPr>
          <w:rFonts w:ascii="Times New Roman" w:hAnsi="Times New Roman"/>
          <w:sz w:val="24"/>
          <w:szCs w:val="24"/>
          <w:lang w:eastAsia="bg-BG"/>
        </w:rPr>
        <w:t>оставя ценовото предложение на участника</w:t>
      </w:r>
      <w:r w:rsidR="00E9745B" w:rsidRPr="00F54933">
        <w:rPr>
          <w:rFonts w:ascii="Times New Roman" w:hAnsi="Times New Roman"/>
          <w:sz w:val="24"/>
          <w:szCs w:val="24"/>
          <w:lang w:eastAsia="bg-BG"/>
        </w:rPr>
        <w:t xml:space="preserve"> /оригинал/</w:t>
      </w:r>
      <w:r w:rsidRPr="00F54933">
        <w:rPr>
          <w:rFonts w:ascii="Times New Roman" w:hAnsi="Times New Roman"/>
          <w:sz w:val="24"/>
          <w:szCs w:val="24"/>
          <w:lang w:eastAsia="bg-BG"/>
        </w:rPr>
        <w:t>,</w:t>
      </w:r>
      <w:r w:rsidRPr="00F54933">
        <w:rPr>
          <w:rFonts w:ascii="Times New Roman" w:hAnsi="Times New Roman"/>
          <w:color w:val="FF0000"/>
          <w:sz w:val="24"/>
          <w:szCs w:val="24"/>
          <w:lang w:eastAsia="bg-BG"/>
        </w:rPr>
        <w:t xml:space="preserve"> </w:t>
      </w:r>
      <w:r w:rsidRPr="00F54933">
        <w:rPr>
          <w:rFonts w:ascii="Times New Roman" w:hAnsi="Times New Roman"/>
          <w:sz w:val="24"/>
          <w:szCs w:val="24"/>
          <w:lang w:eastAsia="bg-BG"/>
        </w:rPr>
        <w:t xml:space="preserve">съгласно </w:t>
      </w:r>
      <w:r w:rsidR="008A1C25" w:rsidRPr="00F54933">
        <w:rPr>
          <w:rFonts w:ascii="Times New Roman" w:hAnsi="Times New Roman"/>
          <w:bCs/>
          <w:i/>
          <w:sz w:val="24"/>
          <w:szCs w:val="24"/>
        </w:rPr>
        <w:t>Образец №</w:t>
      </w:r>
      <w:r w:rsidR="001E06EA" w:rsidRPr="00F54933">
        <w:rPr>
          <w:rFonts w:ascii="Times New Roman" w:hAnsi="Times New Roman"/>
          <w:bCs/>
          <w:i/>
          <w:sz w:val="24"/>
          <w:szCs w:val="24"/>
          <w:lang w:eastAsia="bg-BG"/>
        </w:rPr>
        <w:t>5</w:t>
      </w:r>
      <w:r w:rsidR="00932DEE">
        <w:rPr>
          <w:rFonts w:ascii="Times New Roman" w:hAnsi="Times New Roman"/>
          <w:bCs/>
          <w:i/>
          <w:sz w:val="24"/>
          <w:szCs w:val="24"/>
          <w:lang w:eastAsia="bg-BG"/>
        </w:rPr>
        <w:t xml:space="preserve">А </w:t>
      </w:r>
      <w:r w:rsidR="00932DEE" w:rsidRPr="00932DEE">
        <w:rPr>
          <w:rFonts w:ascii="Times New Roman" w:hAnsi="Times New Roman"/>
          <w:bCs/>
          <w:sz w:val="24"/>
          <w:szCs w:val="24"/>
          <w:lang w:eastAsia="bg-BG"/>
        </w:rPr>
        <w:t>или</w:t>
      </w:r>
      <w:r w:rsidR="00932DEE">
        <w:rPr>
          <w:rFonts w:ascii="Times New Roman" w:hAnsi="Times New Roman"/>
          <w:bCs/>
          <w:i/>
          <w:sz w:val="24"/>
          <w:szCs w:val="24"/>
          <w:lang w:eastAsia="bg-BG"/>
        </w:rPr>
        <w:t xml:space="preserve"> Образец № 5Б</w:t>
      </w:r>
      <w:r w:rsidRPr="00F54933">
        <w:rPr>
          <w:rFonts w:ascii="Times New Roman" w:hAnsi="Times New Roman"/>
          <w:sz w:val="24"/>
          <w:szCs w:val="24"/>
          <w:lang w:eastAsia="bg-BG"/>
        </w:rPr>
        <w:t xml:space="preserve">, </w:t>
      </w:r>
      <w:r w:rsidR="005D06CC" w:rsidRPr="00F54933">
        <w:rPr>
          <w:rFonts w:ascii="Times New Roman" w:hAnsi="Times New Roman"/>
          <w:sz w:val="24"/>
          <w:szCs w:val="24"/>
          <w:lang w:eastAsia="bg-BG"/>
        </w:rPr>
        <w:t>Раздел</w:t>
      </w:r>
      <w:r w:rsidR="002C0FFE" w:rsidRPr="00F54933">
        <w:rPr>
          <w:rFonts w:ascii="Times New Roman" w:hAnsi="Times New Roman"/>
          <w:sz w:val="24"/>
          <w:szCs w:val="24"/>
          <w:lang w:eastAsia="bg-BG"/>
        </w:rPr>
        <w:t xml:space="preserve"> Х</w:t>
      </w:r>
      <w:r w:rsidRPr="00F54933">
        <w:rPr>
          <w:rFonts w:ascii="Times New Roman" w:hAnsi="Times New Roman"/>
          <w:sz w:val="24"/>
          <w:szCs w:val="24"/>
          <w:lang w:eastAsia="bg-BG"/>
        </w:rPr>
        <w:t xml:space="preserve"> от настоящата документация и съгласно указанията и забележките в тях.</w:t>
      </w:r>
    </w:p>
    <w:p w:rsidR="005D06CC" w:rsidRPr="00F54933" w:rsidRDefault="005D06CC" w:rsidP="00C1580D">
      <w:pPr>
        <w:spacing w:before="240" w:after="0"/>
        <w:ind w:firstLine="709"/>
        <w:jc w:val="both"/>
        <w:rPr>
          <w:rFonts w:ascii="Times New Roman" w:hAnsi="Times New Roman"/>
          <w:b/>
          <w:sz w:val="24"/>
          <w:szCs w:val="24"/>
          <w:lang w:eastAsia="bg-BG"/>
        </w:rPr>
      </w:pPr>
      <w:r w:rsidRPr="00F54933">
        <w:rPr>
          <w:rFonts w:ascii="Times New Roman" w:hAnsi="Times New Roman"/>
          <w:b/>
          <w:sz w:val="24"/>
          <w:szCs w:val="24"/>
          <w:lang w:eastAsia="bg-BG"/>
        </w:rPr>
        <w:t>3.4.</w:t>
      </w:r>
      <w:r w:rsidRPr="00F54933">
        <w:rPr>
          <w:rFonts w:ascii="Times New Roman" w:hAnsi="Times New Roman"/>
          <w:sz w:val="24"/>
          <w:szCs w:val="24"/>
          <w:lang w:eastAsia="bg-BG"/>
        </w:rPr>
        <w:t xml:space="preserve"> </w:t>
      </w:r>
      <w:r w:rsidRPr="00F54933">
        <w:rPr>
          <w:rFonts w:ascii="Times New Roman" w:hAnsi="Times New Roman"/>
          <w:b/>
          <w:sz w:val="24"/>
          <w:szCs w:val="24"/>
          <w:lang w:eastAsia="bg-BG"/>
        </w:rPr>
        <w:t>Опис на представените документи, подписан от участника</w:t>
      </w:r>
      <w:r w:rsidR="00E9745B" w:rsidRPr="00F54933">
        <w:rPr>
          <w:rFonts w:ascii="Times New Roman" w:hAnsi="Times New Roman"/>
          <w:b/>
          <w:sz w:val="24"/>
          <w:szCs w:val="24"/>
          <w:lang w:eastAsia="bg-BG"/>
        </w:rPr>
        <w:t xml:space="preserve"> /оригинал/</w:t>
      </w:r>
      <w:r w:rsidRPr="00F54933">
        <w:rPr>
          <w:rFonts w:ascii="Times New Roman" w:hAnsi="Times New Roman"/>
          <w:b/>
          <w:sz w:val="24"/>
          <w:szCs w:val="24"/>
          <w:lang w:eastAsia="bg-BG"/>
        </w:rPr>
        <w:t>.</w:t>
      </w:r>
    </w:p>
    <w:p w:rsidR="00F1209F" w:rsidRPr="00F54933" w:rsidRDefault="00ED5CB2" w:rsidP="00E00214">
      <w:pPr>
        <w:spacing w:after="0"/>
        <w:ind w:firstLine="709"/>
        <w:jc w:val="both"/>
        <w:rPr>
          <w:rFonts w:ascii="Times New Roman" w:hAnsi="Times New Roman"/>
          <w:b/>
          <w:sz w:val="24"/>
          <w:szCs w:val="24"/>
          <w:lang w:eastAsia="bg-BG"/>
        </w:rPr>
      </w:pPr>
      <w:r w:rsidRPr="00F54933">
        <w:rPr>
          <w:rFonts w:ascii="Times New Roman" w:hAnsi="Times New Roman"/>
          <w:b/>
          <w:sz w:val="24"/>
          <w:szCs w:val="24"/>
          <w:lang w:eastAsia="bg-BG"/>
        </w:rPr>
        <w:t xml:space="preserve">4. </w:t>
      </w:r>
      <w:r w:rsidR="00F1209F" w:rsidRPr="00F54933">
        <w:rPr>
          <w:rFonts w:ascii="Times New Roman" w:hAnsi="Times New Roman"/>
          <w:b/>
          <w:sz w:val="24"/>
          <w:szCs w:val="24"/>
          <w:lang w:eastAsia="bg-BG"/>
        </w:rPr>
        <w:t>Подаване</w:t>
      </w:r>
    </w:p>
    <w:p w:rsidR="00F1209F" w:rsidRPr="00F54933"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4.1</w:t>
      </w:r>
      <w:r w:rsidRPr="00F54933">
        <w:rPr>
          <w:rFonts w:ascii="Times New Roman" w:hAnsi="Times New Roman"/>
          <w:sz w:val="24"/>
          <w:szCs w:val="24"/>
          <w:lang w:eastAsia="bg-BG"/>
        </w:rPr>
        <w:t>.</w:t>
      </w:r>
      <w:r w:rsidR="00306FAC" w:rsidRPr="00F54933">
        <w:rPr>
          <w:rFonts w:ascii="Times New Roman" w:hAnsi="Times New Roman"/>
          <w:sz w:val="24"/>
          <w:szCs w:val="24"/>
          <w:lang w:eastAsia="bg-BG"/>
        </w:rPr>
        <w:t xml:space="preserve"> Документите, свързани с участието в процедурата, се представят от участника или от упълномощено от него лице – лично или чрез пощенска/куриерска услуга, с препоръчана поща, с обратна разписка.</w:t>
      </w:r>
      <w:r w:rsidR="000644C0">
        <w:rPr>
          <w:rFonts w:ascii="Times New Roman" w:hAnsi="Times New Roman"/>
          <w:sz w:val="24"/>
          <w:szCs w:val="24"/>
          <w:lang w:eastAsia="bg-BG"/>
        </w:rPr>
        <w:t xml:space="preserve"> За представяне на документите не се изисква нотариална заверка на подписа на пълномощното. </w:t>
      </w:r>
    </w:p>
    <w:p w:rsidR="00ED5CB2" w:rsidRPr="00F54933"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4.2.</w:t>
      </w:r>
      <w:r w:rsidR="00306FAC" w:rsidRPr="00F54933">
        <w:rPr>
          <w:rFonts w:ascii="Times New Roman" w:hAnsi="Times New Roman"/>
          <w:b/>
          <w:sz w:val="24"/>
          <w:szCs w:val="24"/>
          <w:lang w:eastAsia="bg-BG"/>
        </w:rPr>
        <w:t xml:space="preserve"> </w:t>
      </w:r>
      <w:r w:rsidR="00ED5CB2" w:rsidRPr="00F54933">
        <w:rPr>
          <w:rFonts w:ascii="Times New Roman" w:hAnsi="Times New Roman"/>
          <w:sz w:val="24"/>
          <w:szCs w:val="24"/>
          <w:lang w:eastAsia="bg-BG"/>
        </w:rPr>
        <w:t>При приемане на офертата върху опаковката ще се отбележат поредния</w:t>
      </w:r>
      <w:r w:rsidR="006A3764">
        <w:rPr>
          <w:rFonts w:ascii="Times New Roman" w:hAnsi="Times New Roman"/>
          <w:sz w:val="24"/>
          <w:szCs w:val="24"/>
          <w:lang w:eastAsia="bg-BG"/>
        </w:rPr>
        <w:t>т</w:t>
      </w:r>
      <w:r w:rsidR="00ED5CB2" w:rsidRPr="00F54933">
        <w:rPr>
          <w:rFonts w:ascii="Times New Roman" w:hAnsi="Times New Roman"/>
          <w:sz w:val="24"/>
          <w:szCs w:val="24"/>
          <w:lang w:eastAsia="bg-BG"/>
        </w:rPr>
        <w:t xml:space="preserve"> номер, датата и часа на получаването и данните ще се запишат във входящ регистър, за което на приносителя ще се издаде документ.</w:t>
      </w:r>
    </w:p>
    <w:p w:rsidR="00ED5CB2" w:rsidRPr="00F54933" w:rsidRDefault="00F1209F" w:rsidP="00E00214">
      <w:pPr>
        <w:spacing w:after="0"/>
        <w:ind w:firstLine="709"/>
        <w:jc w:val="both"/>
        <w:rPr>
          <w:rFonts w:ascii="Times New Roman" w:hAnsi="Times New Roman"/>
          <w:sz w:val="24"/>
          <w:szCs w:val="24"/>
          <w:lang w:eastAsia="bg-BG"/>
        </w:rPr>
      </w:pPr>
      <w:r w:rsidRPr="00F54933">
        <w:rPr>
          <w:rFonts w:ascii="Times New Roman" w:hAnsi="Times New Roman"/>
          <w:b/>
          <w:sz w:val="24"/>
          <w:szCs w:val="24"/>
          <w:lang w:eastAsia="bg-BG"/>
        </w:rPr>
        <w:t>4.3</w:t>
      </w:r>
      <w:r w:rsidRPr="00F54933">
        <w:rPr>
          <w:rFonts w:ascii="Times New Roman" w:hAnsi="Times New Roman"/>
          <w:sz w:val="24"/>
          <w:szCs w:val="24"/>
          <w:lang w:eastAsia="bg-BG"/>
        </w:rPr>
        <w:t>.</w:t>
      </w:r>
      <w:r w:rsidR="006A3764">
        <w:rPr>
          <w:rFonts w:ascii="Times New Roman" w:hAnsi="Times New Roman"/>
          <w:sz w:val="24"/>
          <w:szCs w:val="24"/>
          <w:lang w:eastAsia="bg-BG"/>
        </w:rPr>
        <w:t xml:space="preserve"> </w:t>
      </w:r>
      <w:r w:rsidR="00ED5CB2" w:rsidRPr="00F54933">
        <w:rPr>
          <w:rFonts w:ascii="Times New Roman" w:hAnsi="Times New Roman"/>
          <w:sz w:val="24"/>
          <w:szCs w:val="24"/>
          <w:lang w:eastAsia="bg-BG"/>
        </w:rPr>
        <w:t>Не се приемат оферти за участие в процедурата и се връщат незабавно на участниците оферти, представени след изтичане на крайния срок или в незапечатана опаковка</w:t>
      </w:r>
      <w:r w:rsidR="006A3764">
        <w:rPr>
          <w:rFonts w:ascii="Times New Roman" w:hAnsi="Times New Roman"/>
          <w:sz w:val="24"/>
          <w:szCs w:val="24"/>
          <w:lang w:eastAsia="bg-BG"/>
        </w:rPr>
        <w:t>,</w:t>
      </w:r>
      <w:r w:rsidR="00ED5CB2" w:rsidRPr="00F54933">
        <w:rPr>
          <w:rFonts w:ascii="Times New Roman" w:hAnsi="Times New Roman"/>
          <w:sz w:val="24"/>
          <w:szCs w:val="24"/>
          <w:lang w:eastAsia="bg-BG"/>
        </w:rPr>
        <w:t xml:space="preserve"> или с нарушена цялост. Тези обстоятелства се записват във входящия регистър.</w:t>
      </w:r>
    </w:p>
    <w:p w:rsidR="00ED5CB2" w:rsidRPr="008A40BA" w:rsidRDefault="00F1209F" w:rsidP="00E00214">
      <w:pPr>
        <w:spacing w:after="0"/>
        <w:ind w:firstLine="709"/>
        <w:jc w:val="both"/>
        <w:rPr>
          <w:rFonts w:ascii="Times New Roman" w:hAnsi="Times New Roman"/>
          <w:b/>
          <w:sz w:val="24"/>
          <w:szCs w:val="24"/>
          <w:lang w:eastAsia="bg-BG"/>
        </w:rPr>
      </w:pPr>
      <w:r w:rsidRPr="00F54933">
        <w:rPr>
          <w:rFonts w:ascii="Times New Roman" w:hAnsi="Times New Roman"/>
          <w:b/>
          <w:sz w:val="24"/>
          <w:szCs w:val="24"/>
          <w:lang w:eastAsia="bg-BG"/>
        </w:rPr>
        <w:lastRenderedPageBreak/>
        <w:t xml:space="preserve">4.4. </w:t>
      </w:r>
      <w:r w:rsidR="00ED5CB2" w:rsidRPr="00F54933">
        <w:rPr>
          <w:rFonts w:ascii="Times New Roman" w:hAnsi="Times New Roman"/>
          <w:sz w:val="24"/>
          <w:szCs w:val="24"/>
          <w:lang w:eastAsia="bg-BG"/>
        </w:rPr>
        <w:t xml:space="preserve">Офертите трябва да се представят в </w:t>
      </w:r>
      <w:r w:rsidR="00C3340F" w:rsidRPr="00C3340F">
        <w:rPr>
          <w:rFonts w:ascii="Times New Roman" w:hAnsi="Times New Roman"/>
          <w:sz w:val="24"/>
          <w:szCs w:val="24"/>
          <w:lang w:eastAsia="bg-BG"/>
        </w:rPr>
        <w:t>Националния институт на правосъдието, с адрес: гр. София, п.к</w:t>
      </w:r>
      <w:r w:rsidR="00C3340F">
        <w:rPr>
          <w:rFonts w:ascii="Times New Roman" w:hAnsi="Times New Roman"/>
          <w:sz w:val="24"/>
          <w:szCs w:val="24"/>
          <w:lang w:eastAsia="bg-BG"/>
        </w:rPr>
        <w:t>. 1000, ул. „Екзарх Йосиф” № 14</w:t>
      </w:r>
      <w:r w:rsidR="00913B2E" w:rsidRPr="00F54933">
        <w:rPr>
          <w:rFonts w:ascii="Times New Roman" w:hAnsi="Times New Roman"/>
          <w:sz w:val="24"/>
          <w:szCs w:val="24"/>
          <w:lang w:eastAsia="bg-BG"/>
        </w:rPr>
        <w:t xml:space="preserve">, </w:t>
      </w:r>
      <w:r w:rsidR="00E9745B" w:rsidRPr="00E00214">
        <w:rPr>
          <w:rFonts w:ascii="Times New Roman" w:hAnsi="Times New Roman"/>
          <w:sz w:val="24"/>
          <w:szCs w:val="24"/>
          <w:lang w:eastAsia="bg-BG"/>
        </w:rPr>
        <w:t xml:space="preserve">деловодство, </w:t>
      </w:r>
      <w:r w:rsidR="002C0FFE" w:rsidRPr="00E00214">
        <w:rPr>
          <w:rFonts w:ascii="Times New Roman" w:hAnsi="Times New Roman"/>
          <w:sz w:val="24"/>
          <w:szCs w:val="24"/>
          <w:lang w:eastAsia="bg-BG"/>
        </w:rPr>
        <w:t xml:space="preserve">всеки работен ден </w:t>
      </w:r>
      <w:r w:rsidR="00E9745B" w:rsidRPr="00E00214">
        <w:rPr>
          <w:rFonts w:ascii="Times New Roman" w:hAnsi="Times New Roman"/>
          <w:sz w:val="24"/>
          <w:szCs w:val="24"/>
          <w:lang w:eastAsia="bg-BG"/>
        </w:rPr>
        <w:t xml:space="preserve">от </w:t>
      </w:r>
      <w:r w:rsidR="00E9745B" w:rsidRPr="008A40BA">
        <w:rPr>
          <w:rFonts w:ascii="Times New Roman" w:hAnsi="Times New Roman"/>
          <w:b/>
          <w:sz w:val="24"/>
          <w:szCs w:val="24"/>
          <w:lang w:eastAsia="bg-BG"/>
        </w:rPr>
        <w:t>9.00ч. до 13.00ч. и от 13.30ч. до 17.30 ч.</w:t>
      </w:r>
    </w:p>
    <w:p w:rsidR="00ED5CB2" w:rsidRPr="00F54933" w:rsidRDefault="00F1209F" w:rsidP="00E00214">
      <w:pPr>
        <w:spacing w:after="0"/>
        <w:ind w:firstLine="709"/>
        <w:jc w:val="both"/>
        <w:rPr>
          <w:rFonts w:ascii="Times New Roman" w:hAnsi="Times New Roman"/>
          <w:sz w:val="24"/>
          <w:szCs w:val="24"/>
          <w:lang w:eastAsia="bg-BG"/>
        </w:rPr>
      </w:pPr>
      <w:r w:rsidRPr="008A40BA">
        <w:rPr>
          <w:rFonts w:ascii="Times New Roman" w:hAnsi="Times New Roman"/>
          <w:b/>
          <w:sz w:val="24"/>
          <w:szCs w:val="24"/>
          <w:lang w:eastAsia="bg-BG"/>
        </w:rPr>
        <w:t>4.5.</w:t>
      </w:r>
      <w:r w:rsidRPr="008A40BA">
        <w:rPr>
          <w:rFonts w:ascii="Times New Roman" w:hAnsi="Times New Roman"/>
          <w:sz w:val="24"/>
          <w:szCs w:val="24"/>
          <w:lang w:eastAsia="bg-BG"/>
        </w:rPr>
        <w:t xml:space="preserve"> </w:t>
      </w:r>
      <w:r w:rsidR="00ED5CB2" w:rsidRPr="008A40BA">
        <w:rPr>
          <w:rFonts w:ascii="Times New Roman" w:hAnsi="Times New Roman"/>
          <w:sz w:val="24"/>
          <w:szCs w:val="24"/>
          <w:lang w:eastAsia="bg-BG"/>
        </w:rPr>
        <w:t xml:space="preserve">Краен срок за представяне на офертите – до </w:t>
      </w:r>
      <w:r w:rsidR="00ED5CB2" w:rsidRPr="008A40BA">
        <w:rPr>
          <w:rFonts w:ascii="Times New Roman" w:hAnsi="Times New Roman"/>
          <w:b/>
          <w:sz w:val="24"/>
          <w:szCs w:val="24"/>
          <w:lang w:eastAsia="bg-BG"/>
        </w:rPr>
        <w:t>17:30</w:t>
      </w:r>
      <w:r w:rsidR="00ED5CB2" w:rsidRPr="008A40BA">
        <w:rPr>
          <w:rFonts w:ascii="Times New Roman" w:hAnsi="Times New Roman"/>
          <w:sz w:val="24"/>
          <w:szCs w:val="24"/>
          <w:lang w:eastAsia="bg-BG"/>
        </w:rPr>
        <w:t xml:space="preserve"> часа на деня</w:t>
      </w:r>
      <w:r w:rsidR="009B43F7" w:rsidRPr="008A40BA">
        <w:rPr>
          <w:rFonts w:ascii="Times New Roman" w:hAnsi="Times New Roman"/>
          <w:sz w:val="24"/>
          <w:szCs w:val="24"/>
          <w:lang w:eastAsia="bg-BG"/>
        </w:rPr>
        <w:t>,</w:t>
      </w:r>
      <w:r w:rsidR="00ED5CB2" w:rsidRPr="008A40BA">
        <w:rPr>
          <w:rFonts w:ascii="Times New Roman" w:hAnsi="Times New Roman"/>
          <w:sz w:val="24"/>
          <w:szCs w:val="24"/>
          <w:lang w:eastAsia="bg-BG"/>
        </w:rPr>
        <w:t xml:space="preserve"> посочен в т. IV.2.2) от Обявлението за обществената поръчка. След този срок оферти</w:t>
      </w:r>
      <w:r w:rsidR="00ED5CB2" w:rsidRPr="00F54933">
        <w:rPr>
          <w:rFonts w:ascii="Times New Roman" w:hAnsi="Times New Roman"/>
          <w:sz w:val="24"/>
          <w:szCs w:val="24"/>
          <w:lang w:eastAsia="bg-BG"/>
        </w:rPr>
        <w:t xml:space="preserve"> няма да се приемат от Възложителя</w:t>
      </w:r>
      <w:r w:rsidR="00E9745B" w:rsidRPr="00F54933">
        <w:rPr>
          <w:rFonts w:ascii="Times New Roman" w:hAnsi="Times New Roman"/>
          <w:sz w:val="24"/>
          <w:szCs w:val="24"/>
          <w:lang w:eastAsia="bg-BG"/>
        </w:rPr>
        <w:t>.</w:t>
      </w:r>
    </w:p>
    <w:p w:rsidR="002C0059" w:rsidRPr="00F54933" w:rsidRDefault="002C0059" w:rsidP="00C1580D">
      <w:pPr>
        <w:spacing w:before="120" w:after="0"/>
        <w:ind w:firstLine="709"/>
        <w:jc w:val="both"/>
        <w:rPr>
          <w:rFonts w:ascii="Times New Roman" w:hAnsi="Times New Roman"/>
          <w:b/>
          <w:bCs/>
          <w:sz w:val="24"/>
          <w:szCs w:val="24"/>
        </w:rPr>
      </w:pPr>
      <w:r w:rsidRPr="00F54933">
        <w:rPr>
          <w:rFonts w:ascii="Times New Roman" w:hAnsi="Times New Roman"/>
          <w:b/>
          <w:bCs/>
          <w:sz w:val="24"/>
          <w:szCs w:val="24"/>
        </w:rPr>
        <w:t>5.</w:t>
      </w:r>
      <w:r w:rsidR="005D06CC" w:rsidRPr="00F54933">
        <w:rPr>
          <w:rFonts w:ascii="Times New Roman" w:hAnsi="Times New Roman"/>
          <w:b/>
          <w:bCs/>
          <w:sz w:val="24"/>
          <w:szCs w:val="24"/>
        </w:rPr>
        <w:t xml:space="preserve"> Указания за попълване на ЕЕДОП </w:t>
      </w:r>
    </w:p>
    <w:p w:rsidR="00833A19" w:rsidRPr="00F54933" w:rsidRDefault="002C0059" w:rsidP="002C4BBF">
      <w:pPr>
        <w:spacing w:after="0"/>
        <w:ind w:firstLine="708"/>
        <w:jc w:val="both"/>
        <w:rPr>
          <w:rFonts w:ascii="Times New Roman" w:hAnsi="Times New Roman"/>
          <w:b/>
          <w:bCs/>
          <w:sz w:val="24"/>
          <w:szCs w:val="24"/>
        </w:rPr>
      </w:pPr>
      <w:r w:rsidRPr="00F54933">
        <w:rPr>
          <w:rFonts w:ascii="Times New Roman" w:hAnsi="Times New Roman"/>
          <w:b/>
          <w:bCs/>
          <w:sz w:val="24"/>
          <w:szCs w:val="24"/>
        </w:rPr>
        <w:t>5.1</w:t>
      </w:r>
      <w:r w:rsidR="005D06CC" w:rsidRPr="00F54933">
        <w:rPr>
          <w:rFonts w:ascii="Times New Roman" w:hAnsi="Times New Roman"/>
          <w:b/>
          <w:bCs/>
          <w:sz w:val="24"/>
          <w:szCs w:val="24"/>
        </w:rPr>
        <w:t>.</w:t>
      </w:r>
      <w:r w:rsidR="009723B8" w:rsidRPr="00F54933">
        <w:rPr>
          <w:rFonts w:ascii="Times New Roman" w:hAnsi="Times New Roman"/>
          <w:b/>
          <w:bCs/>
          <w:sz w:val="24"/>
          <w:szCs w:val="24"/>
        </w:rPr>
        <w:t xml:space="preserve"> </w:t>
      </w:r>
      <w:r w:rsidR="00833A19" w:rsidRPr="00F54933">
        <w:rPr>
          <w:rFonts w:ascii="Times New Roman" w:hAnsi="Times New Roman"/>
          <w:b/>
          <w:bCs/>
          <w:sz w:val="24"/>
          <w:szCs w:val="24"/>
        </w:rPr>
        <w:t>Общи указания</w:t>
      </w:r>
    </w:p>
    <w:p w:rsidR="005D06CC" w:rsidRPr="00F54933" w:rsidRDefault="00833A19" w:rsidP="002C4BBF">
      <w:pPr>
        <w:spacing w:after="0"/>
        <w:ind w:firstLine="708"/>
        <w:jc w:val="both"/>
        <w:rPr>
          <w:rFonts w:ascii="Times New Roman" w:hAnsi="Times New Roman"/>
          <w:bCs/>
          <w:sz w:val="24"/>
          <w:szCs w:val="24"/>
        </w:rPr>
      </w:pPr>
      <w:r w:rsidRPr="00F54933">
        <w:rPr>
          <w:rFonts w:ascii="Times New Roman" w:hAnsi="Times New Roman"/>
          <w:b/>
          <w:bCs/>
          <w:sz w:val="24"/>
          <w:szCs w:val="24"/>
        </w:rPr>
        <w:t>5.1.1.</w:t>
      </w:r>
      <w:r w:rsidRPr="00F54933">
        <w:rPr>
          <w:rFonts w:ascii="Times New Roman" w:hAnsi="Times New Roman"/>
          <w:bCs/>
          <w:sz w:val="24"/>
          <w:szCs w:val="24"/>
        </w:rPr>
        <w:t xml:space="preserve"> </w:t>
      </w:r>
      <w:r w:rsidR="005D06CC" w:rsidRPr="00F54933">
        <w:rPr>
          <w:rFonts w:ascii="Times New Roman" w:hAnsi="Times New Roman"/>
          <w:bCs/>
          <w:sz w:val="24"/>
          <w:szCs w:val="24"/>
        </w:rPr>
        <w:t xml:space="preserve"> </w:t>
      </w:r>
      <w:r w:rsidR="009B43F7" w:rsidRPr="00F54933">
        <w:rPr>
          <w:rFonts w:ascii="Times New Roman" w:hAnsi="Times New Roman"/>
          <w:bCs/>
          <w:sz w:val="24"/>
          <w:szCs w:val="24"/>
        </w:rPr>
        <w:t xml:space="preserve">В </w:t>
      </w:r>
      <w:r w:rsidR="005D06CC" w:rsidRPr="00F54933">
        <w:rPr>
          <w:rFonts w:ascii="Times New Roman" w:hAnsi="Times New Roman"/>
          <w:bCs/>
          <w:sz w:val="24"/>
          <w:szCs w:val="24"/>
        </w:rPr>
        <w:t>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w:t>
      </w:r>
      <w:r w:rsidR="002C0FFE" w:rsidRPr="00F54933">
        <w:rPr>
          <w:rFonts w:ascii="Times New Roman" w:hAnsi="Times New Roman"/>
          <w:bCs/>
          <w:sz w:val="24"/>
          <w:szCs w:val="24"/>
        </w:rPr>
        <w:t>лъжни да предоставят информация.</w:t>
      </w:r>
    </w:p>
    <w:p w:rsidR="002C0FFE" w:rsidRPr="00F54933" w:rsidRDefault="002C0FFE" w:rsidP="002C4BBF">
      <w:pPr>
        <w:spacing w:after="0"/>
        <w:ind w:firstLine="709"/>
        <w:jc w:val="both"/>
        <w:rPr>
          <w:rFonts w:ascii="Times New Roman" w:hAnsi="Times New Roman"/>
          <w:bCs/>
          <w:sz w:val="24"/>
          <w:szCs w:val="24"/>
        </w:rPr>
      </w:pPr>
      <w:r w:rsidRPr="00F54933">
        <w:rPr>
          <w:rFonts w:ascii="Times New Roman" w:hAnsi="Times New Roman"/>
          <w:b/>
          <w:bCs/>
          <w:sz w:val="24"/>
          <w:szCs w:val="24"/>
        </w:rPr>
        <w:t>5.</w:t>
      </w:r>
      <w:r w:rsidR="00833A19" w:rsidRPr="00F54933">
        <w:rPr>
          <w:rFonts w:ascii="Times New Roman" w:hAnsi="Times New Roman"/>
          <w:b/>
          <w:bCs/>
          <w:sz w:val="24"/>
          <w:szCs w:val="24"/>
        </w:rPr>
        <w:t>1.</w:t>
      </w:r>
      <w:r w:rsidRPr="00F54933">
        <w:rPr>
          <w:rFonts w:ascii="Times New Roman" w:hAnsi="Times New Roman"/>
          <w:b/>
          <w:bCs/>
          <w:sz w:val="24"/>
          <w:szCs w:val="24"/>
        </w:rPr>
        <w:t>2.</w:t>
      </w:r>
      <w:r w:rsidR="00833A19" w:rsidRPr="00F54933">
        <w:rPr>
          <w:rFonts w:ascii="Times New Roman" w:hAnsi="Times New Roman"/>
          <w:b/>
          <w:bCs/>
          <w:sz w:val="24"/>
          <w:szCs w:val="24"/>
        </w:rPr>
        <w:t xml:space="preserve"> </w:t>
      </w:r>
      <w:r w:rsidR="005D06CC" w:rsidRPr="00F54933">
        <w:rPr>
          <w:rFonts w:ascii="Times New Roman" w:hAnsi="Times New Roman"/>
          <w:bCs/>
          <w:sz w:val="24"/>
          <w:szCs w:val="24"/>
        </w:rPr>
        <w:t xml:space="preserve">Участник, който участва самостоятелно в обществената поръчка и не използва капацитета на трети лица и подизпълнители, попълва и представя един ЕЕДОП. </w:t>
      </w:r>
    </w:p>
    <w:p w:rsidR="005D06CC" w:rsidRPr="00F54933" w:rsidRDefault="002C0FFE" w:rsidP="002C4BBF">
      <w:pPr>
        <w:spacing w:after="0"/>
        <w:ind w:firstLine="709"/>
        <w:jc w:val="both"/>
        <w:rPr>
          <w:rFonts w:ascii="Times New Roman" w:hAnsi="Times New Roman"/>
          <w:bCs/>
          <w:sz w:val="24"/>
          <w:szCs w:val="24"/>
        </w:rPr>
      </w:pPr>
      <w:r w:rsidRPr="00F54933">
        <w:rPr>
          <w:rFonts w:ascii="Times New Roman" w:hAnsi="Times New Roman"/>
          <w:b/>
          <w:bCs/>
          <w:sz w:val="24"/>
          <w:szCs w:val="24"/>
        </w:rPr>
        <w:t>5.</w:t>
      </w:r>
      <w:r w:rsidR="00833A19" w:rsidRPr="00F54933">
        <w:rPr>
          <w:rFonts w:ascii="Times New Roman" w:hAnsi="Times New Roman"/>
          <w:b/>
          <w:bCs/>
          <w:sz w:val="24"/>
          <w:szCs w:val="24"/>
        </w:rPr>
        <w:t>1.</w:t>
      </w:r>
      <w:r w:rsidRPr="00F54933">
        <w:rPr>
          <w:rFonts w:ascii="Times New Roman" w:hAnsi="Times New Roman"/>
          <w:b/>
          <w:bCs/>
          <w:sz w:val="24"/>
          <w:szCs w:val="24"/>
        </w:rPr>
        <w:t>3.</w:t>
      </w:r>
      <w:r w:rsidR="00833A19" w:rsidRPr="00F54933">
        <w:rPr>
          <w:rFonts w:ascii="Times New Roman" w:hAnsi="Times New Roman"/>
          <w:b/>
          <w:bCs/>
          <w:sz w:val="24"/>
          <w:szCs w:val="24"/>
        </w:rPr>
        <w:t xml:space="preserve"> </w:t>
      </w:r>
      <w:r w:rsidR="005D06CC" w:rsidRPr="00F54933">
        <w:rPr>
          <w:rFonts w:ascii="Times New Roman" w:hAnsi="Times New Roman"/>
          <w:bCs/>
          <w:sz w:val="24"/>
          <w:szCs w:val="24"/>
        </w:rPr>
        <w:t>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r w:rsidRPr="00F54933">
        <w:rPr>
          <w:rFonts w:ascii="Times New Roman" w:hAnsi="Times New Roman"/>
          <w:bCs/>
          <w:sz w:val="24"/>
          <w:szCs w:val="24"/>
        </w:rPr>
        <w:t xml:space="preserve"> по чл.54, ал.2 от ЗОП</w:t>
      </w:r>
      <w:r w:rsidR="005D06CC" w:rsidRPr="00F54933">
        <w:rPr>
          <w:rFonts w:ascii="Times New Roman" w:hAnsi="Times New Roman"/>
          <w:bCs/>
          <w:sz w:val="24"/>
          <w:szCs w:val="24"/>
        </w:rPr>
        <w:t>.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5D06CC" w:rsidRPr="00F54933" w:rsidRDefault="00833A19" w:rsidP="002C4BBF">
      <w:pPr>
        <w:spacing w:after="0"/>
        <w:ind w:firstLine="709"/>
        <w:jc w:val="both"/>
        <w:rPr>
          <w:rFonts w:ascii="Times New Roman" w:hAnsi="Times New Roman"/>
          <w:bCs/>
          <w:sz w:val="24"/>
          <w:szCs w:val="24"/>
        </w:rPr>
      </w:pPr>
      <w:r w:rsidRPr="00F54933">
        <w:rPr>
          <w:rFonts w:ascii="Times New Roman" w:hAnsi="Times New Roman"/>
          <w:b/>
          <w:bCs/>
          <w:sz w:val="24"/>
          <w:szCs w:val="24"/>
        </w:rPr>
        <w:t>5.1.4.</w:t>
      </w:r>
      <w:r w:rsidR="005D06CC" w:rsidRPr="00F54933">
        <w:rPr>
          <w:rFonts w:ascii="Times New Roman" w:hAnsi="Times New Roman"/>
          <w:bCs/>
          <w:sz w:val="24"/>
          <w:szCs w:val="24"/>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w:t>
      </w:r>
      <w:r w:rsidR="005D06CC" w:rsidRPr="00F54933">
        <w:rPr>
          <w:rFonts w:ascii="Times New Roman" w:hAnsi="Times New Roman"/>
          <w:bCs/>
          <w:sz w:val="24"/>
          <w:szCs w:val="24"/>
          <w:u w:val="single"/>
        </w:rPr>
        <w:t>отделен</w:t>
      </w:r>
      <w:r w:rsidR="005D06CC" w:rsidRPr="00F54933">
        <w:rPr>
          <w:rFonts w:ascii="Times New Roman" w:hAnsi="Times New Roman"/>
          <w:bCs/>
          <w:sz w:val="24"/>
          <w:szCs w:val="24"/>
        </w:rPr>
        <w:t xml:space="preserve">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w:t>
      </w:r>
      <w:r w:rsidR="005D06CC" w:rsidRPr="00F54933">
        <w:rPr>
          <w:rFonts w:ascii="Times New Roman" w:hAnsi="Times New Roman"/>
          <w:sz w:val="24"/>
          <w:szCs w:val="24"/>
        </w:rPr>
        <w:t xml:space="preserve"> </w:t>
      </w:r>
      <w:r w:rsidR="005D06CC" w:rsidRPr="00F54933">
        <w:rPr>
          <w:rFonts w:ascii="Times New Roman" w:hAnsi="Times New Roman"/>
          <w:bCs/>
          <w:sz w:val="24"/>
          <w:szCs w:val="24"/>
        </w:rPr>
        <w:t>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5D06CC" w:rsidRPr="00F54933" w:rsidRDefault="00833A19" w:rsidP="002C4BBF">
      <w:pPr>
        <w:spacing w:after="0"/>
        <w:ind w:firstLine="709"/>
        <w:jc w:val="both"/>
        <w:rPr>
          <w:rFonts w:ascii="Times New Roman" w:hAnsi="Times New Roman"/>
          <w:bCs/>
          <w:sz w:val="24"/>
          <w:szCs w:val="24"/>
        </w:rPr>
      </w:pPr>
      <w:r w:rsidRPr="00F54933">
        <w:rPr>
          <w:rFonts w:ascii="Times New Roman" w:hAnsi="Times New Roman"/>
          <w:b/>
          <w:bCs/>
          <w:sz w:val="24"/>
          <w:szCs w:val="24"/>
        </w:rPr>
        <w:t>5.1.5.</w:t>
      </w:r>
      <w:r w:rsidR="005D06CC" w:rsidRPr="00F54933">
        <w:rPr>
          <w:rFonts w:ascii="Times New Roman" w:hAnsi="Times New Roman"/>
          <w:bCs/>
          <w:sz w:val="24"/>
          <w:szCs w:val="24"/>
        </w:rPr>
        <w:t xml:space="preserve">Участник, който участва самостоятелно, но ще ползва един или повече подизпълнители, представя попълнен </w:t>
      </w:r>
      <w:r w:rsidR="005D06CC" w:rsidRPr="00F54933">
        <w:rPr>
          <w:rFonts w:ascii="Times New Roman" w:hAnsi="Times New Roman"/>
          <w:bCs/>
          <w:sz w:val="24"/>
          <w:szCs w:val="24"/>
          <w:u w:val="single"/>
        </w:rPr>
        <w:t>отделен</w:t>
      </w:r>
      <w:r w:rsidR="005D06CC" w:rsidRPr="00F54933">
        <w:rPr>
          <w:rFonts w:ascii="Times New Roman" w:hAnsi="Times New Roman"/>
          <w:bCs/>
          <w:sz w:val="24"/>
          <w:szCs w:val="24"/>
        </w:rPr>
        <w:t xml:space="preserve">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w:t>
      </w:r>
      <w:r w:rsidR="005D06CC" w:rsidRPr="00F54933">
        <w:rPr>
          <w:rFonts w:ascii="Times New Roman" w:hAnsi="Times New Roman"/>
          <w:bCs/>
          <w:sz w:val="24"/>
          <w:szCs w:val="24"/>
        </w:rPr>
        <w:lastRenderedPageBreak/>
        <w:t>изключване“ и част ІV „Критерии за подбор“ съобразно вида и дела на поръчката, който ще изпълняват.</w:t>
      </w:r>
    </w:p>
    <w:p w:rsidR="001E6544" w:rsidRPr="00F54933" w:rsidRDefault="002C0059" w:rsidP="002C4BBF">
      <w:pPr>
        <w:spacing w:after="0"/>
        <w:ind w:firstLine="720"/>
        <w:jc w:val="both"/>
        <w:rPr>
          <w:rFonts w:ascii="Times New Roman" w:hAnsi="Times New Roman"/>
          <w:b/>
          <w:bCs/>
          <w:sz w:val="24"/>
          <w:szCs w:val="24"/>
        </w:rPr>
      </w:pPr>
      <w:r w:rsidRPr="00F54933">
        <w:rPr>
          <w:rFonts w:ascii="Times New Roman" w:hAnsi="Times New Roman"/>
          <w:b/>
          <w:bCs/>
          <w:sz w:val="24"/>
          <w:szCs w:val="24"/>
        </w:rPr>
        <w:t>5.2.</w:t>
      </w:r>
      <w:r w:rsidR="00F04807" w:rsidRPr="00F54933">
        <w:rPr>
          <w:rFonts w:ascii="Times New Roman" w:hAnsi="Times New Roman"/>
          <w:b/>
          <w:bCs/>
          <w:sz w:val="24"/>
          <w:szCs w:val="24"/>
        </w:rPr>
        <w:t xml:space="preserve"> </w:t>
      </w:r>
      <w:r w:rsidR="00503CEC" w:rsidRPr="00F54933">
        <w:rPr>
          <w:rFonts w:ascii="Times New Roman" w:hAnsi="Times New Roman"/>
          <w:b/>
          <w:bCs/>
          <w:sz w:val="24"/>
          <w:szCs w:val="24"/>
        </w:rPr>
        <w:t>Деклариране на обстоятелствата относно личното състояние</w:t>
      </w:r>
      <w:r w:rsidR="00E42102" w:rsidRPr="00F54933">
        <w:rPr>
          <w:rFonts w:ascii="Times New Roman" w:hAnsi="Times New Roman"/>
          <w:b/>
          <w:bCs/>
          <w:sz w:val="24"/>
          <w:szCs w:val="24"/>
        </w:rPr>
        <w:t xml:space="preserve"> и доказване </w:t>
      </w:r>
      <w:r w:rsidR="00946C5C" w:rsidRPr="00F54933">
        <w:rPr>
          <w:rFonts w:ascii="Times New Roman" w:hAnsi="Times New Roman"/>
          <w:b/>
          <w:bCs/>
          <w:sz w:val="24"/>
          <w:szCs w:val="24"/>
        </w:rPr>
        <w:t>при условията на чл.67, ал. 5 и ал.6 от ЗОП</w:t>
      </w:r>
    </w:p>
    <w:p w:rsidR="00ED5CB2" w:rsidRPr="00F54933" w:rsidRDefault="001E6544" w:rsidP="002C4BBF">
      <w:pPr>
        <w:spacing w:after="0"/>
        <w:ind w:firstLine="720"/>
        <w:jc w:val="both"/>
        <w:rPr>
          <w:rFonts w:ascii="Times New Roman" w:hAnsi="Times New Roman"/>
          <w:sz w:val="24"/>
          <w:szCs w:val="24"/>
        </w:rPr>
      </w:pPr>
      <w:r w:rsidRPr="00F54933">
        <w:rPr>
          <w:rFonts w:ascii="Times New Roman" w:hAnsi="Times New Roman"/>
          <w:b/>
          <w:bCs/>
          <w:sz w:val="24"/>
          <w:szCs w:val="24"/>
        </w:rPr>
        <w:t>5.2.1.</w:t>
      </w:r>
      <w:r w:rsidR="00503CEC" w:rsidRPr="00F54933">
        <w:rPr>
          <w:rFonts w:ascii="Times New Roman" w:hAnsi="Times New Roman"/>
          <w:bCs/>
          <w:sz w:val="24"/>
          <w:szCs w:val="24"/>
        </w:rPr>
        <w:t xml:space="preserve"> </w:t>
      </w:r>
      <w:r w:rsidRPr="00F54933">
        <w:rPr>
          <w:rFonts w:ascii="Times New Roman" w:hAnsi="Times New Roman"/>
          <w:bCs/>
          <w:sz w:val="24"/>
          <w:szCs w:val="24"/>
        </w:rPr>
        <w:t xml:space="preserve">Деклариране на обстоятелствата относно личното състояние </w:t>
      </w:r>
      <w:r w:rsidR="00503CEC" w:rsidRPr="00F54933">
        <w:rPr>
          <w:rFonts w:ascii="Times New Roman" w:hAnsi="Times New Roman"/>
          <w:bCs/>
          <w:sz w:val="24"/>
          <w:szCs w:val="24"/>
        </w:rPr>
        <w:t xml:space="preserve">на участника става като се попълни </w:t>
      </w:r>
      <w:r w:rsidR="00503CEC" w:rsidRPr="00F54933">
        <w:rPr>
          <w:rFonts w:ascii="Times New Roman" w:hAnsi="Times New Roman"/>
          <w:sz w:val="24"/>
          <w:szCs w:val="24"/>
        </w:rPr>
        <w:t xml:space="preserve">част ІІІ от ЕЕДОП. </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b/>
          <w:sz w:val="24"/>
          <w:szCs w:val="24"/>
        </w:rPr>
        <w:t>5.2.2.</w:t>
      </w:r>
      <w:r w:rsidRPr="00F54933">
        <w:rPr>
          <w:rFonts w:ascii="Times New Roman" w:hAnsi="Times New Roman"/>
          <w:sz w:val="24"/>
          <w:szCs w:val="24"/>
        </w:rPr>
        <w:t xml:space="preserve"> В Част ІІІ, Раздел А участникът следва да предостави информация относно присъди за следните престъпления:</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а. Участие в престъпна организация – по чл. 321 и 321а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б. Корупция – по чл. 301 – 307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в. Измама – по чл. 209 – 213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г. Терористични престъпления или престъпления, които са свързани с</w:t>
      </w:r>
    </w:p>
    <w:p w:rsidR="00946C5C" w:rsidRPr="00F54933" w:rsidRDefault="00946C5C" w:rsidP="002C4BBF">
      <w:pPr>
        <w:spacing w:after="0"/>
        <w:jc w:val="both"/>
        <w:rPr>
          <w:rFonts w:ascii="Times New Roman" w:hAnsi="Times New Roman"/>
          <w:sz w:val="24"/>
          <w:szCs w:val="24"/>
        </w:rPr>
      </w:pPr>
      <w:r w:rsidRPr="00F54933">
        <w:rPr>
          <w:rFonts w:ascii="Times New Roman" w:hAnsi="Times New Roman"/>
          <w:sz w:val="24"/>
          <w:szCs w:val="24"/>
        </w:rPr>
        <w:t>терористични дейности - по чл. 108а, ал. 1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д. Изпиране на пари или финансиране на тероризъм – по чл. 253, 253а, или 253б от  НК и по чл. 108а, ал. 2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е. Детски труд и други форми на трафик на хора – по чл. 192а или 159а - 159г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В Част ІІІ, Раздел Г участникът следва да предостави информация относно присъди за престъпления по чл. 194 – 208, чл. 213 а – 217, чл. 219 – 252 и чл. 254а – 260 от НК.</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Информация относно липсата или наличието на обстоятелства за престъпления по чл.172 и чл. 352 – 353е от НК се попълва в Част ІІІ, Раздел В, поле 1 от ЕЕДОП. </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При отговор „Да“ участникът посочва:</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 Дата на влизане в сила на присъдата и фактическото и правното основание</w:t>
      </w:r>
      <w:r w:rsidR="00306FAC" w:rsidRPr="00F54933">
        <w:rPr>
          <w:rFonts w:ascii="Times New Roman" w:hAnsi="Times New Roman"/>
          <w:sz w:val="24"/>
          <w:szCs w:val="24"/>
        </w:rPr>
        <w:t xml:space="preserve"> </w:t>
      </w:r>
      <w:r w:rsidRPr="00F54933">
        <w:rPr>
          <w:rFonts w:ascii="Times New Roman" w:hAnsi="Times New Roman"/>
          <w:sz w:val="24"/>
          <w:szCs w:val="24"/>
        </w:rPr>
        <w:t>за постановяването й;</w:t>
      </w:r>
    </w:p>
    <w:p w:rsidR="00946C5C" w:rsidRPr="00F54933" w:rsidRDefault="00946C5C" w:rsidP="002C4BBF">
      <w:pPr>
        <w:spacing w:after="0"/>
        <w:ind w:firstLine="720"/>
        <w:jc w:val="both"/>
        <w:rPr>
          <w:rFonts w:ascii="Times New Roman" w:hAnsi="Times New Roman"/>
          <w:sz w:val="24"/>
          <w:szCs w:val="24"/>
        </w:rPr>
      </w:pPr>
      <w:r w:rsidRPr="00F54933">
        <w:rPr>
          <w:rFonts w:ascii="Times New Roman" w:hAnsi="Times New Roman"/>
          <w:sz w:val="24"/>
          <w:szCs w:val="24"/>
        </w:rPr>
        <w:t>• Срока на наложеното наказание.</w:t>
      </w:r>
    </w:p>
    <w:p w:rsidR="001E6544" w:rsidRPr="00F54933" w:rsidRDefault="001E6544" w:rsidP="002C4BBF">
      <w:pPr>
        <w:spacing w:after="0"/>
        <w:ind w:firstLine="720"/>
        <w:jc w:val="both"/>
        <w:rPr>
          <w:rFonts w:ascii="Times New Roman" w:hAnsi="Times New Roman"/>
          <w:sz w:val="24"/>
          <w:szCs w:val="24"/>
        </w:rPr>
      </w:pPr>
      <w:r w:rsidRPr="00F54933">
        <w:rPr>
          <w:rFonts w:ascii="Times New Roman" w:hAnsi="Times New Roman"/>
          <w:b/>
          <w:sz w:val="24"/>
          <w:szCs w:val="24"/>
        </w:rPr>
        <w:t>5.2.</w:t>
      </w:r>
      <w:r w:rsidR="00946C5C" w:rsidRPr="00F54933">
        <w:rPr>
          <w:rFonts w:ascii="Times New Roman" w:hAnsi="Times New Roman"/>
          <w:b/>
          <w:sz w:val="24"/>
          <w:szCs w:val="24"/>
        </w:rPr>
        <w:t>3</w:t>
      </w:r>
      <w:r w:rsidRPr="00F54933">
        <w:rPr>
          <w:rFonts w:ascii="Times New Roman" w:hAnsi="Times New Roman"/>
          <w:b/>
          <w:sz w:val="24"/>
          <w:szCs w:val="24"/>
        </w:rPr>
        <w:t>.</w:t>
      </w:r>
      <w:r w:rsidRPr="00F54933">
        <w:rPr>
          <w:rFonts w:ascii="Times New Roman" w:hAnsi="Times New Roman"/>
          <w:sz w:val="24"/>
          <w:szCs w:val="24"/>
        </w:rPr>
        <w:t xml:space="preserve"> </w:t>
      </w:r>
      <w:r w:rsidR="00503CEC" w:rsidRPr="00F54933">
        <w:rPr>
          <w:rFonts w:ascii="Times New Roman" w:hAnsi="Times New Roman"/>
          <w:sz w:val="24"/>
          <w:szCs w:val="24"/>
        </w:rPr>
        <w:t>Обстоятелствата по</w:t>
      </w:r>
      <w:r w:rsidRPr="00F54933">
        <w:rPr>
          <w:rFonts w:ascii="Times New Roman" w:hAnsi="Times New Roman"/>
          <w:sz w:val="24"/>
          <w:szCs w:val="24"/>
        </w:rPr>
        <w:t xml:space="preserve"> раздел ІІІ </w:t>
      </w:r>
      <w:r w:rsidR="00503CEC" w:rsidRPr="00F54933">
        <w:rPr>
          <w:rFonts w:ascii="Times New Roman" w:hAnsi="Times New Roman"/>
          <w:sz w:val="24"/>
          <w:szCs w:val="24"/>
        </w:rPr>
        <w:t>т.2.</w:t>
      </w:r>
      <w:r w:rsidRPr="00F54933">
        <w:rPr>
          <w:rFonts w:ascii="Times New Roman" w:hAnsi="Times New Roman"/>
          <w:sz w:val="24"/>
          <w:szCs w:val="24"/>
        </w:rPr>
        <w:t>3 и т.2.4.</w:t>
      </w:r>
      <w:r w:rsidR="00503CEC" w:rsidRPr="00F54933">
        <w:rPr>
          <w:rFonts w:ascii="Times New Roman" w:hAnsi="Times New Roman"/>
          <w:sz w:val="24"/>
          <w:szCs w:val="24"/>
        </w:rPr>
        <w:t xml:space="preserve"> се декларират в част ІІІ от ЕЕДОП буква Г „Други основания за изключване</w:t>
      </w:r>
      <w:r w:rsidRPr="00F54933">
        <w:rPr>
          <w:rFonts w:ascii="Times New Roman" w:hAnsi="Times New Roman"/>
          <w:sz w:val="24"/>
          <w:szCs w:val="24"/>
        </w:rPr>
        <w:t>, които могат да бъдат предвидени съгласно националното законодателство</w:t>
      </w:r>
      <w:r w:rsidR="00503CEC" w:rsidRPr="00F54933">
        <w:rPr>
          <w:rFonts w:ascii="Times New Roman" w:hAnsi="Times New Roman"/>
          <w:sz w:val="24"/>
          <w:szCs w:val="24"/>
        </w:rPr>
        <w:t xml:space="preserve">.“ </w:t>
      </w:r>
    </w:p>
    <w:p w:rsidR="00ED5CB2" w:rsidRPr="00F54933" w:rsidRDefault="00ED5CB2" w:rsidP="002C4BBF">
      <w:pPr>
        <w:spacing w:after="0"/>
        <w:ind w:firstLine="720"/>
        <w:jc w:val="both"/>
        <w:rPr>
          <w:rFonts w:ascii="Times New Roman" w:hAnsi="Times New Roman"/>
          <w:sz w:val="24"/>
          <w:szCs w:val="24"/>
        </w:rPr>
      </w:pPr>
      <w:r w:rsidRPr="00F54933">
        <w:rPr>
          <w:rFonts w:ascii="Times New Roman" w:hAnsi="Times New Roman"/>
          <w:sz w:val="24"/>
          <w:szCs w:val="24"/>
        </w:rPr>
        <w:t>Д</w:t>
      </w:r>
      <w:r w:rsidR="00503CEC" w:rsidRPr="00F54933">
        <w:rPr>
          <w:rFonts w:ascii="Times New Roman" w:hAnsi="Times New Roman"/>
          <w:sz w:val="24"/>
          <w:szCs w:val="24"/>
        </w:rPr>
        <w:t>ек</w:t>
      </w:r>
      <w:r w:rsidRPr="00F54933">
        <w:rPr>
          <w:rFonts w:ascii="Times New Roman" w:hAnsi="Times New Roman"/>
          <w:sz w:val="24"/>
          <w:szCs w:val="24"/>
        </w:rPr>
        <w:t>лариране на липсата на основания</w:t>
      </w:r>
      <w:r w:rsidR="00503CEC" w:rsidRPr="00F54933">
        <w:rPr>
          <w:rFonts w:ascii="Times New Roman" w:hAnsi="Times New Roman"/>
          <w:sz w:val="24"/>
          <w:szCs w:val="24"/>
        </w:rPr>
        <w:t xml:space="preserve"> за отстраняване </w:t>
      </w:r>
      <w:r w:rsidR="00306FAC" w:rsidRPr="00F54933">
        <w:rPr>
          <w:rFonts w:ascii="Times New Roman" w:hAnsi="Times New Roman"/>
          <w:sz w:val="24"/>
          <w:szCs w:val="24"/>
        </w:rPr>
        <w:t xml:space="preserve">в част ІІІ от ЕЕДОП буква Г </w:t>
      </w:r>
      <w:r w:rsidRPr="00F54933">
        <w:rPr>
          <w:rFonts w:ascii="Times New Roman" w:hAnsi="Times New Roman"/>
          <w:sz w:val="24"/>
          <w:szCs w:val="24"/>
        </w:rPr>
        <w:t xml:space="preserve">става като </w:t>
      </w:r>
      <w:r w:rsidR="00503CEC" w:rsidRPr="00F54933">
        <w:rPr>
          <w:rFonts w:ascii="Times New Roman" w:hAnsi="Times New Roman"/>
          <w:sz w:val="24"/>
          <w:szCs w:val="24"/>
        </w:rPr>
        <w:t xml:space="preserve">е достатъчно да бъде отбелязано (зачертано) </w:t>
      </w:r>
      <w:r w:rsidRPr="00F54933">
        <w:rPr>
          <w:rFonts w:ascii="Times New Roman" w:hAnsi="Times New Roman"/>
          <w:sz w:val="24"/>
          <w:szCs w:val="24"/>
        </w:rPr>
        <w:t xml:space="preserve">единствено </w:t>
      </w:r>
      <w:r w:rsidR="00503CEC" w:rsidRPr="00F54933">
        <w:rPr>
          <w:rFonts w:ascii="Times New Roman" w:hAnsi="Times New Roman"/>
          <w:sz w:val="24"/>
          <w:szCs w:val="24"/>
          <w:u w:val="single"/>
        </w:rPr>
        <w:t>„</w:t>
      </w:r>
      <w:r w:rsidR="001E6544" w:rsidRPr="00F54933">
        <w:rPr>
          <w:rFonts w:ascii="Times New Roman" w:hAnsi="Times New Roman"/>
          <w:sz w:val="24"/>
          <w:szCs w:val="24"/>
          <w:u w:val="single"/>
        </w:rPr>
        <w:t>НЕ</w:t>
      </w:r>
      <w:r w:rsidR="00503CEC" w:rsidRPr="00F54933">
        <w:rPr>
          <w:rFonts w:ascii="Times New Roman" w:hAnsi="Times New Roman"/>
          <w:sz w:val="24"/>
          <w:szCs w:val="24"/>
          <w:u w:val="single"/>
        </w:rPr>
        <w:t>“</w:t>
      </w:r>
      <w:r w:rsidRPr="00F54933">
        <w:rPr>
          <w:rFonts w:ascii="Times New Roman" w:hAnsi="Times New Roman"/>
          <w:sz w:val="24"/>
          <w:szCs w:val="24"/>
        </w:rPr>
        <w:t xml:space="preserve"> без да се изписват самите основания</w:t>
      </w:r>
      <w:r w:rsidR="00503CEC" w:rsidRPr="00F54933">
        <w:rPr>
          <w:rFonts w:ascii="Times New Roman" w:hAnsi="Times New Roman"/>
          <w:sz w:val="24"/>
          <w:szCs w:val="24"/>
        </w:rPr>
        <w:t xml:space="preserve">. </w:t>
      </w:r>
      <w:r w:rsidRPr="00F54933">
        <w:rPr>
          <w:rFonts w:ascii="Times New Roman" w:hAnsi="Times New Roman"/>
          <w:sz w:val="24"/>
          <w:szCs w:val="24"/>
        </w:rPr>
        <w:t>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ED5CB2" w:rsidRPr="00F54933" w:rsidRDefault="001E6544" w:rsidP="002C4BBF">
      <w:pPr>
        <w:spacing w:after="0"/>
        <w:ind w:firstLine="720"/>
        <w:jc w:val="both"/>
        <w:rPr>
          <w:rFonts w:ascii="Times New Roman" w:hAnsi="Times New Roman"/>
          <w:sz w:val="24"/>
          <w:szCs w:val="24"/>
        </w:rPr>
      </w:pPr>
      <w:r w:rsidRPr="00F54933">
        <w:rPr>
          <w:rFonts w:ascii="Times New Roman" w:hAnsi="Times New Roman"/>
          <w:b/>
          <w:sz w:val="24"/>
          <w:szCs w:val="24"/>
        </w:rPr>
        <w:t>5.2.</w:t>
      </w:r>
      <w:r w:rsidR="00946C5C" w:rsidRPr="00F54933">
        <w:rPr>
          <w:rFonts w:ascii="Times New Roman" w:hAnsi="Times New Roman"/>
          <w:b/>
          <w:sz w:val="24"/>
          <w:szCs w:val="24"/>
        </w:rPr>
        <w:t>4</w:t>
      </w:r>
      <w:r w:rsidRPr="00F54933">
        <w:rPr>
          <w:rFonts w:ascii="Times New Roman" w:hAnsi="Times New Roman"/>
          <w:b/>
          <w:sz w:val="24"/>
          <w:szCs w:val="24"/>
        </w:rPr>
        <w:t>.</w:t>
      </w:r>
      <w:r w:rsidRPr="00F54933">
        <w:rPr>
          <w:rFonts w:ascii="Times New Roman" w:hAnsi="Times New Roman"/>
          <w:sz w:val="24"/>
          <w:szCs w:val="24"/>
        </w:rPr>
        <w:t xml:space="preserve"> </w:t>
      </w:r>
      <w:r w:rsidR="00ED5CB2" w:rsidRPr="00F54933">
        <w:rPr>
          <w:rFonts w:ascii="Times New Roman" w:hAnsi="Times New Roman"/>
          <w:sz w:val="24"/>
          <w:szCs w:val="24"/>
        </w:rPr>
        <w:t xml:space="preserve">При наличие на някое обстоятелство се изписва изрично наличното обстоятелство. </w:t>
      </w:r>
    </w:p>
    <w:p w:rsidR="00503CEC"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а/  </w:t>
      </w:r>
      <w:r w:rsidR="00ED5CB2" w:rsidRPr="00F54933">
        <w:rPr>
          <w:rFonts w:ascii="Times New Roman" w:hAnsi="Times New Roman"/>
          <w:sz w:val="24"/>
          <w:szCs w:val="24"/>
        </w:rPr>
        <w:t>Когато за участник е налице някое от основанията по чл.54</w:t>
      </w:r>
      <w:r w:rsidR="00213C7B" w:rsidRPr="000644C0">
        <w:rPr>
          <w:rFonts w:ascii="Times New Roman" w:hAnsi="Times New Roman"/>
          <w:sz w:val="24"/>
          <w:szCs w:val="24"/>
        </w:rPr>
        <w:t xml:space="preserve">, </w:t>
      </w:r>
      <w:r w:rsidR="002533E3" w:rsidRPr="000644C0">
        <w:rPr>
          <w:rFonts w:ascii="Times New Roman" w:hAnsi="Times New Roman"/>
          <w:sz w:val="24"/>
          <w:szCs w:val="24"/>
        </w:rPr>
        <w:t>ал. 1</w:t>
      </w:r>
      <w:r w:rsidR="00ED5CB2" w:rsidRPr="000644C0">
        <w:rPr>
          <w:rFonts w:ascii="Times New Roman" w:hAnsi="Times New Roman"/>
          <w:sz w:val="24"/>
          <w:szCs w:val="24"/>
        </w:rPr>
        <w:t xml:space="preserve"> от</w:t>
      </w:r>
      <w:r w:rsidR="00ED5CB2" w:rsidRPr="00F54933">
        <w:rPr>
          <w:rFonts w:ascii="Times New Roman" w:hAnsi="Times New Roman"/>
          <w:sz w:val="24"/>
          <w:szCs w:val="24"/>
        </w:rPr>
        <w:t xml:space="preserve"> ЗОП или посочените от възложителя основания по чл.55, ал.1, т.1 от ЗОП и преди подаването на офертата той е предприел мерки за доказване на надеждност по чл.56 от ЗОП, тези мерки се </w:t>
      </w:r>
      <w:r w:rsidR="00ED5CB2" w:rsidRPr="00F54933">
        <w:rPr>
          <w:rFonts w:ascii="Times New Roman" w:hAnsi="Times New Roman"/>
          <w:b/>
          <w:sz w:val="24"/>
          <w:szCs w:val="24"/>
        </w:rPr>
        <w:t>описват в ЕЕДОП и се прилагат доказателства</w:t>
      </w:r>
      <w:r w:rsidR="00ED5CB2" w:rsidRPr="00F54933">
        <w:rPr>
          <w:rFonts w:ascii="Times New Roman" w:hAnsi="Times New Roman"/>
          <w:sz w:val="24"/>
          <w:szCs w:val="24"/>
        </w:rPr>
        <w:t>.</w:t>
      </w:r>
    </w:p>
    <w:p w:rsidR="00ED5CB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lastRenderedPageBreak/>
        <w:t xml:space="preserve">б/ </w:t>
      </w:r>
      <w:r w:rsidR="00ED5CB2" w:rsidRPr="00F54933">
        <w:rPr>
          <w:rFonts w:ascii="Times New Roman" w:hAnsi="Times New Roman"/>
          <w:sz w:val="24"/>
          <w:szCs w:val="24"/>
        </w:rPr>
        <w:t>Когато за участник е приложимо изключение по чл.4 от Закона за икономическите и финансови отношения с дружествата, регистрирани в юрисдикция с преференциален данъчен режим, свързаните с тях лица и техните действителни собственици, това обстоятелство се описва подробно в част ІІІ от ЕЕДОП буква Г „Други основания за изключване</w:t>
      </w:r>
      <w:r w:rsidRPr="00F54933">
        <w:rPr>
          <w:rFonts w:ascii="Times New Roman" w:hAnsi="Times New Roman"/>
          <w:sz w:val="24"/>
          <w:szCs w:val="24"/>
        </w:rPr>
        <w:t xml:space="preserve">, които могат да бъдат предвидени съгласно националното законодателство </w:t>
      </w:r>
      <w:r w:rsidR="00ED5CB2" w:rsidRPr="00F54933">
        <w:rPr>
          <w:rFonts w:ascii="Times New Roman" w:hAnsi="Times New Roman"/>
          <w:sz w:val="24"/>
          <w:szCs w:val="24"/>
        </w:rPr>
        <w:t>….“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E42102" w:rsidRPr="00F54933" w:rsidRDefault="00E42102" w:rsidP="002C4BBF">
      <w:pPr>
        <w:spacing w:after="0"/>
        <w:ind w:firstLine="720"/>
        <w:jc w:val="both"/>
        <w:rPr>
          <w:rFonts w:ascii="Times New Roman" w:hAnsi="Times New Roman"/>
          <w:sz w:val="24"/>
          <w:szCs w:val="24"/>
          <w:lang w:val="en-US"/>
        </w:rPr>
      </w:pPr>
      <w:r w:rsidRPr="00F54933">
        <w:rPr>
          <w:rFonts w:ascii="Times New Roman" w:hAnsi="Times New Roman"/>
          <w:b/>
          <w:sz w:val="24"/>
          <w:szCs w:val="24"/>
        </w:rPr>
        <w:t>5.2.</w:t>
      </w:r>
      <w:r w:rsidR="00946C5C" w:rsidRPr="00F54933">
        <w:rPr>
          <w:rFonts w:ascii="Times New Roman" w:hAnsi="Times New Roman"/>
          <w:b/>
          <w:sz w:val="24"/>
          <w:szCs w:val="24"/>
        </w:rPr>
        <w:t>5</w:t>
      </w:r>
      <w:r w:rsidRPr="00F54933">
        <w:rPr>
          <w:rFonts w:ascii="Times New Roman" w:hAnsi="Times New Roman"/>
          <w:b/>
          <w:sz w:val="24"/>
          <w:szCs w:val="24"/>
        </w:rPr>
        <w:t xml:space="preserve">. </w:t>
      </w:r>
      <w:r w:rsidRPr="00F54933">
        <w:rPr>
          <w:rFonts w:ascii="Times New Roman" w:hAnsi="Times New Roman"/>
          <w:sz w:val="24"/>
          <w:szCs w:val="24"/>
        </w:rPr>
        <w:t>За доказване липсата на основание за отстраняване, участникът представя, при условията на чл.67, ал. 5 и ал.6 от ЗОП</w:t>
      </w:r>
      <w:r w:rsidR="009B43F7" w:rsidRPr="00F54933">
        <w:rPr>
          <w:rFonts w:ascii="Times New Roman" w:hAnsi="Times New Roman"/>
          <w:sz w:val="24"/>
          <w:szCs w:val="24"/>
        </w:rPr>
        <w:t>,</w:t>
      </w:r>
      <w:r w:rsidRPr="00F54933">
        <w:rPr>
          <w:rFonts w:ascii="Times New Roman" w:hAnsi="Times New Roman"/>
          <w:sz w:val="24"/>
          <w:szCs w:val="24"/>
        </w:rPr>
        <w:t xml:space="preserve"> съответен документ по чл.58 от ЗОП.</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а/ за обстоятелствата по </w:t>
      </w:r>
      <w:hyperlink r:id="rId9" w:anchor="p28982763" w:tgtFrame="_blank" w:history="1">
        <w:r w:rsidRPr="00F54933">
          <w:rPr>
            <w:rStyle w:val="Hyperlink"/>
            <w:rFonts w:ascii="Times New Roman" w:hAnsi="Times New Roman"/>
            <w:color w:val="auto"/>
            <w:sz w:val="24"/>
            <w:szCs w:val="24"/>
            <w:u w:val="none"/>
          </w:rPr>
          <w:t>чл. 54, ал. 1, т. 1</w:t>
        </w:r>
      </w:hyperlink>
      <w:r w:rsidR="002B4D0B" w:rsidRPr="00F54933">
        <w:rPr>
          <w:rFonts w:ascii="Times New Roman" w:hAnsi="Times New Roman"/>
          <w:sz w:val="24"/>
          <w:szCs w:val="24"/>
        </w:rPr>
        <w:t xml:space="preserve"> от ЗОП</w:t>
      </w:r>
      <w:r w:rsidRPr="00F54933">
        <w:rPr>
          <w:rFonts w:ascii="Times New Roman" w:hAnsi="Times New Roman"/>
          <w:sz w:val="24"/>
          <w:szCs w:val="24"/>
        </w:rPr>
        <w:t xml:space="preserve"> – свидетелство за съдимост;</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б/ за обстоятелството по </w:t>
      </w:r>
      <w:hyperlink r:id="rId10" w:anchor="p28982763" w:tgtFrame="_blank" w:history="1">
        <w:r w:rsidRPr="00F54933">
          <w:rPr>
            <w:rStyle w:val="Hyperlink"/>
            <w:rFonts w:ascii="Times New Roman" w:hAnsi="Times New Roman"/>
            <w:color w:val="auto"/>
            <w:sz w:val="24"/>
            <w:szCs w:val="24"/>
            <w:u w:val="none"/>
          </w:rPr>
          <w:t>чл. 54, ал. 1, т. 3</w:t>
        </w:r>
      </w:hyperlink>
      <w:r w:rsidRPr="00F54933">
        <w:rPr>
          <w:rFonts w:ascii="Times New Roman" w:hAnsi="Times New Roman"/>
          <w:sz w:val="24"/>
          <w:szCs w:val="24"/>
        </w:rPr>
        <w:t xml:space="preserve"> </w:t>
      </w:r>
      <w:r w:rsidR="002B4D0B" w:rsidRPr="00F54933">
        <w:rPr>
          <w:rFonts w:ascii="Times New Roman" w:hAnsi="Times New Roman"/>
          <w:sz w:val="24"/>
          <w:szCs w:val="24"/>
        </w:rPr>
        <w:t xml:space="preserve">от ЗОП </w:t>
      </w:r>
      <w:r w:rsidRPr="00F54933">
        <w:rPr>
          <w:rFonts w:ascii="Times New Roman" w:hAnsi="Times New Roman"/>
          <w:sz w:val="24"/>
          <w:szCs w:val="24"/>
        </w:rPr>
        <w:t>– удостоверение от органите по приходите и удостоверение от общината по седалището на възложителя и на кандидата или участника;</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в/ за обстоятелството по </w:t>
      </w:r>
      <w:hyperlink r:id="rId11" w:anchor="p28982763" w:tgtFrame="_blank" w:history="1">
        <w:r w:rsidRPr="00F54933">
          <w:rPr>
            <w:rStyle w:val="Hyperlink"/>
            <w:rFonts w:ascii="Times New Roman" w:hAnsi="Times New Roman"/>
            <w:color w:val="auto"/>
            <w:sz w:val="24"/>
            <w:szCs w:val="24"/>
            <w:u w:val="none"/>
          </w:rPr>
          <w:t>чл. 54, ал. 1, т. 6</w:t>
        </w:r>
      </w:hyperlink>
      <w:r w:rsidRPr="00F54933">
        <w:rPr>
          <w:rFonts w:ascii="Times New Roman" w:hAnsi="Times New Roman"/>
          <w:sz w:val="24"/>
          <w:szCs w:val="24"/>
        </w:rPr>
        <w:t xml:space="preserve"> </w:t>
      </w:r>
      <w:r w:rsidR="002B4D0B" w:rsidRPr="00F54933">
        <w:rPr>
          <w:rFonts w:ascii="Times New Roman" w:hAnsi="Times New Roman"/>
          <w:sz w:val="24"/>
          <w:szCs w:val="24"/>
        </w:rPr>
        <w:t xml:space="preserve">от ЗОП </w:t>
      </w:r>
      <w:r w:rsidRPr="00F54933">
        <w:rPr>
          <w:rFonts w:ascii="Times New Roman" w:hAnsi="Times New Roman"/>
          <w:sz w:val="24"/>
          <w:szCs w:val="24"/>
        </w:rPr>
        <w:t>– удостоверение от органите на Изпълнителна агенция "Главна инспекция по труда";</w:t>
      </w:r>
    </w:p>
    <w:p w:rsidR="00E42102" w:rsidRPr="00F54933" w:rsidRDefault="00E42102" w:rsidP="002C4BBF">
      <w:pPr>
        <w:spacing w:after="0"/>
        <w:ind w:firstLine="720"/>
        <w:jc w:val="both"/>
        <w:rPr>
          <w:rFonts w:ascii="Times New Roman" w:hAnsi="Times New Roman"/>
          <w:sz w:val="24"/>
          <w:szCs w:val="24"/>
        </w:rPr>
      </w:pPr>
      <w:r w:rsidRPr="00F54933">
        <w:rPr>
          <w:rFonts w:ascii="Times New Roman" w:hAnsi="Times New Roman"/>
          <w:sz w:val="24"/>
          <w:szCs w:val="24"/>
        </w:rPr>
        <w:t xml:space="preserve">г/ за обстоятелствата по </w:t>
      </w:r>
      <w:hyperlink r:id="rId12" w:anchor="p28982765" w:tgtFrame="_blank" w:history="1">
        <w:r w:rsidRPr="00F54933">
          <w:rPr>
            <w:rStyle w:val="Hyperlink"/>
            <w:rFonts w:ascii="Times New Roman" w:hAnsi="Times New Roman"/>
            <w:color w:val="auto"/>
            <w:sz w:val="24"/>
            <w:szCs w:val="24"/>
            <w:u w:val="none"/>
          </w:rPr>
          <w:t>чл. 55, ал. 1, т. 1</w:t>
        </w:r>
      </w:hyperlink>
      <w:r w:rsidRPr="00F54933">
        <w:rPr>
          <w:rFonts w:ascii="Times New Roman" w:hAnsi="Times New Roman"/>
          <w:sz w:val="24"/>
          <w:szCs w:val="24"/>
        </w:rPr>
        <w:t xml:space="preserve"> </w:t>
      </w:r>
      <w:r w:rsidR="002B4D0B" w:rsidRPr="00F54933">
        <w:rPr>
          <w:rFonts w:ascii="Times New Roman" w:hAnsi="Times New Roman"/>
          <w:sz w:val="24"/>
          <w:szCs w:val="24"/>
        </w:rPr>
        <w:t xml:space="preserve">от ЗОП </w:t>
      </w:r>
      <w:r w:rsidRPr="00F54933">
        <w:rPr>
          <w:rFonts w:ascii="Times New Roman" w:hAnsi="Times New Roman"/>
          <w:sz w:val="24"/>
          <w:szCs w:val="24"/>
        </w:rPr>
        <w:t>– удостоверение, издадено от Агенцията по вписванията.</w:t>
      </w:r>
    </w:p>
    <w:p w:rsidR="00494C81" w:rsidRPr="00F54933" w:rsidRDefault="002C0059" w:rsidP="002C4BBF">
      <w:pPr>
        <w:spacing w:after="0"/>
        <w:ind w:firstLine="709"/>
        <w:jc w:val="both"/>
        <w:rPr>
          <w:rFonts w:ascii="Times New Roman" w:hAnsi="Times New Roman"/>
          <w:b/>
          <w:sz w:val="24"/>
          <w:szCs w:val="24"/>
        </w:rPr>
      </w:pPr>
      <w:r w:rsidRPr="00F54933">
        <w:rPr>
          <w:rFonts w:ascii="Times New Roman" w:hAnsi="Times New Roman"/>
          <w:b/>
          <w:sz w:val="24"/>
          <w:szCs w:val="24"/>
        </w:rPr>
        <w:t>5.3</w:t>
      </w:r>
      <w:r w:rsidR="00217E81" w:rsidRPr="00F54933">
        <w:rPr>
          <w:rFonts w:ascii="Times New Roman" w:hAnsi="Times New Roman"/>
          <w:b/>
          <w:sz w:val="24"/>
          <w:szCs w:val="24"/>
        </w:rPr>
        <w:t>.</w:t>
      </w:r>
      <w:r w:rsidR="002B4D0B" w:rsidRPr="00F54933">
        <w:rPr>
          <w:rFonts w:ascii="Times New Roman" w:hAnsi="Times New Roman"/>
          <w:b/>
          <w:sz w:val="24"/>
          <w:szCs w:val="24"/>
        </w:rPr>
        <w:t xml:space="preserve"> </w:t>
      </w:r>
      <w:r w:rsidR="00217E81" w:rsidRPr="00F54933">
        <w:rPr>
          <w:rFonts w:ascii="Times New Roman" w:hAnsi="Times New Roman"/>
          <w:b/>
          <w:sz w:val="24"/>
          <w:szCs w:val="24"/>
        </w:rPr>
        <w:t xml:space="preserve">Деклариране на </w:t>
      </w:r>
      <w:r w:rsidRPr="00F54933">
        <w:rPr>
          <w:rFonts w:ascii="Times New Roman" w:hAnsi="Times New Roman"/>
          <w:b/>
          <w:sz w:val="24"/>
          <w:szCs w:val="24"/>
        </w:rPr>
        <w:t>г</w:t>
      </w:r>
      <w:r w:rsidR="00217E81" w:rsidRPr="00F54933">
        <w:rPr>
          <w:rFonts w:ascii="Times New Roman" w:hAnsi="Times New Roman"/>
          <w:b/>
          <w:sz w:val="24"/>
          <w:szCs w:val="24"/>
        </w:rPr>
        <w:t xml:space="preserve">одност (правоспособност) за упражняване на професионална дейност </w:t>
      </w:r>
      <w:r w:rsidR="00494C81" w:rsidRPr="00F54933">
        <w:rPr>
          <w:rFonts w:ascii="Times New Roman" w:hAnsi="Times New Roman"/>
          <w:b/>
          <w:sz w:val="24"/>
          <w:szCs w:val="24"/>
        </w:rPr>
        <w:t>и доказване в случаите по чл.67, ал.5 и ал.6 от ЗОП</w:t>
      </w:r>
    </w:p>
    <w:p w:rsidR="00494C81" w:rsidRPr="00F54933" w:rsidRDefault="002C0059" w:rsidP="002C4BBF">
      <w:pPr>
        <w:spacing w:after="0"/>
        <w:ind w:firstLine="709"/>
        <w:jc w:val="both"/>
        <w:rPr>
          <w:rFonts w:ascii="Times New Roman" w:hAnsi="Times New Roman"/>
          <w:sz w:val="24"/>
          <w:szCs w:val="24"/>
        </w:rPr>
      </w:pPr>
      <w:r w:rsidRPr="00F54933">
        <w:rPr>
          <w:rFonts w:ascii="Times New Roman" w:hAnsi="Times New Roman"/>
          <w:b/>
          <w:sz w:val="24"/>
          <w:szCs w:val="24"/>
        </w:rPr>
        <w:t>5</w:t>
      </w:r>
      <w:r w:rsidR="00217E81" w:rsidRPr="00F54933">
        <w:rPr>
          <w:rFonts w:ascii="Times New Roman" w:hAnsi="Times New Roman"/>
          <w:b/>
          <w:sz w:val="24"/>
          <w:szCs w:val="24"/>
        </w:rPr>
        <w:t>.</w:t>
      </w:r>
      <w:r w:rsidR="00C36E9F" w:rsidRPr="00F54933">
        <w:rPr>
          <w:rFonts w:ascii="Times New Roman" w:hAnsi="Times New Roman"/>
          <w:b/>
          <w:sz w:val="24"/>
          <w:szCs w:val="24"/>
        </w:rPr>
        <w:t>3.1</w:t>
      </w:r>
      <w:r w:rsidR="00217E81" w:rsidRPr="00F54933">
        <w:rPr>
          <w:rFonts w:ascii="Times New Roman" w:hAnsi="Times New Roman"/>
          <w:b/>
          <w:sz w:val="24"/>
          <w:szCs w:val="24"/>
        </w:rPr>
        <w:t>.</w:t>
      </w:r>
      <w:r w:rsidR="00217E81" w:rsidRPr="00F54933">
        <w:rPr>
          <w:rFonts w:ascii="Times New Roman" w:hAnsi="Times New Roman"/>
          <w:sz w:val="24"/>
          <w:szCs w:val="24"/>
        </w:rPr>
        <w:t xml:space="preserve"> При подаване на оферта участникът декларира съответствие с изискването </w:t>
      </w:r>
      <w:r w:rsidR="00023A9A" w:rsidRPr="00F54933">
        <w:rPr>
          <w:rFonts w:ascii="Times New Roman" w:hAnsi="Times New Roman"/>
          <w:sz w:val="24"/>
          <w:szCs w:val="24"/>
        </w:rPr>
        <w:t>за вписване в Регистъра на туроператорите и туристическите агенти – част от Националния туристически регистър, в съответствие с чл. 61, ал. 3 от Закона за туризма</w:t>
      </w:r>
      <w:r w:rsidR="00FF560B">
        <w:rPr>
          <w:rFonts w:ascii="Times New Roman" w:hAnsi="Times New Roman"/>
          <w:sz w:val="24"/>
          <w:szCs w:val="24"/>
        </w:rPr>
        <w:t xml:space="preserve"> </w:t>
      </w:r>
      <w:r w:rsidR="00023A9A" w:rsidRPr="00F54933">
        <w:rPr>
          <w:rFonts w:ascii="Times New Roman" w:hAnsi="Times New Roman"/>
          <w:sz w:val="24"/>
          <w:szCs w:val="24"/>
        </w:rPr>
        <w:t xml:space="preserve"> или в аналогичен регистър съгласно законодателството на държавата членка, в която е установен, </w:t>
      </w:r>
      <w:r w:rsidR="00FF560B" w:rsidRPr="00FF560B">
        <w:rPr>
          <w:rFonts w:ascii="Times New Roman" w:hAnsi="Times New Roman"/>
          <w:sz w:val="24"/>
          <w:szCs w:val="24"/>
        </w:rPr>
        <w:t xml:space="preserve">или </w:t>
      </w:r>
      <w:r w:rsidR="00FF560B">
        <w:rPr>
          <w:rFonts w:ascii="Times New Roman" w:hAnsi="Times New Roman"/>
          <w:sz w:val="24"/>
          <w:szCs w:val="24"/>
        </w:rPr>
        <w:t>че</w:t>
      </w:r>
      <w:r w:rsidR="00FF560B" w:rsidRPr="00FF560B">
        <w:rPr>
          <w:rFonts w:ascii="Times New Roman" w:hAnsi="Times New Roman"/>
          <w:sz w:val="24"/>
          <w:szCs w:val="24"/>
        </w:rPr>
        <w:t xml:space="preserve"> е лице по чл. 62 от Закона за туризма </w:t>
      </w:r>
      <w:r w:rsidR="00217E81" w:rsidRPr="00F54933">
        <w:rPr>
          <w:rFonts w:ascii="Times New Roman" w:hAnsi="Times New Roman"/>
          <w:sz w:val="24"/>
          <w:szCs w:val="24"/>
        </w:rPr>
        <w:t xml:space="preserve">в част ІV „Критерии за подбор“, буква А "Годност", т. 1 от ЕЕДОП. </w:t>
      </w:r>
    </w:p>
    <w:p w:rsidR="00217E81" w:rsidRPr="00F54933" w:rsidRDefault="00217E81" w:rsidP="002C4BBF">
      <w:pPr>
        <w:spacing w:after="0"/>
        <w:ind w:firstLine="709"/>
        <w:jc w:val="both"/>
        <w:rPr>
          <w:rFonts w:ascii="Times New Roman" w:hAnsi="Times New Roman"/>
          <w:sz w:val="24"/>
          <w:szCs w:val="24"/>
        </w:rPr>
      </w:pPr>
      <w:r w:rsidRPr="00F54933">
        <w:rPr>
          <w:rFonts w:ascii="Times New Roman" w:hAnsi="Times New Roman"/>
          <w:sz w:val="24"/>
          <w:szCs w:val="24"/>
        </w:rPr>
        <w:t xml:space="preserve">При поискване от страна на Възложителя, в случаите по чл. 67, ал. 5 и ал. 6 ЗОП, изискването се доказва с копие на документ за валидна регистрация в Регистъра на туроператорите и туристическите агенти. За чуждестранните лица – с еквивалентен документ от компетентния орган в държавата, в която са установени. </w:t>
      </w:r>
    </w:p>
    <w:p w:rsidR="00023A9A" w:rsidRPr="00F54933" w:rsidRDefault="002C0059" w:rsidP="002C4BBF">
      <w:pPr>
        <w:spacing w:after="0"/>
        <w:ind w:firstLine="709"/>
        <w:jc w:val="both"/>
        <w:rPr>
          <w:rFonts w:ascii="Times New Roman" w:hAnsi="Times New Roman"/>
          <w:sz w:val="24"/>
          <w:szCs w:val="24"/>
        </w:rPr>
      </w:pPr>
      <w:r w:rsidRPr="00F54933">
        <w:rPr>
          <w:rFonts w:ascii="Times New Roman" w:hAnsi="Times New Roman"/>
          <w:b/>
          <w:sz w:val="24"/>
          <w:szCs w:val="24"/>
        </w:rPr>
        <w:t>5.3.2</w:t>
      </w:r>
      <w:r w:rsidR="00023A9A" w:rsidRPr="00F54933">
        <w:rPr>
          <w:rFonts w:ascii="Times New Roman" w:hAnsi="Times New Roman"/>
          <w:b/>
          <w:sz w:val="24"/>
          <w:szCs w:val="24"/>
        </w:rPr>
        <w:t>.</w:t>
      </w:r>
      <w:r w:rsidR="00023A9A" w:rsidRPr="00F54933">
        <w:rPr>
          <w:rFonts w:ascii="Times New Roman" w:hAnsi="Times New Roman"/>
          <w:sz w:val="24"/>
          <w:szCs w:val="24"/>
        </w:rPr>
        <w:t xml:space="preserve"> </w:t>
      </w:r>
      <w:r w:rsidR="00217E81" w:rsidRPr="00F54933">
        <w:rPr>
          <w:rFonts w:ascii="Times New Roman" w:hAnsi="Times New Roman"/>
          <w:sz w:val="24"/>
          <w:szCs w:val="24"/>
        </w:rPr>
        <w:t xml:space="preserve">При подаване на оферта участникът декларира съответствие с изискването </w:t>
      </w:r>
      <w:r w:rsidR="00023A9A" w:rsidRPr="00F54933">
        <w:rPr>
          <w:rFonts w:ascii="Times New Roman" w:hAnsi="Times New Roman"/>
          <w:sz w:val="24"/>
          <w:szCs w:val="24"/>
        </w:rPr>
        <w:t>за впис</w:t>
      </w:r>
      <w:r w:rsidR="009B43F7" w:rsidRPr="00F54933">
        <w:rPr>
          <w:rFonts w:ascii="Times New Roman" w:hAnsi="Times New Roman"/>
          <w:sz w:val="24"/>
          <w:szCs w:val="24"/>
        </w:rPr>
        <w:t>в</w:t>
      </w:r>
      <w:r w:rsidR="00023A9A" w:rsidRPr="00F54933">
        <w:rPr>
          <w:rFonts w:ascii="Times New Roman" w:hAnsi="Times New Roman"/>
          <w:sz w:val="24"/>
          <w:szCs w:val="24"/>
        </w:rPr>
        <w:t xml:space="preserve">ане в „Регистъра на администраторите на лични данни и на водените от тях регистри“, воден от Комисия за защита на личните данни (КЗЛД) или в еквивалентен регистър съгласно законодателството на държавата-членка на ЕС, в която е установен (за чуждестранните лица), </w:t>
      </w:r>
      <w:r w:rsidR="00217E81" w:rsidRPr="00F54933">
        <w:rPr>
          <w:rFonts w:ascii="Times New Roman" w:hAnsi="Times New Roman"/>
          <w:sz w:val="24"/>
          <w:szCs w:val="24"/>
        </w:rPr>
        <w:t xml:space="preserve">в част ІV „Критерии за подбор“, буква А "Годност", т. 1 от ЕЕДОП. </w:t>
      </w:r>
    </w:p>
    <w:p w:rsidR="00217E81" w:rsidRDefault="00217E81" w:rsidP="002C4BBF">
      <w:pPr>
        <w:spacing w:after="0"/>
        <w:ind w:firstLine="709"/>
        <w:jc w:val="both"/>
        <w:rPr>
          <w:rFonts w:ascii="Times New Roman" w:hAnsi="Times New Roman"/>
          <w:sz w:val="24"/>
          <w:szCs w:val="24"/>
          <w:lang w:val="en-US"/>
        </w:rPr>
      </w:pPr>
      <w:r w:rsidRPr="00F54933">
        <w:rPr>
          <w:rFonts w:ascii="Times New Roman" w:hAnsi="Times New Roman"/>
          <w:sz w:val="24"/>
          <w:szCs w:val="24"/>
        </w:rPr>
        <w:t>При поискване от страна на Възложителя, в случаите по чл. 67, ал. 5 и ал. 6 от ЗОП, изискването се доказва с копие на валидно удостоверение за администратор н</w:t>
      </w:r>
      <w:r w:rsidR="00023A9A" w:rsidRPr="00F54933">
        <w:rPr>
          <w:rFonts w:ascii="Times New Roman" w:hAnsi="Times New Roman"/>
          <w:sz w:val="24"/>
          <w:szCs w:val="24"/>
        </w:rPr>
        <w:t>а лични данни издадено от КЗЛД. З</w:t>
      </w:r>
      <w:r w:rsidRPr="00F54933">
        <w:rPr>
          <w:rFonts w:ascii="Times New Roman" w:hAnsi="Times New Roman"/>
          <w:sz w:val="24"/>
          <w:szCs w:val="24"/>
        </w:rPr>
        <w:t>а чуждестранните лица – с еквивалентен документ на компетентния орган в държавата, в която са установени, удостоверяващ възможността им да работят с лични данни.</w:t>
      </w:r>
    </w:p>
    <w:p w:rsidR="005446AD" w:rsidRDefault="005446AD" w:rsidP="002C4BBF">
      <w:pPr>
        <w:spacing w:after="0"/>
        <w:ind w:firstLine="709"/>
        <w:jc w:val="both"/>
        <w:rPr>
          <w:rFonts w:ascii="Times New Roman" w:hAnsi="Times New Roman"/>
          <w:sz w:val="24"/>
          <w:szCs w:val="24"/>
          <w:lang w:val="en-US"/>
        </w:rPr>
      </w:pPr>
      <w:r w:rsidRPr="008A40BA">
        <w:rPr>
          <w:rFonts w:ascii="Times New Roman" w:hAnsi="Times New Roman"/>
          <w:b/>
          <w:sz w:val="24"/>
          <w:szCs w:val="24"/>
        </w:rPr>
        <w:lastRenderedPageBreak/>
        <w:t>5.</w:t>
      </w:r>
      <w:r>
        <w:rPr>
          <w:rFonts w:ascii="Times New Roman" w:hAnsi="Times New Roman"/>
          <w:b/>
          <w:sz w:val="24"/>
          <w:szCs w:val="24"/>
          <w:lang w:val="en-US"/>
        </w:rPr>
        <w:t>3</w:t>
      </w:r>
      <w:r w:rsidRPr="008A40BA">
        <w:rPr>
          <w:rFonts w:ascii="Times New Roman" w:hAnsi="Times New Roman"/>
          <w:b/>
          <w:sz w:val="24"/>
          <w:szCs w:val="24"/>
        </w:rPr>
        <w:t>.</w:t>
      </w:r>
      <w:r>
        <w:rPr>
          <w:rFonts w:ascii="Times New Roman" w:hAnsi="Times New Roman"/>
          <w:b/>
          <w:sz w:val="24"/>
          <w:szCs w:val="24"/>
          <w:lang w:val="en-US"/>
        </w:rPr>
        <w:t>3</w:t>
      </w:r>
      <w:r w:rsidRPr="008A40BA">
        <w:rPr>
          <w:rFonts w:ascii="Times New Roman" w:hAnsi="Times New Roman"/>
          <w:b/>
          <w:sz w:val="24"/>
          <w:szCs w:val="24"/>
        </w:rPr>
        <w:t>.</w:t>
      </w:r>
      <w:r>
        <w:rPr>
          <w:rFonts w:ascii="Times New Roman" w:hAnsi="Times New Roman"/>
          <w:b/>
          <w:sz w:val="24"/>
          <w:szCs w:val="24"/>
          <w:lang w:val="en-US"/>
        </w:rPr>
        <w:t xml:space="preserve"> </w:t>
      </w:r>
      <w:r w:rsidRPr="008A40BA">
        <w:rPr>
          <w:rFonts w:ascii="Times New Roman" w:hAnsi="Times New Roman"/>
          <w:sz w:val="24"/>
          <w:szCs w:val="24"/>
        </w:rPr>
        <w:t>При подаване на офертата участникът в процедурата декларира</w:t>
      </w:r>
      <w:r>
        <w:rPr>
          <w:rFonts w:ascii="Times New Roman" w:hAnsi="Times New Roman"/>
          <w:sz w:val="24"/>
          <w:szCs w:val="24"/>
          <w:lang w:val="en-US"/>
        </w:rPr>
        <w:t xml:space="preserve">, че </w:t>
      </w:r>
      <w:r w:rsidRPr="00222B93">
        <w:rPr>
          <w:rFonts w:ascii="Times New Roman" w:hAnsi="Times New Roman"/>
          <w:sz w:val="24"/>
          <w:szCs w:val="24"/>
        </w:rPr>
        <w:t>членува или е акредитиран агент на IATA (Международна асоциация за въздушен транспорт)</w:t>
      </w:r>
      <w:r>
        <w:rPr>
          <w:rFonts w:ascii="Times New Roman" w:hAnsi="Times New Roman"/>
          <w:sz w:val="24"/>
          <w:szCs w:val="24"/>
        </w:rPr>
        <w:t xml:space="preserve">, в част </w:t>
      </w:r>
      <w:r w:rsidRPr="008A40BA">
        <w:rPr>
          <w:rFonts w:ascii="Times New Roman" w:hAnsi="Times New Roman"/>
          <w:sz w:val="24"/>
          <w:szCs w:val="24"/>
        </w:rPr>
        <w:t xml:space="preserve">ІV „Критерии за подбор“, буква </w:t>
      </w:r>
      <w:r>
        <w:rPr>
          <w:rFonts w:ascii="Times New Roman" w:hAnsi="Times New Roman"/>
          <w:sz w:val="24"/>
          <w:szCs w:val="24"/>
          <w:lang w:val="en-US"/>
        </w:rPr>
        <w:t>A</w:t>
      </w:r>
      <w:r w:rsidRPr="008A40BA">
        <w:rPr>
          <w:rFonts w:ascii="Times New Roman" w:hAnsi="Times New Roman"/>
          <w:sz w:val="24"/>
          <w:szCs w:val="24"/>
        </w:rPr>
        <w:t xml:space="preserve"> „</w:t>
      </w:r>
      <w:r>
        <w:rPr>
          <w:rFonts w:ascii="Times New Roman" w:hAnsi="Times New Roman"/>
          <w:sz w:val="24"/>
          <w:szCs w:val="24"/>
          <w:lang w:val="en-US"/>
        </w:rPr>
        <w:t>Годност</w:t>
      </w:r>
      <w:r w:rsidRPr="008A40BA">
        <w:rPr>
          <w:rFonts w:ascii="Times New Roman" w:hAnsi="Times New Roman"/>
          <w:sz w:val="24"/>
          <w:szCs w:val="24"/>
        </w:rPr>
        <w:t>“, т.</w:t>
      </w:r>
      <w:r>
        <w:rPr>
          <w:rFonts w:ascii="Times New Roman" w:hAnsi="Times New Roman"/>
          <w:sz w:val="24"/>
          <w:szCs w:val="24"/>
        </w:rPr>
        <w:t>2</w:t>
      </w:r>
      <w:r w:rsidRPr="008A40BA">
        <w:rPr>
          <w:rFonts w:ascii="Times New Roman" w:hAnsi="Times New Roman"/>
          <w:sz w:val="24"/>
          <w:szCs w:val="24"/>
        </w:rPr>
        <w:t xml:space="preserve"> от ЕЕДОП</w:t>
      </w:r>
      <w:r>
        <w:rPr>
          <w:rFonts w:ascii="Times New Roman" w:hAnsi="Times New Roman"/>
          <w:sz w:val="24"/>
          <w:szCs w:val="24"/>
        </w:rPr>
        <w:t>.</w:t>
      </w:r>
    </w:p>
    <w:p w:rsidR="005446AD" w:rsidRPr="005446AD" w:rsidRDefault="005446AD" w:rsidP="002C4BBF">
      <w:pPr>
        <w:spacing w:after="0"/>
        <w:ind w:firstLine="709"/>
        <w:jc w:val="both"/>
        <w:rPr>
          <w:rFonts w:ascii="Times New Roman" w:hAnsi="Times New Roman"/>
          <w:sz w:val="24"/>
          <w:szCs w:val="24"/>
          <w:lang w:val="en-US"/>
        </w:rPr>
      </w:pPr>
      <w:r>
        <w:rPr>
          <w:rFonts w:ascii="Times New Roman" w:hAnsi="Times New Roman"/>
          <w:b/>
          <w:sz w:val="24"/>
          <w:szCs w:val="24"/>
        </w:rPr>
        <w:t>5.</w:t>
      </w:r>
      <w:r>
        <w:rPr>
          <w:rFonts w:ascii="Times New Roman" w:hAnsi="Times New Roman"/>
          <w:b/>
          <w:sz w:val="24"/>
          <w:szCs w:val="24"/>
          <w:lang w:val="en-US"/>
        </w:rPr>
        <w:t>3.</w:t>
      </w:r>
      <w:r>
        <w:rPr>
          <w:rFonts w:ascii="Times New Roman" w:hAnsi="Times New Roman"/>
          <w:b/>
          <w:sz w:val="24"/>
          <w:szCs w:val="24"/>
        </w:rPr>
        <w:t xml:space="preserve">4. </w:t>
      </w:r>
      <w:r w:rsidRPr="008A40BA">
        <w:rPr>
          <w:rFonts w:ascii="Times New Roman" w:hAnsi="Times New Roman"/>
          <w:sz w:val="24"/>
          <w:szCs w:val="24"/>
        </w:rPr>
        <w:t>При подаване на офертата участникът в процедурата декларира</w:t>
      </w:r>
      <w:r>
        <w:rPr>
          <w:rFonts w:ascii="Times New Roman" w:hAnsi="Times New Roman"/>
          <w:sz w:val="24"/>
          <w:szCs w:val="24"/>
          <w:lang w:val="en-US"/>
        </w:rPr>
        <w:t>, че</w:t>
      </w:r>
      <w:r>
        <w:rPr>
          <w:rFonts w:ascii="Times New Roman" w:hAnsi="Times New Roman"/>
          <w:sz w:val="24"/>
          <w:szCs w:val="24"/>
        </w:rPr>
        <w:t xml:space="preserve"> </w:t>
      </w:r>
      <w:r w:rsidRPr="00222B93">
        <w:rPr>
          <w:rFonts w:ascii="Times New Roman" w:hAnsi="Times New Roman"/>
          <w:sz w:val="24"/>
          <w:szCs w:val="24"/>
        </w:rPr>
        <w:t>има сключена застраховка по смисъла на чл. 97 от Закона за туризма за срока на изпълнение на договора</w:t>
      </w:r>
      <w:r>
        <w:rPr>
          <w:rFonts w:ascii="Times New Roman" w:hAnsi="Times New Roman"/>
          <w:sz w:val="24"/>
          <w:szCs w:val="24"/>
        </w:rPr>
        <w:t xml:space="preserve">, посочвайки застрахователната сума по полицата </w:t>
      </w:r>
      <w:r w:rsidRPr="00E66270">
        <w:rPr>
          <w:rFonts w:ascii="Times New Roman" w:hAnsi="Times New Roman"/>
          <w:sz w:val="24"/>
          <w:szCs w:val="24"/>
        </w:rPr>
        <w:t xml:space="preserve">в част ІV „Критерии за подбор“, буква </w:t>
      </w:r>
      <w:r>
        <w:rPr>
          <w:rFonts w:ascii="Times New Roman" w:hAnsi="Times New Roman"/>
          <w:sz w:val="24"/>
          <w:szCs w:val="24"/>
        </w:rPr>
        <w:t>А</w:t>
      </w:r>
      <w:r w:rsidRPr="00E66270">
        <w:rPr>
          <w:rFonts w:ascii="Times New Roman" w:hAnsi="Times New Roman"/>
          <w:sz w:val="24"/>
          <w:szCs w:val="24"/>
        </w:rPr>
        <w:t xml:space="preserve"> „</w:t>
      </w:r>
      <w:r>
        <w:rPr>
          <w:rFonts w:ascii="Times New Roman" w:hAnsi="Times New Roman"/>
          <w:sz w:val="24"/>
          <w:szCs w:val="24"/>
        </w:rPr>
        <w:t>Годност</w:t>
      </w:r>
      <w:r w:rsidRPr="00E66270">
        <w:rPr>
          <w:rFonts w:ascii="Times New Roman" w:hAnsi="Times New Roman"/>
          <w:sz w:val="24"/>
          <w:szCs w:val="24"/>
        </w:rPr>
        <w:t>“</w:t>
      </w:r>
      <w:r>
        <w:rPr>
          <w:rFonts w:ascii="Times New Roman" w:hAnsi="Times New Roman"/>
          <w:sz w:val="24"/>
          <w:szCs w:val="24"/>
        </w:rPr>
        <w:t>,</w:t>
      </w:r>
      <w:r w:rsidRPr="00E66270">
        <w:rPr>
          <w:rFonts w:ascii="Times New Roman" w:hAnsi="Times New Roman"/>
          <w:sz w:val="24"/>
          <w:szCs w:val="24"/>
        </w:rPr>
        <w:t xml:space="preserve"> </w:t>
      </w:r>
      <w:r>
        <w:rPr>
          <w:rFonts w:ascii="Times New Roman" w:hAnsi="Times New Roman"/>
          <w:sz w:val="24"/>
          <w:szCs w:val="24"/>
        </w:rPr>
        <w:t>т.5</w:t>
      </w:r>
      <w:r w:rsidRPr="00E66270">
        <w:rPr>
          <w:rFonts w:ascii="Times New Roman" w:hAnsi="Times New Roman"/>
          <w:sz w:val="24"/>
          <w:szCs w:val="24"/>
        </w:rPr>
        <w:t xml:space="preserve"> от ЕЕДОП.</w:t>
      </w:r>
      <w:r w:rsidR="00FE1A56">
        <w:rPr>
          <w:rFonts w:ascii="Times New Roman" w:hAnsi="Times New Roman"/>
          <w:sz w:val="24"/>
          <w:szCs w:val="24"/>
        </w:rPr>
        <w:t xml:space="preserve"> </w:t>
      </w:r>
      <w:r w:rsidR="00FE1A56" w:rsidRPr="008A40BA">
        <w:rPr>
          <w:rFonts w:ascii="Times New Roman" w:hAnsi="Times New Roman"/>
          <w:sz w:val="24"/>
          <w:szCs w:val="24"/>
        </w:rPr>
        <w:t>При поискване от страна на Възложителя, в случаите по чл. 67, ал. 5 и ал. 6 от ЗОП, изискван</w:t>
      </w:r>
      <w:r w:rsidR="00FE1A56">
        <w:rPr>
          <w:rFonts w:ascii="Times New Roman" w:hAnsi="Times New Roman"/>
          <w:sz w:val="24"/>
          <w:szCs w:val="24"/>
        </w:rPr>
        <w:t>ето</w:t>
      </w:r>
      <w:r w:rsidR="00FE1A56" w:rsidRPr="008A40BA">
        <w:rPr>
          <w:rFonts w:ascii="Times New Roman" w:hAnsi="Times New Roman"/>
          <w:sz w:val="24"/>
          <w:szCs w:val="24"/>
        </w:rPr>
        <w:t xml:space="preserve"> се доказва с декларация.</w:t>
      </w:r>
    </w:p>
    <w:p w:rsidR="00860AED" w:rsidRPr="00F54933" w:rsidRDefault="00860AED" w:rsidP="00C1580D">
      <w:pPr>
        <w:spacing w:before="120" w:after="0"/>
        <w:jc w:val="both"/>
        <w:rPr>
          <w:rFonts w:ascii="Times New Roman" w:hAnsi="Times New Roman"/>
          <w:b/>
          <w:sz w:val="24"/>
          <w:szCs w:val="24"/>
        </w:rPr>
      </w:pPr>
      <w:r w:rsidRPr="00F54933">
        <w:rPr>
          <w:rFonts w:ascii="Times New Roman" w:hAnsi="Times New Roman"/>
          <w:sz w:val="24"/>
          <w:szCs w:val="24"/>
        </w:rPr>
        <w:tab/>
      </w:r>
      <w:r w:rsidR="002C0059" w:rsidRPr="00F54933">
        <w:rPr>
          <w:rFonts w:ascii="Times New Roman" w:hAnsi="Times New Roman"/>
          <w:b/>
          <w:sz w:val="24"/>
          <w:szCs w:val="24"/>
        </w:rPr>
        <w:t>5</w:t>
      </w:r>
      <w:r w:rsidRPr="00F54933">
        <w:rPr>
          <w:rFonts w:ascii="Times New Roman" w:hAnsi="Times New Roman"/>
          <w:b/>
          <w:sz w:val="24"/>
          <w:szCs w:val="24"/>
        </w:rPr>
        <w:t>.</w:t>
      </w:r>
      <w:r w:rsidR="0099270C" w:rsidRPr="00F54933">
        <w:rPr>
          <w:rFonts w:ascii="Times New Roman" w:hAnsi="Times New Roman"/>
          <w:b/>
          <w:sz w:val="24"/>
          <w:szCs w:val="24"/>
        </w:rPr>
        <w:t>4</w:t>
      </w:r>
      <w:r w:rsidRPr="00F54933">
        <w:rPr>
          <w:rFonts w:ascii="Times New Roman" w:hAnsi="Times New Roman"/>
          <w:b/>
          <w:sz w:val="24"/>
          <w:szCs w:val="24"/>
        </w:rPr>
        <w:t>. Деклариране на технически и професионални способности</w:t>
      </w:r>
      <w:r w:rsidR="00494C81" w:rsidRPr="00F54933">
        <w:rPr>
          <w:rFonts w:ascii="Times New Roman" w:hAnsi="Times New Roman"/>
          <w:b/>
          <w:sz w:val="24"/>
          <w:szCs w:val="24"/>
        </w:rPr>
        <w:t xml:space="preserve"> и доказване в случаите по чл.67, ал.5 и ал.6 от ЗОП</w:t>
      </w:r>
    </w:p>
    <w:p w:rsidR="00494C81" w:rsidRPr="00E66270" w:rsidRDefault="002C0059" w:rsidP="00C1580D">
      <w:pPr>
        <w:pStyle w:val="ListParagraph"/>
        <w:ind w:left="0" w:firstLine="709"/>
        <w:jc w:val="both"/>
        <w:rPr>
          <w:rFonts w:ascii="Times New Roman" w:hAnsi="Times New Roman"/>
          <w:sz w:val="24"/>
          <w:szCs w:val="24"/>
        </w:rPr>
      </w:pPr>
      <w:r w:rsidRPr="008A40BA">
        <w:rPr>
          <w:rFonts w:ascii="Times New Roman" w:hAnsi="Times New Roman"/>
          <w:b/>
          <w:sz w:val="24"/>
          <w:szCs w:val="24"/>
        </w:rPr>
        <w:t>5</w:t>
      </w:r>
      <w:r w:rsidR="00494C81" w:rsidRPr="008A40BA">
        <w:rPr>
          <w:rFonts w:ascii="Times New Roman" w:hAnsi="Times New Roman"/>
          <w:b/>
          <w:sz w:val="24"/>
          <w:szCs w:val="24"/>
        </w:rPr>
        <w:t>.</w:t>
      </w:r>
      <w:r w:rsidR="0099270C" w:rsidRPr="008A40BA">
        <w:rPr>
          <w:rFonts w:ascii="Times New Roman" w:hAnsi="Times New Roman"/>
          <w:b/>
          <w:sz w:val="24"/>
          <w:szCs w:val="24"/>
        </w:rPr>
        <w:t>4</w:t>
      </w:r>
      <w:r w:rsidR="00494C81" w:rsidRPr="008A40BA">
        <w:rPr>
          <w:rFonts w:ascii="Times New Roman" w:hAnsi="Times New Roman"/>
          <w:b/>
          <w:sz w:val="24"/>
          <w:szCs w:val="24"/>
        </w:rPr>
        <w:t>.</w:t>
      </w:r>
      <w:r w:rsidR="00CB05BC" w:rsidRPr="008A40BA">
        <w:rPr>
          <w:rFonts w:ascii="Times New Roman" w:hAnsi="Times New Roman"/>
          <w:b/>
          <w:sz w:val="24"/>
          <w:szCs w:val="24"/>
        </w:rPr>
        <w:t>1</w:t>
      </w:r>
      <w:r w:rsidR="00494C81" w:rsidRPr="008A40BA">
        <w:rPr>
          <w:rFonts w:ascii="Times New Roman" w:hAnsi="Times New Roman"/>
          <w:b/>
          <w:sz w:val="24"/>
          <w:szCs w:val="24"/>
        </w:rPr>
        <w:t>.</w:t>
      </w:r>
      <w:r w:rsidR="00494C81" w:rsidRPr="00F54933">
        <w:rPr>
          <w:rFonts w:ascii="Times New Roman" w:hAnsi="Times New Roman"/>
          <w:sz w:val="24"/>
          <w:szCs w:val="24"/>
        </w:rPr>
        <w:t xml:space="preserve"> При подаване на офертата у</w:t>
      </w:r>
      <w:r w:rsidR="00860AED" w:rsidRPr="00F54933">
        <w:rPr>
          <w:rFonts w:ascii="Times New Roman" w:hAnsi="Times New Roman"/>
          <w:sz w:val="24"/>
          <w:szCs w:val="24"/>
        </w:rPr>
        <w:t xml:space="preserve">частникът </w:t>
      </w:r>
      <w:r w:rsidR="00494C81" w:rsidRPr="00E66270">
        <w:rPr>
          <w:rFonts w:ascii="Times New Roman" w:hAnsi="Times New Roman"/>
          <w:sz w:val="24"/>
          <w:szCs w:val="24"/>
        </w:rPr>
        <w:t xml:space="preserve">декларира, че </w:t>
      </w:r>
      <w:r w:rsidR="00860AED" w:rsidRPr="00E66270">
        <w:rPr>
          <w:rFonts w:ascii="Times New Roman" w:hAnsi="Times New Roman"/>
          <w:sz w:val="24"/>
          <w:szCs w:val="24"/>
        </w:rPr>
        <w:t>има внедрена система за управление на качеството по стандарт EN ISO 9001:</w:t>
      </w:r>
      <w:r w:rsidR="00A80D58" w:rsidRPr="00E66270">
        <w:rPr>
          <w:rFonts w:ascii="Times New Roman" w:hAnsi="Times New Roman"/>
          <w:sz w:val="24"/>
          <w:szCs w:val="24"/>
        </w:rPr>
        <w:t>20</w:t>
      </w:r>
      <w:r w:rsidR="00946C5C" w:rsidRPr="00E66270">
        <w:rPr>
          <w:rFonts w:ascii="Times New Roman" w:hAnsi="Times New Roman"/>
          <w:sz w:val="24"/>
          <w:szCs w:val="24"/>
        </w:rPr>
        <w:t>хх</w:t>
      </w:r>
      <w:r w:rsidR="00860AED" w:rsidRPr="00E66270">
        <w:rPr>
          <w:rFonts w:ascii="Times New Roman" w:hAnsi="Times New Roman"/>
          <w:sz w:val="24"/>
          <w:szCs w:val="24"/>
        </w:rPr>
        <w:t xml:space="preserve"> или еквивалент с обхват, сходен с предмета на поръчката. Под услуга сходна с предмета на обществената поръчка, следва да се разбират туроператорски и</w:t>
      </w:r>
      <w:r w:rsidR="00197686" w:rsidRPr="00E66270">
        <w:rPr>
          <w:rFonts w:ascii="Times New Roman" w:hAnsi="Times New Roman"/>
          <w:sz w:val="24"/>
          <w:szCs w:val="24"/>
        </w:rPr>
        <w:t>/или</w:t>
      </w:r>
      <w:r w:rsidR="00860AED" w:rsidRPr="00E66270">
        <w:rPr>
          <w:rFonts w:ascii="Times New Roman" w:hAnsi="Times New Roman"/>
          <w:sz w:val="24"/>
          <w:szCs w:val="24"/>
        </w:rPr>
        <w:t xml:space="preserve"> турагентски услуги, в т.ч. осигуряване на самолетни билети и/или хотелско настаняване. </w:t>
      </w:r>
    </w:p>
    <w:p w:rsidR="00F27C7E" w:rsidRPr="00E66270" w:rsidRDefault="00F27C7E" w:rsidP="00C1580D">
      <w:pPr>
        <w:pStyle w:val="ListParagraph"/>
        <w:ind w:left="0" w:firstLine="709"/>
        <w:jc w:val="both"/>
        <w:rPr>
          <w:rFonts w:ascii="Times New Roman" w:hAnsi="Times New Roman"/>
          <w:sz w:val="24"/>
          <w:szCs w:val="24"/>
        </w:rPr>
      </w:pPr>
      <w:r w:rsidRPr="00E66270">
        <w:rPr>
          <w:rFonts w:ascii="Times New Roman" w:hAnsi="Times New Roman"/>
          <w:sz w:val="24"/>
          <w:szCs w:val="24"/>
        </w:rPr>
        <w:t>Изискването се декларира в част ІV „Критерии за подбор“, буква Г „Стандарти за осигуряване на качеството и стандарти за екологично управление“</w:t>
      </w:r>
      <w:r w:rsidR="009B175A">
        <w:rPr>
          <w:rFonts w:ascii="Times New Roman" w:hAnsi="Times New Roman"/>
          <w:sz w:val="24"/>
          <w:szCs w:val="24"/>
        </w:rPr>
        <w:t>, т.1</w:t>
      </w:r>
      <w:r w:rsidRPr="00E66270">
        <w:rPr>
          <w:rFonts w:ascii="Times New Roman" w:hAnsi="Times New Roman"/>
          <w:sz w:val="24"/>
          <w:szCs w:val="24"/>
        </w:rPr>
        <w:t xml:space="preserve">  от ЕЕДОП. </w:t>
      </w:r>
    </w:p>
    <w:p w:rsidR="00860AED" w:rsidRPr="00F54933" w:rsidRDefault="00494C81" w:rsidP="00C1580D">
      <w:pPr>
        <w:pStyle w:val="ListParagraph"/>
        <w:ind w:left="0" w:firstLine="709"/>
        <w:jc w:val="both"/>
        <w:rPr>
          <w:rFonts w:ascii="Times New Roman" w:hAnsi="Times New Roman"/>
          <w:sz w:val="24"/>
          <w:szCs w:val="24"/>
        </w:rPr>
      </w:pPr>
      <w:r w:rsidRPr="00E66270">
        <w:rPr>
          <w:rFonts w:ascii="Times New Roman" w:hAnsi="Times New Roman"/>
          <w:sz w:val="24"/>
          <w:szCs w:val="24"/>
        </w:rPr>
        <w:t>При поискване от страна на Възложителя, в случаите по чл. 67, ал. 5 и ал. 6 от ЗОП, изискването се доказва с копие на</w:t>
      </w:r>
      <w:r w:rsidR="006F5313" w:rsidRPr="00E66270">
        <w:rPr>
          <w:rFonts w:ascii="Times New Roman" w:hAnsi="Times New Roman"/>
          <w:sz w:val="24"/>
          <w:szCs w:val="24"/>
        </w:rPr>
        <w:t xml:space="preserve"> валиден</w:t>
      </w:r>
      <w:r w:rsidRPr="00E66270">
        <w:rPr>
          <w:rFonts w:ascii="Times New Roman" w:hAnsi="Times New Roman"/>
          <w:sz w:val="24"/>
          <w:szCs w:val="24"/>
        </w:rPr>
        <w:t xml:space="preserve"> сертификат EN ISO 9001:</w:t>
      </w:r>
      <w:r w:rsidR="0017435C" w:rsidRPr="00E66270">
        <w:rPr>
          <w:rFonts w:ascii="Times New Roman" w:hAnsi="Times New Roman"/>
          <w:sz w:val="24"/>
          <w:szCs w:val="24"/>
        </w:rPr>
        <w:t xml:space="preserve"> </w:t>
      </w:r>
      <w:r w:rsidR="00A80D58" w:rsidRPr="00E66270">
        <w:rPr>
          <w:rFonts w:ascii="Times New Roman" w:hAnsi="Times New Roman"/>
          <w:sz w:val="24"/>
          <w:szCs w:val="24"/>
        </w:rPr>
        <w:t>20</w:t>
      </w:r>
      <w:r w:rsidR="0017435C" w:rsidRPr="00E66270">
        <w:rPr>
          <w:rFonts w:ascii="Times New Roman" w:hAnsi="Times New Roman"/>
          <w:sz w:val="24"/>
          <w:szCs w:val="24"/>
        </w:rPr>
        <w:t>хх</w:t>
      </w:r>
      <w:r w:rsidRPr="00E66270">
        <w:rPr>
          <w:rFonts w:ascii="Times New Roman" w:hAnsi="Times New Roman"/>
          <w:sz w:val="24"/>
          <w:szCs w:val="24"/>
        </w:rPr>
        <w:t xml:space="preserve"> или</w:t>
      </w:r>
      <w:r w:rsidRPr="00F54933">
        <w:rPr>
          <w:rFonts w:ascii="Times New Roman" w:hAnsi="Times New Roman"/>
          <w:sz w:val="24"/>
          <w:szCs w:val="24"/>
        </w:rPr>
        <w:t xml:space="preserve"> еквивалент, </w:t>
      </w:r>
      <w:r w:rsidR="00860AED" w:rsidRPr="00F54933">
        <w:rPr>
          <w:rFonts w:ascii="Times New Roman" w:hAnsi="Times New Roman"/>
          <w:sz w:val="24"/>
          <w:szCs w:val="24"/>
        </w:rPr>
        <w:t>издадени от органи, установени в други държави членки.</w:t>
      </w:r>
    </w:p>
    <w:p w:rsidR="009B175A" w:rsidRDefault="009B175A" w:rsidP="003B3B52">
      <w:pPr>
        <w:pStyle w:val="ListParagraph"/>
        <w:spacing w:after="0"/>
        <w:ind w:left="0" w:firstLine="709"/>
        <w:jc w:val="both"/>
        <w:rPr>
          <w:rFonts w:ascii="Times New Roman" w:hAnsi="Times New Roman"/>
          <w:sz w:val="24"/>
          <w:szCs w:val="24"/>
        </w:rPr>
      </w:pPr>
    </w:p>
    <w:p w:rsidR="009B175A" w:rsidRDefault="009B175A" w:rsidP="00097C56">
      <w:pPr>
        <w:spacing w:after="0"/>
        <w:jc w:val="both"/>
        <w:rPr>
          <w:rFonts w:ascii="Times New Roman" w:hAnsi="Times New Roman"/>
          <w:sz w:val="24"/>
          <w:szCs w:val="24"/>
        </w:rPr>
      </w:pPr>
      <w:r>
        <w:rPr>
          <w:rFonts w:ascii="Times New Roman" w:hAnsi="Times New Roman"/>
          <w:sz w:val="24"/>
          <w:szCs w:val="24"/>
        </w:rPr>
        <w:tab/>
      </w:r>
      <w:r w:rsidR="003B3B52">
        <w:rPr>
          <w:rFonts w:ascii="Times New Roman" w:hAnsi="Times New Roman"/>
          <w:b/>
          <w:sz w:val="24"/>
          <w:szCs w:val="24"/>
        </w:rPr>
        <w:t>5.4.3</w:t>
      </w:r>
      <w:r w:rsidRPr="009B175A">
        <w:rPr>
          <w:rFonts w:ascii="Times New Roman" w:hAnsi="Times New Roman"/>
          <w:b/>
          <w:sz w:val="24"/>
          <w:szCs w:val="24"/>
        </w:rPr>
        <w:t>.</w:t>
      </w:r>
      <w:r>
        <w:rPr>
          <w:rFonts w:ascii="Times New Roman" w:hAnsi="Times New Roman"/>
          <w:sz w:val="24"/>
          <w:szCs w:val="24"/>
        </w:rPr>
        <w:t xml:space="preserve"> </w:t>
      </w:r>
      <w:r w:rsidRPr="008A40BA">
        <w:rPr>
          <w:rFonts w:ascii="Times New Roman" w:hAnsi="Times New Roman"/>
          <w:sz w:val="24"/>
          <w:szCs w:val="24"/>
        </w:rPr>
        <w:t>При подаване на офертата участникът в процедурата декларира</w:t>
      </w:r>
      <w:r>
        <w:rPr>
          <w:rFonts w:ascii="Times New Roman" w:hAnsi="Times New Roman"/>
          <w:sz w:val="24"/>
          <w:szCs w:val="24"/>
          <w:lang w:val="en-US"/>
        </w:rPr>
        <w:t>, че</w:t>
      </w:r>
      <w:r>
        <w:rPr>
          <w:rFonts w:ascii="Times New Roman" w:hAnsi="Times New Roman"/>
          <w:sz w:val="24"/>
          <w:szCs w:val="24"/>
        </w:rPr>
        <w:t xml:space="preserve"> </w:t>
      </w:r>
      <w:r w:rsidRPr="00222B93">
        <w:rPr>
          <w:rFonts w:ascii="Times New Roman" w:hAnsi="Times New Roman"/>
          <w:sz w:val="24"/>
          <w:szCs w:val="24"/>
        </w:rPr>
        <w:t>има право да резервира, издава и продава самолетни билети чрез глобална резервационна система - „Амадеус”, „Галилео“, Уърлдспан“, „Сейбър“ или друга еквивалентна система за резервация и продажба на самолетни билети</w:t>
      </w:r>
      <w:r>
        <w:rPr>
          <w:rFonts w:ascii="Times New Roman" w:hAnsi="Times New Roman"/>
          <w:sz w:val="24"/>
          <w:szCs w:val="24"/>
        </w:rPr>
        <w:t xml:space="preserve">, в част </w:t>
      </w:r>
      <w:r w:rsidRPr="008A40BA">
        <w:rPr>
          <w:rFonts w:ascii="Times New Roman" w:hAnsi="Times New Roman"/>
          <w:sz w:val="24"/>
          <w:szCs w:val="24"/>
        </w:rPr>
        <w:t xml:space="preserve">ІV „Критерии за подбор“, буква </w:t>
      </w:r>
      <w:r w:rsidR="00531E9C">
        <w:rPr>
          <w:rFonts w:ascii="Times New Roman" w:hAnsi="Times New Roman"/>
          <w:sz w:val="24"/>
          <w:szCs w:val="24"/>
        </w:rPr>
        <w:t>В</w:t>
      </w:r>
      <w:r w:rsidRPr="008A40BA">
        <w:rPr>
          <w:rFonts w:ascii="Times New Roman" w:hAnsi="Times New Roman"/>
          <w:sz w:val="24"/>
          <w:szCs w:val="24"/>
        </w:rPr>
        <w:t xml:space="preserve"> „</w:t>
      </w:r>
      <w:r w:rsidR="00531E9C">
        <w:rPr>
          <w:rFonts w:ascii="Times New Roman" w:hAnsi="Times New Roman"/>
          <w:sz w:val="24"/>
          <w:szCs w:val="24"/>
        </w:rPr>
        <w:t>Технически и професионални способности</w:t>
      </w:r>
      <w:r w:rsidRPr="008A40BA">
        <w:rPr>
          <w:rFonts w:ascii="Times New Roman" w:hAnsi="Times New Roman"/>
          <w:sz w:val="24"/>
          <w:szCs w:val="24"/>
        </w:rPr>
        <w:t>“, т.</w:t>
      </w:r>
      <w:r w:rsidR="00531E9C">
        <w:rPr>
          <w:rFonts w:ascii="Times New Roman" w:hAnsi="Times New Roman"/>
          <w:sz w:val="24"/>
          <w:szCs w:val="24"/>
        </w:rPr>
        <w:t>4</w:t>
      </w:r>
      <w:r w:rsidRPr="008A40BA">
        <w:rPr>
          <w:rFonts w:ascii="Times New Roman" w:hAnsi="Times New Roman"/>
          <w:sz w:val="24"/>
          <w:szCs w:val="24"/>
        </w:rPr>
        <w:t xml:space="preserve"> от ЕЕДОП</w:t>
      </w:r>
      <w:r w:rsidRPr="00222B93">
        <w:rPr>
          <w:rFonts w:ascii="Times New Roman" w:hAnsi="Times New Roman"/>
          <w:sz w:val="24"/>
          <w:szCs w:val="24"/>
        </w:rPr>
        <w:t>.</w:t>
      </w:r>
      <w:r>
        <w:rPr>
          <w:rFonts w:ascii="Times New Roman" w:hAnsi="Times New Roman"/>
          <w:sz w:val="24"/>
          <w:szCs w:val="24"/>
        </w:rPr>
        <w:t xml:space="preserve"> </w:t>
      </w:r>
    </w:p>
    <w:p w:rsidR="009B175A" w:rsidRPr="00FE1A56" w:rsidRDefault="003B3B52" w:rsidP="005446AD">
      <w:pPr>
        <w:spacing w:after="0"/>
        <w:jc w:val="both"/>
        <w:rPr>
          <w:rFonts w:ascii="Times New Roman" w:hAnsi="Times New Roman"/>
          <w:sz w:val="24"/>
          <w:szCs w:val="24"/>
        </w:rPr>
      </w:pPr>
      <w:r>
        <w:rPr>
          <w:rFonts w:ascii="Times New Roman" w:hAnsi="Times New Roman"/>
          <w:b/>
          <w:sz w:val="24"/>
          <w:szCs w:val="24"/>
        </w:rPr>
        <w:tab/>
        <w:t>5.4.4</w:t>
      </w:r>
      <w:r w:rsidR="009B175A" w:rsidRPr="009B175A">
        <w:rPr>
          <w:rFonts w:ascii="Times New Roman" w:hAnsi="Times New Roman"/>
          <w:b/>
          <w:sz w:val="24"/>
          <w:szCs w:val="24"/>
        </w:rPr>
        <w:t>.</w:t>
      </w:r>
      <w:r w:rsidR="009B175A">
        <w:rPr>
          <w:rFonts w:ascii="Times New Roman" w:hAnsi="Times New Roman"/>
          <w:b/>
          <w:sz w:val="24"/>
          <w:szCs w:val="24"/>
        </w:rPr>
        <w:t xml:space="preserve"> </w:t>
      </w:r>
      <w:r w:rsidR="009B175A" w:rsidRPr="008A40BA">
        <w:rPr>
          <w:rFonts w:ascii="Times New Roman" w:hAnsi="Times New Roman"/>
          <w:sz w:val="24"/>
          <w:szCs w:val="24"/>
        </w:rPr>
        <w:t>При подаване на офертата участникът в процедурата декларира</w:t>
      </w:r>
      <w:r w:rsidR="009B175A">
        <w:rPr>
          <w:rFonts w:ascii="Times New Roman" w:hAnsi="Times New Roman"/>
          <w:sz w:val="24"/>
          <w:szCs w:val="24"/>
          <w:lang w:val="en-US"/>
        </w:rPr>
        <w:t>, че</w:t>
      </w:r>
      <w:r w:rsidR="009B175A" w:rsidRPr="00222B93">
        <w:rPr>
          <w:rFonts w:ascii="Times New Roman" w:hAnsi="Times New Roman"/>
          <w:sz w:val="24"/>
          <w:szCs w:val="24"/>
        </w:rPr>
        <w:t xml:space="preserve"> има оторизация за работа със системата BSP (Billing and Settlement Plan) </w:t>
      </w:r>
      <w:r w:rsidR="009B175A" w:rsidRPr="00222B93">
        <w:rPr>
          <w:rFonts w:ascii="Times New Roman" w:hAnsi="Times New Roman"/>
          <w:color w:val="FF0000"/>
          <w:sz w:val="24"/>
          <w:szCs w:val="24"/>
        </w:rPr>
        <w:t xml:space="preserve"> </w:t>
      </w:r>
      <w:r w:rsidR="009B175A" w:rsidRPr="00222B93">
        <w:rPr>
          <w:rFonts w:ascii="Times New Roman" w:hAnsi="Times New Roman"/>
          <w:sz w:val="24"/>
          <w:szCs w:val="24"/>
        </w:rPr>
        <w:t>или еквивалентна международна система</w:t>
      </w:r>
      <w:r w:rsidR="009B175A">
        <w:rPr>
          <w:rFonts w:ascii="Times New Roman" w:hAnsi="Times New Roman"/>
          <w:sz w:val="24"/>
          <w:szCs w:val="24"/>
        </w:rPr>
        <w:t xml:space="preserve">, в част </w:t>
      </w:r>
      <w:r w:rsidR="009B175A" w:rsidRPr="008A40BA">
        <w:rPr>
          <w:rFonts w:ascii="Times New Roman" w:hAnsi="Times New Roman"/>
          <w:sz w:val="24"/>
          <w:szCs w:val="24"/>
        </w:rPr>
        <w:t xml:space="preserve">ІV „Критерии за подбор“, буква </w:t>
      </w:r>
      <w:r w:rsidR="00531E9C">
        <w:rPr>
          <w:rFonts w:ascii="Times New Roman" w:hAnsi="Times New Roman"/>
          <w:sz w:val="24"/>
          <w:szCs w:val="24"/>
        </w:rPr>
        <w:t>В</w:t>
      </w:r>
      <w:r w:rsidR="00531E9C" w:rsidRPr="008A40BA">
        <w:rPr>
          <w:rFonts w:ascii="Times New Roman" w:hAnsi="Times New Roman"/>
          <w:sz w:val="24"/>
          <w:szCs w:val="24"/>
        </w:rPr>
        <w:t xml:space="preserve"> „</w:t>
      </w:r>
      <w:r w:rsidR="00531E9C">
        <w:rPr>
          <w:rFonts w:ascii="Times New Roman" w:hAnsi="Times New Roman"/>
          <w:sz w:val="24"/>
          <w:szCs w:val="24"/>
        </w:rPr>
        <w:t>Технически и професионални способности</w:t>
      </w:r>
      <w:r w:rsidR="00531E9C" w:rsidRPr="008A40BA">
        <w:rPr>
          <w:rFonts w:ascii="Times New Roman" w:hAnsi="Times New Roman"/>
          <w:sz w:val="24"/>
          <w:szCs w:val="24"/>
        </w:rPr>
        <w:t>“, т.</w:t>
      </w:r>
      <w:r w:rsidR="00531E9C">
        <w:rPr>
          <w:rFonts w:ascii="Times New Roman" w:hAnsi="Times New Roman"/>
          <w:sz w:val="24"/>
          <w:szCs w:val="24"/>
        </w:rPr>
        <w:t>4</w:t>
      </w:r>
      <w:r w:rsidR="00531E9C" w:rsidRPr="008A40BA">
        <w:rPr>
          <w:rFonts w:ascii="Times New Roman" w:hAnsi="Times New Roman"/>
          <w:sz w:val="24"/>
          <w:szCs w:val="24"/>
        </w:rPr>
        <w:t xml:space="preserve"> от ЕЕДОП</w:t>
      </w:r>
      <w:r w:rsidR="009B175A" w:rsidRPr="00222B93">
        <w:rPr>
          <w:rFonts w:ascii="Times New Roman" w:hAnsi="Times New Roman"/>
          <w:sz w:val="24"/>
          <w:szCs w:val="24"/>
        </w:rPr>
        <w:t>.</w:t>
      </w:r>
    </w:p>
    <w:p w:rsidR="00B12780" w:rsidRPr="009B175A" w:rsidRDefault="00B12780" w:rsidP="009B175A">
      <w:pPr>
        <w:spacing w:after="0"/>
        <w:ind w:firstLine="567"/>
        <w:jc w:val="both"/>
        <w:rPr>
          <w:rFonts w:ascii="Times New Roman" w:hAnsi="Times New Roman"/>
          <w:b/>
          <w:sz w:val="24"/>
          <w:szCs w:val="24"/>
          <w:lang w:val="en-US"/>
        </w:rPr>
      </w:pPr>
    </w:p>
    <w:p w:rsidR="005C598F" w:rsidRPr="00F54933" w:rsidRDefault="005C598F" w:rsidP="00097C56">
      <w:pPr>
        <w:spacing w:after="0"/>
        <w:jc w:val="both"/>
        <w:rPr>
          <w:rFonts w:ascii="Times New Roman" w:hAnsi="Times New Roman"/>
          <w:b/>
          <w:sz w:val="24"/>
          <w:szCs w:val="24"/>
        </w:rPr>
      </w:pPr>
      <w:r w:rsidRPr="00F54933">
        <w:rPr>
          <w:rFonts w:ascii="Times New Roman" w:hAnsi="Times New Roman"/>
          <w:sz w:val="24"/>
          <w:szCs w:val="24"/>
        </w:rPr>
        <w:tab/>
      </w:r>
      <w:r w:rsidRPr="00F54933">
        <w:rPr>
          <w:rFonts w:ascii="Times New Roman" w:hAnsi="Times New Roman"/>
          <w:b/>
          <w:sz w:val="24"/>
          <w:szCs w:val="24"/>
        </w:rPr>
        <w:t>6. Указания за подготовка на техническото предложение</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b/>
          <w:sz w:val="24"/>
          <w:szCs w:val="24"/>
        </w:rPr>
        <w:t>6.1</w:t>
      </w:r>
      <w:r w:rsidRPr="00F54933">
        <w:rPr>
          <w:rFonts w:ascii="Times New Roman" w:hAnsi="Times New Roman"/>
          <w:sz w:val="24"/>
          <w:szCs w:val="24"/>
        </w:rPr>
        <w:t xml:space="preserve">. Техническото предложение съдържа документите съгласно </w:t>
      </w:r>
      <w:r w:rsidRPr="00054182">
        <w:rPr>
          <w:rFonts w:ascii="Times New Roman" w:hAnsi="Times New Roman"/>
          <w:sz w:val="24"/>
          <w:szCs w:val="24"/>
        </w:rPr>
        <w:t xml:space="preserve">раздел </w:t>
      </w:r>
      <w:r w:rsidRPr="00054182">
        <w:rPr>
          <w:rFonts w:ascii="Times New Roman" w:hAnsi="Times New Roman"/>
          <w:sz w:val="24"/>
          <w:szCs w:val="24"/>
          <w:lang w:val="en-US"/>
        </w:rPr>
        <w:t>VI,</w:t>
      </w:r>
      <w:r w:rsidRPr="00054182">
        <w:rPr>
          <w:rFonts w:ascii="Times New Roman" w:hAnsi="Times New Roman"/>
          <w:sz w:val="24"/>
          <w:szCs w:val="24"/>
        </w:rPr>
        <w:t xml:space="preserve"> т.3.2 от</w:t>
      </w:r>
      <w:r w:rsidRPr="00F54933">
        <w:rPr>
          <w:rFonts w:ascii="Times New Roman" w:hAnsi="Times New Roman"/>
          <w:sz w:val="24"/>
          <w:szCs w:val="24"/>
        </w:rPr>
        <w:t xml:space="preserve"> настоящата документация и се изготвя съгласно приложените образци.</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b/>
          <w:sz w:val="24"/>
          <w:szCs w:val="24"/>
        </w:rPr>
        <w:t>6.2.</w:t>
      </w:r>
      <w:r w:rsidRPr="00F54933">
        <w:rPr>
          <w:rFonts w:ascii="Times New Roman" w:hAnsi="Times New Roman"/>
          <w:sz w:val="24"/>
          <w:szCs w:val="24"/>
        </w:rPr>
        <w:t xml:space="preserve"> Участникът посочва конкретните предложения за изпълнение на поръчката </w:t>
      </w:r>
      <w:r w:rsidR="00CB05BC" w:rsidRPr="00F54933">
        <w:rPr>
          <w:rFonts w:ascii="Times New Roman" w:hAnsi="Times New Roman"/>
          <w:sz w:val="24"/>
          <w:szCs w:val="24"/>
        </w:rPr>
        <w:t xml:space="preserve">и представя изискуемите документи </w:t>
      </w:r>
      <w:r w:rsidRPr="00F54933">
        <w:rPr>
          <w:rFonts w:ascii="Times New Roman" w:hAnsi="Times New Roman"/>
          <w:sz w:val="24"/>
          <w:szCs w:val="24"/>
        </w:rPr>
        <w:t xml:space="preserve">в съответствие с </w:t>
      </w:r>
      <w:r w:rsidR="00CB05BC" w:rsidRPr="00F54933">
        <w:rPr>
          <w:rFonts w:ascii="Times New Roman" w:hAnsi="Times New Roman"/>
          <w:sz w:val="24"/>
          <w:szCs w:val="24"/>
        </w:rPr>
        <w:t xml:space="preserve">предварително обявените </w:t>
      </w:r>
      <w:r w:rsidRPr="00F54933">
        <w:rPr>
          <w:rFonts w:ascii="Times New Roman" w:hAnsi="Times New Roman"/>
          <w:sz w:val="24"/>
          <w:szCs w:val="24"/>
        </w:rPr>
        <w:t>изискванията на възложителя като може да предостави и допълнителна информация, която счита за необходима с оглед доказване спазването на условията по документацията за обществената поръчка.</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lastRenderedPageBreak/>
        <w:tab/>
      </w:r>
      <w:r w:rsidRPr="00F54933">
        <w:rPr>
          <w:rFonts w:ascii="Times New Roman" w:hAnsi="Times New Roman"/>
          <w:b/>
          <w:sz w:val="24"/>
          <w:szCs w:val="24"/>
        </w:rPr>
        <w:t>6.3</w:t>
      </w:r>
      <w:r w:rsidRPr="00F54933">
        <w:rPr>
          <w:rFonts w:ascii="Times New Roman" w:hAnsi="Times New Roman"/>
          <w:sz w:val="24"/>
          <w:szCs w:val="24"/>
        </w:rPr>
        <w:t>. Срокът на валидност на офертата е период от време, през който участникът е обвързан с условията, предложени в неговата оферта. Минималният срок на валидност на о</w:t>
      </w:r>
      <w:r w:rsidRPr="00097C56">
        <w:rPr>
          <w:rFonts w:ascii="Times New Roman" w:hAnsi="Times New Roman"/>
          <w:sz w:val="24"/>
          <w:szCs w:val="24"/>
        </w:rPr>
        <w:t xml:space="preserve">фертите </w:t>
      </w:r>
      <w:r w:rsidR="0099270C" w:rsidRPr="00097C56">
        <w:rPr>
          <w:rFonts w:ascii="Times New Roman" w:hAnsi="Times New Roman"/>
          <w:sz w:val="24"/>
          <w:szCs w:val="24"/>
        </w:rPr>
        <w:t>4 месеца.</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b/>
          <w:sz w:val="24"/>
          <w:szCs w:val="24"/>
        </w:rPr>
        <w:t>6.4</w:t>
      </w:r>
      <w:r w:rsidRPr="00F54933">
        <w:rPr>
          <w:rFonts w:ascii="Times New Roman" w:hAnsi="Times New Roman"/>
          <w:sz w:val="24"/>
          <w:szCs w:val="24"/>
        </w:rPr>
        <w:t>. С оглед деклариране на обстоятелствата,че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възложителят предоставя следната информация:</w:t>
      </w:r>
      <w:r w:rsidR="004244B3" w:rsidRPr="00F54933">
        <w:rPr>
          <w:rFonts w:ascii="Times New Roman" w:hAnsi="Times New Roman"/>
          <w:sz w:val="24"/>
          <w:szCs w:val="24"/>
        </w:rPr>
        <w:t xml:space="preserve"> </w:t>
      </w:r>
    </w:p>
    <w:p w:rsidR="005C598F" w:rsidRPr="00F54933" w:rsidRDefault="005C598F" w:rsidP="00097C56">
      <w:pPr>
        <w:spacing w:after="0"/>
        <w:jc w:val="both"/>
        <w:rPr>
          <w:rFonts w:ascii="Times New Roman" w:hAnsi="Times New Roman"/>
          <w:sz w:val="24"/>
          <w:szCs w:val="24"/>
        </w:rPr>
      </w:pPr>
      <w:r w:rsidRPr="00F54933">
        <w:rPr>
          <w:rFonts w:ascii="Times New Roman" w:hAnsi="Times New Roman"/>
          <w:sz w:val="24"/>
          <w:szCs w:val="24"/>
        </w:rPr>
        <w:tab/>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w:t>
      </w:r>
      <w:r w:rsidR="003B4B49" w:rsidRPr="00F54933">
        <w:rPr>
          <w:rFonts w:ascii="Times New Roman" w:hAnsi="Times New Roman"/>
          <w:sz w:val="24"/>
          <w:szCs w:val="24"/>
        </w:rPr>
        <w:t>, които произтичат от българското законодателство са:</w:t>
      </w:r>
    </w:p>
    <w:p w:rsidR="003B4B49" w:rsidRPr="00F54933" w:rsidRDefault="003B4B49" w:rsidP="00097C56">
      <w:pPr>
        <w:spacing w:after="0"/>
        <w:jc w:val="both"/>
        <w:rPr>
          <w:rFonts w:ascii="Times New Roman" w:hAnsi="Times New Roman"/>
          <w:sz w:val="24"/>
          <w:szCs w:val="24"/>
        </w:rPr>
      </w:pPr>
      <w:r w:rsidRPr="00F54933">
        <w:rPr>
          <w:rFonts w:ascii="Times New Roman" w:hAnsi="Times New Roman"/>
          <w:sz w:val="24"/>
          <w:szCs w:val="24"/>
        </w:rPr>
        <w:tab/>
        <w:t xml:space="preserve">а/ относно задълженията за данъци и осигуровки – Национална агенция по приходите: интернет адрес – </w:t>
      </w:r>
      <w:hyperlink r:id="rId13" w:history="1">
        <w:r w:rsidRPr="00F54933">
          <w:rPr>
            <w:rStyle w:val="Hyperlink"/>
            <w:rFonts w:ascii="Times New Roman" w:hAnsi="Times New Roman"/>
            <w:sz w:val="24"/>
            <w:szCs w:val="24"/>
            <w:lang w:val="en-US"/>
          </w:rPr>
          <w:t>www.nap.bg</w:t>
        </w:r>
      </w:hyperlink>
      <w:r w:rsidRPr="00F54933">
        <w:rPr>
          <w:rFonts w:ascii="Times New Roman" w:hAnsi="Times New Roman"/>
          <w:sz w:val="24"/>
          <w:szCs w:val="24"/>
        </w:rPr>
        <w:t>; информационен телефон на НАП – 070018700.</w:t>
      </w:r>
    </w:p>
    <w:p w:rsidR="003B4B49" w:rsidRPr="00F54933" w:rsidRDefault="003B4B49" w:rsidP="00097C56">
      <w:pPr>
        <w:spacing w:after="0"/>
        <w:ind w:firstLine="708"/>
        <w:jc w:val="both"/>
        <w:rPr>
          <w:rFonts w:ascii="Times New Roman" w:hAnsi="Times New Roman"/>
          <w:sz w:val="24"/>
          <w:szCs w:val="24"/>
        </w:rPr>
      </w:pPr>
      <w:r w:rsidRPr="00F54933">
        <w:rPr>
          <w:rFonts w:ascii="Times New Roman" w:hAnsi="Times New Roman"/>
          <w:sz w:val="24"/>
          <w:szCs w:val="24"/>
        </w:rPr>
        <w:t>б/ относно задълженията, свързани със закрила на заетостта  и условията на труд: Министерство на труда и социалната политика, интернет адрес:</w:t>
      </w:r>
      <w:r w:rsidRPr="00F54933">
        <w:rPr>
          <w:rFonts w:ascii="Times New Roman" w:hAnsi="Times New Roman"/>
          <w:sz w:val="24"/>
          <w:szCs w:val="24"/>
          <w:lang w:val="en-US"/>
        </w:rPr>
        <w:t xml:space="preserve"> </w:t>
      </w:r>
      <w:hyperlink r:id="rId14" w:history="1">
        <w:r w:rsidRPr="00F54933">
          <w:rPr>
            <w:rStyle w:val="Hyperlink"/>
            <w:rFonts w:ascii="Times New Roman" w:hAnsi="Times New Roman"/>
            <w:sz w:val="24"/>
            <w:szCs w:val="24"/>
            <w:lang w:val="en-US"/>
          </w:rPr>
          <w:t>www.mlsp.government.bg</w:t>
        </w:r>
      </w:hyperlink>
      <w:r w:rsidRPr="00F54933">
        <w:rPr>
          <w:rFonts w:ascii="Times New Roman" w:hAnsi="Times New Roman"/>
          <w:sz w:val="24"/>
          <w:szCs w:val="24"/>
        </w:rPr>
        <w:t>;  Изпълнителна агенция „Главна инспекция по труда“ – гр.София, бул.“Дондуков“ № 3.</w:t>
      </w:r>
    </w:p>
    <w:p w:rsidR="003B4B49" w:rsidRDefault="003B4B49" w:rsidP="00097C56">
      <w:pPr>
        <w:spacing w:after="0"/>
        <w:ind w:firstLine="708"/>
        <w:jc w:val="both"/>
        <w:rPr>
          <w:rFonts w:ascii="Times New Roman" w:hAnsi="Times New Roman"/>
          <w:sz w:val="24"/>
          <w:szCs w:val="24"/>
        </w:rPr>
      </w:pPr>
      <w:r w:rsidRPr="00F54933">
        <w:rPr>
          <w:rFonts w:ascii="Times New Roman" w:hAnsi="Times New Roman"/>
          <w:sz w:val="24"/>
          <w:szCs w:val="24"/>
        </w:rPr>
        <w:t>в/ относно задълженията, свързани с опазването на околната среда: Министерство на околната среда и водите, гр.София, ул.“Уилям Гладстоун“ № 67.</w:t>
      </w:r>
    </w:p>
    <w:p w:rsidR="00B12780" w:rsidRPr="00F54933" w:rsidRDefault="00B12780" w:rsidP="00097C56">
      <w:pPr>
        <w:spacing w:after="0"/>
        <w:ind w:firstLine="708"/>
        <w:jc w:val="both"/>
        <w:rPr>
          <w:rFonts w:ascii="Times New Roman" w:hAnsi="Times New Roman"/>
          <w:sz w:val="24"/>
          <w:szCs w:val="24"/>
        </w:rPr>
      </w:pPr>
    </w:p>
    <w:p w:rsidR="003B4B49" w:rsidRPr="00F54933" w:rsidRDefault="003B4B49" w:rsidP="00097C56">
      <w:pPr>
        <w:spacing w:after="0"/>
        <w:ind w:firstLine="709"/>
        <w:jc w:val="both"/>
        <w:rPr>
          <w:rFonts w:ascii="Times New Roman" w:hAnsi="Times New Roman"/>
          <w:b/>
          <w:sz w:val="24"/>
          <w:szCs w:val="24"/>
        </w:rPr>
      </w:pPr>
      <w:r w:rsidRPr="00F54933">
        <w:rPr>
          <w:rFonts w:ascii="Times New Roman" w:hAnsi="Times New Roman"/>
          <w:b/>
          <w:sz w:val="24"/>
          <w:szCs w:val="24"/>
        </w:rPr>
        <w:t>7. Указание за изготвяне на ценовото предложение</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 xml:space="preserve">7.1. </w:t>
      </w:r>
      <w:r w:rsidRPr="00F54933">
        <w:rPr>
          <w:rFonts w:ascii="Times New Roman" w:hAnsi="Times New Roman"/>
          <w:sz w:val="24"/>
          <w:szCs w:val="24"/>
        </w:rPr>
        <w:t>Ценовото предложение се изготвя по образец, част от документацията за обществената поръчка.</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7.2</w:t>
      </w:r>
      <w:r w:rsidRPr="00F54933">
        <w:rPr>
          <w:rFonts w:ascii="Times New Roman" w:hAnsi="Times New Roman"/>
          <w:sz w:val="24"/>
          <w:szCs w:val="24"/>
        </w:rPr>
        <w:t>. Стойностите в ценовото предложение се посочват в български лева, без ДДС.</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7.3.</w:t>
      </w:r>
      <w:r w:rsidRPr="00F54933">
        <w:rPr>
          <w:rFonts w:ascii="Times New Roman" w:hAnsi="Times New Roman"/>
          <w:sz w:val="24"/>
          <w:szCs w:val="24"/>
        </w:rPr>
        <w:t xml:space="preserve"> Където е предвидено, стойността в цифри се изписва и словом.</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 xml:space="preserve">7.4. </w:t>
      </w:r>
      <w:r w:rsidRPr="00F54933">
        <w:rPr>
          <w:rFonts w:ascii="Times New Roman" w:hAnsi="Times New Roman"/>
          <w:sz w:val="24"/>
          <w:szCs w:val="24"/>
        </w:rPr>
        <w:t>При несъответствие между стойността в цифри и изписаната с думи за вярна се приема стойността, изписана с думи.</w:t>
      </w:r>
    </w:p>
    <w:p w:rsidR="0006723D" w:rsidRPr="00F54933" w:rsidRDefault="0006723D" w:rsidP="00097C56">
      <w:pPr>
        <w:spacing w:after="0"/>
        <w:ind w:firstLine="709"/>
        <w:jc w:val="both"/>
        <w:rPr>
          <w:rFonts w:ascii="Times New Roman" w:hAnsi="Times New Roman"/>
          <w:sz w:val="24"/>
          <w:szCs w:val="24"/>
        </w:rPr>
      </w:pPr>
      <w:r w:rsidRPr="00F54933">
        <w:rPr>
          <w:rFonts w:ascii="Times New Roman" w:hAnsi="Times New Roman"/>
          <w:b/>
          <w:sz w:val="24"/>
          <w:szCs w:val="24"/>
        </w:rPr>
        <w:t xml:space="preserve">7.5. </w:t>
      </w:r>
      <w:r w:rsidRPr="00F54933">
        <w:rPr>
          <w:rFonts w:ascii="Times New Roman" w:hAnsi="Times New Roman"/>
          <w:sz w:val="24"/>
          <w:szCs w:val="24"/>
        </w:rPr>
        <w:t xml:space="preserve">Аритметични грешки </w:t>
      </w:r>
      <w:r w:rsidR="00C77813" w:rsidRPr="00F54933">
        <w:rPr>
          <w:rFonts w:ascii="Times New Roman" w:hAnsi="Times New Roman"/>
          <w:sz w:val="24"/>
          <w:szCs w:val="24"/>
        </w:rPr>
        <w:t xml:space="preserve">не се коригират от възложителя/комисията за разглеждане на офертите и </w:t>
      </w:r>
      <w:r w:rsidRPr="00F54933">
        <w:rPr>
          <w:rFonts w:ascii="Times New Roman" w:hAnsi="Times New Roman"/>
          <w:sz w:val="24"/>
          <w:szCs w:val="24"/>
        </w:rPr>
        <w:t>са основание за отстраняване</w:t>
      </w:r>
      <w:r w:rsidR="006F5313" w:rsidRPr="00F54933">
        <w:rPr>
          <w:rFonts w:ascii="Times New Roman" w:hAnsi="Times New Roman"/>
          <w:sz w:val="24"/>
          <w:szCs w:val="24"/>
        </w:rPr>
        <w:t xml:space="preserve"> на участника</w:t>
      </w:r>
      <w:r w:rsidRPr="00F54933">
        <w:rPr>
          <w:rFonts w:ascii="Times New Roman" w:hAnsi="Times New Roman"/>
          <w:sz w:val="24"/>
          <w:szCs w:val="24"/>
        </w:rPr>
        <w:t>.</w:t>
      </w:r>
    </w:p>
    <w:p w:rsidR="003B4B49" w:rsidRPr="00F54933" w:rsidRDefault="003B4B49" w:rsidP="00C1580D">
      <w:pPr>
        <w:spacing w:before="120" w:after="0"/>
        <w:ind w:firstLine="708"/>
        <w:jc w:val="both"/>
        <w:rPr>
          <w:rFonts w:ascii="Times New Roman" w:hAnsi="Times New Roman"/>
          <w:sz w:val="24"/>
          <w:szCs w:val="24"/>
        </w:rPr>
      </w:pPr>
    </w:p>
    <w:p w:rsidR="00CD7FA0" w:rsidRPr="00F54933" w:rsidRDefault="000C470C" w:rsidP="00C1580D">
      <w:pPr>
        <w:jc w:val="both"/>
        <w:rPr>
          <w:rFonts w:ascii="Times New Roman" w:eastAsia="Arial Unicode MS" w:hAnsi="Times New Roman"/>
          <w:b/>
          <w:bCs/>
          <w:sz w:val="24"/>
          <w:szCs w:val="24"/>
        </w:rPr>
      </w:pPr>
      <w:r w:rsidRPr="00F54933">
        <w:rPr>
          <w:rFonts w:ascii="Times New Roman" w:hAnsi="Times New Roman"/>
          <w:sz w:val="24"/>
          <w:szCs w:val="24"/>
        </w:rPr>
        <w:tab/>
      </w:r>
      <w:r w:rsidR="00F27C7E" w:rsidRPr="00F54933">
        <w:rPr>
          <w:rFonts w:ascii="Times New Roman" w:eastAsia="Arial Unicode MS" w:hAnsi="Times New Roman"/>
          <w:b/>
          <w:bCs/>
          <w:sz w:val="24"/>
          <w:szCs w:val="24"/>
        </w:rPr>
        <w:t>VII.</w:t>
      </w:r>
      <w:r w:rsidR="00F27C7E" w:rsidRPr="00F54933">
        <w:rPr>
          <w:rFonts w:ascii="Times New Roman" w:eastAsia="Arial Unicode MS" w:hAnsi="Times New Roman"/>
          <w:b/>
          <w:bCs/>
          <w:sz w:val="24"/>
          <w:szCs w:val="24"/>
          <w:lang w:val="en-US"/>
        </w:rPr>
        <w:t xml:space="preserve"> </w:t>
      </w:r>
      <w:r w:rsidR="00326CF7" w:rsidRPr="00F54933">
        <w:rPr>
          <w:rFonts w:ascii="Times New Roman" w:eastAsia="Arial Unicode MS" w:hAnsi="Times New Roman"/>
          <w:b/>
          <w:bCs/>
          <w:sz w:val="24"/>
          <w:szCs w:val="24"/>
        </w:rPr>
        <w:t xml:space="preserve">ОТВАРЯНЕ, </w:t>
      </w:r>
      <w:r w:rsidR="00807DAA" w:rsidRPr="00F54933">
        <w:rPr>
          <w:rFonts w:ascii="Times New Roman" w:eastAsia="Arial Unicode MS" w:hAnsi="Times New Roman"/>
          <w:b/>
          <w:bCs/>
          <w:sz w:val="24"/>
          <w:szCs w:val="24"/>
        </w:rPr>
        <w:t>РАЗГЛЕЖДАНЕ</w:t>
      </w:r>
      <w:r w:rsidR="00326CF7" w:rsidRPr="00F54933">
        <w:rPr>
          <w:rFonts w:ascii="Times New Roman" w:eastAsia="Arial Unicode MS" w:hAnsi="Times New Roman"/>
          <w:b/>
          <w:bCs/>
          <w:sz w:val="24"/>
          <w:szCs w:val="24"/>
        </w:rPr>
        <w:t>,</w:t>
      </w:r>
      <w:r w:rsidR="00807DAA" w:rsidRPr="00F54933">
        <w:rPr>
          <w:rFonts w:ascii="Times New Roman" w:eastAsia="Arial Unicode MS" w:hAnsi="Times New Roman"/>
          <w:b/>
          <w:bCs/>
          <w:sz w:val="24"/>
          <w:szCs w:val="24"/>
        </w:rPr>
        <w:t xml:space="preserve"> ОЦЕНЯВАНЕ НА ОФЕРТИТЕ</w:t>
      </w:r>
      <w:r w:rsidR="00326CF7" w:rsidRPr="00F54933">
        <w:rPr>
          <w:rFonts w:ascii="Times New Roman" w:eastAsia="Arial Unicode MS" w:hAnsi="Times New Roman"/>
          <w:b/>
          <w:bCs/>
          <w:sz w:val="24"/>
          <w:szCs w:val="24"/>
        </w:rPr>
        <w:t xml:space="preserve"> И КЛАСИРАНЕ</w:t>
      </w:r>
    </w:p>
    <w:p w:rsidR="00B14320" w:rsidRPr="00F54933" w:rsidRDefault="00B14320" w:rsidP="00FF6E33">
      <w:pPr>
        <w:pStyle w:val="ListParagraph"/>
        <w:numPr>
          <w:ilvl w:val="0"/>
          <w:numId w:val="2"/>
        </w:numPr>
        <w:spacing w:after="0"/>
        <w:ind w:left="0" w:firstLine="709"/>
        <w:jc w:val="both"/>
        <w:rPr>
          <w:rFonts w:ascii="Times New Roman" w:eastAsia="Arial Unicode MS" w:hAnsi="Times New Roman"/>
          <w:b/>
          <w:bCs/>
          <w:sz w:val="24"/>
          <w:szCs w:val="24"/>
        </w:rPr>
      </w:pPr>
      <w:r w:rsidRPr="00F54933">
        <w:rPr>
          <w:rFonts w:ascii="Times New Roman" w:eastAsia="Arial Unicode MS" w:hAnsi="Times New Roman"/>
          <w:b/>
          <w:bCs/>
          <w:sz w:val="24"/>
          <w:szCs w:val="24"/>
        </w:rPr>
        <w:t>Отваряне на офертите</w:t>
      </w:r>
    </w:p>
    <w:p w:rsidR="00807DAA" w:rsidRPr="00F54933" w:rsidRDefault="00871ED6" w:rsidP="00FF6E33">
      <w:pPr>
        <w:pStyle w:val="ListParagraph"/>
        <w:numPr>
          <w:ilvl w:val="1"/>
          <w:numId w:val="2"/>
        </w:numPr>
        <w:spacing w:after="0"/>
        <w:ind w:left="0" w:firstLine="720"/>
        <w:jc w:val="both"/>
        <w:rPr>
          <w:rFonts w:ascii="Times New Roman" w:eastAsia="Arial Unicode MS" w:hAnsi="Times New Roman"/>
          <w:bCs/>
          <w:sz w:val="24"/>
          <w:szCs w:val="24"/>
        </w:rPr>
      </w:pPr>
      <w:r w:rsidRPr="00F54933">
        <w:rPr>
          <w:rFonts w:ascii="Times New Roman" w:eastAsia="Arial Unicode MS" w:hAnsi="Times New Roman"/>
          <w:bCs/>
          <w:sz w:val="24"/>
          <w:szCs w:val="24"/>
        </w:rPr>
        <w:t>При промяна в датата, часа или мястото за отваряне на офертите кандидатите или участниците се уведомяват чрез профила на купувача най-малко 48 часа преди новоопределения час.</w:t>
      </w:r>
    </w:p>
    <w:p w:rsidR="00B14320" w:rsidRPr="00F54933" w:rsidRDefault="00B14320" w:rsidP="00FF6E33">
      <w:pPr>
        <w:pStyle w:val="ListParagraph"/>
        <w:numPr>
          <w:ilvl w:val="1"/>
          <w:numId w:val="2"/>
        </w:numPr>
        <w:spacing w:after="0"/>
        <w:ind w:left="0" w:firstLine="720"/>
        <w:jc w:val="both"/>
        <w:rPr>
          <w:rFonts w:ascii="Times New Roman" w:eastAsia="Arial Unicode MS" w:hAnsi="Times New Roman"/>
          <w:bCs/>
          <w:sz w:val="24"/>
          <w:szCs w:val="24"/>
        </w:rPr>
      </w:pPr>
      <w:r w:rsidRPr="00F54933">
        <w:rPr>
          <w:rFonts w:ascii="Times New Roman" w:eastAsia="Arial Unicode MS" w:hAnsi="Times New Roman"/>
          <w:bCs/>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B14320" w:rsidRPr="00F54933" w:rsidRDefault="00B14320" w:rsidP="00FF6E33">
      <w:pPr>
        <w:pStyle w:val="ListParagraph"/>
        <w:numPr>
          <w:ilvl w:val="1"/>
          <w:numId w:val="2"/>
        </w:numPr>
        <w:spacing w:after="0"/>
        <w:ind w:left="0" w:firstLine="720"/>
        <w:jc w:val="both"/>
        <w:rPr>
          <w:rFonts w:ascii="Times New Roman" w:eastAsia="Arial Unicode MS" w:hAnsi="Times New Roman"/>
          <w:bCs/>
          <w:sz w:val="24"/>
          <w:szCs w:val="24"/>
        </w:rPr>
      </w:pPr>
      <w:r w:rsidRPr="00F54933">
        <w:rPr>
          <w:rFonts w:ascii="Times New Roman" w:eastAsia="Arial Unicode MS" w:hAnsi="Times New Roman"/>
          <w:bCs/>
          <w:sz w:val="24"/>
          <w:szCs w:val="24"/>
        </w:rPr>
        <w:t>Комисията отваря по реда на тяхното постъпване запечатаните непрозрачни опаковки</w:t>
      </w:r>
      <w:r w:rsidR="006F5313" w:rsidRPr="00F54933">
        <w:rPr>
          <w:rFonts w:ascii="Times New Roman" w:eastAsia="Arial Unicode MS" w:hAnsi="Times New Roman"/>
          <w:bCs/>
          <w:sz w:val="24"/>
          <w:szCs w:val="24"/>
        </w:rPr>
        <w:t>,</w:t>
      </w:r>
      <w:r w:rsidRPr="00F54933">
        <w:rPr>
          <w:rFonts w:ascii="Times New Roman" w:eastAsia="Arial Unicode MS" w:hAnsi="Times New Roman"/>
          <w:bCs/>
          <w:sz w:val="24"/>
          <w:szCs w:val="24"/>
        </w:rPr>
        <w:t xml:space="preserve"> оповестява тяхното съдържание</w:t>
      </w:r>
      <w:r w:rsidR="006F5313" w:rsidRPr="00F54933">
        <w:rPr>
          <w:rFonts w:ascii="Times New Roman" w:eastAsia="Arial Unicode MS" w:hAnsi="Times New Roman"/>
          <w:bCs/>
          <w:sz w:val="24"/>
          <w:szCs w:val="24"/>
        </w:rPr>
        <w:t xml:space="preserve"> и</w:t>
      </w:r>
      <w:r w:rsidRPr="00F54933">
        <w:rPr>
          <w:rFonts w:ascii="Times New Roman" w:eastAsia="Arial Unicode MS" w:hAnsi="Times New Roman"/>
          <w:bCs/>
          <w:sz w:val="24"/>
          <w:szCs w:val="24"/>
        </w:rPr>
        <w:t xml:space="preserve"> проверява за наличието на отделен запечатан плик с надпис "Предлагани ценови параметри</w:t>
      </w:r>
      <w:r w:rsidR="0009616B">
        <w:rPr>
          <w:rFonts w:ascii="Times New Roman" w:eastAsia="Arial Unicode MS" w:hAnsi="Times New Roman"/>
          <w:bCs/>
          <w:sz w:val="24"/>
          <w:szCs w:val="24"/>
        </w:rPr>
        <w:t xml:space="preserve"> по обособена позиция № …..</w:t>
      </w:r>
      <w:r w:rsidRPr="00F54933">
        <w:rPr>
          <w:rFonts w:ascii="Times New Roman" w:eastAsia="Arial Unicode MS" w:hAnsi="Times New Roman"/>
          <w:bCs/>
          <w:sz w:val="24"/>
          <w:szCs w:val="24"/>
        </w:rPr>
        <w:t xml:space="preserve">". Най-малко </w:t>
      </w:r>
      <w:r w:rsidRPr="00F54933">
        <w:rPr>
          <w:rFonts w:ascii="Times New Roman" w:eastAsia="Arial Unicode MS" w:hAnsi="Times New Roman"/>
          <w:bCs/>
          <w:sz w:val="24"/>
          <w:szCs w:val="24"/>
        </w:rPr>
        <w:lastRenderedPageBreak/>
        <w:t>трима от членовете на комисията подписват техническото предложение и плика с надпис "Предлагани ценови параметри</w:t>
      </w:r>
      <w:r w:rsidR="0009616B">
        <w:rPr>
          <w:rFonts w:ascii="Times New Roman" w:eastAsia="Arial Unicode MS" w:hAnsi="Times New Roman"/>
          <w:bCs/>
          <w:sz w:val="24"/>
          <w:szCs w:val="24"/>
        </w:rPr>
        <w:t xml:space="preserve"> по обособена позиция № ….</w:t>
      </w:r>
      <w:r w:rsidRPr="00F54933">
        <w:rPr>
          <w:rFonts w:ascii="Times New Roman" w:eastAsia="Arial Unicode MS" w:hAnsi="Times New Roman"/>
          <w:bCs/>
          <w:sz w:val="24"/>
          <w:szCs w:val="24"/>
        </w:rPr>
        <w:t xml:space="preserve">". </w:t>
      </w:r>
    </w:p>
    <w:p w:rsidR="00B14320" w:rsidRPr="00F54933" w:rsidRDefault="00B14320" w:rsidP="00FF6E33">
      <w:pPr>
        <w:pStyle w:val="ListParagraph"/>
        <w:numPr>
          <w:ilvl w:val="1"/>
          <w:numId w:val="2"/>
        </w:numPr>
        <w:spacing w:after="0"/>
        <w:ind w:left="0" w:firstLine="810"/>
        <w:jc w:val="both"/>
        <w:rPr>
          <w:rFonts w:ascii="Times New Roman" w:eastAsia="Arial Unicode MS" w:hAnsi="Times New Roman"/>
          <w:bCs/>
          <w:sz w:val="24"/>
          <w:szCs w:val="24"/>
        </w:rPr>
      </w:pPr>
      <w:r w:rsidRPr="00F54933">
        <w:rPr>
          <w:rFonts w:ascii="Times New Roman" w:eastAsia="Arial Unicode MS" w:hAnsi="Times New Roman"/>
          <w:bCs/>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007A2B96">
        <w:rPr>
          <w:rFonts w:ascii="Times New Roman" w:eastAsia="Arial Unicode MS" w:hAnsi="Times New Roman"/>
          <w:bCs/>
          <w:sz w:val="24"/>
          <w:szCs w:val="24"/>
        </w:rPr>
        <w:t xml:space="preserve"> по обособена позиция  №…..</w:t>
      </w:r>
      <w:r w:rsidRPr="00F54933">
        <w:rPr>
          <w:rFonts w:ascii="Times New Roman" w:eastAsia="Arial Unicode MS" w:hAnsi="Times New Roman"/>
          <w:bCs/>
          <w:sz w:val="24"/>
          <w:szCs w:val="24"/>
        </w:rPr>
        <w:t xml:space="preserve">". </w:t>
      </w:r>
    </w:p>
    <w:p w:rsidR="00B14320" w:rsidRPr="00F54933" w:rsidRDefault="00B14320" w:rsidP="00FF6E33">
      <w:pPr>
        <w:pStyle w:val="ListParagraph"/>
        <w:numPr>
          <w:ilvl w:val="1"/>
          <w:numId w:val="2"/>
        </w:numPr>
        <w:spacing w:after="0"/>
        <w:ind w:left="0" w:firstLine="720"/>
        <w:jc w:val="both"/>
        <w:rPr>
          <w:rFonts w:ascii="Times New Roman" w:eastAsia="Arial Unicode MS" w:hAnsi="Times New Roman"/>
          <w:bCs/>
          <w:sz w:val="24"/>
          <w:szCs w:val="24"/>
        </w:rPr>
      </w:pPr>
      <w:r w:rsidRPr="00F54933">
        <w:rPr>
          <w:rFonts w:ascii="Times New Roman" w:eastAsia="Arial Unicode MS" w:hAnsi="Times New Roman"/>
          <w:bCs/>
          <w:sz w:val="24"/>
          <w:szCs w:val="24"/>
        </w:rPr>
        <w:t>С тези действия приключва публичната част от заседанието на комисията.</w:t>
      </w:r>
    </w:p>
    <w:p w:rsidR="00422800" w:rsidRPr="00F54933" w:rsidRDefault="00422800" w:rsidP="00C1580D">
      <w:pPr>
        <w:spacing w:after="0"/>
        <w:ind w:firstLine="709"/>
        <w:jc w:val="both"/>
        <w:rPr>
          <w:rFonts w:ascii="Times New Roman" w:eastAsia="Arial Unicode MS" w:hAnsi="Times New Roman"/>
          <w:bCs/>
          <w:sz w:val="24"/>
          <w:szCs w:val="24"/>
        </w:rPr>
      </w:pPr>
    </w:p>
    <w:p w:rsidR="008D62D4" w:rsidRPr="00F54933" w:rsidRDefault="00B14320" w:rsidP="00FF6E33">
      <w:pPr>
        <w:pStyle w:val="ListParagraph"/>
        <w:numPr>
          <w:ilvl w:val="0"/>
          <w:numId w:val="2"/>
        </w:numPr>
        <w:spacing w:after="0"/>
        <w:ind w:left="0" w:firstLine="709"/>
        <w:jc w:val="both"/>
        <w:rPr>
          <w:rFonts w:ascii="Times New Roman" w:eastAsia="Arial Unicode MS" w:hAnsi="Times New Roman"/>
          <w:b/>
          <w:bCs/>
          <w:sz w:val="24"/>
          <w:szCs w:val="24"/>
        </w:rPr>
      </w:pPr>
      <w:r w:rsidRPr="00F54933">
        <w:rPr>
          <w:rFonts w:ascii="Times New Roman" w:eastAsia="Arial Unicode MS" w:hAnsi="Times New Roman"/>
          <w:b/>
          <w:bCs/>
          <w:sz w:val="24"/>
          <w:szCs w:val="24"/>
        </w:rPr>
        <w:t xml:space="preserve">Разглеждане на </w:t>
      </w:r>
      <w:r w:rsidR="008D62D4" w:rsidRPr="00F54933">
        <w:rPr>
          <w:rFonts w:ascii="Times New Roman" w:eastAsia="Arial Unicode MS" w:hAnsi="Times New Roman"/>
          <w:b/>
          <w:bCs/>
          <w:sz w:val="24"/>
          <w:szCs w:val="24"/>
        </w:rPr>
        <w:t xml:space="preserve">документите по чл. 39, ал. 2 от </w:t>
      </w:r>
      <w:r w:rsidR="00CD44CC" w:rsidRPr="00F54933">
        <w:rPr>
          <w:rFonts w:ascii="Times New Roman" w:eastAsia="Arial Unicode MS" w:hAnsi="Times New Roman"/>
          <w:b/>
          <w:bCs/>
          <w:sz w:val="24"/>
          <w:szCs w:val="24"/>
        </w:rPr>
        <w:t>ПП</w:t>
      </w:r>
      <w:r w:rsidR="008D62D4" w:rsidRPr="00F54933">
        <w:rPr>
          <w:rFonts w:ascii="Times New Roman" w:eastAsia="Arial Unicode MS" w:hAnsi="Times New Roman"/>
          <w:b/>
          <w:bCs/>
          <w:sz w:val="24"/>
          <w:szCs w:val="24"/>
        </w:rPr>
        <w:t xml:space="preserve">ЗОП </w:t>
      </w:r>
    </w:p>
    <w:p w:rsidR="00B14320" w:rsidRPr="00F54933" w:rsidRDefault="00CD44CC" w:rsidP="00C1580D">
      <w:pPr>
        <w:spacing w:after="0"/>
        <w:ind w:firstLine="708"/>
        <w:jc w:val="both"/>
        <w:rPr>
          <w:rFonts w:ascii="Times New Roman" w:eastAsia="Arial Unicode MS" w:hAnsi="Times New Roman"/>
          <w:bCs/>
          <w:sz w:val="24"/>
          <w:szCs w:val="24"/>
        </w:rPr>
      </w:pPr>
      <w:r w:rsidRPr="00F54933">
        <w:rPr>
          <w:rFonts w:ascii="Times New Roman" w:eastAsia="Arial Unicode MS" w:hAnsi="Times New Roman"/>
          <w:b/>
          <w:bCs/>
          <w:sz w:val="24"/>
          <w:szCs w:val="24"/>
        </w:rPr>
        <w:t xml:space="preserve">2.1. </w:t>
      </w:r>
      <w:r w:rsidR="00B14320" w:rsidRPr="00F54933">
        <w:rPr>
          <w:rFonts w:ascii="Times New Roman" w:eastAsia="Arial Unicode MS" w:hAnsi="Times New Roman"/>
          <w:bCs/>
          <w:sz w:val="24"/>
          <w:szCs w:val="24"/>
        </w:rPr>
        <w:t xml:space="preserve">Комисията разглежда документите по чл. 39, ал. 2 от </w:t>
      </w:r>
      <w:r w:rsidRPr="00F54933">
        <w:rPr>
          <w:rFonts w:ascii="Times New Roman" w:eastAsia="Arial Unicode MS" w:hAnsi="Times New Roman"/>
          <w:bCs/>
          <w:sz w:val="24"/>
          <w:szCs w:val="24"/>
        </w:rPr>
        <w:t>ПП</w:t>
      </w:r>
      <w:r w:rsidR="00B14320" w:rsidRPr="00F54933">
        <w:rPr>
          <w:rFonts w:ascii="Times New Roman" w:eastAsia="Arial Unicode MS" w:hAnsi="Times New Roman"/>
          <w:bCs/>
          <w:sz w:val="24"/>
          <w:szCs w:val="24"/>
        </w:rPr>
        <w:t>ЗОП за съответствие с изискванията към личното състояние и критериите за подбор, поставени от възложителя, и съставя протокол.</w:t>
      </w:r>
    </w:p>
    <w:p w:rsidR="00B14320" w:rsidRPr="00F54933" w:rsidRDefault="00CD44CC" w:rsidP="00C1580D">
      <w:pPr>
        <w:pStyle w:val="ListParagraph"/>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2.2</w:t>
      </w:r>
      <w:r w:rsidRPr="00F54933">
        <w:rPr>
          <w:rFonts w:ascii="Times New Roman" w:eastAsia="Arial Unicode MS" w:hAnsi="Times New Roman"/>
          <w:bCs/>
          <w:sz w:val="24"/>
          <w:szCs w:val="24"/>
        </w:rPr>
        <w:t xml:space="preserve">. </w:t>
      </w:r>
      <w:r w:rsidR="00B14320" w:rsidRPr="00F54933">
        <w:rPr>
          <w:rFonts w:ascii="Times New Roman" w:eastAsia="Arial Unicode MS" w:hAnsi="Times New Roman"/>
          <w:bCs/>
          <w:sz w:val="24"/>
          <w:szCs w:val="24"/>
        </w:rPr>
        <w:t xml:space="preserve">При установяване 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чл.54, ал. 7 от </w:t>
      </w:r>
      <w:r w:rsidRPr="00F54933">
        <w:rPr>
          <w:rFonts w:ascii="Times New Roman" w:eastAsia="Arial Unicode MS" w:hAnsi="Times New Roman"/>
          <w:bCs/>
          <w:sz w:val="24"/>
          <w:szCs w:val="24"/>
        </w:rPr>
        <w:t>ПП</w:t>
      </w:r>
      <w:r w:rsidR="00B14320" w:rsidRPr="00F54933">
        <w:rPr>
          <w:rFonts w:ascii="Times New Roman" w:eastAsia="Arial Unicode MS" w:hAnsi="Times New Roman"/>
          <w:bCs/>
          <w:sz w:val="24"/>
          <w:szCs w:val="24"/>
        </w:rPr>
        <w:t>ЗОП, който се изпраща на всички участници в деня на публикуването му в профила на купувача.</w:t>
      </w:r>
    </w:p>
    <w:p w:rsidR="00B14320" w:rsidRPr="00F54933" w:rsidRDefault="00CD44CC" w:rsidP="00C1580D">
      <w:pPr>
        <w:pStyle w:val="ListParagraph"/>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2.3.</w:t>
      </w:r>
      <w:r w:rsidRPr="00F54933">
        <w:rPr>
          <w:rFonts w:ascii="Times New Roman" w:eastAsia="Arial Unicode MS" w:hAnsi="Times New Roman"/>
          <w:bCs/>
          <w:sz w:val="24"/>
          <w:szCs w:val="24"/>
        </w:rPr>
        <w:t xml:space="preserve"> </w:t>
      </w:r>
      <w:r w:rsidR="00B14320" w:rsidRPr="00F54933">
        <w:rPr>
          <w:rFonts w:ascii="Times New Roman" w:eastAsia="Arial Unicode MS" w:hAnsi="Times New Roman"/>
          <w:bCs/>
          <w:sz w:val="24"/>
          <w:szCs w:val="24"/>
        </w:rPr>
        <w:t>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в срок от пет работни дни от получаване на протокола. Допълнително предоставената информация може да обхваща и факти и</w:t>
      </w:r>
      <w:r w:rsidR="00B14320" w:rsidRPr="00F54933">
        <w:rPr>
          <w:rFonts w:ascii="Times New Roman" w:eastAsia="Arial Unicode MS" w:hAnsi="Times New Roman"/>
          <w:b/>
          <w:bCs/>
          <w:sz w:val="24"/>
          <w:szCs w:val="24"/>
        </w:rPr>
        <w:t xml:space="preserve"> </w:t>
      </w:r>
      <w:r w:rsidR="00B14320" w:rsidRPr="00F54933">
        <w:rPr>
          <w:rFonts w:ascii="Times New Roman" w:eastAsia="Arial Unicode MS" w:hAnsi="Times New Roman"/>
          <w:bCs/>
          <w:sz w:val="24"/>
          <w:szCs w:val="24"/>
        </w:rPr>
        <w:t>обстоятелства, които са настъпили след крайния срок за получаване на оферти или заявления за участие.</w:t>
      </w:r>
    </w:p>
    <w:p w:rsidR="00216631" w:rsidRDefault="00CD44CC" w:rsidP="00216631">
      <w:pPr>
        <w:pStyle w:val="ListParagraph"/>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2.4.</w:t>
      </w:r>
      <w:r w:rsidRPr="00F54933">
        <w:rPr>
          <w:rFonts w:ascii="Times New Roman" w:eastAsia="Arial Unicode MS" w:hAnsi="Times New Roman"/>
          <w:bCs/>
          <w:sz w:val="24"/>
          <w:szCs w:val="24"/>
        </w:rPr>
        <w:t xml:space="preserve"> </w:t>
      </w:r>
      <w:r w:rsidR="00B14320" w:rsidRPr="00F54933">
        <w:rPr>
          <w:rFonts w:ascii="Times New Roman" w:eastAsia="Arial Unicode MS" w:hAnsi="Times New Roman"/>
          <w:bCs/>
          <w:sz w:val="24"/>
          <w:szCs w:val="24"/>
        </w:rPr>
        <w:t>След изтичането на срока по предходния абзац, комисията пристъпва към разглеждане на допълнително представените документи относно съответствието на участниците с изискванията към личното със</w:t>
      </w:r>
      <w:r w:rsidR="00216631">
        <w:rPr>
          <w:rFonts w:ascii="Times New Roman" w:eastAsia="Arial Unicode MS" w:hAnsi="Times New Roman"/>
          <w:bCs/>
          <w:sz w:val="24"/>
          <w:szCs w:val="24"/>
        </w:rPr>
        <w:t xml:space="preserve">тояние и критериите за подбор. </w:t>
      </w:r>
    </w:p>
    <w:p w:rsidR="00216631" w:rsidRDefault="00216631" w:rsidP="00216631">
      <w:pPr>
        <w:pStyle w:val="ListParagraph"/>
        <w:spacing w:after="0"/>
        <w:ind w:left="0" w:firstLine="709"/>
        <w:jc w:val="both"/>
        <w:rPr>
          <w:rFonts w:ascii="Times New Roman" w:eastAsia="Arial Unicode MS" w:hAnsi="Times New Roman"/>
          <w:bCs/>
          <w:sz w:val="24"/>
          <w:szCs w:val="24"/>
        </w:rPr>
      </w:pPr>
    </w:p>
    <w:p w:rsidR="008D62D4" w:rsidRPr="00216631" w:rsidRDefault="008D62D4" w:rsidP="00216631">
      <w:pPr>
        <w:pStyle w:val="ListParagraph"/>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 xml:space="preserve">Разглеждане на техническите предложения </w:t>
      </w:r>
    </w:p>
    <w:p w:rsidR="008D62D4" w:rsidRPr="00F54933" w:rsidRDefault="00CD44CC" w:rsidP="00C1580D">
      <w:pPr>
        <w:pStyle w:val="ListParagraph"/>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3.1</w:t>
      </w:r>
      <w:r w:rsidRPr="00F54933">
        <w:rPr>
          <w:rFonts w:ascii="Times New Roman" w:eastAsia="Arial Unicode MS" w:hAnsi="Times New Roman"/>
          <w:bCs/>
          <w:sz w:val="24"/>
          <w:szCs w:val="24"/>
        </w:rPr>
        <w:t xml:space="preserve">. </w:t>
      </w:r>
      <w:r w:rsidR="008D62D4" w:rsidRPr="00F54933">
        <w:rPr>
          <w:rFonts w:ascii="Times New Roman" w:eastAsia="Arial Unicode MS" w:hAnsi="Times New Roman"/>
          <w:bCs/>
          <w:sz w:val="24"/>
          <w:szCs w:val="24"/>
        </w:rPr>
        <w:t>Комисията не разглежда техническите предложения на участ</w:t>
      </w:r>
      <w:r w:rsidR="00304DD5">
        <w:rPr>
          <w:rFonts w:ascii="Times New Roman" w:eastAsia="Arial Unicode MS" w:hAnsi="Times New Roman"/>
          <w:bCs/>
          <w:sz w:val="24"/>
          <w:szCs w:val="24"/>
        </w:rPr>
        <w:t>н</w:t>
      </w:r>
      <w:r w:rsidR="008D62D4" w:rsidRPr="00F54933">
        <w:rPr>
          <w:rFonts w:ascii="Times New Roman" w:eastAsia="Arial Unicode MS" w:hAnsi="Times New Roman"/>
          <w:bCs/>
          <w:sz w:val="24"/>
          <w:szCs w:val="24"/>
        </w:rPr>
        <w:t xml:space="preserve">иците, за които е установено, че не отговарят на изискванията за лично състояние и на критериите за подбор. </w:t>
      </w:r>
    </w:p>
    <w:p w:rsidR="008D62D4" w:rsidRPr="00F54933" w:rsidRDefault="00CD44CC" w:rsidP="00C1580D">
      <w:pPr>
        <w:pStyle w:val="ListParagraph"/>
        <w:spacing w:after="0"/>
        <w:ind w:left="0" w:firstLine="709"/>
        <w:jc w:val="both"/>
        <w:rPr>
          <w:rFonts w:ascii="Times New Roman" w:eastAsia="Arial Unicode MS" w:hAnsi="Times New Roman"/>
          <w:bCs/>
          <w:sz w:val="24"/>
          <w:szCs w:val="24"/>
        </w:rPr>
      </w:pPr>
      <w:r w:rsidRPr="00F54933">
        <w:rPr>
          <w:rFonts w:ascii="Times New Roman" w:eastAsia="Arial Unicode MS" w:hAnsi="Times New Roman"/>
          <w:b/>
          <w:bCs/>
          <w:sz w:val="24"/>
          <w:szCs w:val="24"/>
        </w:rPr>
        <w:t>3.2.</w:t>
      </w:r>
      <w:r w:rsidRPr="00F54933">
        <w:rPr>
          <w:rFonts w:ascii="Times New Roman" w:eastAsia="Arial Unicode MS" w:hAnsi="Times New Roman"/>
          <w:bCs/>
          <w:sz w:val="24"/>
          <w:szCs w:val="24"/>
        </w:rPr>
        <w:t xml:space="preserve"> </w:t>
      </w:r>
      <w:r w:rsidR="008D62D4" w:rsidRPr="00F54933">
        <w:rPr>
          <w:rFonts w:ascii="Times New Roman" w:eastAsia="Arial Unicode MS" w:hAnsi="Times New Roman"/>
          <w:bCs/>
          <w:sz w:val="24"/>
          <w:szCs w:val="24"/>
        </w:rPr>
        <w:t>Техническите предложения се разглеждат и проверяват относно тяхното съответствие с предварително обявените условия.</w:t>
      </w:r>
    </w:p>
    <w:p w:rsidR="00D67534" w:rsidRDefault="00D67534" w:rsidP="00C1580D">
      <w:pPr>
        <w:pStyle w:val="ListParagraph"/>
        <w:spacing w:after="0"/>
        <w:ind w:left="0" w:firstLine="709"/>
        <w:jc w:val="both"/>
        <w:rPr>
          <w:rFonts w:ascii="Times New Roman" w:eastAsia="Times New Roman" w:hAnsi="Times New Roman"/>
          <w:color w:val="000000"/>
          <w:sz w:val="24"/>
          <w:szCs w:val="24"/>
          <w:lang w:eastAsia="bg-BG" w:bidi="bg-BG"/>
        </w:rPr>
      </w:pPr>
      <w:r w:rsidRPr="00097C56">
        <w:rPr>
          <w:rFonts w:ascii="Times New Roman" w:eastAsia="Arial Unicode MS" w:hAnsi="Times New Roman"/>
          <w:b/>
          <w:bCs/>
          <w:sz w:val="24"/>
          <w:szCs w:val="24"/>
        </w:rPr>
        <w:t>3.3.</w:t>
      </w:r>
      <w:r w:rsidRPr="00097C56">
        <w:rPr>
          <w:rFonts w:ascii="Times New Roman" w:eastAsia="Arial Unicode MS" w:hAnsi="Times New Roman"/>
          <w:bCs/>
          <w:sz w:val="24"/>
          <w:szCs w:val="24"/>
        </w:rPr>
        <w:t xml:space="preserve"> </w:t>
      </w:r>
      <w:r w:rsidRPr="00097C56">
        <w:rPr>
          <w:rFonts w:ascii="Times New Roman" w:hAnsi="Times New Roman"/>
          <w:sz w:val="24"/>
          <w:szCs w:val="24"/>
        </w:rPr>
        <w:t>Оценката по показателя "</w:t>
      </w:r>
      <w:r w:rsidRPr="00097C56">
        <w:rPr>
          <w:rFonts w:ascii="Times New Roman" w:eastAsia="Times New Roman" w:hAnsi="Times New Roman"/>
          <w:color w:val="000000"/>
          <w:sz w:val="24"/>
          <w:szCs w:val="24"/>
          <w:lang w:eastAsia="bg-BG" w:bidi="bg-BG"/>
        </w:rPr>
        <w:t>Процент отстъпка за хотелско настаняване от „цена  рецепция“ към момента на резервацията"</w:t>
      </w:r>
      <w:r w:rsidR="007A2B96" w:rsidRPr="00097C56">
        <w:rPr>
          <w:rFonts w:ascii="Times New Roman" w:eastAsia="Times New Roman" w:hAnsi="Times New Roman"/>
          <w:color w:val="000000"/>
          <w:sz w:val="24"/>
          <w:szCs w:val="24"/>
          <w:lang w:eastAsia="bg-BG" w:bidi="bg-BG"/>
        </w:rPr>
        <w:t xml:space="preserve"> и показателя „Процент отстъпка от медицинска застраховка“</w:t>
      </w:r>
      <w:r w:rsidRPr="00097C56">
        <w:rPr>
          <w:rFonts w:ascii="Times New Roman" w:eastAsia="Times New Roman" w:hAnsi="Times New Roman"/>
          <w:color w:val="000000"/>
          <w:sz w:val="24"/>
          <w:szCs w:val="24"/>
          <w:lang w:eastAsia="bg-BG" w:bidi="bg-BG"/>
        </w:rPr>
        <w:t xml:space="preserve"> </w:t>
      </w:r>
      <w:r w:rsidR="00097C56">
        <w:rPr>
          <w:rFonts w:ascii="Times New Roman" w:eastAsia="Times New Roman" w:hAnsi="Times New Roman"/>
          <w:color w:val="000000"/>
          <w:sz w:val="24"/>
          <w:szCs w:val="24"/>
          <w:lang w:eastAsia="bg-BG" w:bidi="bg-BG"/>
        </w:rPr>
        <w:t xml:space="preserve">за обособена позиция № 1 </w:t>
      </w:r>
      <w:r w:rsidRPr="00097C56">
        <w:rPr>
          <w:rFonts w:ascii="Times New Roman" w:eastAsia="Times New Roman" w:hAnsi="Times New Roman"/>
          <w:color w:val="000000"/>
          <w:sz w:val="24"/>
          <w:szCs w:val="24"/>
          <w:lang w:eastAsia="bg-BG" w:bidi="bg-BG"/>
        </w:rPr>
        <w:t>се извършва преди отваряне на ценовите предложен</w:t>
      </w:r>
      <w:r w:rsidR="00D031E6">
        <w:rPr>
          <w:rFonts w:ascii="Times New Roman" w:eastAsia="Times New Roman" w:hAnsi="Times New Roman"/>
          <w:color w:val="000000"/>
          <w:sz w:val="24"/>
          <w:szCs w:val="24"/>
          <w:lang w:eastAsia="bg-BG" w:bidi="bg-BG"/>
        </w:rPr>
        <w:t>ия по тази обособена позиция.</w:t>
      </w:r>
    </w:p>
    <w:p w:rsidR="00097C56" w:rsidRPr="00097C56" w:rsidRDefault="00097C56" w:rsidP="00C1580D">
      <w:pPr>
        <w:pStyle w:val="ListParagraph"/>
        <w:spacing w:after="0"/>
        <w:ind w:left="0" w:firstLine="709"/>
        <w:jc w:val="both"/>
        <w:rPr>
          <w:rFonts w:ascii="Times New Roman" w:eastAsia="Arial Unicode MS" w:hAnsi="Times New Roman"/>
          <w:bCs/>
          <w:sz w:val="24"/>
          <w:szCs w:val="24"/>
        </w:rPr>
      </w:pPr>
      <w:r w:rsidRPr="00097C56">
        <w:rPr>
          <w:rFonts w:ascii="Times New Roman" w:eastAsia="Times New Roman" w:hAnsi="Times New Roman"/>
          <w:b/>
          <w:color w:val="000000"/>
          <w:sz w:val="24"/>
          <w:szCs w:val="24"/>
          <w:lang w:eastAsia="bg-BG" w:bidi="bg-BG"/>
        </w:rPr>
        <w:t xml:space="preserve">3.4. </w:t>
      </w:r>
      <w:r w:rsidRPr="00097C56">
        <w:rPr>
          <w:rFonts w:ascii="Times New Roman" w:eastAsia="Times New Roman" w:hAnsi="Times New Roman"/>
          <w:color w:val="000000"/>
          <w:sz w:val="24"/>
          <w:szCs w:val="24"/>
          <w:lang w:eastAsia="bg-BG" w:bidi="bg-BG"/>
        </w:rPr>
        <w:t>Оценката по показателя „Процент отстъпка от медицинска застр</w:t>
      </w:r>
      <w:r>
        <w:rPr>
          <w:rFonts w:ascii="Times New Roman" w:eastAsia="Times New Roman" w:hAnsi="Times New Roman"/>
          <w:color w:val="000000"/>
          <w:sz w:val="24"/>
          <w:szCs w:val="24"/>
          <w:lang w:eastAsia="bg-BG" w:bidi="bg-BG"/>
        </w:rPr>
        <w:t>аховка“ за обособена позиция № 2</w:t>
      </w:r>
      <w:r w:rsidRPr="00097C56">
        <w:rPr>
          <w:rFonts w:ascii="Times New Roman" w:eastAsia="Times New Roman" w:hAnsi="Times New Roman"/>
          <w:color w:val="000000"/>
          <w:sz w:val="24"/>
          <w:szCs w:val="24"/>
          <w:lang w:eastAsia="bg-BG" w:bidi="bg-BG"/>
        </w:rPr>
        <w:t xml:space="preserve"> се извършва преди отваряне на ценовите предложения</w:t>
      </w:r>
      <w:r w:rsidR="00D031E6">
        <w:rPr>
          <w:rFonts w:ascii="Times New Roman" w:eastAsia="Times New Roman" w:hAnsi="Times New Roman"/>
          <w:color w:val="000000"/>
          <w:sz w:val="24"/>
          <w:szCs w:val="24"/>
          <w:lang w:eastAsia="bg-BG" w:bidi="bg-BG"/>
        </w:rPr>
        <w:t xml:space="preserve"> по тази обособена позиция.</w:t>
      </w:r>
    </w:p>
    <w:p w:rsidR="00422800" w:rsidRPr="00F54933" w:rsidRDefault="00422800" w:rsidP="00C1580D">
      <w:pPr>
        <w:pStyle w:val="ListParagraph"/>
        <w:spacing w:after="0"/>
        <w:ind w:left="0" w:firstLine="709"/>
        <w:jc w:val="both"/>
        <w:rPr>
          <w:rFonts w:ascii="Times New Roman" w:eastAsia="Arial Unicode MS" w:hAnsi="Times New Roman"/>
          <w:bCs/>
          <w:sz w:val="24"/>
          <w:szCs w:val="24"/>
        </w:rPr>
      </w:pPr>
    </w:p>
    <w:p w:rsidR="008D62D4" w:rsidRPr="00F54933" w:rsidRDefault="008D62D4" w:rsidP="00097C56">
      <w:pPr>
        <w:pStyle w:val="ListParagraph"/>
        <w:numPr>
          <w:ilvl w:val="0"/>
          <w:numId w:val="17"/>
        </w:numPr>
        <w:spacing w:after="0"/>
        <w:jc w:val="both"/>
        <w:rPr>
          <w:rFonts w:ascii="Times New Roman" w:eastAsia="Arial Unicode MS" w:hAnsi="Times New Roman"/>
          <w:b/>
          <w:bCs/>
          <w:sz w:val="24"/>
          <w:szCs w:val="24"/>
        </w:rPr>
      </w:pPr>
      <w:r w:rsidRPr="00F54933">
        <w:rPr>
          <w:rFonts w:ascii="Times New Roman" w:eastAsia="Arial Unicode MS" w:hAnsi="Times New Roman"/>
          <w:b/>
          <w:bCs/>
          <w:sz w:val="24"/>
          <w:szCs w:val="24"/>
        </w:rPr>
        <w:t>Отваряне</w:t>
      </w:r>
      <w:r w:rsidR="00326CF7" w:rsidRPr="00F54933">
        <w:rPr>
          <w:rFonts w:ascii="Times New Roman" w:eastAsia="Arial Unicode MS" w:hAnsi="Times New Roman"/>
          <w:b/>
          <w:bCs/>
          <w:sz w:val="24"/>
          <w:szCs w:val="24"/>
        </w:rPr>
        <w:t>,</w:t>
      </w:r>
      <w:r w:rsidRPr="00F54933">
        <w:rPr>
          <w:rFonts w:ascii="Times New Roman" w:eastAsia="Arial Unicode MS" w:hAnsi="Times New Roman"/>
          <w:b/>
          <w:bCs/>
          <w:sz w:val="24"/>
          <w:szCs w:val="24"/>
        </w:rPr>
        <w:t xml:space="preserve"> разглеждане на ценовите предложения.</w:t>
      </w:r>
      <w:r w:rsidR="00326CF7" w:rsidRPr="00F54933">
        <w:rPr>
          <w:rFonts w:ascii="Times New Roman" w:eastAsia="Arial Unicode MS" w:hAnsi="Times New Roman"/>
          <w:b/>
          <w:bCs/>
          <w:sz w:val="24"/>
          <w:szCs w:val="24"/>
        </w:rPr>
        <w:t xml:space="preserve"> Оценяване.</w:t>
      </w:r>
    </w:p>
    <w:p w:rsidR="008D62D4" w:rsidRPr="00F54933" w:rsidRDefault="008D62D4" w:rsidP="00097C56">
      <w:pPr>
        <w:pStyle w:val="ListParagraph"/>
        <w:numPr>
          <w:ilvl w:val="1"/>
          <w:numId w:val="17"/>
        </w:numPr>
        <w:spacing w:after="0"/>
        <w:ind w:left="0" w:firstLine="630"/>
        <w:jc w:val="both"/>
        <w:rPr>
          <w:rFonts w:ascii="Times New Roman" w:eastAsia="Arial Unicode MS" w:hAnsi="Times New Roman"/>
          <w:bCs/>
          <w:sz w:val="24"/>
          <w:szCs w:val="24"/>
        </w:rPr>
      </w:pPr>
      <w:r w:rsidRPr="00F54933">
        <w:rPr>
          <w:rFonts w:ascii="Times New Roman" w:eastAsia="Arial Unicode MS" w:hAnsi="Times New Roman"/>
          <w:bCs/>
          <w:sz w:val="24"/>
          <w:szCs w:val="24"/>
        </w:rPr>
        <w:lastRenderedPageBreak/>
        <w:t xml:space="preserve">Ценовото предложение на участник, чието техническо предложение не отговаря на </w:t>
      </w:r>
      <w:r w:rsidR="006F5313" w:rsidRPr="00F54933">
        <w:rPr>
          <w:rFonts w:ascii="Times New Roman" w:eastAsia="Arial Unicode MS" w:hAnsi="Times New Roman"/>
          <w:bCs/>
          <w:sz w:val="24"/>
          <w:szCs w:val="24"/>
        </w:rPr>
        <w:t xml:space="preserve">законовите изисквания и </w:t>
      </w:r>
      <w:r w:rsidRPr="00F54933">
        <w:rPr>
          <w:rFonts w:ascii="Times New Roman" w:eastAsia="Arial Unicode MS" w:hAnsi="Times New Roman"/>
          <w:bCs/>
          <w:sz w:val="24"/>
          <w:szCs w:val="24"/>
        </w:rPr>
        <w:t>изискванията</w:t>
      </w:r>
      <w:r w:rsidR="006F5313" w:rsidRPr="00F54933">
        <w:rPr>
          <w:rFonts w:ascii="Times New Roman" w:eastAsia="Arial Unicode MS" w:hAnsi="Times New Roman"/>
          <w:bCs/>
          <w:sz w:val="24"/>
          <w:szCs w:val="24"/>
        </w:rPr>
        <w:t xml:space="preserve"> на възложителя,</w:t>
      </w:r>
      <w:r w:rsidRPr="00F54933">
        <w:rPr>
          <w:rFonts w:ascii="Times New Roman" w:eastAsia="Arial Unicode MS" w:hAnsi="Times New Roman"/>
          <w:bCs/>
          <w:sz w:val="24"/>
          <w:szCs w:val="24"/>
        </w:rPr>
        <w:t xml:space="preserve"> не се отваря.</w:t>
      </w:r>
    </w:p>
    <w:p w:rsidR="0070465C" w:rsidRPr="00F54933" w:rsidRDefault="008D62D4" w:rsidP="00097C56">
      <w:pPr>
        <w:pStyle w:val="ListParagraph"/>
        <w:numPr>
          <w:ilvl w:val="1"/>
          <w:numId w:val="17"/>
        </w:numPr>
        <w:spacing w:after="0"/>
        <w:ind w:left="0" w:firstLine="630"/>
        <w:jc w:val="both"/>
        <w:rPr>
          <w:rFonts w:ascii="Times New Roman" w:hAnsi="Times New Roman"/>
          <w:sz w:val="24"/>
          <w:szCs w:val="24"/>
        </w:rPr>
      </w:pPr>
      <w:r w:rsidRPr="00F54933">
        <w:rPr>
          <w:rFonts w:ascii="Times New Roman" w:hAnsi="Times New Roman"/>
          <w:sz w:val="24"/>
          <w:szCs w:val="24"/>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w:t>
      </w:r>
    </w:p>
    <w:p w:rsidR="0070465C" w:rsidRPr="00F54933" w:rsidRDefault="0070465C" w:rsidP="00097C56">
      <w:pPr>
        <w:pStyle w:val="ListParagraph"/>
        <w:numPr>
          <w:ilvl w:val="1"/>
          <w:numId w:val="17"/>
        </w:numPr>
        <w:spacing w:after="0"/>
        <w:ind w:left="0" w:firstLine="630"/>
        <w:jc w:val="both"/>
        <w:rPr>
          <w:rFonts w:ascii="Times New Roman" w:eastAsia="Arial Unicode MS" w:hAnsi="Times New Roman"/>
          <w:bCs/>
          <w:sz w:val="24"/>
          <w:szCs w:val="24"/>
        </w:rPr>
      </w:pPr>
      <w:r w:rsidRPr="00F54933">
        <w:rPr>
          <w:rFonts w:ascii="Times New Roman" w:hAnsi="Times New Roman"/>
          <w:sz w:val="24"/>
          <w:szCs w:val="24"/>
        </w:rPr>
        <w:t>Комисията обявява резултатите от оценяването на офертите по другите показатели, отваря ценовите предложения и ги оповестява.</w:t>
      </w:r>
    </w:p>
    <w:p w:rsidR="008D62D4" w:rsidRPr="00F54933" w:rsidRDefault="008D62D4" w:rsidP="00097C56">
      <w:pPr>
        <w:pStyle w:val="ListParagraph"/>
        <w:numPr>
          <w:ilvl w:val="1"/>
          <w:numId w:val="17"/>
        </w:numPr>
        <w:spacing w:after="0"/>
        <w:ind w:left="0" w:firstLine="630"/>
        <w:jc w:val="both"/>
        <w:rPr>
          <w:rFonts w:ascii="Times New Roman" w:hAnsi="Times New Roman"/>
          <w:sz w:val="24"/>
          <w:szCs w:val="24"/>
        </w:rPr>
      </w:pPr>
      <w:r w:rsidRPr="00F54933">
        <w:rPr>
          <w:rFonts w:ascii="Times New Roman" w:hAnsi="Times New Roman"/>
          <w:sz w:val="24"/>
          <w:szCs w:val="24"/>
        </w:rPr>
        <w:t xml:space="preserve">На отварянето могат да присъстват лицата по </w:t>
      </w:r>
      <w:hyperlink r:id="rId15" w:history="1">
        <w:r w:rsidRPr="00F54933">
          <w:rPr>
            <w:rFonts w:ascii="Times New Roman" w:hAnsi="Times New Roman"/>
            <w:color w:val="000000"/>
            <w:sz w:val="24"/>
            <w:szCs w:val="24"/>
          </w:rPr>
          <w:t>чл. 54, ал. 2</w:t>
        </w:r>
      </w:hyperlink>
      <w:r w:rsidRPr="00F54933">
        <w:rPr>
          <w:rFonts w:ascii="Times New Roman" w:hAnsi="Times New Roman"/>
          <w:sz w:val="24"/>
          <w:szCs w:val="24"/>
        </w:rPr>
        <w:t xml:space="preserve"> от </w:t>
      </w:r>
      <w:r w:rsidR="00CD44CC" w:rsidRPr="00F54933">
        <w:rPr>
          <w:rFonts w:ascii="Times New Roman" w:hAnsi="Times New Roman"/>
          <w:sz w:val="24"/>
          <w:szCs w:val="24"/>
        </w:rPr>
        <w:t>ПП</w:t>
      </w:r>
      <w:r w:rsidRPr="00F54933">
        <w:rPr>
          <w:rFonts w:ascii="Times New Roman" w:hAnsi="Times New Roman"/>
          <w:sz w:val="24"/>
          <w:szCs w:val="24"/>
        </w:rPr>
        <w:t xml:space="preserve">ЗОП. Комисията </w:t>
      </w:r>
      <w:r w:rsidR="0070465C" w:rsidRPr="00F54933">
        <w:rPr>
          <w:rFonts w:ascii="Times New Roman" w:hAnsi="Times New Roman"/>
          <w:sz w:val="24"/>
          <w:szCs w:val="24"/>
        </w:rPr>
        <w:t xml:space="preserve">отваря </w:t>
      </w:r>
      <w:r w:rsidRPr="00F54933">
        <w:rPr>
          <w:rFonts w:ascii="Times New Roman" w:hAnsi="Times New Roman"/>
          <w:sz w:val="24"/>
          <w:szCs w:val="24"/>
        </w:rPr>
        <w:t>ценовите предложения на участниците</w:t>
      </w:r>
      <w:r w:rsidR="0070465C" w:rsidRPr="00F54933">
        <w:rPr>
          <w:rFonts w:ascii="Times New Roman" w:hAnsi="Times New Roman"/>
          <w:sz w:val="24"/>
          <w:szCs w:val="24"/>
        </w:rPr>
        <w:t xml:space="preserve"> и ги оповестява</w:t>
      </w:r>
      <w:r w:rsidRPr="00F54933">
        <w:rPr>
          <w:rFonts w:ascii="Times New Roman" w:hAnsi="Times New Roman"/>
          <w:sz w:val="24"/>
          <w:szCs w:val="24"/>
        </w:rPr>
        <w:t>.</w:t>
      </w:r>
    </w:p>
    <w:p w:rsidR="008D62D4" w:rsidRPr="00F54933" w:rsidRDefault="00422800" w:rsidP="00097C56">
      <w:pPr>
        <w:pStyle w:val="ListParagraph"/>
        <w:numPr>
          <w:ilvl w:val="1"/>
          <w:numId w:val="17"/>
        </w:numPr>
        <w:spacing w:after="0"/>
        <w:ind w:left="0" w:firstLine="540"/>
        <w:jc w:val="both"/>
        <w:rPr>
          <w:rFonts w:ascii="Times New Roman" w:hAnsi="Times New Roman"/>
          <w:sz w:val="24"/>
          <w:szCs w:val="24"/>
        </w:rPr>
      </w:pPr>
      <w:r w:rsidRPr="00F54933">
        <w:rPr>
          <w:rFonts w:ascii="Times New Roman" w:hAnsi="Times New Roman"/>
          <w:sz w:val="24"/>
          <w:szCs w:val="24"/>
        </w:rPr>
        <w:t>Ценовите предложения се проверяват относно тяхното съответствие с изискванията на възложителя.</w:t>
      </w:r>
    </w:p>
    <w:p w:rsidR="00422800" w:rsidRPr="00F54933" w:rsidRDefault="00422800" w:rsidP="00097C56">
      <w:pPr>
        <w:pStyle w:val="ListParagraph"/>
        <w:numPr>
          <w:ilvl w:val="1"/>
          <w:numId w:val="17"/>
        </w:numPr>
        <w:spacing w:after="0"/>
        <w:ind w:left="0" w:firstLine="630"/>
        <w:jc w:val="both"/>
        <w:rPr>
          <w:rFonts w:ascii="Times New Roman" w:hAnsi="Times New Roman"/>
          <w:sz w:val="24"/>
          <w:szCs w:val="24"/>
        </w:rPr>
      </w:pPr>
      <w:r w:rsidRPr="00F54933">
        <w:rPr>
          <w:rFonts w:ascii="Times New Roman" w:hAnsi="Times New Roman"/>
          <w:sz w:val="24"/>
          <w:szCs w:val="24"/>
        </w:rPr>
        <w:t>Към оценяване съобразно избрания критерий за възлагане се пристъпва след приключване на проверката по чл.</w:t>
      </w:r>
      <w:r w:rsidR="000277E1" w:rsidRPr="00F54933">
        <w:rPr>
          <w:rFonts w:ascii="Times New Roman" w:hAnsi="Times New Roman"/>
          <w:sz w:val="24"/>
          <w:szCs w:val="24"/>
        </w:rPr>
        <w:t xml:space="preserve"> </w:t>
      </w:r>
      <w:r w:rsidRPr="00F54933">
        <w:rPr>
          <w:rFonts w:ascii="Times New Roman" w:hAnsi="Times New Roman"/>
          <w:sz w:val="24"/>
          <w:szCs w:val="24"/>
        </w:rPr>
        <w:t>72 от ЗОП (при наличие на основания за това).</w:t>
      </w:r>
    </w:p>
    <w:p w:rsidR="008D62D4" w:rsidRPr="00F54933" w:rsidRDefault="00422800" w:rsidP="00097C56">
      <w:pPr>
        <w:pStyle w:val="ListParagraph"/>
        <w:numPr>
          <w:ilvl w:val="1"/>
          <w:numId w:val="17"/>
        </w:numPr>
        <w:spacing w:after="0"/>
        <w:ind w:left="0" w:firstLine="540"/>
        <w:jc w:val="both"/>
        <w:rPr>
          <w:rFonts w:ascii="Times New Roman" w:hAnsi="Times New Roman"/>
          <w:sz w:val="24"/>
          <w:szCs w:val="24"/>
        </w:rPr>
      </w:pPr>
      <w:r w:rsidRPr="00F54933">
        <w:rPr>
          <w:rFonts w:ascii="Times New Roman" w:hAnsi="Times New Roman"/>
          <w:sz w:val="24"/>
          <w:szCs w:val="24"/>
        </w:rPr>
        <w:t>Оценяването се извършва съгласно методиката</w:t>
      </w:r>
      <w:r w:rsidR="0022316B">
        <w:rPr>
          <w:rFonts w:ascii="Times New Roman" w:hAnsi="Times New Roman"/>
          <w:sz w:val="24"/>
          <w:szCs w:val="24"/>
        </w:rPr>
        <w:t xml:space="preserve"> </w:t>
      </w:r>
      <w:r w:rsidR="009A55F6">
        <w:rPr>
          <w:rFonts w:ascii="Times New Roman" w:hAnsi="Times New Roman"/>
          <w:sz w:val="24"/>
          <w:szCs w:val="24"/>
        </w:rPr>
        <w:t>за съответната обособена позиция</w:t>
      </w:r>
      <w:r w:rsidRPr="00F54933">
        <w:rPr>
          <w:rFonts w:ascii="Times New Roman" w:hAnsi="Times New Roman"/>
          <w:sz w:val="24"/>
          <w:szCs w:val="24"/>
        </w:rPr>
        <w:t xml:space="preserve">, част от настоящата документация. </w:t>
      </w:r>
    </w:p>
    <w:p w:rsidR="00422800" w:rsidRPr="00F54933" w:rsidRDefault="00422800" w:rsidP="00097C56">
      <w:pPr>
        <w:pStyle w:val="ListParagraph"/>
        <w:numPr>
          <w:ilvl w:val="1"/>
          <w:numId w:val="17"/>
        </w:numPr>
        <w:spacing w:after="0"/>
        <w:ind w:left="0" w:firstLine="630"/>
        <w:jc w:val="both"/>
        <w:rPr>
          <w:rFonts w:ascii="Times New Roman" w:hAnsi="Times New Roman"/>
          <w:sz w:val="24"/>
          <w:szCs w:val="24"/>
        </w:rPr>
      </w:pPr>
      <w:r w:rsidRPr="00F54933">
        <w:rPr>
          <w:rFonts w:ascii="Times New Roman" w:hAnsi="Times New Roman"/>
          <w:sz w:val="24"/>
          <w:szCs w:val="24"/>
        </w:rPr>
        <w:t>Класираният на първо място участник се определя за изп</w:t>
      </w:r>
      <w:r w:rsidR="00131217">
        <w:rPr>
          <w:rFonts w:ascii="Times New Roman" w:hAnsi="Times New Roman"/>
          <w:sz w:val="24"/>
          <w:szCs w:val="24"/>
        </w:rPr>
        <w:t>ълнител на обществената поръчка за съответната обособена позиция.</w:t>
      </w:r>
    </w:p>
    <w:p w:rsidR="00326CF7" w:rsidRPr="00F54933" w:rsidRDefault="00326CF7" w:rsidP="00C1580D">
      <w:pPr>
        <w:pStyle w:val="ListParagraph"/>
        <w:spacing w:after="0"/>
        <w:ind w:left="0" w:firstLine="709"/>
        <w:jc w:val="both"/>
        <w:rPr>
          <w:rFonts w:ascii="Times New Roman" w:hAnsi="Times New Roman"/>
          <w:sz w:val="24"/>
          <w:szCs w:val="24"/>
        </w:rPr>
      </w:pPr>
    </w:p>
    <w:p w:rsidR="00422800" w:rsidRPr="009C2EDA" w:rsidRDefault="00422800" w:rsidP="00097C56">
      <w:pPr>
        <w:pStyle w:val="ListParagraph"/>
        <w:numPr>
          <w:ilvl w:val="0"/>
          <w:numId w:val="17"/>
        </w:numPr>
        <w:spacing w:after="0"/>
        <w:jc w:val="both"/>
        <w:rPr>
          <w:rFonts w:ascii="Times New Roman" w:hAnsi="Times New Roman"/>
          <w:b/>
          <w:sz w:val="24"/>
          <w:szCs w:val="24"/>
        </w:rPr>
      </w:pPr>
      <w:r w:rsidRPr="00F54933">
        <w:rPr>
          <w:rFonts w:ascii="Times New Roman" w:hAnsi="Times New Roman"/>
          <w:b/>
          <w:sz w:val="24"/>
          <w:szCs w:val="24"/>
        </w:rPr>
        <w:t>Обявяване на резултатите от проведената процедура.</w:t>
      </w:r>
    </w:p>
    <w:p w:rsidR="00422800" w:rsidRPr="00F54933" w:rsidRDefault="00422800" w:rsidP="00C1580D">
      <w:pPr>
        <w:tabs>
          <w:tab w:val="left" w:pos="2568"/>
        </w:tabs>
        <w:spacing w:after="0"/>
        <w:ind w:firstLine="709"/>
        <w:jc w:val="both"/>
        <w:rPr>
          <w:rFonts w:ascii="Times New Roman" w:hAnsi="Times New Roman"/>
          <w:sz w:val="24"/>
          <w:szCs w:val="24"/>
        </w:rPr>
      </w:pPr>
      <w:r w:rsidRPr="00F54933">
        <w:rPr>
          <w:rFonts w:ascii="Times New Roman" w:hAnsi="Times New Roman"/>
          <w:sz w:val="24"/>
          <w:szCs w:val="24"/>
        </w:rPr>
        <w:t xml:space="preserve">В 10-дневен срок от утвърждаване на окончателния доклад на комисията, Възложителят издава решение за определяне на изпълнител </w:t>
      </w:r>
      <w:r w:rsidR="00131217">
        <w:rPr>
          <w:rFonts w:ascii="Times New Roman" w:hAnsi="Times New Roman"/>
          <w:sz w:val="24"/>
          <w:szCs w:val="24"/>
        </w:rPr>
        <w:t xml:space="preserve">на съответната обособена позиция </w:t>
      </w:r>
      <w:r w:rsidRPr="00F54933">
        <w:rPr>
          <w:rFonts w:ascii="Times New Roman" w:hAnsi="Times New Roman"/>
          <w:sz w:val="24"/>
          <w:szCs w:val="24"/>
        </w:rPr>
        <w:t>или за прекратяване на процедурата при наличие на основания за това.</w:t>
      </w:r>
    </w:p>
    <w:p w:rsidR="00326CF7" w:rsidRDefault="00422800" w:rsidP="009C2EDA">
      <w:pPr>
        <w:tabs>
          <w:tab w:val="left" w:pos="2568"/>
        </w:tabs>
        <w:spacing w:after="0"/>
        <w:ind w:firstLine="709"/>
        <w:jc w:val="both"/>
        <w:rPr>
          <w:rFonts w:ascii="Times New Roman" w:hAnsi="Times New Roman"/>
          <w:sz w:val="24"/>
          <w:szCs w:val="24"/>
        </w:rPr>
      </w:pPr>
      <w:r w:rsidRPr="00F54933">
        <w:rPr>
          <w:rFonts w:ascii="Times New Roman" w:hAnsi="Times New Roman"/>
          <w:sz w:val="24"/>
          <w:szCs w:val="24"/>
        </w:rPr>
        <w:t>Решението се изпраща на участниците в тридневен срок от издаването му, като в него се посочва връзка към електронната преписка в профила на купувача</w:t>
      </w:r>
      <w:r w:rsidR="00326CF7" w:rsidRPr="00F54933">
        <w:rPr>
          <w:rFonts w:ascii="Times New Roman" w:hAnsi="Times New Roman"/>
          <w:sz w:val="24"/>
          <w:szCs w:val="24"/>
        </w:rPr>
        <w:t>.</w:t>
      </w:r>
      <w:r w:rsidR="00326CF7" w:rsidRPr="00F54933">
        <w:rPr>
          <w:rFonts w:ascii="Times New Roman" w:eastAsia="Times New Roman" w:hAnsi="Times New Roman"/>
          <w:color w:val="000000"/>
          <w:sz w:val="24"/>
          <w:szCs w:val="24"/>
          <w:lang w:eastAsia="bg-BG"/>
        </w:rPr>
        <w:t xml:space="preserve"> К</w:t>
      </w:r>
      <w:r w:rsidR="00326CF7" w:rsidRPr="00F54933">
        <w:rPr>
          <w:rFonts w:ascii="Times New Roman" w:hAnsi="Times New Roman"/>
          <w:sz w:val="24"/>
          <w:szCs w:val="24"/>
        </w:rPr>
        <w:t xml:space="preserve">огато решението не е получено от кандидата или участника по някой от начините, посочени в </w:t>
      </w:r>
      <w:r w:rsidR="008A40BA">
        <w:rPr>
          <w:rFonts w:ascii="Times New Roman" w:hAnsi="Times New Roman"/>
          <w:sz w:val="24"/>
          <w:szCs w:val="24"/>
        </w:rPr>
        <w:t xml:space="preserve">чл. 43, </w:t>
      </w:r>
      <w:r w:rsidR="00326CF7" w:rsidRPr="00F54933">
        <w:rPr>
          <w:rFonts w:ascii="Times New Roman" w:hAnsi="Times New Roman"/>
          <w:sz w:val="24"/>
          <w:szCs w:val="24"/>
        </w:rPr>
        <w:t>ал. 2</w:t>
      </w:r>
      <w:r w:rsidR="008A40BA">
        <w:rPr>
          <w:rFonts w:ascii="Times New Roman" w:hAnsi="Times New Roman"/>
          <w:sz w:val="24"/>
          <w:szCs w:val="24"/>
        </w:rPr>
        <w:t xml:space="preserve"> от ЗОП</w:t>
      </w:r>
      <w:r w:rsidR="00326CF7" w:rsidRPr="00F54933">
        <w:rPr>
          <w:rFonts w:ascii="Times New Roman" w:hAnsi="Times New Roman"/>
          <w:sz w:val="24"/>
          <w:szCs w:val="24"/>
        </w:rPr>
        <w:t>, възложителят публикува съобщение до него в профила на купувача. Решението се смята за връчено от датата на публикуване на съобщение</w:t>
      </w:r>
      <w:r w:rsidR="009C2EDA">
        <w:rPr>
          <w:rFonts w:ascii="Times New Roman" w:hAnsi="Times New Roman"/>
          <w:sz w:val="24"/>
          <w:szCs w:val="24"/>
        </w:rPr>
        <w:t>то.</w:t>
      </w:r>
    </w:p>
    <w:p w:rsidR="009C2EDA" w:rsidRPr="009C2EDA" w:rsidRDefault="009C2EDA" w:rsidP="009C2EDA">
      <w:pPr>
        <w:tabs>
          <w:tab w:val="left" w:pos="2568"/>
        </w:tabs>
        <w:spacing w:after="0"/>
        <w:ind w:firstLine="709"/>
        <w:jc w:val="both"/>
        <w:rPr>
          <w:rFonts w:ascii="Times New Roman" w:hAnsi="Times New Roman"/>
          <w:sz w:val="24"/>
          <w:szCs w:val="24"/>
        </w:rPr>
      </w:pPr>
    </w:p>
    <w:p w:rsidR="00CD7FA0" w:rsidRPr="00F54933" w:rsidRDefault="00DE43A6" w:rsidP="00C1580D">
      <w:pPr>
        <w:spacing w:after="0"/>
        <w:jc w:val="center"/>
        <w:rPr>
          <w:rFonts w:ascii="Times New Roman" w:hAnsi="Times New Roman"/>
          <w:b/>
          <w:bCs/>
          <w:sz w:val="24"/>
          <w:szCs w:val="24"/>
        </w:rPr>
      </w:pPr>
      <w:r w:rsidRPr="00F54933">
        <w:rPr>
          <w:rFonts w:ascii="Times New Roman" w:eastAsia="Arial Unicode MS" w:hAnsi="Times New Roman"/>
          <w:b/>
          <w:bCs/>
          <w:sz w:val="24"/>
          <w:szCs w:val="24"/>
          <w:lang w:val="en-US"/>
        </w:rPr>
        <w:t xml:space="preserve">VIII. </w:t>
      </w:r>
      <w:r w:rsidRPr="00F54933">
        <w:rPr>
          <w:rFonts w:ascii="Times New Roman" w:eastAsia="Arial Unicode MS" w:hAnsi="Times New Roman"/>
          <w:b/>
          <w:bCs/>
          <w:sz w:val="24"/>
          <w:szCs w:val="24"/>
        </w:rPr>
        <w:t>ИЗ</w:t>
      </w:r>
      <w:r w:rsidR="00CD7FA0" w:rsidRPr="00F54933">
        <w:rPr>
          <w:rFonts w:ascii="Times New Roman" w:eastAsia="Arial Unicode MS" w:hAnsi="Times New Roman"/>
          <w:b/>
          <w:bCs/>
          <w:sz w:val="24"/>
          <w:szCs w:val="24"/>
        </w:rPr>
        <w:t>ИСКВАН</w:t>
      </w:r>
      <w:r w:rsidR="00D37238" w:rsidRPr="00F54933">
        <w:rPr>
          <w:rFonts w:ascii="Times New Roman" w:eastAsia="Arial Unicode MS" w:hAnsi="Times New Roman"/>
          <w:b/>
          <w:bCs/>
          <w:sz w:val="24"/>
          <w:szCs w:val="24"/>
        </w:rPr>
        <w:t>ИЯ, УСЛОВИЯ И РАЗМЕР НА ГАРАНЦИЯТА</w:t>
      </w:r>
      <w:r w:rsidR="00CD7FA0" w:rsidRPr="00F54933">
        <w:rPr>
          <w:rFonts w:ascii="Times New Roman" w:eastAsia="Arial Unicode MS" w:hAnsi="Times New Roman"/>
          <w:b/>
          <w:bCs/>
          <w:sz w:val="24"/>
          <w:szCs w:val="24"/>
        </w:rPr>
        <w:t xml:space="preserve"> ЗА ИЗПЪЛНЕНИЕ</w:t>
      </w:r>
      <w:r w:rsidR="00C569A1" w:rsidRPr="00F54933">
        <w:rPr>
          <w:rFonts w:ascii="Times New Roman" w:eastAsia="Arial Unicode MS" w:hAnsi="Times New Roman"/>
          <w:b/>
          <w:bCs/>
          <w:sz w:val="24"/>
          <w:szCs w:val="24"/>
        </w:rPr>
        <w:t xml:space="preserve">. </w:t>
      </w:r>
      <w:r w:rsidR="00CD7FA0" w:rsidRPr="00F54933">
        <w:rPr>
          <w:rFonts w:ascii="Times New Roman" w:hAnsi="Times New Roman"/>
          <w:b/>
          <w:bCs/>
          <w:sz w:val="24"/>
          <w:szCs w:val="24"/>
        </w:rPr>
        <w:t>СКЛЮЧВАНЕ НА ДОГОВОР</w:t>
      </w:r>
      <w:r w:rsidR="00BB1985" w:rsidRPr="00F54933">
        <w:rPr>
          <w:rFonts w:ascii="Times New Roman" w:hAnsi="Times New Roman"/>
          <w:b/>
          <w:bCs/>
          <w:sz w:val="24"/>
          <w:szCs w:val="24"/>
        </w:rPr>
        <w:t>. ПОДИЗПЪЛНИТЕЛИ.</w:t>
      </w:r>
    </w:p>
    <w:p w:rsidR="00CD7FA0" w:rsidRPr="00F54933" w:rsidRDefault="00CD7FA0" w:rsidP="00C1580D">
      <w:pPr>
        <w:tabs>
          <w:tab w:val="left" w:pos="993"/>
        </w:tabs>
        <w:spacing w:after="0"/>
        <w:jc w:val="center"/>
        <w:rPr>
          <w:rFonts w:ascii="Times New Roman" w:hAnsi="Times New Roman"/>
          <w:b/>
          <w:bCs/>
          <w:sz w:val="24"/>
          <w:szCs w:val="24"/>
        </w:rPr>
      </w:pPr>
    </w:p>
    <w:p w:rsidR="00CD7FA0" w:rsidRPr="00F54933" w:rsidRDefault="00CD7FA0" w:rsidP="00C1580D">
      <w:pPr>
        <w:spacing w:after="0"/>
        <w:ind w:firstLine="720"/>
        <w:jc w:val="both"/>
        <w:rPr>
          <w:rFonts w:ascii="Times New Roman" w:hAnsi="Times New Roman"/>
          <w:b/>
          <w:bCs/>
          <w:sz w:val="24"/>
          <w:szCs w:val="24"/>
        </w:rPr>
      </w:pPr>
      <w:r w:rsidRPr="00F54933">
        <w:rPr>
          <w:rFonts w:ascii="Times New Roman" w:hAnsi="Times New Roman"/>
          <w:b/>
          <w:bCs/>
          <w:sz w:val="24"/>
          <w:szCs w:val="24"/>
        </w:rPr>
        <w:t>1. Размер на гаранци</w:t>
      </w:r>
      <w:r w:rsidR="00D37238" w:rsidRPr="00F54933">
        <w:rPr>
          <w:rFonts w:ascii="Times New Roman" w:hAnsi="Times New Roman"/>
          <w:b/>
          <w:bCs/>
          <w:sz w:val="24"/>
          <w:szCs w:val="24"/>
        </w:rPr>
        <w:t>ята</w:t>
      </w:r>
      <w:r w:rsidRPr="00F54933">
        <w:rPr>
          <w:rFonts w:ascii="Times New Roman" w:hAnsi="Times New Roman"/>
          <w:b/>
          <w:bCs/>
          <w:sz w:val="24"/>
          <w:szCs w:val="24"/>
        </w:rPr>
        <w:t xml:space="preserve"> за изпълнение:</w:t>
      </w:r>
    </w:p>
    <w:p w:rsidR="00DE43A6" w:rsidRPr="00045CB4" w:rsidRDefault="00CD7FA0" w:rsidP="00045CB4">
      <w:pPr>
        <w:spacing w:after="0"/>
        <w:ind w:firstLine="720"/>
        <w:jc w:val="both"/>
        <w:rPr>
          <w:rFonts w:ascii="Times New Roman" w:hAnsi="Times New Roman"/>
          <w:sz w:val="24"/>
          <w:szCs w:val="24"/>
        </w:rPr>
      </w:pPr>
      <w:r w:rsidRPr="00F54933">
        <w:rPr>
          <w:rFonts w:ascii="Times New Roman" w:hAnsi="Times New Roman"/>
          <w:sz w:val="24"/>
          <w:szCs w:val="24"/>
        </w:rPr>
        <w:t xml:space="preserve">При подписване на договор за изпълнение на настоящата поръчка, участникът, избран за Изпълнител трябва да представи гаранция за изпълнение на договора </w:t>
      </w:r>
      <w:r w:rsidRPr="00F54933">
        <w:rPr>
          <w:rFonts w:ascii="Times New Roman" w:hAnsi="Times New Roman"/>
          <w:sz w:val="24"/>
          <w:szCs w:val="24"/>
          <w:lang w:eastAsia="bg-BG"/>
        </w:rPr>
        <w:t xml:space="preserve">в размер на </w:t>
      </w:r>
      <w:r w:rsidR="00DE43A6" w:rsidRPr="00F54933">
        <w:rPr>
          <w:rFonts w:ascii="Times New Roman" w:hAnsi="Times New Roman"/>
          <w:sz w:val="24"/>
          <w:szCs w:val="24"/>
          <w:lang w:eastAsia="bg-BG"/>
        </w:rPr>
        <w:t>3</w:t>
      </w:r>
      <w:r w:rsidR="00E74E32">
        <w:rPr>
          <w:rFonts w:ascii="Times New Roman" w:hAnsi="Times New Roman"/>
          <w:sz w:val="24"/>
          <w:szCs w:val="24"/>
          <w:lang w:eastAsia="bg-BG"/>
        </w:rPr>
        <w:t xml:space="preserve"> </w:t>
      </w:r>
      <w:r w:rsidRPr="00F54933">
        <w:rPr>
          <w:rFonts w:ascii="Times New Roman" w:hAnsi="Times New Roman"/>
          <w:sz w:val="24"/>
          <w:szCs w:val="24"/>
          <w:lang w:eastAsia="bg-BG"/>
        </w:rPr>
        <w:t>% (</w:t>
      </w:r>
      <w:r w:rsidR="00DE43A6" w:rsidRPr="00F54933">
        <w:rPr>
          <w:rFonts w:ascii="Times New Roman" w:hAnsi="Times New Roman"/>
          <w:sz w:val="24"/>
          <w:szCs w:val="24"/>
          <w:lang w:eastAsia="bg-BG"/>
        </w:rPr>
        <w:t>три</w:t>
      </w:r>
      <w:r w:rsidRPr="00F54933">
        <w:rPr>
          <w:rFonts w:ascii="Times New Roman" w:hAnsi="Times New Roman"/>
          <w:sz w:val="24"/>
          <w:szCs w:val="24"/>
          <w:lang w:eastAsia="bg-BG"/>
        </w:rPr>
        <w:t xml:space="preserve"> процент</w:t>
      </w:r>
      <w:r w:rsidR="00DE43A6" w:rsidRPr="00F54933">
        <w:rPr>
          <w:rFonts w:ascii="Times New Roman" w:hAnsi="Times New Roman"/>
          <w:sz w:val="24"/>
          <w:szCs w:val="24"/>
          <w:lang w:eastAsia="bg-BG"/>
        </w:rPr>
        <w:t>а</w:t>
      </w:r>
      <w:r w:rsidRPr="00F54933">
        <w:rPr>
          <w:rFonts w:ascii="Times New Roman" w:hAnsi="Times New Roman"/>
          <w:sz w:val="24"/>
          <w:szCs w:val="24"/>
          <w:lang w:eastAsia="bg-BG"/>
        </w:rPr>
        <w:t xml:space="preserve">) от </w:t>
      </w:r>
      <w:r w:rsidR="002700DA" w:rsidRPr="00F54933">
        <w:rPr>
          <w:rFonts w:ascii="Times New Roman" w:hAnsi="Times New Roman"/>
          <w:sz w:val="24"/>
          <w:szCs w:val="24"/>
          <w:lang w:eastAsia="bg-BG"/>
        </w:rPr>
        <w:t xml:space="preserve">прогнозната </w:t>
      </w:r>
      <w:r w:rsidRPr="00F54933">
        <w:rPr>
          <w:rFonts w:ascii="Times New Roman" w:hAnsi="Times New Roman"/>
          <w:sz w:val="24"/>
          <w:szCs w:val="24"/>
          <w:lang w:eastAsia="bg-BG"/>
        </w:rPr>
        <w:t>стойност</w:t>
      </w:r>
      <w:r w:rsidR="002700DA" w:rsidRPr="00F54933">
        <w:rPr>
          <w:rFonts w:ascii="Times New Roman" w:hAnsi="Times New Roman"/>
          <w:sz w:val="24"/>
          <w:szCs w:val="24"/>
          <w:lang w:eastAsia="bg-BG"/>
        </w:rPr>
        <w:t xml:space="preserve"> (която е максимална)</w:t>
      </w:r>
      <w:r w:rsidRPr="00F54933">
        <w:rPr>
          <w:rFonts w:ascii="Times New Roman" w:hAnsi="Times New Roman"/>
          <w:sz w:val="24"/>
          <w:szCs w:val="24"/>
          <w:lang w:eastAsia="bg-BG"/>
        </w:rPr>
        <w:t xml:space="preserve"> на договора без ДДС и срок на валидност</w:t>
      </w:r>
      <w:r w:rsidRPr="00F54933">
        <w:rPr>
          <w:rFonts w:ascii="Times New Roman" w:hAnsi="Times New Roman"/>
          <w:sz w:val="24"/>
          <w:szCs w:val="24"/>
        </w:rPr>
        <w:t xml:space="preserve"> не по-малък от 30 (тридесет) </w:t>
      </w:r>
      <w:r w:rsidR="00BD2E14" w:rsidRPr="00F54933">
        <w:rPr>
          <w:rFonts w:ascii="Times New Roman" w:hAnsi="Times New Roman"/>
          <w:sz w:val="24"/>
          <w:szCs w:val="24"/>
          <w:lang w:val="en-US"/>
        </w:rPr>
        <w:t xml:space="preserve"> </w:t>
      </w:r>
      <w:r w:rsidRPr="00F54933">
        <w:rPr>
          <w:rFonts w:ascii="Times New Roman" w:hAnsi="Times New Roman"/>
          <w:sz w:val="24"/>
          <w:szCs w:val="24"/>
        </w:rPr>
        <w:t>календарни дни след крайния срок за изпълнение на задълженията по договора</w:t>
      </w:r>
      <w:r w:rsidRPr="00F54933">
        <w:rPr>
          <w:rFonts w:ascii="Times New Roman" w:hAnsi="Times New Roman"/>
          <w:i/>
          <w:iCs/>
          <w:sz w:val="24"/>
          <w:szCs w:val="24"/>
        </w:rPr>
        <w:t xml:space="preserve"> (само при представена гаранция за изпълнение на договора под формата на банкова гаранция/застрахователна полица)</w:t>
      </w:r>
      <w:r w:rsidR="00045CB4">
        <w:rPr>
          <w:rFonts w:ascii="Times New Roman" w:hAnsi="Times New Roman"/>
          <w:sz w:val="24"/>
          <w:szCs w:val="24"/>
        </w:rPr>
        <w:t>.</w:t>
      </w:r>
    </w:p>
    <w:p w:rsidR="00CD7FA0" w:rsidRPr="00F54933" w:rsidRDefault="00CD7FA0" w:rsidP="00C1580D">
      <w:pPr>
        <w:spacing w:after="0"/>
        <w:ind w:firstLine="720"/>
        <w:jc w:val="both"/>
        <w:rPr>
          <w:rFonts w:ascii="Times New Roman" w:hAnsi="Times New Roman"/>
          <w:b/>
          <w:bCs/>
          <w:color w:val="262626"/>
          <w:sz w:val="24"/>
          <w:szCs w:val="24"/>
        </w:rPr>
      </w:pPr>
      <w:r w:rsidRPr="00F54933">
        <w:rPr>
          <w:rFonts w:ascii="Times New Roman" w:hAnsi="Times New Roman"/>
          <w:b/>
          <w:bCs/>
          <w:color w:val="262626"/>
          <w:sz w:val="24"/>
          <w:szCs w:val="24"/>
        </w:rPr>
        <w:t>2. Участникът, определен за изпълнител</w:t>
      </w:r>
      <w:r w:rsidR="00D37238" w:rsidRPr="00F54933">
        <w:rPr>
          <w:rFonts w:ascii="Times New Roman" w:hAnsi="Times New Roman"/>
          <w:b/>
          <w:bCs/>
          <w:color w:val="262626"/>
          <w:sz w:val="24"/>
          <w:szCs w:val="24"/>
        </w:rPr>
        <w:t>, избира сам формата на гаранцията</w:t>
      </w:r>
      <w:r w:rsidRPr="00F54933">
        <w:rPr>
          <w:rFonts w:ascii="Times New Roman" w:hAnsi="Times New Roman"/>
          <w:b/>
          <w:bCs/>
          <w:color w:val="262626"/>
          <w:sz w:val="24"/>
          <w:szCs w:val="24"/>
        </w:rPr>
        <w:t xml:space="preserve"> за изпълнение, която може да бъде:</w:t>
      </w:r>
    </w:p>
    <w:p w:rsidR="0047592B" w:rsidRPr="00F54933" w:rsidRDefault="00CD7FA0" w:rsidP="00C1580D">
      <w:pPr>
        <w:tabs>
          <w:tab w:val="left" w:pos="1440"/>
        </w:tabs>
        <w:spacing w:after="0"/>
        <w:ind w:firstLine="720"/>
        <w:jc w:val="both"/>
        <w:rPr>
          <w:rFonts w:ascii="Times New Roman" w:hAnsi="Times New Roman"/>
          <w:sz w:val="24"/>
          <w:szCs w:val="24"/>
        </w:rPr>
      </w:pPr>
      <w:r w:rsidRPr="00F54933">
        <w:rPr>
          <w:rFonts w:ascii="Times New Roman" w:hAnsi="Times New Roman"/>
          <w:b/>
          <w:bCs/>
          <w:sz w:val="24"/>
          <w:szCs w:val="24"/>
        </w:rPr>
        <w:lastRenderedPageBreak/>
        <w:t>2.1.</w:t>
      </w:r>
      <w:r w:rsidRPr="00F54933">
        <w:rPr>
          <w:rFonts w:ascii="Times New Roman" w:hAnsi="Times New Roman"/>
          <w:sz w:val="24"/>
          <w:szCs w:val="24"/>
        </w:rPr>
        <w:t xml:space="preserve"> Паричен превод по банков път по сметка на</w:t>
      </w:r>
      <w:r w:rsidR="00DE43A6" w:rsidRPr="00F54933">
        <w:rPr>
          <w:rFonts w:ascii="Times New Roman" w:hAnsi="Times New Roman"/>
          <w:sz w:val="24"/>
          <w:szCs w:val="24"/>
        </w:rPr>
        <w:t xml:space="preserve"> </w:t>
      </w:r>
      <w:r w:rsidR="00C3340F">
        <w:rPr>
          <w:rFonts w:ascii="Times New Roman" w:hAnsi="Times New Roman"/>
          <w:sz w:val="24"/>
          <w:szCs w:val="24"/>
        </w:rPr>
        <w:t>Национален институт на правосъдието</w:t>
      </w:r>
      <w:r w:rsidRPr="00F54933">
        <w:rPr>
          <w:rFonts w:ascii="Times New Roman" w:hAnsi="Times New Roman"/>
          <w:sz w:val="24"/>
          <w:szCs w:val="24"/>
        </w:rPr>
        <w:t>:</w:t>
      </w:r>
    </w:p>
    <w:p w:rsidR="0047592B" w:rsidRPr="00EA3530" w:rsidRDefault="00EA3530" w:rsidP="00EA3530">
      <w:pPr>
        <w:widowControl w:val="0"/>
        <w:tabs>
          <w:tab w:val="left" w:pos="993"/>
        </w:tabs>
        <w:spacing w:after="1"/>
        <w:ind w:right="170"/>
        <w:jc w:val="both"/>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 xml:space="preserve">           </w:t>
      </w:r>
      <w:r w:rsidR="0047592B" w:rsidRPr="00EA3530">
        <w:rPr>
          <w:rFonts w:ascii="Times New Roman" w:eastAsia="Times New Roman" w:hAnsi="Times New Roman"/>
          <w:b/>
          <w:color w:val="000000"/>
          <w:sz w:val="24"/>
          <w:szCs w:val="24"/>
          <w:lang w:eastAsia="bg-BG" w:bidi="bg-BG"/>
        </w:rPr>
        <w:t>БЪЛГАРСКА НАРОДНА БАНКА - ЦЕНТРАЛНО УПРАВЛЕНИЕ</w:t>
      </w:r>
    </w:p>
    <w:p w:rsidR="00EA3530" w:rsidRPr="00EA3530" w:rsidRDefault="00EA3530" w:rsidP="00EA3530">
      <w:pPr>
        <w:tabs>
          <w:tab w:val="left" w:pos="1440"/>
        </w:tabs>
        <w:spacing w:after="0"/>
        <w:ind w:firstLine="720"/>
        <w:jc w:val="both"/>
        <w:rPr>
          <w:rFonts w:ascii="Times New Roman" w:eastAsia="Times New Roman" w:hAnsi="Times New Roman"/>
          <w:b/>
          <w:color w:val="000000"/>
          <w:sz w:val="24"/>
          <w:szCs w:val="24"/>
          <w:lang w:eastAsia="bg-BG" w:bidi="bg-BG"/>
        </w:rPr>
      </w:pPr>
      <w:r w:rsidRPr="00EA3530">
        <w:rPr>
          <w:rFonts w:ascii="Times New Roman" w:eastAsia="Times New Roman" w:hAnsi="Times New Roman"/>
          <w:b/>
          <w:color w:val="000000"/>
          <w:sz w:val="24"/>
          <w:szCs w:val="24"/>
          <w:lang w:eastAsia="bg-BG" w:bidi="bg-BG"/>
        </w:rPr>
        <w:t>IBAN: BG11 BNBG 9661 3300 1741 01</w:t>
      </w:r>
    </w:p>
    <w:p w:rsidR="00EA3530" w:rsidRPr="00EA3530" w:rsidRDefault="00EA3530" w:rsidP="00EA3530">
      <w:pPr>
        <w:tabs>
          <w:tab w:val="left" w:pos="1440"/>
        </w:tabs>
        <w:spacing w:after="0"/>
        <w:ind w:firstLine="720"/>
        <w:jc w:val="both"/>
        <w:rPr>
          <w:rFonts w:ascii="Times New Roman" w:eastAsia="Times New Roman" w:hAnsi="Times New Roman"/>
          <w:b/>
          <w:color w:val="000000"/>
          <w:sz w:val="24"/>
          <w:szCs w:val="24"/>
          <w:lang w:eastAsia="bg-BG" w:bidi="bg-BG"/>
        </w:rPr>
      </w:pPr>
      <w:r w:rsidRPr="00EA3530">
        <w:rPr>
          <w:rFonts w:ascii="Times New Roman" w:eastAsia="Times New Roman" w:hAnsi="Times New Roman"/>
          <w:b/>
          <w:color w:val="000000"/>
          <w:sz w:val="24"/>
          <w:szCs w:val="24"/>
          <w:lang w:eastAsia="bg-BG" w:bidi="bg-BG"/>
        </w:rPr>
        <w:t>BIC: BNBGBGSD</w:t>
      </w:r>
    </w:p>
    <w:p w:rsidR="00DE43A6" w:rsidRPr="00F54933" w:rsidRDefault="00DE43A6" w:rsidP="00EA3530">
      <w:pPr>
        <w:tabs>
          <w:tab w:val="left" w:pos="1440"/>
        </w:tabs>
        <w:spacing w:after="0"/>
        <w:ind w:firstLine="720"/>
        <w:jc w:val="both"/>
        <w:rPr>
          <w:rFonts w:ascii="Times New Roman" w:hAnsi="Times New Roman"/>
          <w:sz w:val="24"/>
          <w:szCs w:val="24"/>
        </w:rPr>
      </w:pPr>
      <w:r w:rsidRPr="00F54933">
        <w:rPr>
          <w:rFonts w:ascii="Times New Roman" w:hAnsi="Times New Roman"/>
          <w:sz w:val="24"/>
          <w:szCs w:val="24"/>
        </w:rPr>
        <w:t>Възложителят задържа гаранцията при условията, предвидени в проекта на договор.</w:t>
      </w:r>
    </w:p>
    <w:p w:rsidR="00425891" w:rsidRPr="00F54933" w:rsidRDefault="00CD7FA0" w:rsidP="00C1580D">
      <w:pPr>
        <w:spacing w:after="0"/>
        <w:ind w:firstLine="720"/>
        <w:jc w:val="both"/>
        <w:rPr>
          <w:rFonts w:ascii="Times New Roman" w:hAnsi="Times New Roman"/>
          <w:sz w:val="24"/>
          <w:szCs w:val="24"/>
        </w:rPr>
      </w:pPr>
      <w:r w:rsidRPr="00F54933">
        <w:rPr>
          <w:rFonts w:ascii="Times New Roman" w:hAnsi="Times New Roman"/>
          <w:b/>
          <w:bCs/>
          <w:sz w:val="24"/>
          <w:szCs w:val="24"/>
        </w:rPr>
        <w:t>2.2.</w:t>
      </w:r>
      <w:r w:rsidRPr="00F54933">
        <w:rPr>
          <w:rFonts w:ascii="Times New Roman" w:hAnsi="Times New Roman"/>
          <w:sz w:val="24"/>
          <w:szCs w:val="24"/>
        </w:rPr>
        <w:t xml:space="preserve"> Безусловна и неотменима банкова гаранция за изпълнение – оригинал</w:t>
      </w:r>
      <w:r w:rsidR="00425891" w:rsidRPr="00F54933">
        <w:rPr>
          <w:rFonts w:ascii="Times New Roman" w:hAnsi="Times New Roman"/>
          <w:sz w:val="24"/>
          <w:szCs w:val="24"/>
        </w:rPr>
        <w:t xml:space="preserve">. Разходите по откриването и поддържането на гаранцията са за сметка на изпълнителя. </w:t>
      </w:r>
      <w:r w:rsidR="0004134D" w:rsidRPr="00F54933">
        <w:rPr>
          <w:rFonts w:ascii="Times New Roman" w:hAnsi="Times New Roman"/>
          <w:sz w:val="24"/>
          <w:szCs w:val="24"/>
        </w:rPr>
        <w:t xml:space="preserve">Възложителят упражнява правата по гаранцията при условията, предвидени в проекта на договор. </w:t>
      </w:r>
      <w:r w:rsidR="00DE43A6" w:rsidRPr="00F54933">
        <w:rPr>
          <w:rFonts w:ascii="Times New Roman" w:hAnsi="Times New Roman"/>
          <w:sz w:val="24"/>
          <w:szCs w:val="24"/>
        </w:rPr>
        <w:t>Текстът на банковата гаранция се съгласува с възложителя.</w:t>
      </w:r>
    </w:p>
    <w:p w:rsidR="00CD7FA0" w:rsidRPr="00F54933" w:rsidRDefault="00CD7FA0" w:rsidP="00C1580D">
      <w:pPr>
        <w:spacing w:after="0"/>
        <w:ind w:firstLine="720"/>
        <w:jc w:val="both"/>
        <w:rPr>
          <w:rFonts w:ascii="Times New Roman" w:hAnsi="Times New Roman"/>
          <w:sz w:val="24"/>
          <w:szCs w:val="24"/>
        </w:rPr>
      </w:pPr>
      <w:r w:rsidRPr="00F54933">
        <w:rPr>
          <w:rFonts w:ascii="Times New Roman" w:hAnsi="Times New Roman"/>
          <w:b/>
          <w:bCs/>
          <w:sz w:val="24"/>
          <w:szCs w:val="24"/>
        </w:rPr>
        <w:t>2.3.</w:t>
      </w:r>
      <w:r w:rsidRPr="00F54933">
        <w:rPr>
          <w:rFonts w:ascii="Times New Roman" w:hAnsi="Times New Roman"/>
          <w:sz w:val="24"/>
          <w:szCs w:val="24"/>
        </w:rPr>
        <w:t xml:space="preserve"> Застраховка, обезпечаваща изпълнението чрез покритие на отговорността на изпълнителя - оригинал. </w:t>
      </w:r>
      <w:r w:rsidR="0004134D" w:rsidRPr="00F54933">
        <w:rPr>
          <w:rFonts w:ascii="Times New Roman" w:hAnsi="Times New Roman"/>
          <w:sz w:val="24"/>
          <w:szCs w:val="24"/>
        </w:rPr>
        <w:t>Възложителят упражнява правата по застраховката при условията, предвидени в проекта на договор</w:t>
      </w:r>
      <w:r w:rsidR="006B0271" w:rsidRPr="00F54933">
        <w:rPr>
          <w:rFonts w:ascii="Times New Roman" w:hAnsi="Times New Roman"/>
          <w:sz w:val="24"/>
          <w:szCs w:val="24"/>
        </w:rPr>
        <w:t>.</w:t>
      </w:r>
    </w:p>
    <w:p w:rsidR="00D37238" w:rsidRPr="00F54933" w:rsidRDefault="00E66270" w:rsidP="00C1580D">
      <w:pPr>
        <w:spacing w:after="0"/>
        <w:ind w:firstLine="720"/>
        <w:jc w:val="both"/>
        <w:rPr>
          <w:rFonts w:ascii="Times New Roman" w:hAnsi="Times New Roman"/>
          <w:sz w:val="24"/>
          <w:szCs w:val="24"/>
        </w:rPr>
      </w:pPr>
      <w:r>
        <w:rPr>
          <w:rFonts w:ascii="Times New Roman" w:hAnsi="Times New Roman"/>
          <w:b/>
          <w:bCs/>
          <w:sz w:val="24"/>
          <w:szCs w:val="24"/>
        </w:rPr>
        <w:t>3</w:t>
      </w:r>
      <w:r w:rsidR="00CD7FA0" w:rsidRPr="00F54933">
        <w:rPr>
          <w:rFonts w:ascii="Times New Roman" w:hAnsi="Times New Roman"/>
          <w:b/>
          <w:bCs/>
          <w:sz w:val="24"/>
          <w:szCs w:val="24"/>
        </w:rPr>
        <w:t>.</w:t>
      </w:r>
      <w:r w:rsidR="00CD7FA0" w:rsidRPr="00F54933">
        <w:rPr>
          <w:rFonts w:ascii="Times New Roman" w:hAnsi="Times New Roman"/>
          <w:sz w:val="24"/>
          <w:szCs w:val="24"/>
        </w:rPr>
        <w:t xml:space="preserve"> Възложителят освобождава гаранцията за изпълнение на договора в срок до 30 (тридесет) дни след приключване изпълнението на договора.</w:t>
      </w:r>
    </w:p>
    <w:p w:rsidR="00CD7FA0" w:rsidRPr="00F54933" w:rsidRDefault="00CD7FA0" w:rsidP="00C1580D">
      <w:pPr>
        <w:spacing w:after="0"/>
        <w:ind w:firstLine="720"/>
        <w:jc w:val="both"/>
        <w:rPr>
          <w:rFonts w:ascii="Times New Roman" w:hAnsi="Times New Roman"/>
          <w:sz w:val="24"/>
          <w:szCs w:val="24"/>
        </w:rPr>
      </w:pPr>
      <w:r w:rsidRPr="00F54933">
        <w:rPr>
          <w:rFonts w:ascii="Times New Roman" w:hAnsi="Times New Roman"/>
          <w:sz w:val="24"/>
          <w:szCs w:val="24"/>
        </w:rPr>
        <w:t>Възложителят има право да приспадне от гаранцията дължимите неустойки вследствие забава и/или на задължения по съответната доставка или по договора, като цяло.</w:t>
      </w:r>
    </w:p>
    <w:p w:rsidR="00CD7FA0" w:rsidRPr="00F54933" w:rsidRDefault="00E66270" w:rsidP="00C1580D">
      <w:pPr>
        <w:tabs>
          <w:tab w:val="num" w:pos="0"/>
          <w:tab w:val="left" w:pos="993"/>
          <w:tab w:val="left" w:pos="1309"/>
        </w:tabs>
        <w:spacing w:before="60" w:after="60"/>
        <w:ind w:firstLine="567"/>
        <w:jc w:val="both"/>
        <w:rPr>
          <w:rFonts w:ascii="Times New Roman" w:hAnsi="Times New Roman"/>
          <w:b/>
          <w:bCs/>
          <w:sz w:val="24"/>
          <w:szCs w:val="24"/>
        </w:rPr>
      </w:pPr>
      <w:r>
        <w:rPr>
          <w:rFonts w:ascii="Times New Roman" w:hAnsi="Times New Roman"/>
          <w:b/>
          <w:bCs/>
          <w:sz w:val="24"/>
          <w:szCs w:val="24"/>
        </w:rPr>
        <w:t>4</w:t>
      </w:r>
      <w:r w:rsidR="00CD7FA0" w:rsidRPr="00F54933">
        <w:rPr>
          <w:rFonts w:ascii="Times New Roman" w:hAnsi="Times New Roman"/>
          <w:b/>
          <w:bCs/>
          <w:sz w:val="24"/>
          <w:szCs w:val="24"/>
        </w:rPr>
        <w:t>. Сключване на договор за обществена поръчка.</w:t>
      </w:r>
    </w:p>
    <w:p w:rsidR="00CD7FA0" w:rsidRPr="00F54933" w:rsidRDefault="00E66270" w:rsidP="00C1580D">
      <w:pPr>
        <w:tabs>
          <w:tab w:val="num" w:pos="0"/>
          <w:tab w:val="left" w:pos="993"/>
          <w:tab w:val="left" w:pos="1309"/>
        </w:tabs>
        <w:spacing w:before="60" w:after="60"/>
        <w:ind w:firstLine="567"/>
        <w:jc w:val="both"/>
        <w:rPr>
          <w:rFonts w:ascii="Times New Roman" w:hAnsi="Times New Roman"/>
          <w:sz w:val="24"/>
          <w:szCs w:val="24"/>
        </w:rPr>
      </w:pPr>
      <w:r>
        <w:rPr>
          <w:rFonts w:ascii="Times New Roman" w:hAnsi="Times New Roman"/>
          <w:sz w:val="24"/>
          <w:szCs w:val="24"/>
        </w:rPr>
        <w:t>4</w:t>
      </w:r>
      <w:r w:rsidR="00CD7FA0" w:rsidRPr="00F54933">
        <w:rPr>
          <w:rFonts w:ascii="Times New Roman" w:hAnsi="Times New Roman"/>
          <w:sz w:val="24"/>
          <w:szCs w:val="24"/>
        </w:rPr>
        <w:t>.1.След влизането в сила на решението за избор на изпълнител страните уговарят дата и начин за сключване на договора.</w:t>
      </w:r>
    </w:p>
    <w:p w:rsidR="00CD7FA0" w:rsidRPr="00F54933" w:rsidRDefault="00E66270" w:rsidP="00C1580D">
      <w:pPr>
        <w:spacing w:after="0"/>
        <w:ind w:firstLine="567"/>
        <w:jc w:val="both"/>
        <w:rPr>
          <w:rFonts w:ascii="Times New Roman" w:hAnsi="Times New Roman"/>
          <w:sz w:val="24"/>
          <w:szCs w:val="24"/>
        </w:rPr>
      </w:pPr>
      <w:r>
        <w:rPr>
          <w:rFonts w:ascii="Times New Roman" w:hAnsi="Times New Roman"/>
          <w:sz w:val="24"/>
          <w:szCs w:val="24"/>
        </w:rPr>
        <w:t>4</w:t>
      </w:r>
      <w:r w:rsidR="00CD7FA0" w:rsidRPr="00F54933">
        <w:rPr>
          <w:rFonts w:ascii="Times New Roman" w:hAnsi="Times New Roman"/>
          <w:sz w:val="24"/>
          <w:szCs w:val="24"/>
        </w:rPr>
        <w:t>.1.2.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 xml:space="preserve">а) изпълни задължението по </w:t>
      </w:r>
      <w:hyperlink r:id="rId16" w:history="1">
        <w:r w:rsidRPr="00F54933">
          <w:rPr>
            <w:rFonts w:ascii="Times New Roman" w:hAnsi="Times New Roman"/>
            <w:sz w:val="24"/>
            <w:szCs w:val="24"/>
          </w:rPr>
          <w:t>чл. 67, ал. 6</w:t>
        </w:r>
      </w:hyperlink>
      <w:r w:rsidRPr="00F54933">
        <w:rPr>
          <w:rFonts w:ascii="Times New Roman" w:hAnsi="Times New Roman"/>
          <w:sz w:val="24"/>
          <w:szCs w:val="24"/>
        </w:rPr>
        <w:t xml:space="preserve"> от ЗОП;</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в) представи определената гаранция за изпълнение на договора;</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г)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4134D" w:rsidRPr="00F54933" w:rsidRDefault="0004134D" w:rsidP="00C1580D">
      <w:pPr>
        <w:spacing w:after="0"/>
        <w:ind w:firstLine="990"/>
        <w:jc w:val="both"/>
        <w:rPr>
          <w:rFonts w:ascii="Times New Roman" w:hAnsi="Times New Roman"/>
          <w:sz w:val="24"/>
          <w:szCs w:val="24"/>
        </w:rPr>
      </w:pPr>
      <w:r w:rsidRPr="00F54933">
        <w:rPr>
          <w:rFonts w:ascii="Times New Roman" w:hAnsi="Times New Roman"/>
          <w:sz w:val="24"/>
          <w:szCs w:val="24"/>
        </w:rPr>
        <w:t xml:space="preserve">Избраният за изпълнител представя декларации по </w:t>
      </w:r>
      <w:r w:rsidR="0031066D" w:rsidRPr="00F54933">
        <w:rPr>
          <w:rFonts w:ascii="Times New Roman" w:hAnsi="Times New Roman"/>
          <w:sz w:val="24"/>
          <w:szCs w:val="24"/>
        </w:rPr>
        <w:t xml:space="preserve">чл.6, ал.2 от </w:t>
      </w:r>
      <w:r w:rsidRPr="00F54933">
        <w:rPr>
          <w:rFonts w:ascii="Times New Roman" w:hAnsi="Times New Roman"/>
          <w:sz w:val="24"/>
          <w:szCs w:val="24"/>
        </w:rPr>
        <w:t>Закона за мерките срещу изпирането на пари</w:t>
      </w:r>
      <w:r w:rsidR="0031066D" w:rsidRPr="00F54933">
        <w:rPr>
          <w:rFonts w:ascii="Times New Roman" w:hAnsi="Times New Roman"/>
          <w:sz w:val="24"/>
          <w:szCs w:val="24"/>
        </w:rPr>
        <w:t xml:space="preserve"> – представя се по образец, </w:t>
      </w:r>
      <w:r w:rsidR="00E66270" w:rsidRPr="00E66270">
        <w:rPr>
          <w:rFonts w:ascii="Times New Roman" w:hAnsi="Times New Roman"/>
          <w:sz w:val="24"/>
          <w:szCs w:val="24"/>
        </w:rPr>
        <w:t>Образец</w:t>
      </w:r>
      <w:r w:rsidR="0031066D" w:rsidRPr="00E66270">
        <w:rPr>
          <w:rFonts w:ascii="Times New Roman" w:hAnsi="Times New Roman"/>
          <w:sz w:val="24"/>
          <w:szCs w:val="24"/>
        </w:rPr>
        <w:t xml:space="preserve"> № </w:t>
      </w:r>
      <w:r w:rsidR="00A80D58" w:rsidRPr="00E74E32">
        <w:rPr>
          <w:rFonts w:ascii="Times New Roman" w:hAnsi="Times New Roman"/>
          <w:sz w:val="24"/>
          <w:szCs w:val="24"/>
        </w:rPr>
        <w:t>6</w:t>
      </w:r>
      <w:r w:rsidR="00A80D58" w:rsidRPr="00E66270">
        <w:rPr>
          <w:rFonts w:ascii="Times New Roman" w:hAnsi="Times New Roman"/>
          <w:sz w:val="24"/>
          <w:szCs w:val="24"/>
        </w:rPr>
        <w:t xml:space="preserve"> </w:t>
      </w:r>
      <w:r w:rsidR="0031066D" w:rsidRPr="00E66270">
        <w:rPr>
          <w:rFonts w:ascii="Times New Roman" w:hAnsi="Times New Roman"/>
          <w:sz w:val="24"/>
          <w:szCs w:val="24"/>
        </w:rPr>
        <w:t>към раздел Х</w:t>
      </w:r>
      <w:r w:rsidR="0031066D" w:rsidRPr="00F54933">
        <w:rPr>
          <w:rFonts w:ascii="Times New Roman" w:hAnsi="Times New Roman"/>
          <w:sz w:val="24"/>
          <w:szCs w:val="24"/>
        </w:rPr>
        <w:t xml:space="preserve"> от настоящата документация</w:t>
      </w:r>
      <w:r w:rsidRPr="00F54933">
        <w:rPr>
          <w:rFonts w:ascii="Times New Roman" w:hAnsi="Times New Roman"/>
          <w:sz w:val="24"/>
          <w:szCs w:val="24"/>
        </w:rPr>
        <w:t>.</w:t>
      </w:r>
      <w:r w:rsidR="0031066D" w:rsidRPr="00F54933">
        <w:rPr>
          <w:rFonts w:ascii="Times New Roman" w:hAnsi="Times New Roman"/>
          <w:sz w:val="24"/>
          <w:szCs w:val="24"/>
        </w:rPr>
        <w:t xml:space="preserve"> Когато участникът, определен за изпълнител, е юридическо лице, декларацията се подписва от лицата, които го представляват.</w:t>
      </w:r>
    </w:p>
    <w:p w:rsidR="0031066D" w:rsidRPr="00F54933" w:rsidRDefault="0031066D" w:rsidP="00C1580D">
      <w:pPr>
        <w:spacing w:after="0"/>
        <w:ind w:firstLine="990"/>
        <w:jc w:val="both"/>
        <w:rPr>
          <w:rFonts w:ascii="Times New Roman" w:hAnsi="Times New Roman"/>
          <w:sz w:val="24"/>
          <w:szCs w:val="24"/>
        </w:rPr>
      </w:pPr>
      <w:r w:rsidRPr="00F54933">
        <w:rPr>
          <w:rFonts w:ascii="Times New Roman" w:hAnsi="Times New Roman"/>
          <w:sz w:val="24"/>
          <w:szCs w:val="24"/>
        </w:rPr>
        <w:t>В</w:t>
      </w:r>
      <w:r w:rsidR="00BE4135">
        <w:rPr>
          <w:rFonts w:ascii="Times New Roman" w:hAnsi="Times New Roman"/>
          <w:sz w:val="24"/>
          <w:szCs w:val="24"/>
        </w:rPr>
        <w:t xml:space="preserve"> случай че </w:t>
      </w:r>
      <w:r w:rsidRPr="00F54933">
        <w:rPr>
          <w:rFonts w:ascii="Times New Roman" w:hAnsi="Times New Roman"/>
          <w:sz w:val="24"/>
          <w:szCs w:val="24"/>
        </w:rPr>
        <w:t>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CD7FA0" w:rsidRPr="00F54933" w:rsidRDefault="00E66270" w:rsidP="00C1580D">
      <w:pPr>
        <w:spacing w:after="0"/>
        <w:ind w:firstLine="567"/>
        <w:jc w:val="both"/>
        <w:rPr>
          <w:rFonts w:ascii="Times New Roman" w:hAnsi="Times New Roman"/>
          <w:sz w:val="24"/>
          <w:szCs w:val="24"/>
        </w:rPr>
      </w:pPr>
      <w:r>
        <w:rPr>
          <w:rFonts w:ascii="Times New Roman" w:hAnsi="Times New Roman"/>
          <w:sz w:val="24"/>
          <w:szCs w:val="24"/>
        </w:rPr>
        <w:t>4</w:t>
      </w:r>
      <w:r w:rsidR="00CD7FA0" w:rsidRPr="00F54933">
        <w:rPr>
          <w:rFonts w:ascii="Times New Roman" w:hAnsi="Times New Roman"/>
          <w:sz w:val="24"/>
          <w:szCs w:val="24"/>
        </w:rPr>
        <w:t>.1.3. Възложителят не сключва договор, когато участникът, класиран на първо място:</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а) откаже да сключи договор;</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б) не изпълни някое от условията по т.</w:t>
      </w:r>
      <w:r w:rsidR="00E66270">
        <w:rPr>
          <w:rFonts w:ascii="Times New Roman" w:hAnsi="Times New Roman"/>
          <w:sz w:val="24"/>
          <w:szCs w:val="24"/>
        </w:rPr>
        <w:t>4</w:t>
      </w:r>
      <w:r w:rsidRPr="00F54933">
        <w:rPr>
          <w:rFonts w:ascii="Times New Roman" w:hAnsi="Times New Roman"/>
          <w:sz w:val="24"/>
          <w:szCs w:val="24"/>
        </w:rPr>
        <w:t>.1.2, или</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в) не докаже, че не са налице основания за отстраняване от процедурата.</w:t>
      </w:r>
    </w:p>
    <w:p w:rsidR="00CD7FA0" w:rsidRPr="00F54933" w:rsidRDefault="00E66270" w:rsidP="00C1580D">
      <w:pPr>
        <w:spacing w:after="0"/>
        <w:ind w:firstLine="708"/>
        <w:jc w:val="both"/>
        <w:rPr>
          <w:rFonts w:ascii="Times New Roman" w:hAnsi="Times New Roman"/>
          <w:sz w:val="24"/>
          <w:szCs w:val="24"/>
        </w:rPr>
      </w:pPr>
      <w:r>
        <w:rPr>
          <w:rFonts w:ascii="Times New Roman" w:hAnsi="Times New Roman"/>
          <w:sz w:val="24"/>
          <w:szCs w:val="24"/>
        </w:rPr>
        <w:lastRenderedPageBreak/>
        <w:t>4</w:t>
      </w:r>
      <w:r w:rsidR="00CD7FA0" w:rsidRPr="00F54933">
        <w:rPr>
          <w:rFonts w:ascii="Times New Roman" w:hAnsi="Times New Roman"/>
          <w:sz w:val="24"/>
          <w:szCs w:val="24"/>
        </w:rPr>
        <w:t xml:space="preserve">.1.4. В случаите по т. </w:t>
      </w:r>
      <w:r>
        <w:rPr>
          <w:rFonts w:ascii="Times New Roman" w:hAnsi="Times New Roman"/>
          <w:sz w:val="24"/>
          <w:szCs w:val="24"/>
        </w:rPr>
        <w:t>4</w:t>
      </w:r>
      <w:r w:rsidR="00CD7FA0" w:rsidRPr="00F54933">
        <w:rPr>
          <w:rFonts w:ascii="Times New Roman" w:hAnsi="Times New Roman"/>
          <w:sz w:val="24"/>
          <w:szCs w:val="24"/>
        </w:rPr>
        <w:t>.1.3.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CD7FA0" w:rsidRPr="00F54933" w:rsidRDefault="00CD7FA0" w:rsidP="00C1580D">
      <w:pPr>
        <w:spacing w:after="0"/>
        <w:ind w:firstLine="708"/>
        <w:jc w:val="both"/>
        <w:rPr>
          <w:rFonts w:ascii="Times New Roman" w:hAnsi="Times New Roman"/>
          <w:sz w:val="24"/>
          <w:szCs w:val="24"/>
        </w:rPr>
      </w:pPr>
      <w:r w:rsidRPr="00F54933">
        <w:rPr>
          <w:rFonts w:ascii="Times New Roman" w:hAnsi="Times New Roman"/>
          <w:sz w:val="24"/>
          <w:szCs w:val="24"/>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CD7FA0" w:rsidRPr="00F54933" w:rsidRDefault="00E66270" w:rsidP="00C1580D">
      <w:pPr>
        <w:spacing w:after="0"/>
        <w:ind w:firstLine="708"/>
        <w:jc w:val="both"/>
        <w:rPr>
          <w:rFonts w:ascii="Times New Roman" w:hAnsi="Times New Roman"/>
          <w:sz w:val="24"/>
          <w:szCs w:val="24"/>
        </w:rPr>
      </w:pPr>
      <w:r>
        <w:rPr>
          <w:rFonts w:ascii="Times New Roman" w:hAnsi="Times New Roman"/>
          <w:sz w:val="24"/>
          <w:szCs w:val="24"/>
        </w:rPr>
        <w:t>4</w:t>
      </w:r>
      <w:r w:rsidR="00CD7FA0" w:rsidRPr="00F54933">
        <w:rPr>
          <w:rFonts w:ascii="Times New Roman" w:hAnsi="Times New Roman"/>
          <w:sz w:val="24"/>
          <w:szCs w:val="24"/>
        </w:rPr>
        <w:t>.1.</w:t>
      </w:r>
      <w:r w:rsidR="00F17B44" w:rsidRPr="00F54933">
        <w:rPr>
          <w:rFonts w:ascii="Times New Roman" w:hAnsi="Times New Roman"/>
          <w:sz w:val="24"/>
          <w:szCs w:val="24"/>
        </w:rPr>
        <w:t>5</w:t>
      </w:r>
      <w:r w:rsidR="00CD7FA0" w:rsidRPr="00F54933">
        <w:rPr>
          <w:rFonts w:ascii="Times New Roman" w:hAnsi="Times New Roman"/>
          <w:sz w:val="24"/>
          <w:szCs w:val="24"/>
        </w:rPr>
        <w:t>.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са изпълнени условията по чл.116 от ЗОП.</w:t>
      </w:r>
    </w:p>
    <w:p w:rsidR="00CD7FA0" w:rsidRPr="00F54933" w:rsidRDefault="00E66270" w:rsidP="00C1580D">
      <w:pPr>
        <w:spacing w:after="0"/>
        <w:ind w:firstLine="708"/>
        <w:jc w:val="both"/>
        <w:rPr>
          <w:rFonts w:ascii="Times New Roman" w:hAnsi="Times New Roman"/>
          <w:sz w:val="24"/>
          <w:szCs w:val="24"/>
        </w:rPr>
      </w:pPr>
      <w:r>
        <w:rPr>
          <w:rFonts w:ascii="Times New Roman" w:hAnsi="Times New Roman"/>
          <w:sz w:val="24"/>
          <w:szCs w:val="24"/>
        </w:rPr>
        <w:t>4</w:t>
      </w:r>
      <w:r w:rsidR="00CD7FA0" w:rsidRPr="00F54933">
        <w:rPr>
          <w:rFonts w:ascii="Times New Roman" w:hAnsi="Times New Roman"/>
          <w:sz w:val="24"/>
          <w:szCs w:val="24"/>
        </w:rPr>
        <w:t>.1.</w:t>
      </w:r>
      <w:r w:rsidR="00F17B44" w:rsidRPr="00F54933">
        <w:rPr>
          <w:rFonts w:ascii="Times New Roman" w:hAnsi="Times New Roman"/>
          <w:sz w:val="24"/>
          <w:szCs w:val="24"/>
        </w:rPr>
        <w:t>6</w:t>
      </w:r>
      <w:r w:rsidR="00CD7FA0" w:rsidRPr="00F54933">
        <w:rPr>
          <w:rFonts w:ascii="Times New Roman" w:hAnsi="Times New Roman"/>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w:t>
      </w:r>
      <w:r w:rsidR="00CD7FA0" w:rsidRPr="00F54933">
        <w:rPr>
          <w:rFonts w:ascii="Times New Roman" w:hAnsi="Times New Roman"/>
          <w:sz w:val="24"/>
          <w:szCs w:val="24"/>
          <w:lang w:val="ru-RU"/>
        </w:rPr>
        <w:t>заинтересованите участници за решението за определяне на изпълнител</w:t>
      </w:r>
      <w:r w:rsidR="00CD7FA0" w:rsidRPr="00F54933">
        <w:rPr>
          <w:rFonts w:ascii="Times New Roman" w:hAnsi="Times New Roman"/>
          <w:sz w:val="24"/>
          <w:szCs w:val="24"/>
        </w:rPr>
        <w:t>.</w:t>
      </w:r>
    </w:p>
    <w:p w:rsidR="00CD7FA0" w:rsidRPr="00F54933" w:rsidRDefault="00CD7FA0" w:rsidP="00C1580D">
      <w:pPr>
        <w:tabs>
          <w:tab w:val="num" w:pos="0"/>
          <w:tab w:val="left" w:pos="993"/>
        </w:tabs>
        <w:spacing w:after="0"/>
        <w:ind w:firstLine="567"/>
        <w:rPr>
          <w:rFonts w:ascii="Times New Roman" w:hAnsi="Times New Roman"/>
          <w:b/>
          <w:bCs/>
          <w:sz w:val="24"/>
          <w:szCs w:val="24"/>
        </w:rPr>
      </w:pPr>
    </w:p>
    <w:p w:rsidR="00CD7FA0" w:rsidRPr="00F54933" w:rsidRDefault="00F06EEF" w:rsidP="009C2EDA">
      <w:pPr>
        <w:tabs>
          <w:tab w:val="num" w:pos="0"/>
          <w:tab w:val="left" w:pos="993"/>
        </w:tabs>
        <w:spacing w:after="0"/>
        <w:ind w:firstLine="567"/>
        <w:rPr>
          <w:rFonts w:ascii="Times New Roman" w:hAnsi="Times New Roman"/>
          <w:b/>
          <w:bCs/>
          <w:sz w:val="24"/>
          <w:szCs w:val="24"/>
        </w:rPr>
      </w:pPr>
      <w:r>
        <w:rPr>
          <w:rFonts w:ascii="Times New Roman" w:hAnsi="Times New Roman"/>
          <w:b/>
          <w:bCs/>
          <w:sz w:val="24"/>
          <w:szCs w:val="24"/>
        </w:rPr>
        <w:t>5</w:t>
      </w:r>
      <w:r w:rsidR="009C2EDA">
        <w:rPr>
          <w:rFonts w:ascii="Times New Roman" w:hAnsi="Times New Roman"/>
          <w:b/>
          <w:bCs/>
          <w:sz w:val="24"/>
          <w:szCs w:val="24"/>
        </w:rPr>
        <w:t>. Подизпълнители</w:t>
      </w:r>
    </w:p>
    <w:p w:rsidR="00CD7FA0" w:rsidRPr="00F54933" w:rsidRDefault="00F06EEF" w:rsidP="00C1580D">
      <w:pPr>
        <w:spacing w:after="0"/>
        <w:ind w:firstLine="567"/>
        <w:jc w:val="both"/>
        <w:rPr>
          <w:rFonts w:ascii="Times New Roman" w:hAnsi="Times New Roman"/>
          <w:sz w:val="24"/>
          <w:szCs w:val="24"/>
        </w:rPr>
      </w:pPr>
      <w:r>
        <w:rPr>
          <w:rFonts w:ascii="Times New Roman" w:hAnsi="Times New Roman"/>
          <w:sz w:val="24"/>
          <w:szCs w:val="24"/>
        </w:rPr>
        <w:t>5</w:t>
      </w:r>
      <w:r w:rsidR="00CD7FA0" w:rsidRPr="00F54933">
        <w:rPr>
          <w:rFonts w:ascii="Times New Roman" w:hAnsi="Times New Roman"/>
          <w:sz w:val="24"/>
          <w:szCs w:val="24"/>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съответствие с клаузите на договора.</w:t>
      </w:r>
    </w:p>
    <w:p w:rsidR="00CD7FA0" w:rsidRPr="00F54933" w:rsidRDefault="00F06EEF" w:rsidP="00C1580D">
      <w:pPr>
        <w:spacing w:after="0"/>
        <w:ind w:firstLine="567"/>
        <w:jc w:val="both"/>
        <w:rPr>
          <w:rFonts w:ascii="Times New Roman" w:hAnsi="Times New Roman"/>
          <w:sz w:val="24"/>
          <w:szCs w:val="24"/>
        </w:rPr>
      </w:pPr>
      <w:r>
        <w:rPr>
          <w:rFonts w:ascii="Times New Roman" w:hAnsi="Times New Roman"/>
          <w:sz w:val="24"/>
          <w:szCs w:val="24"/>
        </w:rPr>
        <w:t>5</w:t>
      </w:r>
      <w:r w:rsidR="00CD7FA0" w:rsidRPr="00F54933">
        <w:rPr>
          <w:rFonts w:ascii="Times New Roman" w:hAnsi="Times New Roman"/>
          <w:sz w:val="24"/>
          <w:szCs w:val="24"/>
        </w:rPr>
        <w:t>.2.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D7FA0" w:rsidRPr="00F54933" w:rsidRDefault="00F06EEF" w:rsidP="00C1580D">
      <w:pPr>
        <w:spacing w:after="0"/>
        <w:ind w:firstLine="567"/>
        <w:jc w:val="both"/>
        <w:rPr>
          <w:rFonts w:ascii="Times New Roman" w:hAnsi="Times New Roman"/>
          <w:sz w:val="24"/>
          <w:szCs w:val="24"/>
        </w:rPr>
      </w:pPr>
      <w:r>
        <w:rPr>
          <w:rFonts w:ascii="Times New Roman" w:hAnsi="Times New Roman"/>
          <w:sz w:val="24"/>
          <w:szCs w:val="24"/>
        </w:rPr>
        <w:t>5.</w:t>
      </w:r>
      <w:r w:rsidR="00CD7FA0" w:rsidRPr="00F54933">
        <w:rPr>
          <w:rFonts w:ascii="Times New Roman" w:hAnsi="Times New Roman"/>
          <w:sz w:val="24"/>
          <w:szCs w:val="24"/>
        </w:rPr>
        <w:t>3. Към искането по т.</w:t>
      </w:r>
      <w:r>
        <w:rPr>
          <w:rFonts w:ascii="Times New Roman" w:hAnsi="Times New Roman"/>
          <w:sz w:val="24"/>
          <w:szCs w:val="24"/>
        </w:rPr>
        <w:t>5</w:t>
      </w:r>
      <w:r w:rsidR="00CD7FA0" w:rsidRPr="00F54933">
        <w:rPr>
          <w:rFonts w:ascii="Times New Roman" w:hAnsi="Times New Roman"/>
          <w:sz w:val="24"/>
          <w:szCs w:val="24"/>
        </w:rPr>
        <w:t>.2. изпълнителят предоставя становище, от което да е видно дали оспорва плащанията или част от тях като недължими.</w:t>
      </w:r>
    </w:p>
    <w:p w:rsidR="00CD7FA0" w:rsidRPr="00F54933" w:rsidRDefault="00F06EEF" w:rsidP="00C1580D">
      <w:pPr>
        <w:spacing w:after="0"/>
        <w:ind w:firstLine="567"/>
        <w:jc w:val="both"/>
        <w:rPr>
          <w:rFonts w:ascii="Times New Roman" w:hAnsi="Times New Roman"/>
          <w:sz w:val="24"/>
          <w:szCs w:val="24"/>
        </w:rPr>
      </w:pPr>
      <w:r>
        <w:rPr>
          <w:rFonts w:ascii="Times New Roman" w:hAnsi="Times New Roman"/>
          <w:sz w:val="24"/>
          <w:szCs w:val="24"/>
        </w:rPr>
        <w:t>5</w:t>
      </w:r>
      <w:r w:rsidR="00CD7FA0" w:rsidRPr="00F54933">
        <w:rPr>
          <w:rFonts w:ascii="Times New Roman" w:hAnsi="Times New Roman"/>
          <w:sz w:val="24"/>
          <w:szCs w:val="24"/>
        </w:rPr>
        <w:t>.4. Възложителят има право да откаже плащане, когато искането за плащане е оспорено, до момента на отстраняване на причината за отказа.</w:t>
      </w:r>
    </w:p>
    <w:p w:rsidR="00CD7FA0" w:rsidRPr="00F54933" w:rsidRDefault="00F06EEF" w:rsidP="00C1580D">
      <w:pPr>
        <w:spacing w:after="0"/>
        <w:ind w:firstLine="567"/>
        <w:jc w:val="both"/>
        <w:rPr>
          <w:rFonts w:ascii="Times New Roman" w:hAnsi="Times New Roman"/>
          <w:sz w:val="24"/>
          <w:szCs w:val="24"/>
        </w:rPr>
      </w:pPr>
      <w:r>
        <w:rPr>
          <w:rFonts w:ascii="Times New Roman" w:hAnsi="Times New Roman"/>
          <w:sz w:val="24"/>
          <w:szCs w:val="24"/>
        </w:rPr>
        <w:t>5</w:t>
      </w:r>
      <w:r w:rsidR="00CD7FA0" w:rsidRPr="00F54933">
        <w:rPr>
          <w:rFonts w:ascii="Times New Roman" w:hAnsi="Times New Roman"/>
          <w:sz w:val="24"/>
          <w:szCs w:val="24"/>
        </w:rPr>
        <w:t>.5. Независимо от възможността за използване на подизпълнители отговорността за изпълнение на договора за обществена поръчка е на изпълнителя.</w:t>
      </w:r>
    </w:p>
    <w:p w:rsidR="00CD7FA0" w:rsidRPr="00F54933" w:rsidRDefault="00F06EEF" w:rsidP="00C1580D">
      <w:pPr>
        <w:spacing w:after="0"/>
        <w:ind w:firstLine="567"/>
        <w:jc w:val="both"/>
        <w:rPr>
          <w:rFonts w:ascii="Times New Roman" w:hAnsi="Times New Roman"/>
          <w:sz w:val="24"/>
          <w:szCs w:val="24"/>
        </w:rPr>
      </w:pPr>
      <w:r>
        <w:rPr>
          <w:rFonts w:ascii="Times New Roman" w:hAnsi="Times New Roman"/>
          <w:sz w:val="24"/>
          <w:szCs w:val="24"/>
        </w:rPr>
        <w:t>5</w:t>
      </w:r>
      <w:r w:rsidR="00CD7FA0" w:rsidRPr="00F54933">
        <w:rPr>
          <w:rFonts w:ascii="Times New Roman" w:hAnsi="Times New Roman"/>
          <w:sz w:val="24"/>
          <w:szCs w:val="24"/>
        </w:rPr>
        <w:t>.6.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а) за новия подизпълнител не са налице основанията за отстраняване в процедурата;</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D7FA0" w:rsidRPr="00F54933" w:rsidRDefault="00CD7FA0" w:rsidP="00C1580D">
      <w:pPr>
        <w:spacing w:after="0"/>
        <w:ind w:firstLine="990"/>
        <w:jc w:val="both"/>
        <w:rPr>
          <w:rFonts w:ascii="Times New Roman" w:hAnsi="Times New Roman"/>
          <w:sz w:val="24"/>
          <w:szCs w:val="24"/>
        </w:rPr>
      </w:pPr>
      <w:r w:rsidRPr="00F54933">
        <w:rPr>
          <w:rFonts w:ascii="Times New Roman" w:hAnsi="Times New Roman"/>
          <w:sz w:val="24"/>
          <w:szCs w:val="24"/>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rsidR="009C2EDA" w:rsidRDefault="00F06EEF" w:rsidP="009C2EDA">
      <w:pPr>
        <w:spacing w:after="0"/>
        <w:ind w:firstLine="990"/>
        <w:jc w:val="both"/>
        <w:rPr>
          <w:rFonts w:ascii="Times New Roman" w:hAnsi="Times New Roman"/>
          <w:sz w:val="24"/>
          <w:szCs w:val="24"/>
        </w:rPr>
      </w:pPr>
      <w:r>
        <w:rPr>
          <w:rFonts w:ascii="Times New Roman" w:hAnsi="Times New Roman"/>
          <w:sz w:val="24"/>
          <w:szCs w:val="24"/>
        </w:rPr>
        <w:t>5</w:t>
      </w:r>
      <w:r w:rsidR="00C569A1" w:rsidRPr="00F54933">
        <w:rPr>
          <w:rFonts w:ascii="Times New Roman" w:hAnsi="Times New Roman"/>
          <w:sz w:val="24"/>
          <w:szCs w:val="24"/>
        </w:rPr>
        <w:t>.7. Изпълнителят предоставя на възложителя копие от договора за подизпълнение заедно с всички документи, относно подизпълнителя съгласн</w:t>
      </w:r>
      <w:r w:rsidR="009C2EDA">
        <w:rPr>
          <w:rFonts w:ascii="Times New Roman" w:hAnsi="Times New Roman"/>
          <w:sz w:val="24"/>
          <w:szCs w:val="24"/>
        </w:rPr>
        <w:t>о изискванията на чл.66 от ЗОП.</w:t>
      </w:r>
    </w:p>
    <w:p w:rsidR="009C2EDA" w:rsidRDefault="009C2EDA" w:rsidP="009C2EDA">
      <w:pPr>
        <w:spacing w:after="0"/>
        <w:ind w:left="142" w:firstLine="567"/>
        <w:jc w:val="both"/>
        <w:rPr>
          <w:rFonts w:ascii="Times New Roman" w:hAnsi="Times New Roman"/>
          <w:b/>
          <w:bCs/>
          <w:sz w:val="24"/>
          <w:szCs w:val="24"/>
        </w:rPr>
      </w:pPr>
    </w:p>
    <w:p w:rsidR="00304DD5" w:rsidRDefault="00304DD5" w:rsidP="009C2EDA">
      <w:pPr>
        <w:spacing w:after="0"/>
        <w:ind w:left="142" w:firstLine="567"/>
        <w:jc w:val="both"/>
        <w:rPr>
          <w:rFonts w:ascii="Times New Roman" w:hAnsi="Times New Roman"/>
          <w:b/>
          <w:bCs/>
          <w:sz w:val="24"/>
          <w:szCs w:val="24"/>
        </w:rPr>
      </w:pPr>
    </w:p>
    <w:p w:rsidR="00425891" w:rsidRPr="009C2EDA" w:rsidRDefault="00304DD5" w:rsidP="009C2EDA">
      <w:pPr>
        <w:spacing w:after="0"/>
        <w:ind w:left="142" w:firstLine="567"/>
        <w:jc w:val="both"/>
        <w:rPr>
          <w:rFonts w:ascii="Times New Roman" w:hAnsi="Times New Roman"/>
          <w:sz w:val="24"/>
          <w:szCs w:val="24"/>
        </w:rPr>
      </w:pPr>
      <w:r>
        <w:rPr>
          <w:rFonts w:ascii="Times New Roman" w:hAnsi="Times New Roman"/>
          <w:b/>
          <w:bCs/>
          <w:sz w:val="24"/>
          <w:szCs w:val="24"/>
          <w:lang w:val="en-US"/>
        </w:rPr>
        <w:lastRenderedPageBreak/>
        <w:t xml:space="preserve">IX. </w:t>
      </w:r>
      <w:r w:rsidR="00425891" w:rsidRPr="00F54933">
        <w:rPr>
          <w:rFonts w:ascii="Times New Roman" w:hAnsi="Times New Roman"/>
          <w:b/>
          <w:bCs/>
          <w:sz w:val="24"/>
          <w:szCs w:val="24"/>
        </w:rPr>
        <w:t>ДРУГИ</w:t>
      </w:r>
      <w:r>
        <w:rPr>
          <w:rFonts w:ascii="Times New Roman" w:hAnsi="Times New Roman"/>
          <w:b/>
          <w:bCs/>
          <w:sz w:val="24"/>
          <w:szCs w:val="24"/>
        </w:rPr>
        <w:t xml:space="preserve"> УСЛОВИЯ</w:t>
      </w:r>
    </w:p>
    <w:p w:rsidR="00425891" w:rsidRPr="00F54933" w:rsidRDefault="00425891" w:rsidP="00C1580D">
      <w:pPr>
        <w:spacing w:before="120" w:after="0"/>
        <w:ind w:firstLine="709"/>
        <w:rPr>
          <w:rFonts w:ascii="Times New Roman" w:hAnsi="Times New Roman"/>
          <w:b/>
          <w:bCs/>
          <w:sz w:val="24"/>
          <w:szCs w:val="24"/>
        </w:rPr>
      </w:pPr>
      <w:r w:rsidRPr="00F54933">
        <w:rPr>
          <w:rFonts w:ascii="Times New Roman" w:hAnsi="Times New Roman"/>
          <w:b/>
          <w:bCs/>
          <w:sz w:val="24"/>
          <w:szCs w:val="24"/>
        </w:rPr>
        <w:t>1.Разяснения по документацията</w:t>
      </w:r>
    </w:p>
    <w:p w:rsidR="00425891" w:rsidRPr="00F54933" w:rsidRDefault="00425891" w:rsidP="00C1580D">
      <w:pPr>
        <w:spacing w:before="120" w:after="0"/>
        <w:ind w:firstLine="709"/>
        <w:jc w:val="both"/>
        <w:rPr>
          <w:rFonts w:ascii="Times New Roman" w:hAnsi="Times New Roman"/>
          <w:bCs/>
          <w:sz w:val="24"/>
          <w:szCs w:val="24"/>
        </w:rPr>
      </w:pPr>
      <w:r w:rsidRPr="00F54933">
        <w:rPr>
          <w:rFonts w:ascii="Times New Roman" w:hAnsi="Times New Roman"/>
          <w:bCs/>
          <w:sz w:val="24"/>
          <w:szCs w:val="24"/>
        </w:rPr>
        <w:t>Съгласно чл.</w:t>
      </w:r>
      <w:r w:rsidR="00C3340F">
        <w:rPr>
          <w:rFonts w:ascii="Times New Roman" w:hAnsi="Times New Roman"/>
          <w:bCs/>
          <w:sz w:val="24"/>
          <w:szCs w:val="24"/>
        </w:rPr>
        <w:t xml:space="preserve"> </w:t>
      </w:r>
      <w:r w:rsidRPr="00F54933">
        <w:rPr>
          <w:rFonts w:ascii="Times New Roman" w:hAnsi="Times New Roman"/>
          <w:bCs/>
          <w:sz w:val="24"/>
          <w:szCs w:val="24"/>
        </w:rPr>
        <w:t xml:space="preserve">33 от ЗОП, 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Възложителят публикува разясненията в профила на купувача в 4-дневен срок от получаване на искането, но не по-късно от 6 дни преди срока за получаване на оферти. </w:t>
      </w:r>
    </w:p>
    <w:p w:rsidR="00425891" w:rsidRPr="00F54933" w:rsidRDefault="00425891" w:rsidP="00C1580D">
      <w:pPr>
        <w:spacing w:before="120" w:after="0"/>
        <w:ind w:firstLine="709"/>
        <w:jc w:val="both"/>
        <w:rPr>
          <w:rFonts w:ascii="Times New Roman" w:hAnsi="Times New Roman"/>
          <w:bCs/>
          <w:sz w:val="24"/>
          <w:szCs w:val="24"/>
        </w:rPr>
      </w:pPr>
      <w:r w:rsidRPr="00F54933">
        <w:rPr>
          <w:rFonts w:ascii="Times New Roman" w:hAnsi="Times New Roman"/>
          <w:bCs/>
          <w:sz w:val="24"/>
          <w:szCs w:val="24"/>
        </w:rPr>
        <w:t xml:space="preserve">Възложителят няма да предоставя разяснения, ако искането е постъпило след законовоопределения срок. </w:t>
      </w:r>
    </w:p>
    <w:p w:rsidR="00425891" w:rsidRPr="00F54933" w:rsidRDefault="00807DAA" w:rsidP="00C1580D">
      <w:pPr>
        <w:spacing w:before="120" w:after="0"/>
        <w:ind w:firstLine="708"/>
        <w:rPr>
          <w:rFonts w:ascii="Times New Roman" w:hAnsi="Times New Roman"/>
          <w:b/>
          <w:bCs/>
          <w:sz w:val="24"/>
          <w:szCs w:val="24"/>
        </w:rPr>
      </w:pPr>
      <w:r w:rsidRPr="00F54933">
        <w:rPr>
          <w:rFonts w:ascii="Times New Roman" w:hAnsi="Times New Roman"/>
          <w:b/>
          <w:bCs/>
          <w:sz w:val="24"/>
          <w:szCs w:val="24"/>
        </w:rPr>
        <w:t>2.</w:t>
      </w:r>
      <w:r w:rsidR="00425891" w:rsidRPr="00F54933">
        <w:rPr>
          <w:rFonts w:ascii="Times New Roman" w:hAnsi="Times New Roman"/>
          <w:b/>
          <w:bCs/>
          <w:sz w:val="24"/>
          <w:szCs w:val="24"/>
        </w:rPr>
        <w:t>Обмен на информация</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Работният език за изпълнение на поръчката е български.</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Обменът на информация между Възложителя и участника може да се извършва по един от следните допустими начини:</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ab/>
        <w:t>а) по пощата чрез препоръчано писмо с обратна разписка, изпратено на посочения от участника адрес;</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ab/>
        <w:t>б) чрез куриерска служба;</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ab/>
        <w:t>в) по факс;</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ab/>
        <w:t>г) по електронен път при условията и реда на Закона за електронния документ и електронен подпис;</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 xml:space="preserve">Забележка: </w:t>
      </w:r>
      <w:r w:rsidRPr="00F54933">
        <w:rPr>
          <w:rFonts w:ascii="Times New Roman" w:hAnsi="Times New Roman"/>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кандидата или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кандидата или участника.</w:t>
      </w:r>
    </w:p>
    <w:p w:rsidR="00A80D58" w:rsidRPr="00F54933" w:rsidRDefault="00A80D58" w:rsidP="00A80D58">
      <w:pPr>
        <w:spacing w:after="0"/>
        <w:ind w:firstLine="568"/>
        <w:jc w:val="both"/>
        <w:rPr>
          <w:rFonts w:ascii="Times New Roman" w:hAnsi="Times New Roman"/>
          <w:sz w:val="24"/>
          <w:szCs w:val="24"/>
        </w:rPr>
      </w:pPr>
      <w:r w:rsidRPr="00F54933">
        <w:rPr>
          <w:rFonts w:ascii="Times New Roman" w:hAnsi="Times New Roman"/>
          <w:sz w:val="24"/>
          <w:szCs w:val="24"/>
        </w:rPr>
        <w:tab/>
        <w:t>д) чрез комбинация от тези средства.</w:t>
      </w:r>
    </w:p>
    <w:p w:rsidR="005934DC" w:rsidRDefault="00807DAA" w:rsidP="009C2EDA">
      <w:pPr>
        <w:spacing w:before="120" w:after="0"/>
        <w:jc w:val="both"/>
        <w:rPr>
          <w:rFonts w:ascii="Times New Roman" w:hAnsi="Times New Roman"/>
          <w:bCs/>
          <w:sz w:val="24"/>
          <w:szCs w:val="24"/>
        </w:rPr>
      </w:pPr>
      <w:r w:rsidRPr="00F54933">
        <w:rPr>
          <w:rFonts w:ascii="Times New Roman" w:hAnsi="Times New Roman"/>
          <w:bCs/>
          <w:sz w:val="24"/>
          <w:szCs w:val="24"/>
        </w:rPr>
        <w:tab/>
      </w:r>
      <w:r w:rsidR="00326CF7" w:rsidRPr="00F54933">
        <w:rPr>
          <w:rFonts w:ascii="Times New Roman" w:hAnsi="Times New Roman"/>
          <w:b/>
          <w:bCs/>
          <w:sz w:val="24"/>
          <w:szCs w:val="24"/>
        </w:rPr>
        <w:t>3.</w:t>
      </w:r>
      <w:r w:rsidR="00326CF7" w:rsidRPr="00F54933">
        <w:rPr>
          <w:rFonts w:ascii="Times New Roman" w:hAnsi="Times New Roman"/>
          <w:bCs/>
          <w:sz w:val="24"/>
          <w:szCs w:val="24"/>
        </w:rPr>
        <w:t xml:space="preserve"> За неуредените в настоящата документация въпроси се прилагат разпоредбите на ЗОП и ППЗОП.</w:t>
      </w:r>
    </w:p>
    <w:p w:rsidR="005934DC" w:rsidRDefault="005934DC">
      <w:pPr>
        <w:spacing w:after="0" w:line="240" w:lineRule="auto"/>
        <w:rPr>
          <w:rFonts w:ascii="Times New Roman" w:hAnsi="Times New Roman"/>
          <w:bCs/>
          <w:sz w:val="24"/>
          <w:szCs w:val="24"/>
        </w:rPr>
      </w:pPr>
      <w:r>
        <w:rPr>
          <w:rFonts w:ascii="Times New Roman" w:hAnsi="Times New Roman"/>
          <w:bCs/>
          <w:sz w:val="24"/>
          <w:szCs w:val="24"/>
        </w:rPr>
        <w:br w:type="page"/>
      </w:r>
    </w:p>
    <w:p w:rsidR="009C2EDA" w:rsidRPr="00F54933" w:rsidRDefault="009C2EDA" w:rsidP="009C2EDA">
      <w:pPr>
        <w:spacing w:before="120" w:after="0"/>
        <w:jc w:val="both"/>
        <w:rPr>
          <w:bCs/>
          <w:i/>
          <w:szCs w:val="24"/>
        </w:rPr>
      </w:pPr>
    </w:p>
    <w:p w:rsidR="0070465C" w:rsidRPr="00F54933" w:rsidRDefault="0070465C" w:rsidP="004352C2">
      <w:pPr>
        <w:pStyle w:val="Annexetitre"/>
        <w:spacing w:line="276" w:lineRule="auto"/>
        <w:ind w:left="5103" w:firstLine="567"/>
        <w:rPr>
          <w:i/>
          <w:szCs w:val="24"/>
        </w:rPr>
      </w:pPr>
      <w:r w:rsidRPr="00F54933">
        <w:rPr>
          <w:bCs/>
          <w:i/>
          <w:szCs w:val="24"/>
        </w:rPr>
        <w:t>Образец</w:t>
      </w:r>
      <w:r w:rsidRPr="00F54933">
        <w:rPr>
          <w:i/>
          <w:szCs w:val="24"/>
        </w:rPr>
        <w:t xml:space="preserve"> №</w:t>
      </w:r>
      <w:r w:rsidR="009C2EDA">
        <w:rPr>
          <w:i/>
          <w:szCs w:val="24"/>
        </w:rPr>
        <w:t xml:space="preserve"> </w:t>
      </w:r>
      <w:r w:rsidRPr="00F54933">
        <w:rPr>
          <w:i/>
          <w:szCs w:val="24"/>
        </w:rPr>
        <w:t>1</w:t>
      </w:r>
    </w:p>
    <w:p w:rsidR="008D06E5" w:rsidRPr="00F54933" w:rsidRDefault="008D06E5" w:rsidP="00C1580D">
      <w:pPr>
        <w:pStyle w:val="Annexetitre"/>
        <w:spacing w:line="276" w:lineRule="auto"/>
        <w:rPr>
          <w:szCs w:val="24"/>
        </w:rPr>
      </w:pPr>
      <w:r w:rsidRPr="00F54933">
        <w:rPr>
          <w:szCs w:val="24"/>
        </w:rPr>
        <w:t>Стандартен образец за единния европейски документ за обществени поръчки (ЕЕДОП)</w:t>
      </w:r>
    </w:p>
    <w:p w:rsidR="008D06E5" w:rsidRPr="00F54933" w:rsidRDefault="008D06E5" w:rsidP="00C1580D">
      <w:pPr>
        <w:keepNext/>
        <w:spacing w:before="120" w:after="360"/>
        <w:jc w:val="center"/>
        <w:rPr>
          <w:rFonts w:ascii="Times New Roman" w:hAnsi="Times New Roman"/>
          <w:b/>
          <w:sz w:val="24"/>
          <w:szCs w:val="24"/>
          <w:lang w:val="en-US" w:eastAsia="bg-BG"/>
        </w:rPr>
      </w:pPr>
    </w:p>
    <w:p w:rsidR="008D06E5" w:rsidRPr="00F54933" w:rsidRDefault="008D06E5" w:rsidP="00C1580D">
      <w:pPr>
        <w:keepNext/>
        <w:spacing w:before="120" w:after="360"/>
        <w:jc w:val="center"/>
        <w:rPr>
          <w:rFonts w:ascii="Times New Roman" w:hAnsi="Times New Roman"/>
          <w:b/>
          <w:sz w:val="24"/>
          <w:szCs w:val="24"/>
          <w:lang w:eastAsia="bg-BG"/>
        </w:rPr>
      </w:pPr>
      <w:r w:rsidRPr="00F54933">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sidRPr="00F54933">
        <w:rPr>
          <w:rFonts w:ascii="Times New Roman" w:hAnsi="Times New Roman"/>
          <w:sz w:val="24"/>
          <w:szCs w:val="24"/>
          <w:lang w:eastAsia="bg-BG"/>
        </w:rPr>
        <w:t xml:space="preserve"> </w:t>
      </w:r>
      <w:r w:rsidRPr="00F54933">
        <w:rPr>
          <w:rFonts w:ascii="Times New Roman" w:hAnsi="Times New Roman"/>
          <w:b/>
          <w:i/>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54933">
        <w:rPr>
          <w:rFonts w:ascii="Times New Roman" w:hAnsi="Times New Roman"/>
          <w:b/>
          <w:i/>
          <w:sz w:val="24"/>
          <w:szCs w:val="24"/>
          <w:u w:val="single"/>
          <w:lang w:eastAsia="bg-BG"/>
        </w:rPr>
        <w:t>при условие че ЕЕДОП е създаден и попълнен чрез електронната система за ЕЕДОП</w:t>
      </w:r>
      <w:r w:rsidRPr="00F54933">
        <w:rPr>
          <w:rFonts w:ascii="Times New Roman" w:hAnsi="Times New Roman"/>
          <w:b/>
          <w:i/>
          <w:sz w:val="24"/>
          <w:szCs w:val="24"/>
          <w:u w:val="single"/>
          <w:vertAlign w:val="superscript"/>
          <w:lang w:eastAsia="bg-BG"/>
        </w:rPr>
        <w:footnoteReference w:id="2"/>
      </w:r>
      <w:r w:rsidRPr="00F54933">
        <w:rPr>
          <w:rFonts w:ascii="Times New Roman" w:hAnsi="Times New Roman"/>
          <w:sz w:val="24"/>
          <w:szCs w:val="24"/>
          <w:lang w:eastAsia="bg-BG"/>
        </w:rPr>
        <w:t>.</w:t>
      </w:r>
      <w:r w:rsidRPr="00F54933">
        <w:rPr>
          <w:rFonts w:ascii="Times New Roman" w:hAnsi="Times New Roman"/>
          <w:b/>
          <w:sz w:val="24"/>
          <w:szCs w:val="24"/>
          <w:u w:val="single"/>
          <w:lang w:eastAsia="bg-BG"/>
        </w:rPr>
        <w:t xml:space="preserve"> </w:t>
      </w:r>
      <w:r w:rsidRPr="00F54933">
        <w:rPr>
          <w:rFonts w:ascii="Times New Roman" w:hAnsi="Times New Roman"/>
          <w:b/>
          <w:sz w:val="24"/>
          <w:szCs w:val="24"/>
          <w:lang w:eastAsia="bg-BG"/>
        </w:rPr>
        <w:t xml:space="preserve">Позоваване на </w:t>
      </w:r>
      <w:r w:rsidRPr="00F54933">
        <w:rPr>
          <w:rFonts w:ascii="Times New Roman" w:hAnsi="Times New Roman"/>
          <w:b/>
          <w:i/>
          <w:sz w:val="24"/>
          <w:szCs w:val="24"/>
          <w:lang w:eastAsia="bg-BG"/>
        </w:rPr>
        <w:t>съответното обявление</w:t>
      </w:r>
      <w:r w:rsidRPr="00F54933">
        <w:rPr>
          <w:rFonts w:ascii="Times New Roman" w:hAnsi="Times New Roman"/>
          <w:b/>
          <w:i/>
          <w:sz w:val="24"/>
          <w:szCs w:val="24"/>
          <w:vertAlign w:val="superscript"/>
          <w:lang w:eastAsia="bg-BG"/>
        </w:rPr>
        <w:footnoteReference w:id="3"/>
      </w:r>
      <w:r w:rsidRPr="00F54933">
        <w:rPr>
          <w:rFonts w:ascii="Times New Roman" w:hAnsi="Times New Roman"/>
          <w:b/>
          <w:sz w:val="24"/>
          <w:szCs w:val="24"/>
          <w:lang w:eastAsia="bg-BG"/>
        </w:rPr>
        <w:t>, публикувано в Официален вестник на Европейския съюз:</w:t>
      </w:r>
      <w:r w:rsidRPr="00F54933">
        <w:rPr>
          <w:rFonts w:ascii="Times New Roman" w:hAnsi="Times New Roman"/>
          <w:sz w:val="24"/>
          <w:szCs w:val="24"/>
          <w:lang w:eastAsia="bg-BG"/>
        </w:rPr>
        <w:br/>
      </w:r>
      <w:r w:rsidRPr="00F54933">
        <w:rPr>
          <w:rFonts w:ascii="Times New Roman" w:hAnsi="Times New Roman"/>
          <w:b/>
          <w:sz w:val="24"/>
          <w:szCs w:val="24"/>
          <w:lang w:eastAsia="bg-BG"/>
        </w:rPr>
        <w:t xml:space="preserve">OВEС S брой[], дата [], стр.[], </w:t>
      </w:r>
      <w:r w:rsidRPr="00F54933">
        <w:rPr>
          <w:rFonts w:ascii="Times New Roman" w:hAnsi="Times New Roman"/>
          <w:sz w:val="24"/>
          <w:szCs w:val="24"/>
          <w:lang w:eastAsia="bg-BG"/>
        </w:rPr>
        <w:br/>
      </w:r>
      <w:r w:rsidRPr="00F54933">
        <w:rPr>
          <w:rFonts w:ascii="Times New Roman" w:hAnsi="Times New Roman"/>
          <w:b/>
          <w:sz w:val="24"/>
          <w:szCs w:val="24"/>
          <w:lang w:eastAsia="bg-BG"/>
        </w:rPr>
        <w:t>Номер на обявлението в ОВ S: [ ][ ][ ][ ]/S [ ][ ][ ]–[ ][ ][ ][ ][ ][ ][ ]</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sidRPr="00F54933">
        <w:rPr>
          <w:rFonts w:ascii="Times New Roman" w:hAnsi="Times New Roman"/>
          <w:b/>
          <w:i/>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sidRPr="00F54933">
        <w:rPr>
          <w:rFonts w:ascii="Times New Roman" w:hAnsi="Times New Roman"/>
          <w:b/>
          <w:sz w:val="24"/>
          <w:szCs w:val="24"/>
          <w:lang w:eastAsia="bg-BG"/>
        </w:rPr>
        <w:t>В</w:t>
      </w:r>
      <w:r w:rsidR="00BE4135">
        <w:rPr>
          <w:rFonts w:ascii="Times New Roman" w:hAnsi="Times New Roman"/>
          <w:b/>
          <w:sz w:val="24"/>
          <w:szCs w:val="24"/>
          <w:lang w:eastAsia="bg-BG"/>
        </w:rPr>
        <w:t xml:space="preserve"> случай че </w:t>
      </w:r>
      <w:r w:rsidRPr="00F54933">
        <w:rPr>
          <w:rFonts w:ascii="Times New Roman" w:hAnsi="Times New Roman"/>
          <w:b/>
          <w:sz w:val="24"/>
          <w:szCs w:val="24"/>
          <w:lang w:eastAsia="bg-BG"/>
        </w:rPr>
        <w:t>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Информация за процедурата за възлагане на обществена поръчка</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b/>
          <w:i/>
          <w:sz w:val="24"/>
          <w:szCs w:val="24"/>
          <w:lang w:eastAsia="bg-BG"/>
        </w:rPr>
        <w:t xml:space="preserve">Информацията, изисквана съгласно част I, ще бъде извлечена автоматично, </w:t>
      </w:r>
      <w:r w:rsidRPr="00F54933">
        <w:rPr>
          <w:rFonts w:ascii="Times New Roman" w:hAnsi="Times New Roman"/>
          <w:b/>
          <w:i/>
          <w:sz w:val="24"/>
          <w:szCs w:val="24"/>
          <w:u w:val="single"/>
          <w:lang w:eastAsia="bg-BG"/>
        </w:rPr>
        <w:t>при условие че ЕЕДОП е създаден и попълнен чрез посочената по-горе електронна система за ЕЕДОП.</w:t>
      </w:r>
      <w:r w:rsidRPr="00F54933">
        <w:rPr>
          <w:rFonts w:ascii="Times New Roman" w:hAnsi="Times New Roman"/>
          <w:b/>
          <w:sz w:val="24"/>
          <w:szCs w:val="24"/>
          <w:u w:val="single"/>
          <w:lang w:eastAsia="bg-BG"/>
        </w:rPr>
        <w:t xml:space="preserve"> </w:t>
      </w:r>
      <w:r w:rsidRPr="00F54933">
        <w:rPr>
          <w:rFonts w:ascii="Times New Roman" w:hAnsi="Times New Roman"/>
          <w:b/>
          <w:i/>
          <w:sz w:val="24"/>
          <w:szCs w:val="24"/>
          <w:u w:val="single"/>
          <w:lang w:eastAsia="bg-BG"/>
        </w:rPr>
        <w:t xml:space="preserve">В противен случай тази информация трябва да бъде попълнена от </w:t>
      </w:r>
      <w:r w:rsidRPr="00F54933">
        <w:rPr>
          <w:rFonts w:ascii="Times New Roman" w:hAnsi="Times New Roman"/>
          <w:b/>
          <w:sz w:val="24"/>
          <w:szCs w:val="24"/>
          <w:lang w:eastAsia="bg-BG"/>
        </w:rPr>
        <w:t>икономическия оператор</w:t>
      </w:r>
      <w:r w:rsidRPr="00F54933">
        <w:rPr>
          <w:rFonts w:ascii="Times New Roman" w:hAnsi="Times New Roman"/>
          <w:b/>
          <w:i/>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rPr>
          <w:trHeight w:val="349"/>
        </w:trPr>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lastRenderedPageBreak/>
              <w:t>Идентифициране на възложителя</w:t>
            </w:r>
            <w:r w:rsidRPr="00F54933">
              <w:rPr>
                <w:rFonts w:ascii="Times New Roman" w:hAnsi="Times New Roman"/>
                <w:b/>
                <w:i/>
                <w:sz w:val="24"/>
                <w:szCs w:val="24"/>
                <w:vertAlign w:val="superscript"/>
                <w:lang w:eastAsia="bg-BG"/>
              </w:rPr>
              <w:footnoteReference w:id="4"/>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Отговор: </w:t>
            </w:r>
          </w:p>
        </w:tc>
      </w:tr>
      <w:tr w:rsidR="008D06E5" w:rsidRPr="002C1EFB" w:rsidTr="008D06E5">
        <w:trPr>
          <w:trHeight w:val="349"/>
        </w:trPr>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Име: </w:t>
            </w:r>
          </w:p>
        </w:tc>
        <w:tc>
          <w:tcPr>
            <w:tcW w:w="4645" w:type="dxa"/>
            <w:shd w:val="clear" w:color="auto" w:fill="auto"/>
          </w:tcPr>
          <w:p w:rsidR="008D06E5" w:rsidRPr="00F54933" w:rsidRDefault="0086098B" w:rsidP="0086098B">
            <w:pPr>
              <w:spacing w:before="120" w:after="120"/>
              <w:jc w:val="both"/>
              <w:rPr>
                <w:rFonts w:ascii="Times New Roman" w:hAnsi="Times New Roman"/>
                <w:sz w:val="24"/>
                <w:szCs w:val="24"/>
                <w:lang w:eastAsia="bg-BG"/>
              </w:rPr>
            </w:pPr>
            <w:r>
              <w:rPr>
                <w:rFonts w:ascii="Times New Roman" w:hAnsi="Times New Roman"/>
                <w:sz w:val="24"/>
                <w:szCs w:val="24"/>
                <w:lang w:eastAsia="bg-BG"/>
              </w:rPr>
              <w:t>Национален институт на правосъдието</w:t>
            </w:r>
          </w:p>
        </w:tc>
      </w:tr>
      <w:tr w:rsidR="008D06E5" w:rsidRPr="002C1EFB" w:rsidTr="008D06E5">
        <w:trPr>
          <w:trHeight w:val="485"/>
        </w:trPr>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За коя обществена поръчки се отнася?</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rPr>
          <w:trHeight w:val="484"/>
        </w:trPr>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Название или кратко описание на поръчката</w:t>
            </w:r>
            <w:r w:rsidRPr="00F54933">
              <w:rPr>
                <w:rFonts w:ascii="Times New Roman" w:hAnsi="Times New Roman"/>
                <w:sz w:val="24"/>
                <w:szCs w:val="24"/>
                <w:vertAlign w:val="superscript"/>
                <w:lang w:eastAsia="bg-BG"/>
              </w:rPr>
              <w:footnoteReference w:id="5"/>
            </w:r>
            <w:r w:rsidRPr="00F54933">
              <w:rPr>
                <w:rFonts w:ascii="Times New Roman" w:hAnsi="Times New Roman"/>
                <w:sz w:val="24"/>
                <w:szCs w:val="24"/>
                <w:lang w:eastAsia="bg-BG"/>
              </w:rPr>
              <w:t>:</w:t>
            </w:r>
          </w:p>
        </w:tc>
        <w:tc>
          <w:tcPr>
            <w:tcW w:w="4645" w:type="dxa"/>
            <w:shd w:val="clear" w:color="auto" w:fill="auto"/>
          </w:tcPr>
          <w:p w:rsidR="008D06E5" w:rsidRPr="00F54933" w:rsidRDefault="0006723D"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0086098B" w:rsidRPr="0086098B">
              <w:rPr>
                <w:rFonts w:ascii="Times New Roman" w:hAnsi="Times New Roman"/>
                <w:sz w:val="24"/>
                <w:szCs w:val="24"/>
                <w:lang w:eastAsia="bg-BG"/>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F54933">
              <w:rPr>
                <w:rFonts w:ascii="Times New Roman" w:hAnsi="Times New Roman"/>
                <w:sz w:val="24"/>
                <w:szCs w:val="24"/>
                <w:lang w:eastAsia="bg-BG"/>
              </w:rPr>
              <w:t>”</w:t>
            </w:r>
            <w:r w:rsidR="00334FD9">
              <w:rPr>
                <w:rFonts w:ascii="Times New Roman" w:hAnsi="Times New Roman"/>
                <w:sz w:val="24"/>
                <w:szCs w:val="24"/>
                <w:lang w:eastAsia="bg-BG"/>
              </w:rPr>
              <w:t xml:space="preserve"> </w:t>
            </w:r>
            <w:r w:rsidR="00334FD9" w:rsidRPr="00294A02">
              <w:rPr>
                <w:rFonts w:ascii="Times New Roman" w:hAnsi="Times New Roman"/>
                <w:sz w:val="24"/>
                <w:szCs w:val="24"/>
                <w:lang w:eastAsia="bg-BG"/>
              </w:rPr>
              <w:t>за обособена</w:t>
            </w:r>
            <w:r w:rsidR="00294A02">
              <w:rPr>
                <w:rFonts w:ascii="Times New Roman" w:hAnsi="Times New Roman"/>
                <w:sz w:val="24"/>
                <w:szCs w:val="24"/>
                <w:lang w:eastAsia="bg-BG"/>
              </w:rPr>
              <w:t xml:space="preserve">/и позиция/и </w:t>
            </w:r>
            <w:r w:rsidR="00334FD9" w:rsidRPr="00294A02">
              <w:rPr>
                <w:rFonts w:ascii="Times New Roman" w:hAnsi="Times New Roman"/>
                <w:sz w:val="24"/>
                <w:szCs w:val="24"/>
                <w:lang w:eastAsia="bg-BG"/>
              </w:rPr>
              <w:t>№ …..</w:t>
            </w:r>
          </w:p>
        </w:tc>
      </w:tr>
      <w:tr w:rsidR="008D06E5" w:rsidRPr="002C1EFB" w:rsidTr="008D06E5">
        <w:trPr>
          <w:trHeight w:val="484"/>
        </w:trPr>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Референтен номер на досието, определен от възлагащия орган или възложителя (</w:t>
            </w:r>
            <w:r w:rsidRPr="00F54933">
              <w:rPr>
                <w:rFonts w:ascii="Times New Roman" w:hAnsi="Times New Roman"/>
                <w:i/>
                <w:sz w:val="24"/>
                <w:szCs w:val="24"/>
                <w:lang w:eastAsia="bg-BG"/>
              </w:rPr>
              <w:t>ако е приложимо</w:t>
            </w:r>
            <w:r w:rsidRPr="00F54933">
              <w:rPr>
                <w:rFonts w:ascii="Times New Roman" w:hAnsi="Times New Roman"/>
                <w:sz w:val="24"/>
                <w:szCs w:val="24"/>
                <w:lang w:eastAsia="bg-BG"/>
              </w:rPr>
              <w:t>)</w:t>
            </w:r>
            <w:r w:rsidRPr="00F54933">
              <w:rPr>
                <w:rFonts w:ascii="Times New Roman" w:hAnsi="Times New Roman"/>
                <w:sz w:val="24"/>
                <w:szCs w:val="24"/>
                <w:vertAlign w:val="superscript"/>
                <w:lang w:eastAsia="bg-BG"/>
              </w:rPr>
              <w:footnoteReference w:id="6"/>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val="en-US" w:eastAsia="bg-BG"/>
              </w:rPr>
            </w:pPr>
            <w:r w:rsidRPr="00F54933">
              <w:rPr>
                <w:rFonts w:ascii="Times New Roman" w:hAnsi="Times New Roman"/>
                <w:sz w:val="24"/>
                <w:szCs w:val="24"/>
                <w:lang w:eastAsia="bg-BG"/>
              </w:rPr>
              <w:t>[   ]</w:t>
            </w:r>
          </w:p>
        </w:tc>
      </w:tr>
    </w:tbl>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hAnsi="Times New Roman"/>
          <w:sz w:val="24"/>
          <w:szCs w:val="24"/>
          <w:lang w:eastAsia="bg-BG"/>
        </w:rPr>
      </w:pPr>
      <w:r w:rsidRPr="00F54933">
        <w:rPr>
          <w:rFonts w:ascii="Times New Roman" w:hAnsi="Times New Roman"/>
          <w:b/>
          <w:i/>
          <w:sz w:val="24"/>
          <w:szCs w:val="24"/>
          <w:u w:val="single"/>
          <w:lang w:eastAsia="bg-BG"/>
        </w:rPr>
        <w:t>Останалата</w:t>
      </w:r>
      <w:r w:rsidRPr="00F54933">
        <w:rPr>
          <w:rFonts w:ascii="Times New Roman" w:hAnsi="Times New Roman"/>
          <w:b/>
          <w:i/>
          <w:sz w:val="24"/>
          <w:szCs w:val="24"/>
          <w:lang w:eastAsia="bg-BG"/>
        </w:rPr>
        <w:t xml:space="preserve"> информация във всички раздели на ЕЕДОП следва да бъде попълнена от </w:t>
      </w:r>
      <w:r w:rsidRPr="00F54933">
        <w:rPr>
          <w:rFonts w:ascii="Times New Roman" w:hAnsi="Times New Roman"/>
          <w:b/>
          <w:i/>
          <w:sz w:val="24"/>
          <w:szCs w:val="24"/>
          <w:u w:val="single"/>
          <w:lang w:eastAsia="bg-BG"/>
        </w:rPr>
        <w:t>икономическия оператор</w:t>
      </w:r>
    </w:p>
    <w:p w:rsidR="008D06E5" w:rsidRPr="00F54933" w:rsidRDefault="008D06E5" w:rsidP="00C1580D">
      <w:pPr>
        <w:keepNext/>
        <w:spacing w:before="120" w:after="360"/>
        <w:jc w:val="center"/>
        <w:rPr>
          <w:rFonts w:ascii="Times New Roman" w:hAnsi="Times New Roman"/>
          <w:b/>
          <w:sz w:val="24"/>
          <w:szCs w:val="24"/>
          <w:lang w:val="en-US" w:eastAsia="bg-BG"/>
        </w:rPr>
      </w:pPr>
    </w:p>
    <w:p w:rsidR="008D06E5" w:rsidRPr="00F54933" w:rsidRDefault="008D06E5" w:rsidP="00C1580D">
      <w:pPr>
        <w:keepNext/>
        <w:spacing w:before="120" w:after="360"/>
        <w:jc w:val="center"/>
        <w:rPr>
          <w:rFonts w:ascii="Times New Roman" w:hAnsi="Times New Roman"/>
          <w:b/>
          <w:sz w:val="24"/>
          <w:szCs w:val="24"/>
          <w:lang w:eastAsia="bg-BG"/>
        </w:rPr>
      </w:pPr>
      <w:r w:rsidRPr="00F54933">
        <w:rPr>
          <w:rFonts w:ascii="Times New Roman" w:hAnsi="Times New Roman"/>
          <w:b/>
          <w:sz w:val="24"/>
          <w:szCs w:val="24"/>
          <w:lang w:eastAsia="bg-BG"/>
        </w:rPr>
        <w:t>Част II: Информация за икономическия оператор</w:t>
      </w: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Идентификация:</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ind w:left="850" w:hanging="850"/>
              <w:jc w:val="both"/>
              <w:rPr>
                <w:rFonts w:ascii="Times New Roman" w:hAnsi="Times New Roman"/>
                <w:sz w:val="24"/>
                <w:szCs w:val="24"/>
                <w:lang w:eastAsia="bg-BG"/>
              </w:rPr>
            </w:pPr>
            <w:r w:rsidRPr="00F54933">
              <w:rPr>
                <w:rFonts w:ascii="Times New Roman" w:hAnsi="Times New Roman"/>
                <w:sz w:val="24"/>
                <w:szCs w:val="24"/>
                <w:lang w:eastAsia="bg-BG"/>
              </w:rPr>
              <w:t>Име:</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w:t>
            </w:r>
          </w:p>
        </w:tc>
      </w:tr>
      <w:tr w:rsidR="008D06E5" w:rsidRPr="002C1EFB" w:rsidTr="008D06E5">
        <w:trPr>
          <w:trHeight w:val="1372"/>
        </w:trPr>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Идентификационен номер по ДДС, ако е приложимо:</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lastRenderedPageBreak/>
              <w:t xml:space="preserve">Пощенски адрес: </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rPr>
          <w:trHeight w:val="2002"/>
        </w:trPr>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Лице или лица за контакт</w:t>
            </w:r>
            <w:r w:rsidRPr="00F54933">
              <w:rPr>
                <w:rFonts w:ascii="Times New Roman" w:hAnsi="Times New Roman"/>
                <w:sz w:val="24"/>
                <w:szCs w:val="24"/>
                <w:vertAlign w:val="superscript"/>
                <w:lang w:eastAsia="bg-BG"/>
              </w:rPr>
              <w:footnoteReference w:id="7"/>
            </w:r>
            <w:r w:rsidRPr="00F54933">
              <w:rPr>
                <w:rFonts w:ascii="Times New Roman" w:hAnsi="Times New Roman"/>
                <w:sz w:val="24"/>
                <w:szCs w:val="24"/>
                <w:lang w:eastAsia="bg-BG"/>
              </w:rPr>
              <w:t>:</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Телефон:</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Ел. поща:</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Интернет адрес (уеб адрес) (</w:t>
            </w:r>
            <w:r w:rsidRPr="00F54933">
              <w:rPr>
                <w:rFonts w:ascii="Times New Roman" w:hAnsi="Times New Roman"/>
                <w:i/>
                <w:sz w:val="24"/>
                <w:szCs w:val="24"/>
                <w:lang w:eastAsia="bg-BG"/>
              </w:rPr>
              <w:t>ако е приложимо</w:t>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Обща информация:</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Икономическият оператор микро-, малко или средно предприятие ли е</w:t>
            </w:r>
            <w:r w:rsidRPr="00F54933">
              <w:rPr>
                <w:rFonts w:ascii="Times New Roman" w:hAnsi="Times New Roman"/>
                <w:sz w:val="24"/>
                <w:szCs w:val="24"/>
                <w:vertAlign w:val="superscript"/>
                <w:lang w:eastAsia="bg-BG"/>
              </w:rPr>
              <w:footnoteReference w:id="8"/>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b/>
                <w:sz w:val="24"/>
                <w:szCs w:val="24"/>
                <w:u w:val="single"/>
                <w:lang w:eastAsia="bg-BG"/>
              </w:rPr>
              <w:t>Само в случай че поръчката е запазена</w:t>
            </w:r>
            <w:r w:rsidRPr="00F54933">
              <w:rPr>
                <w:rFonts w:ascii="Times New Roman" w:hAnsi="Times New Roman"/>
                <w:b/>
                <w:sz w:val="24"/>
                <w:szCs w:val="24"/>
                <w:u w:val="single"/>
                <w:vertAlign w:val="superscript"/>
                <w:lang w:eastAsia="bg-BG"/>
              </w:rPr>
              <w:footnoteReference w:id="9"/>
            </w:r>
            <w:r w:rsidRPr="00F54933">
              <w:rPr>
                <w:rFonts w:ascii="Times New Roman" w:hAnsi="Times New Roman"/>
                <w:b/>
                <w:sz w:val="24"/>
                <w:szCs w:val="24"/>
                <w:u w:val="single"/>
                <w:lang w:eastAsia="bg-BG"/>
              </w:rPr>
              <w:t>:</w:t>
            </w:r>
            <w:r w:rsidRPr="00F54933">
              <w:rPr>
                <w:rFonts w:ascii="Times New Roman" w:hAnsi="Times New Roman"/>
                <w:b/>
                <w:sz w:val="24"/>
                <w:szCs w:val="24"/>
                <w:lang w:eastAsia="bg-BG"/>
              </w:rPr>
              <w:t xml:space="preserve"> </w:t>
            </w:r>
            <w:r w:rsidRPr="00F54933">
              <w:rPr>
                <w:rFonts w:ascii="Times New Roman" w:hAnsi="Times New Roman"/>
                <w:sz w:val="24"/>
                <w:szCs w:val="24"/>
                <w:lang w:eastAsia="bg-BG"/>
              </w:rPr>
              <w:t>икономическият оператор защитено предприятие ли е или социално предприятие</w:t>
            </w:r>
            <w:r w:rsidRPr="00F54933">
              <w:rPr>
                <w:rFonts w:ascii="Times New Roman" w:hAnsi="Times New Roman"/>
                <w:sz w:val="24"/>
                <w:szCs w:val="24"/>
                <w:vertAlign w:val="superscript"/>
                <w:lang w:eastAsia="bg-BG"/>
              </w:rPr>
              <w:footnoteReference w:id="10"/>
            </w:r>
            <w:r w:rsidRPr="00F54933">
              <w:rPr>
                <w:rFonts w:ascii="Times New Roman" w:hAnsi="Times New Roman"/>
                <w:sz w:val="24"/>
                <w:szCs w:val="24"/>
                <w:lang w:eastAsia="bg-BG"/>
              </w:rPr>
              <w:t>, или ще осигури изпълнението на поръчката в контекста на програми за създаване на защитени работни места?</w:t>
            </w:r>
            <w:r w:rsidRPr="00F54933">
              <w:rPr>
                <w:rFonts w:ascii="Times New Roman" w:hAnsi="Times New Roman"/>
                <w:sz w:val="24"/>
                <w:szCs w:val="24"/>
                <w:lang w:eastAsia="bg-BG"/>
              </w:rPr>
              <w:br/>
            </w:r>
            <w:r w:rsidRPr="00F54933">
              <w:rPr>
                <w:rFonts w:ascii="Times New Roman" w:hAnsi="Times New Roman"/>
                <w:b/>
                <w:sz w:val="24"/>
                <w:szCs w:val="24"/>
                <w:lang w:eastAsia="bg-BG"/>
              </w:rPr>
              <w:t xml:space="preserve">Ако „да“, </w:t>
            </w:r>
            <w:r w:rsidRPr="00F54933">
              <w:rPr>
                <w:rFonts w:ascii="Times New Roman" w:hAnsi="Times New Roman"/>
                <w:sz w:val="24"/>
                <w:szCs w:val="24"/>
                <w:lang w:eastAsia="bg-BG"/>
              </w:rPr>
              <w:t>какъв е съответният процент работници с увреждания или в неравностойно положение?</w:t>
            </w:r>
            <w:r w:rsidRPr="00F54933">
              <w:rPr>
                <w:rFonts w:ascii="Times New Roman" w:hAnsi="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r w:rsidRPr="00F54933">
              <w:rPr>
                <w:rFonts w:ascii="Times New Roman" w:hAnsi="Times New Roman"/>
                <w:sz w:val="24"/>
                <w:szCs w:val="24"/>
                <w:lang w:eastAsia="bg-BG"/>
              </w:rPr>
              <w:br/>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 [] Не се прилага</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w:t>
            </w:r>
          </w:p>
          <w:p w:rsidR="008D06E5" w:rsidRPr="00F54933" w:rsidRDefault="008D06E5" w:rsidP="00C1580D">
            <w:pPr>
              <w:spacing w:before="120" w:after="120"/>
              <w:jc w:val="both"/>
              <w:rPr>
                <w:rFonts w:ascii="Times New Roman" w:hAnsi="Times New Roman"/>
                <w:b/>
                <w:sz w:val="24"/>
                <w:szCs w:val="24"/>
                <w:u w:val="single"/>
                <w:lang w:eastAsia="bg-BG"/>
              </w:rPr>
            </w:pPr>
            <w:r w:rsidRPr="00F54933">
              <w:rPr>
                <w:rFonts w:ascii="Times New Roman" w:hAnsi="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54933">
              <w:rPr>
                <w:rFonts w:ascii="Times New Roman" w:hAnsi="Times New Roman"/>
                <w:sz w:val="24"/>
                <w:szCs w:val="24"/>
                <w:lang w:eastAsia="bg-BG"/>
              </w:rPr>
              <w:br/>
            </w:r>
            <w:r w:rsidRPr="00F54933">
              <w:rPr>
                <w:rFonts w:ascii="Times New Roman" w:hAnsi="Times New Roman"/>
                <w:i/>
                <w:sz w:val="24"/>
                <w:szCs w:val="24"/>
                <w:lang w:eastAsia="bg-BG"/>
              </w:rPr>
              <w:t>б) Ако сертификатът за регистрацията или за сертифицирането е наличен в електронен формат, моля, посочете:</w:t>
            </w:r>
            <w:r w:rsidRPr="00F54933">
              <w:rPr>
                <w:rFonts w:ascii="Times New Roman" w:hAnsi="Times New Roman"/>
                <w:sz w:val="24"/>
                <w:szCs w:val="24"/>
                <w:lang w:eastAsia="bg-BG"/>
              </w:rPr>
              <w:br/>
            </w:r>
            <w:r w:rsidRPr="00F54933">
              <w:rPr>
                <w:rFonts w:ascii="Times New Roman" w:hAnsi="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54933">
              <w:rPr>
                <w:rFonts w:ascii="Times New Roman" w:hAnsi="Times New Roman"/>
                <w:sz w:val="24"/>
                <w:szCs w:val="24"/>
                <w:vertAlign w:val="superscript"/>
                <w:lang w:eastAsia="bg-BG"/>
              </w:rPr>
              <w:footnoteReference w:id="11"/>
            </w:r>
            <w:r w:rsidRPr="00F54933">
              <w:rPr>
                <w:rFonts w:ascii="Times New Roman" w:hAnsi="Times New Roman"/>
                <w:sz w:val="24"/>
                <w:szCs w:val="24"/>
                <w:lang w:eastAsia="bg-BG"/>
              </w:rPr>
              <w:t>:</w:t>
            </w:r>
            <w:r w:rsidRPr="00F54933">
              <w:rPr>
                <w:rFonts w:ascii="Times New Roman" w:hAnsi="Times New Roman"/>
                <w:sz w:val="24"/>
                <w:szCs w:val="24"/>
                <w:lang w:eastAsia="bg-BG"/>
              </w:rPr>
              <w:br/>
              <w:t>г) Регистрацията или сертифицирането обхваща ли всички задължителни критерии за подбор?</w:t>
            </w:r>
            <w:r w:rsidRPr="00F54933">
              <w:rPr>
                <w:rFonts w:ascii="Times New Roman" w:hAnsi="Times New Roman"/>
                <w:sz w:val="24"/>
                <w:szCs w:val="24"/>
                <w:lang w:eastAsia="bg-BG"/>
              </w:rPr>
              <w:br/>
            </w:r>
            <w:r w:rsidRPr="00F54933">
              <w:rPr>
                <w:rFonts w:ascii="Times New Roman" w:hAnsi="Times New Roman"/>
                <w:b/>
                <w:sz w:val="24"/>
                <w:szCs w:val="24"/>
                <w:lang w:eastAsia="bg-BG"/>
              </w:rPr>
              <w:t>Ако „не“:</w:t>
            </w:r>
            <w:r w:rsidRPr="00F54933">
              <w:rPr>
                <w:rFonts w:ascii="Times New Roman" w:hAnsi="Times New Roman"/>
                <w:sz w:val="24"/>
                <w:szCs w:val="24"/>
                <w:lang w:eastAsia="bg-BG"/>
              </w:rPr>
              <w:br/>
            </w:r>
            <w:r w:rsidRPr="00F54933">
              <w:rPr>
                <w:rFonts w:ascii="Times New Roman" w:hAnsi="Times New Roman"/>
                <w:b/>
                <w:sz w:val="24"/>
                <w:szCs w:val="24"/>
                <w:u w:val="single"/>
                <w:lang w:eastAsia="bg-BG"/>
              </w:rPr>
              <w:t>В допълнение моля, попълнете липсващата информация в част ІV, раздели А, Б, В или Г според случая</w:t>
            </w:r>
            <w:r w:rsidRPr="00F54933">
              <w:rPr>
                <w:rFonts w:ascii="Times New Roman" w:hAnsi="Times New Roman"/>
                <w:sz w:val="24"/>
                <w:szCs w:val="24"/>
                <w:lang w:eastAsia="bg-BG"/>
              </w:rPr>
              <w:t xml:space="preserve">  </w:t>
            </w:r>
            <w:r w:rsidRPr="00F54933">
              <w:rPr>
                <w:rFonts w:ascii="Times New Roman" w:hAnsi="Times New Roman"/>
                <w:b/>
                <w:i/>
                <w:sz w:val="24"/>
                <w:szCs w:val="24"/>
                <w:lang w:eastAsia="bg-BG"/>
              </w:rPr>
              <w:t xml:space="preserve">САМО ако това се изисква съгласно съответното обявление или документацията за обществената </w:t>
            </w:r>
            <w:r w:rsidRPr="00F54933">
              <w:rPr>
                <w:rFonts w:ascii="Times New Roman" w:hAnsi="Times New Roman"/>
                <w:b/>
                <w:i/>
                <w:sz w:val="24"/>
                <w:szCs w:val="24"/>
                <w:lang w:eastAsia="bg-BG"/>
              </w:rPr>
              <w:lastRenderedPageBreak/>
              <w:t>поръчка:</w:t>
            </w:r>
            <w:r w:rsidRPr="00F54933">
              <w:rPr>
                <w:rFonts w:ascii="Times New Roman" w:hAnsi="Times New Roman"/>
                <w:sz w:val="24"/>
                <w:szCs w:val="24"/>
                <w:lang w:eastAsia="bg-BG"/>
              </w:rPr>
              <w:br/>
              <w:t xml:space="preserve">д) Икономическият оператор може ли да представи </w:t>
            </w:r>
            <w:r w:rsidRPr="00F54933">
              <w:rPr>
                <w:rFonts w:ascii="Times New Roman" w:hAnsi="Times New Roman"/>
                <w:b/>
                <w:sz w:val="24"/>
                <w:szCs w:val="24"/>
                <w:lang w:eastAsia="bg-BG"/>
              </w:rPr>
              <w:t>удостоверение</w:t>
            </w:r>
            <w:r w:rsidRPr="00F54933">
              <w:rPr>
                <w:rFonts w:ascii="Times New Roman" w:hAnsi="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r w:rsidRPr="00F54933">
              <w:rPr>
                <w:rFonts w:ascii="Times New Roman" w:hAnsi="Times New Roman"/>
                <w:sz w:val="24"/>
                <w:szCs w:val="24"/>
                <w:lang w:eastAsia="bg-BG"/>
              </w:rPr>
              <w:t xml:space="preserve"> </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a)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i/>
                <w:sz w:val="24"/>
                <w:szCs w:val="24"/>
                <w:lang w:eastAsia="bg-BG"/>
              </w:rPr>
              <w:t>б) (уеб адрес, орган или служба, издаващи документа, точно позоваване на документа):</w:t>
            </w:r>
            <w:r w:rsidRPr="00F54933">
              <w:rPr>
                <w:rFonts w:ascii="Times New Roman" w:hAnsi="Times New Roman"/>
                <w:sz w:val="24"/>
                <w:szCs w:val="24"/>
                <w:lang w:eastAsia="bg-BG"/>
              </w:rPr>
              <w:br/>
            </w:r>
            <w:r w:rsidRPr="00F54933">
              <w:rPr>
                <w:rFonts w:ascii="Times New Roman" w:hAnsi="Times New Roman"/>
                <w:i/>
                <w:sz w:val="24"/>
                <w:szCs w:val="24"/>
                <w:lang w:eastAsia="bg-BG"/>
              </w:rPr>
              <w:t>[……][……][……][……]</w:t>
            </w:r>
            <w:r w:rsidRPr="00F54933">
              <w:rPr>
                <w:rFonts w:ascii="Times New Roman" w:hAnsi="Times New Roman"/>
                <w:sz w:val="24"/>
                <w:szCs w:val="24"/>
                <w:lang w:eastAsia="bg-BG"/>
              </w:rPr>
              <w:br/>
              <w:t>в)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г) []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д) []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i/>
                <w:sz w:val="24"/>
                <w:szCs w:val="24"/>
                <w:lang w:eastAsia="bg-BG"/>
              </w:rPr>
              <w:t xml:space="preserve">(уеб адрес, орган или служба, издаващи </w:t>
            </w:r>
            <w:r w:rsidRPr="00F54933">
              <w:rPr>
                <w:rFonts w:ascii="Times New Roman" w:hAnsi="Times New Roman"/>
                <w:i/>
                <w:sz w:val="24"/>
                <w:szCs w:val="24"/>
                <w:lang w:eastAsia="bg-BG"/>
              </w:rPr>
              <w:lastRenderedPageBreak/>
              <w:t>документа, точно позоваване на документа):</w:t>
            </w:r>
            <w:r w:rsidRPr="00F54933">
              <w:rPr>
                <w:rFonts w:ascii="Times New Roman" w:hAnsi="Times New Roman"/>
                <w:sz w:val="24"/>
                <w:szCs w:val="24"/>
                <w:lang w:eastAsia="bg-BG"/>
              </w:rPr>
              <w:br/>
            </w:r>
            <w:r w:rsidRPr="00F54933">
              <w:rPr>
                <w:rFonts w:ascii="Times New Roman" w:hAnsi="Times New Roman"/>
                <w:i/>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lastRenderedPageBreak/>
              <w:t>Форма на участие:</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F54933">
              <w:rPr>
                <w:rFonts w:ascii="Times New Roman" w:hAnsi="Times New Roman"/>
                <w:sz w:val="24"/>
                <w:szCs w:val="24"/>
                <w:vertAlign w:val="superscript"/>
                <w:lang w:eastAsia="bg-BG"/>
              </w:rPr>
              <w:footnoteReference w:id="12"/>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tc>
      </w:tr>
      <w:tr w:rsidR="008D06E5" w:rsidRPr="002C1EFB" w:rsidTr="008D06E5">
        <w:tc>
          <w:tcPr>
            <w:tcW w:w="9289" w:type="dxa"/>
            <w:gridSpan w:val="2"/>
            <w:shd w:val="clear" w:color="auto" w:fill="BFBFBF"/>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Ако „да“</w:t>
            </w:r>
            <w:r w:rsidRPr="00F54933">
              <w:rPr>
                <w:rFonts w:ascii="Times New Roman" w:hAnsi="Times New Roman"/>
                <w:i/>
                <w:sz w:val="24"/>
                <w:szCs w:val="24"/>
                <w:lang w:eastAsia="bg-BG"/>
              </w:rPr>
              <w:t>, моля, уверете се, че останалите участващи оператори представят отделен ЕЕДОП</w:t>
            </w: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w:t>
            </w:r>
            <w:r w:rsidRPr="00F54933">
              <w:rPr>
                <w:rFonts w:ascii="Times New Roman" w:hAnsi="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F54933">
              <w:rPr>
                <w:rFonts w:ascii="Times New Roman" w:hAnsi="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F54933">
              <w:rPr>
                <w:rFonts w:ascii="Times New Roman" w:hAnsi="Times New Roman"/>
                <w:sz w:val="24"/>
                <w:szCs w:val="24"/>
                <w:lang w:eastAsia="bg-BG"/>
              </w:rPr>
              <w:br/>
              <w:t>в) когато е приложимо, посочете името на участващата група:</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br/>
              <w:t>а):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б):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в):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b/>
                <w:i/>
                <w:sz w:val="24"/>
                <w:szCs w:val="24"/>
                <w:lang w:eastAsia="bg-BG"/>
              </w:rPr>
            </w:pPr>
            <w:r w:rsidRPr="00F54933">
              <w:rPr>
                <w:rFonts w:ascii="Times New Roman" w:hAnsi="Times New Roman"/>
                <w:b/>
                <w:i/>
                <w:sz w:val="24"/>
                <w:szCs w:val="24"/>
                <w:lang w:eastAsia="bg-BG"/>
              </w:rPr>
              <w:t>Обособени позиции</w:t>
            </w:r>
          </w:p>
        </w:tc>
        <w:tc>
          <w:tcPr>
            <w:tcW w:w="4645" w:type="dxa"/>
            <w:shd w:val="clear" w:color="auto" w:fill="auto"/>
          </w:tcPr>
          <w:p w:rsidR="008D06E5" w:rsidRPr="00F54933" w:rsidRDefault="008D06E5" w:rsidP="00C1580D">
            <w:pPr>
              <w:spacing w:before="120" w:after="120"/>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b/>
                <w:i/>
                <w:sz w:val="24"/>
                <w:szCs w:val="24"/>
                <w:lang w:eastAsia="bg-BG"/>
              </w:rPr>
            </w:pPr>
            <w:r w:rsidRPr="00F54933">
              <w:rPr>
                <w:rFonts w:ascii="Times New Roman" w:hAnsi="Times New Roman"/>
                <w:sz w:val="24"/>
                <w:szCs w:val="24"/>
                <w:lang w:eastAsia="bg-BG"/>
              </w:rPr>
              <w:t xml:space="preserve">Когато е приложимо, означение на обособената/ите позиция/и, за които икономическият оператор желае да </w:t>
            </w:r>
            <w:r w:rsidRPr="00F54933">
              <w:rPr>
                <w:rFonts w:ascii="Times New Roman" w:hAnsi="Times New Roman"/>
                <w:sz w:val="24"/>
                <w:szCs w:val="24"/>
                <w:lang w:eastAsia="bg-BG"/>
              </w:rPr>
              <w:lastRenderedPageBreak/>
              <w:t>направи оферта:</w:t>
            </w:r>
          </w:p>
        </w:tc>
        <w:tc>
          <w:tcPr>
            <w:tcW w:w="4645" w:type="dxa"/>
            <w:shd w:val="clear" w:color="auto" w:fill="auto"/>
          </w:tcPr>
          <w:p w:rsidR="008D06E5" w:rsidRPr="00F54933" w:rsidRDefault="008D06E5" w:rsidP="00C1580D">
            <w:pPr>
              <w:spacing w:before="120" w:after="120"/>
              <w:rPr>
                <w:rFonts w:ascii="Times New Roman" w:hAnsi="Times New Roman"/>
                <w:b/>
                <w:i/>
                <w:sz w:val="24"/>
                <w:szCs w:val="24"/>
                <w:lang w:eastAsia="bg-BG"/>
              </w:rPr>
            </w:pPr>
            <w:r w:rsidRPr="00F54933">
              <w:rPr>
                <w:rFonts w:ascii="Times New Roman" w:hAnsi="Times New Roman"/>
                <w:sz w:val="24"/>
                <w:szCs w:val="24"/>
                <w:lang w:eastAsia="bg-BG"/>
              </w:rPr>
              <w:lastRenderedPageBreak/>
              <w:t>[   ]</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Б: Информация за представителите на икономическия оператор</w:t>
      </w:r>
    </w:p>
    <w:p w:rsidR="008D06E5" w:rsidRPr="00F54933" w:rsidRDefault="008D06E5" w:rsidP="00C1580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Представителство, ако има такива:</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Пълното име </w:t>
            </w:r>
            <w:r w:rsidRPr="00F54933">
              <w:rPr>
                <w:rFonts w:ascii="Times New Roman" w:hAnsi="Times New Roman"/>
                <w:sz w:val="24"/>
                <w:szCs w:val="24"/>
                <w:lang w:eastAsia="bg-BG"/>
              </w:rPr>
              <w:br/>
              <w:t xml:space="preserve">заедно с датата и мястото на раждане, ако е необходимо: </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Длъжност/Действащ в качеството си на:</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Пощенски адрес:</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Телефон:</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Ел. поща:</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Използване на чужд капацитет:</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[]Да []Не</w:t>
            </w:r>
          </w:p>
        </w:tc>
      </w:tr>
    </w:tbl>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sz w:val="24"/>
          <w:szCs w:val="24"/>
          <w:lang w:eastAsia="bg-BG"/>
        </w:rPr>
      </w:pPr>
      <w:r w:rsidRPr="00F54933">
        <w:rPr>
          <w:rFonts w:ascii="Times New Roman" w:hAnsi="Times New Roman"/>
          <w:b/>
          <w:i/>
          <w:sz w:val="24"/>
          <w:szCs w:val="24"/>
          <w:lang w:eastAsia="bg-BG"/>
        </w:rPr>
        <w:lastRenderedPageBreak/>
        <w:t>Ако „да“</w:t>
      </w:r>
      <w:r w:rsidRPr="00F54933">
        <w:rPr>
          <w:rFonts w:ascii="Times New Roman" w:hAnsi="Times New Roman"/>
          <w:i/>
          <w:sz w:val="24"/>
          <w:szCs w:val="24"/>
          <w:lang w:eastAsia="bg-BG"/>
        </w:rPr>
        <w:t xml:space="preserve">, моля, представете отделно за </w:t>
      </w:r>
      <w:r w:rsidRPr="00F54933">
        <w:rPr>
          <w:rFonts w:ascii="Times New Roman" w:hAnsi="Times New Roman"/>
          <w:b/>
          <w:i/>
          <w:sz w:val="24"/>
          <w:szCs w:val="24"/>
          <w:lang w:eastAsia="bg-BG"/>
        </w:rPr>
        <w:t>всеки</w:t>
      </w:r>
      <w:r w:rsidRPr="00F54933">
        <w:rPr>
          <w:rFonts w:ascii="Times New Roman" w:hAnsi="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54933">
        <w:rPr>
          <w:rFonts w:ascii="Times New Roman" w:hAnsi="Times New Roman"/>
          <w:b/>
          <w:i/>
          <w:sz w:val="24"/>
          <w:szCs w:val="24"/>
          <w:lang w:eastAsia="bg-BG"/>
        </w:rPr>
        <w:t>раздели</w:t>
      </w:r>
      <w:r w:rsidRPr="00F54933">
        <w:rPr>
          <w:rFonts w:ascii="Times New Roman" w:hAnsi="Times New Roman"/>
          <w:i/>
          <w:sz w:val="24"/>
          <w:szCs w:val="24"/>
          <w:lang w:eastAsia="bg-BG"/>
        </w:rPr>
        <w:t xml:space="preserve"> </w:t>
      </w:r>
      <w:r w:rsidRPr="00F54933">
        <w:rPr>
          <w:rFonts w:ascii="Times New Roman" w:hAnsi="Times New Roman"/>
          <w:b/>
          <w:i/>
          <w:sz w:val="24"/>
          <w:szCs w:val="24"/>
          <w:lang w:eastAsia="bg-BG"/>
        </w:rPr>
        <w:t>А и Б от настоящата част и от част III</w:t>
      </w:r>
      <w:r w:rsidRPr="00F54933">
        <w:rPr>
          <w:rFonts w:ascii="Times New Roman" w:hAnsi="Times New Roman"/>
          <w:i/>
          <w:sz w:val="24"/>
          <w:szCs w:val="24"/>
          <w:lang w:eastAsia="bg-BG"/>
        </w:rPr>
        <w:t xml:space="preserve">. </w:t>
      </w:r>
      <w:r w:rsidRPr="00F54933">
        <w:rPr>
          <w:rFonts w:ascii="Times New Roman" w:hAnsi="Times New Roman"/>
          <w:sz w:val="24"/>
          <w:szCs w:val="24"/>
          <w:lang w:eastAsia="bg-BG"/>
        </w:rPr>
        <w:br/>
      </w:r>
      <w:r w:rsidRPr="00F54933">
        <w:rPr>
          <w:rFonts w:ascii="Times New Roman" w:hAnsi="Times New Roman"/>
          <w:i/>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54933">
        <w:rPr>
          <w:rFonts w:ascii="Times New Roman" w:hAnsi="Times New Roman"/>
          <w:sz w:val="24"/>
          <w:szCs w:val="24"/>
          <w:lang w:eastAsia="bg-BG"/>
        </w:rPr>
        <w:br/>
      </w:r>
      <w:r w:rsidRPr="00F54933">
        <w:rPr>
          <w:rFonts w:ascii="Times New Roman" w:hAnsi="Times New Roman"/>
          <w:i/>
          <w:sz w:val="24"/>
          <w:szCs w:val="24"/>
          <w:lang w:eastAsia="bg-BG"/>
        </w:rPr>
        <w:t>Посочете информацията съгласно части IV и V за всеки от съответните субекти</w:t>
      </w:r>
      <w:r w:rsidRPr="00F54933">
        <w:rPr>
          <w:rFonts w:ascii="Times New Roman" w:hAnsi="Times New Roman"/>
          <w:i/>
          <w:sz w:val="24"/>
          <w:szCs w:val="24"/>
          <w:vertAlign w:val="superscript"/>
          <w:lang w:eastAsia="bg-BG"/>
        </w:rPr>
        <w:footnoteReference w:id="13"/>
      </w:r>
      <w:r w:rsidRPr="00F54933">
        <w:rPr>
          <w:rFonts w:ascii="Times New Roman" w:hAnsi="Times New Roman"/>
          <w:i/>
          <w:sz w:val="24"/>
          <w:szCs w:val="24"/>
          <w:lang w:eastAsia="bg-BG"/>
        </w:rPr>
        <w:t>, доколкото тя има отношение към специфичния капацитет, който икономическият оператор ще използва.</w:t>
      </w:r>
    </w:p>
    <w:p w:rsidR="008D06E5" w:rsidRPr="00F54933" w:rsidRDefault="00542FEE" w:rsidP="00C1580D">
      <w:pPr>
        <w:keepNext/>
        <w:spacing w:before="120" w:after="360"/>
        <w:jc w:val="center"/>
        <w:rPr>
          <w:rFonts w:ascii="Times New Roman" w:hAnsi="Times New Roman"/>
          <w:b/>
          <w:sz w:val="24"/>
          <w:szCs w:val="24"/>
          <w:u w:val="single"/>
          <w:lang w:eastAsia="bg-BG"/>
        </w:rPr>
      </w:pPr>
      <w:r w:rsidRPr="00F54933">
        <w:rPr>
          <w:rFonts w:ascii="Times New Roman" w:hAnsi="Times New Roman"/>
          <w:b/>
          <w:sz w:val="24"/>
          <w:szCs w:val="24"/>
          <w:lang w:eastAsia="bg-BG"/>
        </w:rPr>
        <w:t xml:space="preserve"> </w:t>
      </w:r>
      <w:r w:rsidR="008D06E5" w:rsidRPr="00F54933">
        <w:rPr>
          <w:rFonts w:ascii="Times New Roman" w:hAnsi="Times New Roman"/>
          <w:b/>
          <w:sz w:val="24"/>
          <w:szCs w:val="24"/>
          <w:lang w:eastAsia="bg-BG"/>
        </w:rPr>
        <w:t xml:space="preserve">Г: Информация за подизпълнители, чийто капацитет икономическият оператор </w:t>
      </w:r>
      <w:r w:rsidR="008D06E5" w:rsidRPr="00F54933">
        <w:rPr>
          <w:rFonts w:ascii="Times New Roman" w:hAnsi="Times New Roman"/>
          <w:b/>
          <w:sz w:val="24"/>
          <w:szCs w:val="24"/>
          <w:u w:val="single"/>
          <w:lang w:eastAsia="bg-BG"/>
        </w:rPr>
        <w:t>няма</w:t>
      </w:r>
      <w:r w:rsidR="008D06E5" w:rsidRPr="00F54933">
        <w:rPr>
          <w:rFonts w:ascii="Times New Roman" w:hAnsi="Times New Roman"/>
          <w:b/>
          <w:sz w:val="24"/>
          <w:szCs w:val="24"/>
          <w:lang w:eastAsia="bg-BG"/>
        </w:rPr>
        <w:t xml:space="preserve"> да използва</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sz w:val="24"/>
          <w:szCs w:val="24"/>
          <w:lang w:eastAsia="bg-BG"/>
        </w:rPr>
      </w:pPr>
      <w:r w:rsidRPr="00F54933">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Възлагане на подизпълнители:</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[]Да []Не </w:t>
            </w:r>
            <w:r w:rsidRPr="00F54933">
              <w:rPr>
                <w:rFonts w:ascii="Times New Roman" w:hAnsi="Times New Roman"/>
                <w:b/>
                <w:sz w:val="24"/>
                <w:szCs w:val="24"/>
                <w:lang w:eastAsia="bg-BG"/>
              </w:rPr>
              <w:t>Ако да и доколкото е известно</w:t>
            </w:r>
            <w:r w:rsidRPr="00F54933">
              <w:rPr>
                <w:rFonts w:ascii="Times New Roman" w:hAnsi="Times New Roman"/>
                <w:sz w:val="24"/>
                <w:szCs w:val="24"/>
                <w:lang w:eastAsia="bg-BG"/>
              </w:rPr>
              <w:t xml:space="preserve">, моля, приложете списък на предлаганите подизпълнители: </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bl>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sidRPr="00F54933">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F54933">
        <w:rPr>
          <w:rFonts w:ascii="Times New Roman" w:hAnsi="Times New Roman"/>
          <w:b/>
          <w:i/>
          <w:sz w:val="24"/>
          <w:szCs w:val="24"/>
          <w:lang w:eastAsia="bg-BG"/>
        </w:rPr>
        <w:t xml:space="preserve"> в допълнение към информацията съгласно</w:t>
      </w:r>
      <w:r w:rsidRPr="00F54933">
        <w:rPr>
          <w:rFonts w:ascii="Times New Roman" w:hAnsi="Times New Roman"/>
          <w:b/>
          <w:sz w:val="24"/>
          <w:szCs w:val="24"/>
          <w:lang w:eastAsia="bg-BG"/>
        </w:rPr>
        <w:t xml:space="preserve"> </w:t>
      </w:r>
      <w:r w:rsidRPr="00F54933">
        <w:rPr>
          <w:rFonts w:ascii="Times New Roman" w:hAnsi="Times New Roman"/>
          <w:b/>
          <w:i/>
          <w:sz w:val="24"/>
          <w:szCs w:val="24"/>
          <w:lang w:eastAsia="bg-BG"/>
        </w:rPr>
        <w:t xml:space="preserve">настоящия раздел, </w:t>
      </w:r>
      <w:r w:rsidRPr="00F54933">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D06E5" w:rsidRPr="00F54933" w:rsidRDefault="008D06E5" w:rsidP="00C1580D">
      <w:pPr>
        <w:keepNext/>
        <w:spacing w:before="120" w:after="360"/>
        <w:jc w:val="center"/>
        <w:rPr>
          <w:rFonts w:ascii="Times New Roman" w:hAnsi="Times New Roman"/>
          <w:b/>
          <w:sz w:val="24"/>
          <w:szCs w:val="24"/>
          <w:lang w:val="en-US" w:eastAsia="bg-BG"/>
        </w:rPr>
      </w:pPr>
    </w:p>
    <w:p w:rsidR="008D06E5" w:rsidRPr="00F54933" w:rsidRDefault="008D06E5" w:rsidP="00C1580D">
      <w:pPr>
        <w:keepNext/>
        <w:spacing w:before="120" w:after="360"/>
        <w:jc w:val="center"/>
        <w:rPr>
          <w:rFonts w:ascii="Times New Roman" w:hAnsi="Times New Roman"/>
          <w:b/>
          <w:sz w:val="24"/>
          <w:szCs w:val="24"/>
          <w:lang w:eastAsia="bg-BG"/>
        </w:rPr>
      </w:pPr>
      <w:r w:rsidRPr="00F54933">
        <w:rPr>
          <w:rFonts w:ascii="Times New Roman" w:hAnsi="Times New Roman"/>
          <w:b/>
          <w:sz w:val="24"/>
          <w:szCs w:val="24"/>
          <w:lang w:eastAsia="bg-BG"/>
        </w:rPr>
        <w:t>Част III: Основания за изключване</w:t>
      </w: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А: Основания, свързани с наказателни присъди</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sz w:val="24"/>
          <w:szCs w:val="24"/>
          <w:lang w:eastAsia="bg-BG"/>
        </w:rPr>
      </w:pPr>
      <w:r w:rsidRPr="00F54933">
        <w:rPr>
          <w:rFonts w:ascii="Times New Roman" w:hAnsi="Times New Roman"/>
          <w:i/>
          <w:sz w:val="24"/>
          <w:szCs w:val="24"/>
          <w:lang w:eastAsia="bg-BG"/>
        </w:rPr>
        <w:t>Член 57, параграф 1 от Директива 2014/24/ЕС съдържа следните основания за изключване:</w:t>
      </w:r>
    </w:p>
    <w:p w:rsidR="008D06E5" w:rsidRPr="00F54933" w:rsidRDefault="008D06E5" w:rsidP="00FF6E33">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lastRenderedPageBreak/>
        <w:t xml:space="preserve">Участие в </w:t>
      </w:r>
      <w:r w:rsidRPr="00F54933">
        <w:rPr>
          <w:rFonts w:ascii="Times New Roman" w:hAnsi="Times New Roman"/>
          <w:b/>
          <w:i/>
          <w:sz w:val="24"/>
          <w:szCs w:val="24"/>
          <w:lang w:eastAsia="bg-BG"/>
        </w:rPr>
        <w:t>престъпна организация</w:t>
      </w:r>
      <w:r w:rsidRPr="00F54933">
        <w:rPr>
          <w:rFonts w:ascii="Times New Roman" w:hAnsi="Times New Roman"/>
          <w:b/>
          <w:i/>
          <w:sz w:val="24"/>
          <w:szCs w:val="24"/>
          <w:vertAlign w:val="superscript"/>
          <w:lang w:eastAsia="bg-BG"/>
        </w:rPr>
        <w:footnoteReference w:id="14"/>
      </w:r>
      <w:r w:rsidRPr="00F54933">
        <w:rPr>
          <w:rFonts w:ascii="Times New Roman" w:hAnsi="Times New Roman"/>
          <w:sz w:val="24"/>
          <w:szCs w:val="24"/>
          <w:lang w:eastAsia="bg-BG"/>
        </w:rPr>
        <w:t>:</w:t>
      </w:r>
    </w:p>
    <w:p w:rsidR="008D06E5" w:rsidRPr="00F54933"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b/>
          <w:i/>
          <w:sz w:val="24"/>
          <w:szCs w:val="24"/>
          <w:lang w:eastAsia="bg-BG"/>
        </w:rPr>
        <w:t>Корупция</w:t>
      </w:r>
      <w:r w:rsidRPr="00F54933">
        <w:rPr>
          <w:rFonts w:ascii="Times New Roman" w:hAnsi="Times New Roman"/>
          <w:b/>
          <w:i/>
          <w:sz w:val="24"/>
          <w:szCs w:val="24"/>
          <w:vertAlign w:val="superscript"/>
          <w:lang w:eastAsia="bg-BG"/>
        </w:rPr>
        <w:footnoteReference w:id="15"/>
      </w:r>
      <w:r w:rsidRPr="00F54933">
        <w:rPr>
          <w:rFonts w:ascii="Times New Roman" w:hAnsi="Times New Roman"/>
          <w:sz w:val="24"/>
          <w:szCs w:val="24"/>
          <w:lang w:eastAsia="bg-BG"/>
        </w:rPr>
        <w:t>:</w:t>
      </w:r>
    </w:p>
    <w:p w:rsidR="008D06E5" w:rsidRPr="00F54933"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b/>
          <w:i/>
          <w:sz w:val="24"/>
          <w:szCs w:val="24"/>
          <w:lang w:eastAsia="bg-BG"/>
        </w:rPr>
        <w:t>Измама</w:t>
      </w:r>
      <w:r w:rsidRPr="00F54933">
        <w:rPr>
          <w:rFonts w:ascii="Times New Roman" w:hAnsi="Times New Roman"/>
          <w:b/>
          <w:i/>
          <w:sz w:val="24"/>
          <w:szCs w:val="24"/>
          <w:vertAlign w:val="superscript"/>
          <w:lang w:eastAsia="bg-BG"/>
        </w:rPr>
        <w:footnoteReference w:id="16"/>
      </w:r>
      <w:r w:rsidRPr="00F54933">
        <w:rPr>
          <w:rFonts w:ascii="Times New Roman" w:hAnsi="Times New Roman"/>
          <w:sz w:val="24"/>
          <w:szCs w:val="24"/>
          <w:lang w:eastAsia="bg-BG"/>
        </w:rPr>
        <w:t>:</w:t>
      </w:r>
    </w:p>
    <w:p w:rsidR="008D06E5" w:rsidRPr="00F54933"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sidRPr="00F54933">
        <w:rPr>
          <w:rFonts w:ascii="Times New Roman" w:hAnsi="Times New Roman"/>
          <w:b/>
          <w:i/>
          <w:sz w:val="24"/>
          <w:szCs w:val="24"/>
          <w:vertAlign w:val="superscript"/>
          <w:lang w:eastAsia="bg-BG"/>
        </w:rPr>
        <w:footnoteReference w:id="17"/>
      </w:r>
      <w:r w:rsidRPr="00F54933">
        <w:rPr>
          <w:rFonts w:ascii="Times New Roman" w:hAnsi="Times New Roman"/>
          <w:sz w:val="24"/>
          <w:szCs w:val="24"/>
          <w:lang w:eastAsia="bg-BG"/>
        </w:rPr>
        <w:t>:</w:t>
      </w:r>
    </w:p>
    <w:p w:rsidR="008D06E5" w:rsidRPr="00F54933"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color w:val="000000"/>
          <w:sz w:val="24"/>
          <w:szCs w:val="24"/>
          <w:lang w:eastAsia="bg-BG"/>
        </w:rPr>
      </w:pPr>
      <w:r w:rsidRPr="00F54933">
        <w:rPr>
          <w:rFonts w:ascii="Times New Roman" w:hAnsi="Times New Roman"/>
          <w:b/>
          <w:i/>
          <w:sz w:val="24"/>
          <w:szCs w:val="24"/>
          <w:lang w:eastAsia="bg-BG"/>
        </w:rPr>
        <w:t>Изпиране на пари или финансиране на тероризъм</w:t>
      </w:r>
      <w:r w:rsidRPr="00F54933">
        <w:rPr>
          <w:rFonts w:ascii="Times New Roman" w:hAnsi="Times New Roman"/>
          <w:b/>
          <w:i/>
          <w:sz w:val="24"/>
          <w:szCs w:val="24"/>
          <w:vertAlign w:val="superscript"/>
          <w:lang w:eastAsia="bg-BG"/>
        </w:rPr>
        <w:footnoteReference w:id="18"/>
      </w:r>
    </w:p>
    <w:p w:rsidR="008D06E5" w:rsidRPr="00F54933" w:rsidRDefault="008D06E5" w:rsidP="00FF6E33">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sidRPr="00F54933">
        <w:rPr>
          <w:rFonts w:ascii="Times New Roman" w:hAnsi="Times New Roman"/>
          <w:b/>
          <w:i/>
          <w:sz w:val="24"/>
          <w:szCs w:val="24"/>
          <w:lang w:eastAsia="bg-BG"/>
        </w:rPr>
        <w:t>Детски труд</w:t>
      </w:r>
      <w:r w:rsidRPr="00F54933">
        <w:rPr>
          <w:rFonts w:ascii="Times New Roman" w:hAnsi="Times New Roman"/>
          <w:i/>
          <w:sz w:val="24"/>
          <w:szCs w:val="24"/>
          <w:lang w:eastAsia="bg-BG"/>
        </w:rPr>
        <w:t xml:space="preserve"> и други форми на </w:t>
      </w:r>
      <w:r w:rsidRPr="00F54933">
        <w:rPr>
          <w:rFonts w:ascii="Times New Roman" w:hAnsi="Times New Roman"/>
          <w:b/>
          <w:i/>
          <w:sz w:val="24"/>
          <w:szCs w:val="24"/>
          <w:lang w:eastAsia="bg-BG"/>
        </w:rPr>
        <w:t>трафик на хора</w:t>
      </w:r>
      <w:r w:rsidRPr="00F54933">
        <w:rPr>
          <w:rFonts w:ascii="Times New Roman" w:hAnsi="Times New Roman"/>
          <w:b/>
          <w:i/>
          <w:sz w:val="24"/>
          <w:szCs w:val="24"/>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Издадена ли е по отношение на </w:t>
            </w:r>
            <w:r w:rsidRPr="00F54933">
              <w:rPr>
                <w:rFonts w:ascii="Times New Roman" w:hAnsi="Times New Roman"/>
                <w:b/>
                <w:sz w:val="24"/>
                <w:szCs w:val="24"/>
                <w:lang w:eastAsia="bg-BG"/>
              </w:rPr>
              <w:t>икономическия оператор</w:t>
            </w:r>
            <w:r w:rsidRPr="00F54933">
              <w:rPr>
                <w:rFonts w:ascii="Times New Roman" w:hAnsi="Times New Roman"/>
                <w:sz w:val="24"/>
                <w:szCs w:val="24"/>
                <w:lang w:eastAsia="bg-BG"/>
              </w:rPr>
              <w:t xml:space="preserve"> или на </w:t>
            </w:r>
            <w:r w:rsidRPr="00F54933">
              <w:rPr>
                <w:rFonts w:ascii="Times New Roman" w:hAnsi="Times New Roman"/>
                <w:b/>
                <w:sz w:val="24"/>
                <w:szCs w:val="24"/>
                <w:lang w:eastAsia="bg-BG"/>
              </w:rPr>
              <w:t>лице</w:t>
            </w:r>
            <w:r w:rsidRPr="00F54933">
              <w:rPr>
                <w:rFonts w:ascii="Times New Roman" w:hAnsi="Times New Roman"/>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54933">
              <w:rPr>
                <w:rFonts w:ascii="Times New Roman" w:hAnsi="Times New Roman"/>
                <w:b/>
                <w:sz w:val="24"/>
                <w:szCs w:val="24"/>
                <w:lang w:eastAsia="bg-BG"/>
              </w:rPr>
              <w:t>окончателна присъда</w:t>
            </w:r>
            <w:r w:rsidRPr="00F54933">
              <w:rPr>
                <w:rFonts w:ascii="Times New Roman" w:hAnsi="Times New Roman"/>
                <w:sz w:val="24"/>
                <w:szCs w:val="24"/>
                <w:lang w:eastAsia="bg-BG"/>
              </w:rPr>
              <w:t xml:space="preserve"> във връзка с едно от изброените </w:t>
            </w:r>
            <w:r w:rsidRPr="00F54933">
              <w:rPr>
                <w:rFonts w:ascii="Times New Roman" w:hAnsi="Times New Roman"/>
                <w:sz w:val="24"/>
                <w:szCs w:val="24"/>
                <w:lang w:eastAsia="bg-BG"/>
              </w:rPr>
              <w:lastRenderedPageBreak/>
              <w:t xml:space="preserve">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lastRenderedPageBreak/>
              <w:t>[] Да [] Не</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54933">
              <w:rPr>
                <w:rFonts w:ascii="Times New Roman" w:hAnsi="Times New Roman"/>
                <w:sz w:val="24"/>
                <w:szCs w:val="24"/>
                <w:lang w:eastAsia="bg-BG"/>
              </w:rPr>
              <w:br/>
            </w:r>
            <w:r w:rsidRPr="00F54933">
              <w:rPr>
                <w:rFonts w:ascii="Times New Roman" w:hAnsi="Times New Roman"/>
                <w:i/>
                <w:sz w:val="24"/>
                <w:szCs w:val="24"/>
                <w:lang w:eastAsia="bg-BG"/>
              </w:rPr>
              <w:t>[……][……][……][……]</w:t>
            </w:r>
            <w:r w:rsidRPr="00F54933">
              <w:rPr>
                <w:rFonts w:ascii="Times New Roman" w:hAnsi="Times New Roman"/>
                <w:i/>
                <w:sz w:val="24"/>
                <w:szCs w:val="24"/>
                <w:vertAlign w:val="superscript"/>
                <w:lang w:eastAsia="bg-BG"/>
              </w:rPr>
              <w:footnoteReference w:id="20"/>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lastRenderedPageBreak/>
              <w:t>Ако „да“,</w:t>
            </w:r>
            <w:r w:rsidRPr="00F54933">
              <w:rPr>
                <w:rFonts w:ascii="Times New Roman" w:hAnsi="Times New Roman"/>
                <w:sz w:val="24"/>
                <w:szCs w:val="24"/>
                <w:lang w:eastAsia="bg-BG"/>
              </w:rPr>
              <w:t xml:space="preserve"> моля посочете</w:t>
            </w:r>
            <w:r w:rsidRPr="00F54933">
              <w:rPr>
                <w:rFonts w:ascii="Times New Roman" w:hAnsi="Times New Roman"/>
                <w:sz w:val="24"/>
                <w:szCs w:val="24"/>
                <w:vertAlign w:val="superscript"/>
                <w:lang w:eastAsia="bg-BG"/>
              </w:rPr>
              <w:footnoteReference w:id="21"/>
            </w:r>
            <w:r w:rsidRPr="00F54933">
              <w:rPr>
                <w:rFonts w:ascii="Times New Roman" w:hAnsi="Times New Roman"/>
                <w:sz w:val="24"/>
                <w:szCs w:val="24"/>
                <w:lang w:eastAsia="bg-BG"/>
              </w:rPr>
              <w:t>:</w:t>
            </w:r>
            <w:r w:rsidRPr="00F54933">
              <w:rPr>
                <w:rFonts w:ascii="Times New Roman" w:hAnsi="Times New Roman"/>
                <w:sz w:val="24"/>
                <w:szCs w:val="24"/>
                <w:lang w:eastAsia="bg-BG"/>
              </w:rPr>
              <w:br/>
              <w:t xml:space="preserve">а) дата на присъдата, посочете за коя от точки 1 — 6 се отнася и основанието(ята) за нея;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б) посочете лицето, което е осъдено [ ];</w:t>
            </w:r>
            <w:r w:rsidRPr="00F54933">
              <w:rPr>
                <w:rFonts w:ascii="Times New Roman" w:hAnsi="Times New Roman"/>
                <w:sz w:val="24"/>
                <w:szCs w:val="24"/>
                <w:lang w:eastAsia="bg-BG"/>
              </w:rPr>
              <w:br/>
            </w:r>
            <w:r w:rsidRPr="00F54933">
              <w:rPr>
                <w:rFonts w:ascii="Times New Roman" w:hAnsi="Times New Roman"/>
                <w:b/>
                <w:sz w:val="24"/>
                <w:szCs w:val="24"/>
                <w:lang w:eastAsia="bg-BG"/>
              </w:rPr>
              <w:t>в) доколкото е пряко указано в присъдата:</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br/>
              <w:t>a) дата:[   ], буква(и): [   ], причина(а):[   ]</w:t>
            </w:r>
            <w:r w:rsidRPr="00F54933">
              <w:rPr>
                <w:rFonts w:ascii="Times New Roman" w:hAnsi="Times New Roman"/>
                <w:i/>
                <w:sz w:val="24"/>
                <w:szCs w:val="24"/>
                <w:vertAlign w:val="superscript"/>
                <w:lang w:eastAsia="bg-BG"/>
              </w:rPr>
              <w:t xml:space="preserve">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б) [……]</w:t>
            </w:r>
            <w:r w:rsidRPr="00F54933">
              <w:rPr>
                <w:rFonts w:ascii="Times New Roman" w:hAnsi="Times New Roman"/>
                <w:sz w:val="24"/>
                <w:szCs w:val="24"/>
                <w:lang w:eastAsia="bg-BG"/>
              </w:rPr>
              <w:br/>
              <w:t>в) продължителността на срока на изключване [……] и съответната(ите) точка(и) [   ]</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54933">
              <w:rPr>
                <w:rFonts w:ascii="Times New Roman" w:hAnsi="Times New Roman"/>
                <w:i/>
                <w:sz w:val="24"/>
                <w:szCs w:val="24"/>
                <w:vertAlign w:val="superscript"/>
                <w:lang w:eastAsia="bg-BG"/>
              </w:rPr>
              <w:footnoteReference w:id="22"/>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54933">
              <w:rPr>
                <w:rFonts w:ascii="Times New Roman" w:hAnsi="Times New Roman"/>
                <w:sz w:val="24"/>
                <w:szCs w:val="24"/>
                <w:vertAlign w:val="superscript"/>
                <w:lang w:eastAsia="bg-BG"/>
              </w:rPr>
              <w:footnoteReference w:id="23"/>
            </w:r>
            <w:r w:rsidRPr="00F54933">
              <w:rPr>
                <w:rFonts w:ascii="Times New Roman" w:hAnsi="Times New Roman"/>
                <w:sz w:val="24"/>
                <w:szCs w:val="24"/>
                <w:lang w:eastAsia="bg-BG"/>
              </w:rPr>
              <w:t xml:space="preserve"> („реабилитиране по своя инициатива“)?</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 Да [] Не </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предприетите мерки</w:t>
            </w:r>
            <w:r w:rsidRPr="00F54933">
              <w:rPr>
                <w:rFonts w:ascii="Times New Roman" w:hAnsi="Times New Roman"/>
                <w:sz w:val="24"/>
                <w:szCs w:val="24"/>
                <w:vertAlign w:val="superscript"/>
                <w:lang w:eastAsia="bg-BG"/>
              </w:rPr>
              <w:footnoteReference w:id="24"/>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8D06E5" w:rsidRPr="002C1EFB" w:rsidTr="008D06E5">
        <w:tc>
          <w:tcPr>
            <w:tcW w:w="4480"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Плащане на данъци или социалноосигурителни вноски:</w:t>
            </w:r>
          </w:p>
        </w:tc>
        <w:tc>
          <w:tcPr>
            <w:tcW w:w="4809" w:type="dxa"/>
            <w:gridSpan w:val="2"/>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480"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Икономическият оператор изпълнил ли е всички </w:t>
            </w:r>
            <w:r w:rsidRPr="00F54933">
              <w:rPr>
                <w:rFonts w:ascii="Times New Roman" w:hAnsi="Times New Roman"/>
                <w:b/>
                <w:sz w:val="24"/>
                <w:szCs w:val="24"/>
                <w:lang w:eastAsia="bg-BG"/>
              </w:rPr>
              <w:t>свои</w:t>
            </w:r>
            <w:r w:rsidRPr="00F54933">
              <w:rPr>
                <w:rFonts w:ascii="Times New Roman" w:hAnsi="Times New Roman"/>
                <w:sz w:val="24"/>
                <w:szCs w:val="24"/>
                <w:lang w:eastAsia="bg-BG"/>
              </w:rPr>
              <w:t xml:space="preserve"> </w:t>
            </w:r>
            <w:r w:rsidRPr="00F54933">
              <w:rPr>
                <w:rFonts w:ascii="Times New Roman" w:hAnsi="Times New Roman"/>
                <w:b/>
                <w:sz w:val="24"/>
                <w:szCs w:val="24"/>
                <w:lang w:eastAsia="bg-BG"/>
              </w:rPr>
              <w:t>задължения, свързани с плащането на данъци или социалноосигурителни вноски</w:t>
            </w:r>
            <w:r w:rsidRPr="00F54933">
              <w:rPr>
                <w:rFonts w:ascii="Times New Roman" w:hAnsi="Times New Roman"/>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tc>
      </w:tr>
      <w:tr w:rsidR="008D06E5" w:rsidRPr="002C1EFB" w:rsidTr="008D06E5">
        <w:trPr>
          <w:trHeight w:val="470"/>
        </w:trPr>
        <w:tc>
          <w:tcPr>
            <w:tcW w:w="4480" w:type="dxa"/>
            <w:vMerge w:val="restart"/>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b/>
                <w:sz w:val="24"/>
                <w:szCs w:val="24"/>
                <w:lang w:eastAsia="bg-BG"/>
              </w:rPr>
              <w:t>Ако „не“</w:t>
            </w:r>
            <w:r w:rsidRPr="00F54933">
              <w:rPr>
                <w:rFonts w:ascii="Times New Roman" w:hAnsi="Times New Roman"/>
                <w:sz w:val="24"/>
                <w:szCs w:val="24"/>
                <w:lang w:eastAsia="bg-BG"/>
              </w:rPr>
              <w:t>, моля посочете:</w:t>
            </w:r>
            <w:r w:rsidRPr="00F54933">
              <w:rPr>
                <w:rFonts w:ascii="Times New Roman" w:hAnsi="Times New Roman"/>
                <w:sz w:val="24"/>
                <w:szCs w:val="24"/>
                <w:lang w:eastAsia="bg-BG"/>
              </w:rPr>
              <w:br/>
              <w:t>а) съответната страна или държава членка;</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б) размера на съответната сума;</w:t>
            </w:r>
            <w:r w:rsidRPr="00F54933">
              <w:rPr>
                <w:rFonts w:ascii="Times New Roman" w:hAnsi="Times New Roman"/>
                <w:sz w:val="24"/>
                <w:szCs w:val="24"/>
                <w:lang w:eastAsia="bg-BG"/>
              </w:rPr>
              <w:br/>
              <w:t>в) как е установено нарушението на задълженията:</w:t>
            </w:r>
            <w:r w:rsidRPr="00F54933">
              <w:rPr>
                <w:rFonts w:ascii="Times New Roman" w:hAnsi="Times New Roman"/>
                <w:sz w:val="24"/>
                <w:szCs w:val="24"/>
                <w:lang w:eastAsia="bg-BG"/>
              </w:rPr>
              <w:br/>
              <w:t xml:space="preserve">1) чрез съдебно </w:t>
            </w:r>
            <w:r w:rsidRPr="00F54933">
              <w:rPr>
                <w:rFonts w:ascii="Times New Roman" w:hAnsi="Times New Roman"/>
                <w:b/>
                <w:sz w:val="24"/>
                <w:szCs w:val="24"/>
                <w:lang w:eastAsia="bg-BG"/>
              </w:rPr>
              <w:t>решение</w:t>
            </w:r>
            <w:r w:rsidRPr="00F54933">
              <w:rPr>
                <w:rFonts w:ascii="Times New Roman" w:hAnsi="Times New Roman"/>
                <w:sz w:val="24"/>
                <w:szCs w:val="24"/>
                <w:lang w:eastAsia="bg-BG"/>
              </w:rPr>
              <w:t xml:space="preserve"> или административен </w:t>
            </w:r>
            <w:r w:rsidRPr="00F54933">
              <w:rPr>
                <w:rFonts w:ascii="Times New Roman" w:hAnsi="Times New Roman"/>
                <w:b/>
                <w:sz w:val="24"/>
                <w:szCs w:val="24"/>
                <w:lang w:eastAsia="bg-BG"/>
              </w:rPr>
              <w:t>акт</w:t>
            </w:r>
            <w:r w:rsidRPr="00F54933">
              <w:rPr>
                <w:rFonts w:ascii="Times New Roman" w:hAnsi="Times New Roman"/>
                <w:sz w:val="24"/>
                <w:szCs w:val="24"/>
                <w:lang w:eastAsia="bg-BG"/>
              </w:rPr>
              <w:t>:</w:t>
            </w:r>
          </w:p>
          <w:p w:rsidR="008D06E5" w:rsidRPr="00F54933" w:rsidRDefault="008D06E5" w:rsidP="00FF6E33">
            <w:pPr>
              <w:numPr>
                <w:ilvl w:val="0"/>
                <w:numId w:val="4"/>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ab/>
              <w:t>Решението или актът с окончателен и обвързващ характер ли е?</w:t>
            </w:r>
          </w:p>
          <w:p w:rsidR="008D06E5" w:rsidRPr="00F54933" w:rsidRDefault="008D06E5" w:rsidP="00FF6E33">
            <w:pPr>
              <w:numPr>
                <w:ilvl w:val="0"/>
                <w:numId w:val="6"/>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Моля, посочете датата на присъдата или решението/акта.</w:t>
            </w:r>
          </w:p>
          <w:p w:rsidR="008D06E5" w:rsidRPr="00F54933" w:rsidRDefault="008D06E5" w:rsidP="00FF6E33">
            <w:pPr>
              <w:numPr>
                <w:ilvl w:val="0"/>
                <w:numId w:val="6"/>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В случай на присъда — срокът на изключване, </w:t>
            </w:r>
            <w:r w:rsidRPr="00F54933">
              <w:rPr>
                <w:rFonts w:ascii="Times New Roman" w:hAnsi="Times New Roman"/>
                <w:b/>
                <w:sz w:val="24"/>
                <w:szCs w:val="24"/>
                <w:lang w:eastAsia="bg-BG"/>
              </w:rPr>
              <w:t xml:space="preserve">ако е определен </w:t>
            </w:r>
            <w:r w:rsidRPr="00F54933">
              <w:rPr>
                <w:rFonts w:ascii="Times New Roman" w:hAnsi="Times New Roman"/>
                <w:b/>
                <w:sz w:val="24"/>
                <w:szCs w:val="24"/>
                <w:u w:val="words"/>
                <w:lang w:eastAsia="bg-BG"/>
              </w:rPr>
              <w:t xml:space="preserve">пряко </w:t>
            </w:r>
            <w:r w:rsidRPr="00F54933">
              <w:rPr>
                <w:rFonts w:ascii="Times New Roman" w:hAnsi="Times New Roman"/>
                <w:b/>
                <w:sz w:val="24"/>
                <w:szCs w:val="24"/>
                <w:lang w:eastAsia="bg-BG"/>
              </w:rPr>
              <w:t>в присъдата:</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2) по </w:t>
            </w:r>
            <w:r w:rsidRPr="00F54933">
              <w:rPr>
                <w:rFonts w:ascii="Times New Roman" w:hAnsi="Times New Roman"/>
                <w:b/>
                <w:sz w:val="24"/>
                <w:szCs w:val="24"/>
                <w:lang w:eastAsia="bg-BG"/>
              </w:rPr>
              <w:t>друг начин</w:t>
            </w:r>
            <w:r w:rsidRPr="00F54933">
              <w:rPr>
                <w:rFonts w:ascii="Times New Roman" w:hAnsi="Times New Roman"/>
                <w:sz w:val="24"/>
                <w:szCs w:val="24"/>
                <w:lang w:eastAsia="bg-BG"/>
              </w:rPr>
              <w:t>? Моля, уточнете:</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D06E5" w:rsidRPr="00F54933" w:rsidRDefault="008D06E5" w:rsidP="00C1580D">
            <w:pPr>
              <w:spacing w:before="120" w:after="120"/>
              <w:rPr>
                <w:rFonts w:ascii="Times New Roman" w:hAnsi="Times New Roman"/>
                <w:b/>
                <w:sz w:val="24"/>
                <w:szCs w:val="24"/>
                <w:lang w:eastAsia="bg-BG"/>
              </w:rPr>
            </w:pPr>
            <w:r w:rsidRPr="00F54933">
              <w:rPr>
                <w:rFonts w:ascii="Times New Roman" w:hAnsi="Times New Roman"/>
                <w:b/>
                <w:sz w:val="24"/>
                <w:szCs w:val="24"/>
                <w:lang w:eastAsia="bg-BG"/>
              </w:rPr>
              <w:lastRenderedPageBreak/>
              <w:t>Данъци</w:t>
            </w:r>
          </w:p>
        </w:tc>
        <w:tc>
          <w:tcPr>
            <w:tcW w:w="2585" w:type="dxa"/>
            <w:shd w:val="clear" w:color="auto" w:fill="auto"/>
          </w:tcPr>
          <w:p w:rsidR="008D06E5" w:rsidRPr="00F54933" w:rsidRDefault="008D06E5" w:rsidP="00C1580D">
            <w:pPr>
              <w:spacing w:before="120" w:after="120"/>
              <w:rPr>
                <w:rFonts w:ascii="Times New Roman" w:hAnsi="Times New Roman"/>
                <w:b/>
                <w:sz w:val="24"/>
                <w:szCs w:val="24"/>
                <w:lang w:eastAsia="bg-BG"/>
              </w:rPr>
            </w:pPr>
            <w:r w:rsidRPr="00F54933">
              <w:rPr>
                <w:rFonts w:ascii="Times New Roman" w:hAnsi="Times New Roman"/>
                <w:b/>
                <w:sz w:val="24"/>
                <w:szCs w:val="24"/>
                <w:lang w:eastAsia="bg-BG"/>
              </w:rPr>
              <w:t>Социалноосигурителни вноски</w:t>
            </w:r>
          </w:p>
        </w:tc>
      </w:tr>
      <w:tr w:rsidR="008D06E5" w:rsidRPr="002C1EFB" w:rsidTr="008D06E5">
        <w:trPr>
          <w:trHeight w:val="1977"/>
        </w:trPr>
        <w:tc>
          <w:tcPr>
            <w:tcW w:w="4480" w:type="dxa"/>
            <w:vMerge/>
            <w:shd w:val="clear" w:color="auto" w:fill="auto"/>
          </w:tcPr>
          <w:p w:rsidR="008D06E5" w:rsidRPr="00F54933" w:rsidRDefault="008D06E5" w:rsidP="00C1580D">
            <w:pPr>
              <w:spacing w:before="120" w:after="120"/>
              <w:rPr>
                <w:rFonts w:ascii="Times New Roman" w:hAnsi="Times New Roman"/>
                <w:b/>
                <w:sz w:val="24"/>
                <w:szCs w:val="24"/>
                <w:lang w:eastAsia="bg-BG"/>
              </w:rPr>
            </w:pPr>
          </w:p>
        </w:tc>
        <w:tc>
          <w:tcPr>
            <w:tcW w:w="222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br/>
              <w:t>a) [……]</w:t>
            </w:r>
            <w:r w:rsidRPr="00F54933">
              <w:rPr>
                <w:rFonts w:ascii="Times New Roman" w:hAnsi="Times New Roman"/>
                <w:sz w:val="24"/>
                <w:szCs w:val="24"/>
                <w:lang w:eastAsia="bg-BG"/>
              </w:rPr>
              <w:br/>
              <w:t>б) [……]</w:t>
            </w:r>
            <w:r w:rsidRPr="00F54933">
              <w:rPr>
                <w:rFonts w:ascii="Times New Roman" w:hAnsi="Times New Roman"/>
                <w:sz w:val="24"/>
                <w:szCs w:val="24"/>
                <w:lang w:eastAsia="bg-BG"/>
              </w:rPr>
              <w:br/>
              <w:t>в1) [] Да [] Не</w:t>
            </w:r>
          </w:p>
          <w:p w:rsidR="008D06E5" w:rsidRPr="00F54933" w:rsidRDefault="008D06E5" w:rsidP="00FF6E33">
            <w:pPr>
              <w:numPr>
                <w:ilvl w:val="0"/>
                <w:numId w:val="3"/>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в2) [ …]</w:t>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г) [] Да [] Не</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xml:space="preserve">, моля, </w:t>
            </w:r>
            <w:r w:rsidRPr="00F54933">
              <w:rPr>
                <w:rFonts w:ascii="Times New Roman" w:hAnsi="Times New Roman"/>
                <w:sz w:val="24"/>
                <w:szCs w:val="24"/>
                <w:lang w:eastAsia="bg-BG"/>
              </w:rPr>
              <w:lastRenderedPageBreak/>
              <w:t>опишете подробно: [……]</w:t>
            </w:r>
          </w:p>
        </w:tc>
        <w:tc>
          <w:tcPr>
            <w:tcW w:w="258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br/>
              <w:t>a) [……]б) [……]</w:t>
            </w:r>
            <w:r w:rsidRPr="00F54933">
              <w:rPr>
                <w:rFonts w:ascii="Times New Roman" w:hAnsi="Times New Roman"/>
                <w:sz w:val="24"/>
                <w:szCs w:val="24"/>
                <w:lang w:eastAsia="bg-BG"/>
              </w:rPr>
              <w:br/>
            </w:r>
            <w:r w:rsidRPr="00F54933">
              <w:rPr>
                <w:rFonts w:ascii="Times New Roman" w:hAnsi="Times New Roman"/>
                <w:sz w:val="24"/>
                <w:szCs w:val="24"/>
                <w:lang w:eastAsia="bg-BG"/>
              </w:rPr>
              <w:br/>
              <w:t>в1) [] Да [] Не</w:t>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after="0"/>
              <w:rPr>
                <w:rFonts w:ascii="Times New Roman" w:hAnsi="Times New Roman"/>
                <w:sz w:val="24"/>
                <w:szCs w:val="24"/>
                <w:lang w:eastAsia="bg-BG"/>
              </w:rPr>
            </w:pPr>
            <w:r w:rsidRPr="00F54933">
              <w:rPr>
                <w:rFonts w:ascii="Times New Roman" w:hAnsi="Times New Roman"/>
                <w:sz w:val="24"/>
                <w:szCs w:val="24"/>
                <w:lang w:eastAsia="bg-BG"/>
              </w:rPr>
              <w:t>в2) [ …]</w:t>
            </w:r>
            <w:r w:rsidRPr="00F54933">
              <w:rPr>
                <w:rFonts w:ascii="Times New Roman" w:hAnsi="Times New Roman"/>
                <w:sz w:val="24"/>
                <w:szCs w:val="24"/>
                <w:lang w:eastAsia="bg-BG"/>
              </w:rPr>
              <w:br/>
            </w:r>
          </w:p>
          <w:p w:rsidR="008D06E5" w:rsidRPr="00F54933" w:rsidRDefault="008D06E5" w:rsidP="00C1580D">
            <w:pPr>
              <w:spacing w:after="0"/>
              <w:rPr>
                <w:rFonts w:ascii="Times New Roman" w:hAnsi="Times New Roman"/>
                <w:sz w:val="24"/>
                <w:szCs w:val="24"/>
                <w:lang w:eastAsia="bg-BG"/>
              </w:rPr>
            </w:pPr>
            <w:r w:rsidRPr="00F54933">
              <w:rPr>
                <w:rFonts w:ascii="Times New Roman" w:hAnsi="Times New Roman"/>
                <w:sz w:val="24"/>
                <w:szCs w:val="24"/>
                <w:lang w:eastAsia="bg-BG"/>
              </w:rPr>
              <w:t>г) [] Да [] Не</w:t>
            </w:r>
          </w:p>
          <w:p w:rsidR="008D06E5" w:rsidRPr="00F54933" w:rsidRDefault="008D06E5" w:rsidP="00C1580D">
            <w:pPr>
              <w:spacing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xml:space="preserve">, моля, опишете подробно: </w:t>
            </w:r>
            <w:r w:rsidRPr="00F54933">
              <w:rPr>
                <w:rFonts w:ascii="Times New Roman" w:hAnsi="Times New Roman"/>
                <w:sz w:val="24"/>
                <w:szCs w:val="24"/>
                <w:lang w:eastAsia="bg-BG"/>
              </w:rPr>
              <w:lastRenderedPageBreak/>
              <w:t>[……]</w:t>
            </w:r>
          </w:p>
        </w:tc>
      </w:tr>
      <w:tr w:rsidR="008D06E5" w:rsidRPr="002C1EFB" w:rsidTr="008D06E5">
        <w:tc>
          <w:tcPr>
            <w:tcW w:w="4480" w:type="dxa"/>
            <w:shd w:val="clear" w:color="auto" w:fill="auto"/>
          </w:tcPr>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D06E5" w:rsidRPr="00F54933" w:rsidRDefault="008D06E5" w:rsidP="00C1580D">
            <w:pPr>
              <w:spacing w:before="120" w:after="120"/>
              <w:rPr>
                <w:rFonts w:ascii="Times New Roman" w:hAnsi="Times New Roman"/>
                <w:i/>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w:t>
            </w:r>
            <w:r w:rsidRPr="00F54933">
              <w:rPr>
                <w:rFonts w:ascii="Times New Roman" w:hAnsi="Times New Roman"/>
                <w:i/>
                <w:sz w:val="24"/>
                <w:szCs w:val="24"/>
                <w:vertAlign w:val="superscript"/>
                <w:lang w:eastAsia="bg-BG"/>
              </w:rPr>
              <w:t xml:space="preserve"> </w:t>
            </w:r>
            <w:r w:rsidRPr="00F54933">
              <w:rPr>
                <w:rFonts w:ascii="Times New Roman" w:hAnsi="Times New Roman"/>
                <w:i/>
                <w:sz w:val="24"/>
                <w:szCs w:val="24"/>
                <w:vertAlign w:val="superscript"/>
                <w:lang w:eastAsia="bg-BG"/>
              </w:rPr>
              <w:footnoteReference w:id="25"/>
            </w:r>
            <w:r w:rsidRPr="00F54933">
              <w:rPr>
                <w:rFonts w:ascii="Times New Roman" w:hAnsi="Times New Roman"/>
                <w:sz w:val="24"/>
                <w:szCs w:val="24"/>
                <w:lang w:eastAsia="bg-BG"/>
              </w:rPr>
              <w:br/>
            </w:r>
            <w:r w:rsidRPr="00F54933">
              <w:rPr>
                <w:rFonts w:ascii="Times New Roman" w:hAnsi="Times New Roman"/>
                <w:i/>
                <w:sz w:val="24"/>
                <w:szCs w:val="24"/>
                <w:lang w:eastAsia="bg-BG"/>
              </w:rPr>
              <w:t>[……][……][……][……]</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F54933">
        <w:rPr>
          <w:rFonts w:ascii="Times New Roman" w:hAnsi="Times New Roman"/>
          <w:b/>
          <w:smallCaps/>
          <w:sz w:val="24"/>
          <w:szCs w:val="24"/>
          <w:vertAlign w:val="superscript"/>
          <w:lang w:eastAsia="bg-BG"/>
        </w:rPr>
        <w:footnoteReference w:id="26"/>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rPr>
          <w:trHeight w:val="406"/>
        </w:trPr>
        <w:tc>
          <w:tcPr>
            <w:tcW w:w="4644" w:type="dxa"/>
            <w:vMerge w:val="restart"/>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Икономическият оператор нарушил ли е, </w:t>
            </w:r>
            <w:r w:rsidRPr="00F54933">
              <w:rPr>
                <w:rFonts w:ascii="Times New Roman" w:hAnsi="Times New Roman"/>
                <w:b/>
                <w:sz w:val="24"/>
                <w:szCs w:val="24"/>
                <w:lang w:eastAsia="bg-BG"/>
              </w:rPr>
              <w:t>доколкото му е известно</w:t>
            </w:r>
            <w:r w:rsidRPr="00F54933">
              <w:rPr>
                <w:rFonts w:ascii="Times New Roman" w:hAnsi="Times New Roman"/>
                <w:sz w:val="24"/>
                <w:szCs w:val="24"/>
                <w:lang w:eastAsia="bg-BG"/>
              </w:rPr>
              <w:t xml:space="preserve">, </w:t>
            </w:r>
            <w:r w:rsidRPr="00F54933">
              <w:rPr>
                <w:rFonts w:ascii="Times New Roman" w:hAnsi="Times New Roman"/>
                <w:b/>
                <w:sz w:val="24"/>
                <w:szCs w:val="24"/>
                <w:lang w:eastAsia="bg-BG"/>
              </w:rPr>
              <w:t>задълженията</w:t>
            </w:r>
            <w:r w:rsidRPr="00F54933">
              <w:rPr>
                <w:rFonts w:ascii="Times New Roman" w:hAnsi="Times New Roman"/>
                <w:sz w:val="24"/>
                <w:szCs w:val="24"/>
                <w:lang w:eastAsia="bg-BG"/>
              </w:rPr>
              <w:t xml:space="preserve"> си в областта на </w:t>
            </w:r>
            <w:r w:rsidRPr="00F54933">
              <w:rPr>
                <w:rFonts w:ascii="Times New Roman" w:hAnsi="Times New Roman"/>
                <w:b/>
                <w:sz w:val="24"/>
                <w:szCs w:val="24"/>
                <w:lang w:eastAsia="bg-BG"/>
              </w:rPr>
              <w:t>екологичното, социалното или трудовото право</w:t>
            </w:r>
            <w:r w:rsidRPr="00F54933">
              <w:rPr>
                <w:rFonts w:ascii="Times New Roman" w:hAnsi="Times New Roman"/>
                <w:b/>
                <w:sz w:val="24"/>
                <w:szCs w:val="24"/>
                <w:vertAlign w:val="superscript"/>
                <w:lang w:eastAsia="bg-BG"/>
              </w:rPr>
              <w:footnoteReference w:id="27"/>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tc>
      </w:tr>
      <w:tr w:rsidR="008D06E5" w:rsidRPr="002C1EFB" w:rsidTr="008D06E5">
        <w:trPr>
          <w:trHeight w:val="405"/>
        </w:trPr>
        <w:tc>
          <w:tcPr>
            <w:tcW w:w="4644" w:type="dxa"/>
            <w:vMerge/>
            <w:shd w:val="clear" w:color="auto" w:fill="auto"/>
          </w:tcPr>
          <w:p w:rsidR="008D06E5" w:rsidRPr="00F54933" w:rsidRDefault="008D06E5" w:rsidP="00C1580D">
            <w:pPr>
              <w:spacing w:before="120" w:after="120"/>
              <w:jc w:val="both"/>
              <w:rPr>
                <w:rFonts w:ascii="Times New Roman" w:hAnsi="Times New Roman"/>
                <w:sz w:val="24"/>
                <w:szCs w:val="24"/>
                <w:lang w:eastAsia="bg-BG"/>
              </w:rPr>
            </w:pP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54933">
              <w:rPr>
                <w:rFonts w:ascii="Times New Roman" w:hAnsi="Times New Roman"/>
                <w:sz w:val="24"/>
                <w:szCs w:val="24"/>
                <w:lang w:eastAsia="bg-BG"/>
              </w:rPr>
              <w:br/>
            </w:r>
            <w:r w:rsidRPr="00F54933">
              <w:rPr>
                <w:rFonts w:ascii="Times New Roman" w:hAnsi="Times New Roman"/>
                <w:sz w:val="24"/>
                <w:szCs w:val="24"/>
                <w:lang w:eastAsia="bg-BG"/>
              </w:rPr>
              <w:lastRenderedPageBreak/>
              <w:t>[] Да [] Не</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предприетите мерки: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Икономическият оператор в една от следните ситуации ли е:</w:t>
            </w:r>
            <w:r w:rsidRPr="00F54933">
              <w:rPr>
                <w:rFonts w:ascii="Times New Roman" w:hAnsi="Times New Roman"/>
                <w:sz w:val="24"/>
                <w:szCs w:val="24"/>
                <w:lang w:eastAsia="bg-BG"/>
              </w:rPr>
              <w:br/>
              <w:t xml:space="preserve">а) </w:t>
            </w:r>
            <w:r w:rsidRPr="00F54933">
              <w:rPr>
                <w:rFonts w:ascii="Times New Roman" w:hAnsi="Times New Roman"/>
                <w:b/>
                <w:sz w:val="24"/>
                <w:szCs w:val="24"/>
                <w:lang w:eastAsia="bg-BG"/>
              </w:rPr>
              <w:t>обявен в несъстоятелност</w:t>
            </w:r>
            <w:r w:rsidRPr="00F54933">
              <w:rPr>
                <w:rFonts w:ascii="Times New Roman" w:hAnsi="Times New Roman"/>
                <w:sz w:val="24"/>
                <w:szCs w:val="24"/>
                <w:lang w:eastAsia="bg-BG"/>
              </w:rPr>
              <w:t xml:space="preserve">, или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б) </w:t>
            </w:r>
            <w:r w:rsidRPr="00F54933">
              <w:rPr>
                <w:rFonts w:ascii="Times New Roman" w:hAnsi="Times New Roman"/>
                <w:b/>
                <w:sz w:val="24"/>
                <w:szCs w:val="24"/>
                <w:lang w:eastAsia="bg-BG"/>
              </w:rPr>
              <w:t>предмет на производство по несъстоятелност</w:t>
            </w:r>
            <w:r w:rsidRPr="00F54933">
              <w:rPr>
                <w:rFonts w:ascii="Times New Roman" w:hAnsi="Times New Roman"/>
                <w:sz w:val="24"/>
                <w:szCs w:val="24"/>
                <w:lang w:eastAsia="bg-BG"/>
              </w:rPr>
              <w:t xml:space="preserve"> или ликвидация, или</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в) </w:t>
            </w:r>
            <w:r w:rsidRPr="00F54933">
              <w:rPr>
                <w:rFonts w:ascii="Times New Roman" w:hAnsi="Times New Roman"/>
                <w:b/>
                <w:sz w:val="24"/>
                <w:szCs w:val="24"/>
                <w:lang w:eastAsia="bg-BG"/>
              </w:rPr>
              <w:t>споразумение с кредиторите</w:t>
            </w:r>
            <w:r w:rsidRPr="00F54933">
              <w:rPr>
                <w:rFonts w:ascii="Times New Roman" w:hAnsi="Times New Roman"/>
                <w:sz w:val="24"/>
                <w:szCs w:val="24"/>
                <w:lang w:eastAsia="bg-BG"/>
              </w:rPr>
              <w:t>, или</w:t>
            </w:r>
            <w:r w:rsidRPr="00F54933">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F54933">
              <w:rPr>
                <w:rFonts w:ascii="Times New Roman" w:hAnsi="Times New Roman"/>
                <w:sz w:val="24"/>
                <w:szCs w:val="24"/>
                <w:vertAlign w:val="superscript"/>
                <w:lang w:eastAsia="bg-BG"/>
              </w:rPr>
              <w:footnoteReference w:id="28"/>
            </w:r>
            <w:r w:rsidRPr="00F54933">
              <w:rPr>
                <w:rFonts w:ascii="Times New Roman" w:hAnsi="Times New Roman"/>
                <w:sz w:val="24"/>
                <w:szCs w:val="24"/>
                <w:lang w:eastAsia="bg-BG"/>
              </w:rPr>
              <w:t>, или</w:t>
            </w:r>
            <w:r w:rsidRPr="00F54933">
              <w:rPr>
                <w:rFonts w:ascii="Times New Roman" w:hAnsi="Times New Roman"/>
                <w:sz w:val="24"/>
                <w:szCs w:val="24"/>
                <w:lang w:eastAsia="bg-BG"/>
              </w:rPr>
              <w:br/>
              <w:t>д) неговите активи се администрират от ликвидатор или от съда, или</w:t>
            </w:r>
          </w:p>
          <w:p w:rsidR="008D06E5" w:rsidRPr="00F54933" w:rsidRDefault="008D06E5" w:rsidP="00C1580D">
            <w:pPr>
              <w:spacing w:before="120" w:after="120"/>
              <w:rPr>
                <w:rFonts w:ascii="Times New Roman" w:hAnsi="Times New Roman"/>
                <w:b/>
                <w:sz w:val="24"/>
                <w:szCs w:val="24"/>
                <w:lang w:eastAsia="bg-BG"/>
              </w:rPr>
            </w:pPr>
            <w:r w:rsidRPr="00F54933">
              <w:rPr>
                <w:rFonts w:ascii="Times New Roman" w:hAnsi="Times New Roman"/>
                <w:sz w:val="24"/>
                <w:szCs w:val="24"/>
                <w:lang w:eastAsia="bg-BG"/>
              </w:rPr>
              <w:t>е) стопанската му дейност е прекратена?</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Моля представете подробности:</w:t>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54933">
              <w:rPr>
                <w:rFonts w:ascii="Times New Roman" w:hAnsi="Times New Roman"/>
                <w:sz w:val="24"/>
                <w:szCs w:val="24"/>
                <w:vertAlign w:val="superscript"/>
                <w:lang w:eastAsia="bg-BG"/>
              </w:rPr>
              <w:footnoteReference w:id="29"/>
            </w:r>
            <w:r w:rsidRPr="00F54933">
              <w:rPr>
                <w:rFonts w:ascii="Times New Roman" w:hAnsi="Times New Roman"/>
                <w:sz w:val="24"/>
                <w:szCs w:val="24"/>
                <w:lang w:eastAsia="bg-BG"/>
              </w:rPr>
              <w:t>?</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p w:rsidR="008D06E5" w:rsidRPr="00F54933" w:rsidRDefault="008D06E5" w:rsidP="00FF6E33">
            <w:pPr>
              <w:numPr>
                <w:ilvl w:val="0"/>
                <w:numId w:val="5"/>
              </w:num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C1580D">
            <w:pPr>
              <w:spacing w:before="120" w:after="120"/>
              <w:jc w:val="both"/>
              <w:rPr>
                <w:rFonts w:ascii="Times New Roman" w:hAnsi="Times New Roman"/>
                <w:i/>
                <w:sz w:val="24"/>
                <w:szCs w:val="24"/>
                <w:lang w:eastAsia="bg-BG"/>
              </w:rPr>
            </w:pPr>
          </w:p>
          <w:p w:rsidR="008D06E5" w:rsidRPr="00F54933" w:rsidRDefault="008D06E5" w:rsidP="00C1580D">
            <w:pPr>
              <w:spacing w:before="120" w:after="120"/>
              <w:jc w:val="both"/>
              <w:rPr>
                <w:rFonts w:ascii="Times New Roman" w:hAnsi="Times New Roman"/>
                <w:i/>
                <w:sz w:val="24"/>
                <w:szCs w:val="24"/>
                <w:lang w:eastAsia="bg-BG"/>
              </w:rPr>
            </w:pPr>
          </w:p>
          <w:p w:rsidR="008D06E5" w:rsidRPr="00F54933" w:rsidRDefault="008D06E5" w:rsidP="00C1580D">
            <w:pPr>
              <w:spacing w:before="120" w:after="120"/>
              <w:jc w:val="both"/>
              <w:rPr>
                <w:rFonts w:ascii="Times New Roman" w:hAnsi="Times New Roman"/>
                <w:i/>
                <w:sz w:val="24"/>
                <w:szCs w:val="24"/>
                <w:lang w:eastAsia="bg-BG"/>
              </w:rPr>
            </w:pPr>
          </w:p>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8D06E5" w:rsidRPr="002C1EFB" w:rsidTr="008D06E5">
        <w:trPr>
          <w:trHeight w:val="303"/>
        </w:trPr>
        <w:tc>
          <w:tcPr>
            <w:tcW w:w="4644" w:type="dxa"/>
            <w:vMerge w:val="restart"/>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 xml:space="preserve">Икономическият оператор извършил ли е </w:t>
            </w:r>
            <w:r w:rsidRPr="00F54933">
              <w:rPr>
                <w:rFonts w:ascii="Times New Roman" w:hAnsi="Times New Roman"/>
                <w:b/>
                <w:sz w:val="24"/>
                <w:szCs w:val="24"/>
                <w:lang w:eastAsia="bg-BG"/>
              </w:rPr>
              <w:t>тежко професионално нарушение</w:t>
            </w:r>
            <w:r w:rsidRPr="00F54933">
              <w:rPr>
                <w:rFonts w:ascii="Times New Roman" w:hAnsi="Times New Roman"/>
                <w:b/>
                <w:sz w:val="24"/>
                <w:szCs w:val="24"/>
                <w:vertAlign w:val="superscript"/>
                <w:lang w:eastAsia="bg-BG"/>
              </w:rPr>
              <w:footnoteReference w:id="30"/>
            </w:r>
            <w:r w:rsidRPr="00F54933">
              <w:rPr>
                <w:rFonts w:ascii="Times New Roman" w:hAnsi="Times New Roman"/>
                <w:sz w:val="24"/>
                <w:szCs w:val="24"/>
                <w:lang w:eastAsia="bg-BG"/>
              </w:rPr>
              <w:t xml:space="preserve">? </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подробно:</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t xml:space="preserve"> [……]</w:t>
            </w:r>
          </w:p>
        </w:tc>
      </w:tr>
      <w:tr w:rsidR="008D06E5" w:rsidRPr="002C1EFB" w:rsidTr="008D06E5">
        <w:trPr>
          <w:trHeight w:val="303"/>
        </w:trPr>
        <w:tc>
          <w:tcPr>
            <w:tcW w:w="4644" w:type="dxa"/>
            <w:vMerge/>
            <w:shd w:val="clear" w:color="auto" w:fill="auto"/>
          </w:tcPr>
          <w:p w:rsidR="008D06E5" w:rsidRPr="00F54933" w:rsidRDefault="008D06E5" w:rsidP="00C1580D">
            <w:pPr>
              <w:spacing w:before="120" w:after="120"/>
              <w:rPr>
                <w:rFonts w:ascii="Times New Roman" w:hAnsi="Times New Roman"/>
                <w:sz w:val="24"/>
                <w:szCs w:val="24"/>
                <w:lang w:eastAsia="bg-BG"/>
              </w:rPr>
            </w:pP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икономическият оператор предприел ли е мерки за реабилитиране по своя инициатива? [] Да [] Не</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предприетите мерки: [……]</w:t>
            </w:r>
          </w:p>
        </w:tc>
      </w:tr>
      <w:tr w:rsidR="008D06E5" w:rsidRPr="002C1EFB" w:rsidTr="008D06E5">
        <w:trPr>
          <w:trHeight w:val="515"/>
        </w:trPr>
        <w:tc>
          <w:tcPr>
            <w:tcW w:w="4644" w:type="dxa"/>
            <w:vMerge w:val="restart"/>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Икономическият оператор сключил ли е </w:t>
            </w:r>
            <w:r w:rsidRPr="00F54933">
              <w:rPr>
                <w:rFonts w:ascii="Times New Roman" w:hAnsi="Times New Roman"/>
                <w:b/>
                <w:sz w:val="24"/>
                <w:szCs w:val="24"/>
                <w:lang w:eastAsia="bg-BG"/>
              </w:rPr>
              <w:t>споразумения</w:t>
            </w:r>
            <w:r w:rsidRPr="00F54933">
              <w:rPr>
                <w:rFonts w:ascii="Times New Roman" w:hAnsi="Times New Roman"/>
                <w:sz w:val="24"/>
                <w:szCs w:val="24"/>
                <w:lang w:eastAsia="bg-BG"/>
              </w:rPr>
              <w:t xml:space="preserve"> с други икономически оператори, насочени към </w:t>
            </w:r>
            <w:r w:rsidRPr="00F54933">
              <w:rPr>
                <w:rFonts w:ascii="Times New Roman" w:hAnsi="Times New Roman"/>
                <w:b/>
                <w:sz w:val="24"/>
                <w:szCs w:val="24"/>
                <w:lang w:eastAsia="bg-BG"/>
              </w:rPr>
              <w:t>нарушаване на конкуренцията</w:t>
            </w: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подробно:</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p>
        </w:tc>
      </w:tr>
      <w:tr w:rsidR="008D06E5" w:rsidRPr="002C1EFB" w:rsidTr="008D06E5">
        <w:trPr>
          <w:trHeight w:val="514"/>
        </w:trPr>
        <w:tc>
          <w:tcPr>
            <w:tcW w:w="4644" w:type="dxa"/>
            <w:vMerge/>
            <w:shd w:val="clear" w:color="auto" w:fill="auto"/>
          </w:tcPr>
          <w:p w:rsidR="008D06E5" w:rsidRPr="00F54933" w:rsidRDefault="008D06E5" w:rsidP="00C1580D">
            <w:pPr>
              <w:spacing w:before="120" w:after="120"/>
              <w:rPr>
                <w:rFonts w:ascii="Times New Roman" w:hAnsi="Times New Roman"/>
                <w:sz w:val="24"/>
                <w:szCs w:val="24"/>
                <w:lang w:eastAsia="bg-BG"/>
              </w:rPr>
            </w:pP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икономическият оператор предприел ли е мерки за реабилитиране по своя инициатива? [] Да [] Не</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предприетите мерки: [……]</w:t>
            </w:r>
          </w:p>
        </w:tc>
      </w:tr>
      <w:tr w:rsidR="008D06E5" w:rsidRPr="002C1EFB" w:rsidTr="008D06E5">
        <w:trPr>
          <w:trHeight w:val="1316"/>
        </w:trPr>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Икономическият оператор има ли информация за </w:t>
            </w:r>
            <w:r w:rsidRPr="00F54933">
              <w:rPr>
                <w:rFonts w:ascii="Times New Roman" w:hAnsi="Times New Roman"/>
                <w:b/>
                <w:sz w:val="24"/>
                <w:szCs w:val="24"/>
                <w:lang w:eastAsia="bg-BG"/>
              </w:rPr>
              <w:t>конфликт на интереси</w:t>
            </w:r>
            <w:r w:rsidRPr="00F54933">
              <w:rPr>
                <w:rFonts w:ascii="Times New Roman" w:hAnsi="Times New Roman"/>
                <w:b/>
                <w:sz w:val="24"/>
                <w:szCs w:val="24"/>
                <w:vertAlign w:val="superscript"/>
                <w:lang w:eastAsia="bg-BG"/>
              </w:rPr>
              <w:footnoteReference w:id="31"/>
            </w:r>
            <w:r w:rsidRPr="00F54933">
              <w:rPr>
                <w:rFonts w:ascii="Times New Roman" w:hAnsi="Times New Roman"/>
                <w:sz w:val="24"/>
                <w:szCs w:val="24"/>
                <w:lang w:eastAsia="bg-BG"/>
              </w:rPr>
              <w:t>, свързан с участието му в процедурата за възлагане на обществена поръчка?</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подробно:</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p>
        </w:tc>
      </w:tr>
      <w:tr w:rsidR="008D06E5" w:rsidRPr="002C1EFB" w:rsidTr="008D06E5">
        <w:trPr>
          <w:trHeight w:val="1544"/>
        </w:trPr>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Икономическият оператор или свързано</w:t>
            </w:r>
            <w:r w:rsidRPr="00F54933">
              <w:rPr>
                <w:rFonts w:ascii="Times New Roman" w:hAnsi="Times New Roman"/>
                <w:sz w:val="24"/>
                <w:szCs w:val="24"/>
                <w:lang w:eastAsia="bg-BG"/>
              </w:rPr>
              <w:t xml:space="preserve"> с него предприятие, предоставял ли е </w:t>
            </w:r>
            <w:r w:rsidRPr="00F54933">
              <w:rPr>
                <w:rFonts w:ascii="Times New Roman" w:hAnsi="Times New Roman"/>
                <w:b/>
                <w:sz w:val="24"/>
                <w:szCs w:val="24"/>
                <w:lang w:eastAsia="bg-BG"/>
              </w:rPr>
              <w:t>консултантски</w:t>
            </w:r>
            <w:r w:rsidRPr="00F54933">
              <w:rPr>
                <w:rFonts w:ascii="Times New Roman" w:hAnsi="Times New Roman"/>
                <w:sz w:val="24"/>
                <w:szCs w:val="24"/>
                <w:lang w:eastAsia="bg-BG"/>
              </w:rPr>
              <w:t xml:space="preserve"> услуги на възлагащия орган или на възложителя или </w:t>
            </w:r>
            <w:r w:rsidRPr="00F54933">
              <w:rPr>
                <w:rFonts w:ascii="Times New Roman" w:hAnsi="Times New Roman"/>
                <w:b/>
                <w:sz w:val="24"/>
                <w:szCs w:val="24"/>
                <w:lang w:eastAsia="bg-BG"/>
              </w:rPr>
              <w:t>участвал ли е по друг начин в подготовката</w:t>
            </w:r>
            <w:r w:rsidRPr="00F54933">
              <w:rPr>
                <w:rFonts w:ascii="Times New Roman" w:hAnsi="Times New Roman"/>
                <w:sz w:val="24"/>
                <w:szCs w:val="24"/>
                <w:lang w:eastAsia="bg-BG"/>
              </w:rPr>
              <w:t xml:space="preserve"> на процедурата за възлагане на обществена поръчка?</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подробно:</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p>
        </w:tc>
      </w:tr>
      <w:tr w:rsidR="008D06E5" w:rsidRPr="002C1EFB" w:rsidTr="008D06E5">
        <w:trPr>
          <w:trHeight w:val="932"/>
        </w:trPr>
        <w:tc>
          <w:tcPr>
            <w:tcW w:w="4644" w:type="dxa"/>
            <w:vMerge w:val="restart"/>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54933">
              <w:rPr>
                <w:rFonts w:ascii="Times New Roman" w:hAnsi="Times New Roman"/>
                <w:b/>
                <w:sz w:val="24"/>
                <w:szCs w:val="24"/>
                <w:lang w:eastAsia="bg-BG"/>
              </w:rPr>
              <w:t>предсрочно прекратен</w:t>
            </w:r>
            <w:r w:rsidRPr="00F54933">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подробно:</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p>
        </w:tc>
      </w:tr>
      <w:tr w:rsidR="008D06E5" w:rsidRPr="002C1EFB" w:rsidTr="008D06E5">
        <w:trPr>
          <w:trHeight w:val="931"/>
        </w:trPr>
        <w:tc>
          <w:tcPr>
            <w:tcW w:w="4644" w:type="dxa"/>
            <w:vMerge/>
            <w:shd w:val="clear" w:color="auto" w:fill="auto"/>
          </w:tcPr>
          <w:p w:rsidR="008D06E5" w:rsidRPr="00F54933" w:rsidRDefault="008D06E5" w:rsidP="00C1580D">
            <w:pPr>
              <w:spacing w:before="120" w:after="120"/>
              <w:rPr>
                <w:rFonts w:ascii="Times New Roman" w:hAnsi="Times New Roman"/>
                <w:sz w:val="24"/>
                <w:szCs w:val="24"/>
                <w:lang w:eastAsia="bg-BG"/>
              </w:rPr>
            </w:pP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xml:space="preserve">,  икономическият оператор предприел ли е мерки за реабилитиране по своя инициатива? [] Да [] Не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Ако „да“</w:t>
            </w:r>
            <w:r w:rsidRPr="00F54933">
              <w:rPr>
                <w:rFonts w:ascii="Times New Roman" w:hAnsi="Times New Roman"/>
                <w:sz w:val="24"/>
                <w:szCs w:val="24"/>
                <w:lang w:eastAsia="bg-BG"/>
              </w:rPr>
              <w:t>, моля опишете предприетите мерки: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Може ли икономическият оператор да потвърди, че:</w:t>
            </w:r>
            <w:r w:rsidRPr="00F54933">
              <w:rPr>
                <w:rFonts w:ascii="Times New Roman" w:hAnsi="Times New Roman"/>
                <w:sz w:val="24"/>
                <w:szCs w:val="24"/>
                <w:lang w:eastAsia="bg-BG"/>
              </w:rPr>
              <w:br/>
              <w:t xml:space="preserve">а) не е виновен за подаване на </w:t>
            </w:r>
            <w:r w:rsidRPr="00F54933">
              <w:rPr>
                <w:rFonts w:ascii="Times New Roman" w:hAnsi="Times New Roman"/>
                <w:b/>
                <w:sz w:val="24"/>
                <w:szCs w:val="24"/>
                <w:lang w:eastAsia="bg-BG"/>
              </w:rPr>
              <w:t>неверни данни</w:t>
            </w:r>
            <w:r w:rsidRPr="00F54933">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б) </w:t>
            </w:r>
            <w:r w:rsidRPr="00F54933">
              <w:rPr>
                <w:rFonts w:ascii="Times New Roman" w:hAnsi="Times New Roman"/>
                <w:b/>
                <w:sz w:val="24"/>
                <w:szCs w:val="24"/>
                <w:lang w:eastAsia="bg-BG"/>
              </w:rPr>
              <w:t xml:space="preserve">не е укрил такава </w:t>
            </w:r>
            <w:r w:rsidRPr="00F54933">
              <w:rPr>
                <w:rFonts w:ascii="Times New Roman" w:hAnsi="Times New Roman"/>
                <w:sz w:val="24"/>
                <w:szCs w:val="24"/>
                <w:lang w:eastAsia="bg-BG"/>
              </w:rPr>
              <w:t>информация;</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Специфични национални основания за изключване</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Прилагат ли се </w:t>
            </w:r>
            <w:r w:rsidRPr="00F54933">
              <w:rPr>
                <w:rFonts w:ascii="Times New Roman" w:hAnsi="Times New Roman"/>
                <w:b/>
                <w:sz w:val="24"/>
                <w:szCs w:val="24"/>
                <w:lang w:eastAsia="bg-BG"/>
              </w:rPr>
              <w:t>специфичните национални основания за изключване</w:t>
            </w:r>
            <w:r w:rsidRPr="00F54933">
              <w:rPr>
                <w:rFonts w:ascii="Times New Roman" w:hAnsi="Times New Roman"/>
                <w:sz w:val="24"/>
                <w:szCs w:val="24"/>
                <w:lang w:eastAsia="bg-BG"/>
              </w:rPr>
              <w:t>, които са посочени в съответното обявление или в документацията за обществената поръчка?</w:t>
            </w:r>
            <w:r w:rsidRPr="00F54933">
              <w:rPr>
                <w:rFonts w:ascii="Times New Roman" w:hAnsi="Times New Roman"/>
                <w:sz w:val="24"/>
                <w:szCs w:val="24"/>
                <w:lang w:eastAsia="bg-BG"/>
              </w:rPr>
              <w:br/>
            </w:r>
            <w:r w:rsidRPr="00F54933">
              <w:rPr>
                <w:rFonts w:ascii="Times New Roman" w:hAnsi="Times New Roman"/>
                <w:i/>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 xml:space="preserve">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i/>
                <w:sz w:val="24"/>
                <w:szCs w:val="24"/>
                <w:lang w:eastAsia="bg-BG"/>
              </w:rPr>
              <w:t>уеб адрес, орган или служба, издаващи документа, точно позоваване на документа</w:t>
            </w: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i/>
                <w:sz w:val="24"/>
                <w:szCs w:val="24"/>
                <w:lang w:eastAsia="bg-BG"/>
              </w:rPr>
              <w:t>[……][……][……][……]</w:t>
            </w:r>
            <w:r w:rsidRPr="00F54933">
              <w:rPr>
                <w:rFonts w:ascii="Times New Roman" w:hAnsi="Times New Roman"/>
                <w:i/>
                <w:sz w:val="24"/>
                <w:szCs w:val="24"/>
                <w:vertAlign w:val="superscript"/>
                <w:lang w:eastAsia="bg-BG"/>
              </w:rPr>
              <w:footnoteReference w:id="32"/>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sz w:val="24"/>
                <w:szCs w:val="24"/>
                <w:lang w:eastAsia="bg-BG"/>
              </w:rPr>
              <w:t>В случай че се прилага някое специфично национално основание за изключване</w:t>
            </w:r>
            <w:r w:rsidRPr="00F54933">
              <w:rPr>
                <w:rFonts w:ascii="Times New Roman" w:hAnsi="Times New Roman"/>
                <w:sz w:val="24"/>
                <w:szCs w:val="24"/>
                <w:lang w:eastAsia="bg-BG"/>
              </w:rPr>
              <w:t xml:space="preserve">, икономическият оператор предприел ли е мерки за реабилитиране по своя инициатива? </w:t>
            </w:r>
            <w:r w:rsidRPr="00F54933">
              <w:rPr>
                <w:rFonts w:ascii="Times New Roman" w:hAnsi="Times New Roman"/>
                <w:sz w:val="24"/>
                <w:szCs w:val="24"/>
                <w:lang w:eastAsia="bg-BG"/>
              </w:rPr>
              <w:br/>
            </w:r>
            <w:r w:rsidRPr="00F54933">
              <w:rPr>
                <w:rFonts w:ascii="Times New Roman" w:hAnsi="Times New Roman"/>
                <w:b/>
                <w:sz w:val="24"/>
                <w:szCs w:val="24"/>
                <w:lang w:eastAsia="bg-BG"/>
              </w:rPr>
              <w:t>Ако „да“</w:t>
            </w:r>
            <w:r w:rsidRPr="00F54933">
              <w:rPr>
                <w:rFonts w:ascii="Times New Roman" w:hAnsi="Times New Roman"/>
                <w:sz w:val="24"/>
                <w:szCs w:val="24"/>
                <w:lang w:eastAsia="bg-BG"/>
              </w:rPr>
              <w:t xml:space="preserve">, моля опишете предприетите мерки: </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p>
        </w:tc>
      </w:tr>
    </w:tbl>
    <w:p w:rsidR="008D06E5" w:rsidRPr="00F54933" w:rsidRDefault="008D06E5" w:rsidP="00C1580D">
      <w:pPr>
        <w:keepNext/>
        <w:spacing w:before="120" w:after="360"/>
        <w:jc w:val="center"/>
        <w:rPr>
          <w:rFonts w:ascii="Times New Roman" w:hAnsi="Times New Roman"/>
          <w:b/>
          <w:sz w:val="24"/>
          <w:szCs w:val="24"/>
          <w:lang w:val="en-US" w:eastAsia="bg-BG"/>
        </w:rPr>
      </w:pPr>
    </w:p>
    <w:p w:rsidR="008D06E5" w:rsidRPr="00F54933" w:rsidRDefault="008D06E5" w:rsidP="00C1580D">
      <w:pPr>
        <w:keepNext/>
        <w:spacing w:before="120" w:after="360"/>
        <w:jc w:val="center"/>
        <w:rPr>
          <w:rFonts w:ascii="Times New Roman" w:hAnsi="Times New Roman"/>
          <w:b/>
          <w:sz w:val="24"/>
          <w:szCs w:val="24"/>
          <w:lang w:eastAsia="bg-BG"/>
        </w:rPr>
      </w:pPr>
      <w:r w:rsidRPr="00F54933">
        <w:rPr>
          <w:rFonts w:ascii="Times New Roman" w:hAnsi="Times New Roman"/>
          <w:b/>
          <w:sz w:val="24"/>
          <w:szCs w:val="24"/>
          <w:lang w:eastAsia="bg-BG"/>
        </w:rPr>
        <w:t>Част IV: Критерии за подбор</w:t>
      </w: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b/>
          <w:i/>
          <w:sz w:val="24"/>
          <w:szCs w:val="24"/>
          <w:lang w:eastAsia="bg-BG"/>
        </w:rPr>
        <w:t>Относно критериите за подбор (раздел</w:t>
      </w:r>
      <w:r w:rsidRPr="00F54933">
        <w:rPr>
          <w:rFonts w:ascii="Times New Roman" w:hAnsi="Times New Roman"/>
          <w:b/>
          <w:i/>
          <w:sz w:val="24"/>
          <w:szCs w:val="24"/>
          <w:lang w:eastAsia="bg-BG"/>
        </w:rPr>
        <w:sym w:font="Symbol" w:char="F061"/>
      </w:r>
      <w:r w:rsidRPr="00F54933">
        <w:rPr>
          <w:rFonts w:ascii="Times New Roman" w:hAnsi="Times New Roman"/>
          <w:b/>
          <w:i/>
          <w:sz w:val="24"/>
          <w:szCs w:val="24"/>
          <w:lang w:eastAsia="bg-BG"/>
        </w:rPr>
        <w:t xml:space="preserve"> или</w:t>
      </w:r>
      <w:r w:rsidR="00304DD5">
        <w:rPr>
          <w:rFonts w:ascii="Times New Roman" w:hAnsi="Times New Roman"/>
          <w:b/>
          <w:i/>
          <w:sz w:val="24"/>
          <w:szCs w:val="24"/>
          <w:lang w:eastAsia="bg-BG"/>
        </w:rPr>
        <w:t xml:space="preserve"> </w:t>
      </w:r>
      <w:r w:rsidRPr="00F54933">
        <w:rPr>
          <w:rFonts w:ascii="Times New Roman" w:hAnsi="Times New Roman"/>
          <w:b/>
          <w:i/>
          <w:sz w:val="24"/>
          <w:szCs w:val="24"/>
          <w:lang w:eastAsia="bg-BG"/>
        </w:rPr>
        <w:t>раздели А—Г от настоящата част) икономическият оператор заявява, че</w:t>
      </w: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sym w:font="Symbol" w:char="F061"/>
      </w:r>
      <w:r w:rsidRPr="00F54933">
        <w:rPr>
          <w:rFonts w:ascii="Times New Roman" w:hAnsi="Times New Roman"/>
          <w:b/>
          <w:smallCaps/>
          <w:sz w:val="24"/>
          <w:szCs w:val="24"/>
          <w:lang w:eastAsia="bg-BG"/>
        </w:rPr>
        <w:t>: Общо указание за всички критерии за подбор</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Икономическият оператор следва да попълни тази информация </w:t>
      </w:r>
      <w:r w:rsidRPr="00F54933">
        <w:rPr>
          <w:rFonts w:ascii="Times New Roman" w:hAnsi="Times New Roman"/>
          <w:b/>
          <w:i/>
          <w:sz w:val="24"/>
          <w:szCs w:val="24"/>
          <w:u w:val="single"/>
          <w:lang w:eastAsia="bg-BG"/>
        </w:rPr>
        <w:t>само</w:t>
      </w:r>
      <w:r w:rsidRPr="00F54933">
        <w:rPr>
          <w:rFonts w:ascii="Times New Roman" w:hAnsi="Times New Roman"/>
          <w:b/>
          <w:i/>
          <w:sz w:val="24"/>
          <w:szCs w:val="24"/>
          <w:lang w:eastAsia="bg-BG"/>
        </w:rPr>
        <w:t xml:space="preserve"> ако възлагащият орган или възложителят е посочил в съответното обявление или в документацията за </w:t>
      </w:r>
      <w:r w:rsidRPr="00F54933">
        <w:rPr>
          <w:rFonts w:ascii="Times New Roman" w:hAnsi="Times New Roman"/>
          <w:b/>
          <w:i/>
          <w:sz w:val="24"/>
          <w:szCs w:val="24"/>
          <w:lang w:eastAsia="bg-BG"/>
        </w:rPr>
        <w:lastRenderedPageBreak/>
        <w:t xml:space="preserve">поръчката, посочена в обявлението, че икономическият оператор може да се ограничи до попълването й в раздел </w:t>
      </w:r>
      <w:r w:rsidRPr="00F54933">
        <w:rPr>
          <w:rFonts w:ascii="Times New Roman" w:hAnsi="Times New Roman"/>
          <w:b/>
          <w:i/>
          <w:sz w:val="24"/>
          <w:szCs w:val="24"/>
          <w:lang w:eastAsia="bg-BG"/>
        </w:rPr>
        <w:sym w:font="Symbol" w:char="F061"/>
      </w:r>
      <w:r w:rsidRPr="00F54933">
        <w:rPr>
          <w:rFonts w:ascii="Times New Roman" w:hAnsi="Times New Roman"/>
          <w:b/>
          <w:i/>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8D06E5" w:rsidRPr="002C1EFB" w:rsidTr="008D06E5">
        <w:tc>
          <w:tcPr>
            <w:tcW w:w="4606"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Спазване на всички изисквани критерии за подбор</w:t>
            </w:r>
          </w:p>
        </w:tc>
        <w:tc>
          <w:tcPr>
            <w:tcW w:w="4607"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06"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Той отговаря на изискваните критерии за подбор:</w:t>
            </w:r>
          </w:p>
        </w:tc>
        <w:tc>
          <w:tcPr>
            <w:tcW w:w="4607"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Да [] Не</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А: Годност</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Икономическият оператор следва да предостави информация </w:t>
      </w:r>
      <w:r w:rsidRPr="00F54933">
        <w:rPr>
          <w:rFonts w:ascii="Times New Roman" w:hAnsi="Times New Roman"/>
          <w:b/>
          <w:i/>
          <w:sz w:val="24"/>
          <w:szCs w:val="24"/>
          <w:u w:val="single"/>
          <w:lang w:eastAsia="bg-BG"/>
        </w:rPr>
        <w:t>само</w:t>
      </w:r>
      <w:r w:rsidRPr="00F54933">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Годност</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1) </w:t>
            </w:r>
            <w:r w:rsidRPr="00F54933">
              <w:rPr>
                <w:rFonts w:ascii="Times New Roman" w:hAnsi="Times New Roman"/>
                <w:b/>
                <w:sz w:val="24"/>
                <w:szCs w:val="24"/>
                <w:lang w:eastAsia="bg-BG"/>
              </w:rPr>
              <w:t>Той е вписан в съответния професионален или търговски регистър</w:t>
            </w:r>
            <w:r w:rsidRPr="00F54933">
              <w:rPr>
                <w:rFonts w:ascii="Times New Roman" w:hAnsi="Times New Roman"/>
                <w:sz w:val="24"/>
                <w:szCs w:val="24"/>
                <w:lang w:eastAsia="bg-BG"/>
              </w:rPr>
              <w:t xml:space="preserve"> в държавата членка, в която е установен</w:t>
            </w:r>
            <w:r w:rsidRPr="00F54933">
              <w:rPr>
                <w:rFonts w:ascii="Times New Roman" w:hAnsi="Times New Roman"/>
                <w:sz w:val="24"/>
                <w:szCs w:val="24"/>
                <w:vertAlign w:val="superscript"/>
                <w:lang w:eastAsia="bg-BG"/>
              </w:rPr>
              <w:footnoteReference w:id="33"/>
            </w: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t xml:space="preserve">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i/>
                <w:sz w:val="24"/>
                <w:szCs w:val="24"/>
                <w:lang w:eastAsia="bg-BG"/>
              </w:rPr>
              <w:t>уеб адрес, орган или служба, издаващи документа, точно позоваване на документа</w:t>
            </w:r>
            <w:r w:rsidRPr="00F54933">
              <w:rPr>
                <w:rFonts w:ascii="Times New Roman" w:hAnsi="Times New Roman"/>
                <w:sz w:val="24"/>
                <w:szCs w:val="24"/>
                <w:lang w:eastAsia="bg-BG"/>
              </w:rPr>
              <w:t>):</w:t>
            </w:r>
            <w:r w:rsidRPr="00F54933">
              <w:rPr>
                <w:rFonts w:ascii="Times New Roman" w:hAnsi="Times New Roman"/>
                <w:i/>
                <w:sz w:val="24"/>
                <w:szCs w:val="24"/>
                <w:lang w:eastAsia="bg-BG"/>
              </w:rPr>
              <w:t xml:space="preserve">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b/>
                <w:sz w:val="24"/>
                <w:szCs w:val="24"/>
                <w:lang w:eastAsia="bg-BG"/>
              </w:rPr>
            </w:pPr>
            <w:r w:rsidRPr="00F54933">
              <w:rPr>
                <w:rFonts w:ascii="Times New Roman" w:hAnsi="Times New Roman"/>
                <w:b/>
                <w:sz w:val="24"/>
                <w:szCs w:val="24"/>
                <w:lang w:eastAsia="bg-BG"/>
              </w:rPr>
              <w:t>2) При поръчки за услуги:</w:t>
            </w:r>
            <w:r w:rsidRPr="00F54933">
              <w:rPr>
                <w:rFonts w:ascii="Times New Roman" w:hAnsi="Times New Roman"/>
                <w:sz w:val="24"/>
                <w:szCs w:val="24"/>
                <w:lang w:eastAsia="bg-BG"/>
              </w:rPr>
              <w:br/>
              <w:t xml:space="preserve">Необходимо ли е специално </w:t>
            </w:r>
            <w:r w:rsidRPr="00F54933">
              <w:rPr>
                <w:rFonts w:ascii="Times New Roman" w:hAnsi="Times New Roman"/>
                <w:b/>
                <w:sz w:val="24"/>
                <w:szCs w:val="24"/>
                <w:lang w:eastAsia="bg-BG"/>
              </w:rPr>
              <w:t>разрешение</w:t>
            </w:r>
            <w:r w:rsidRPr="00F54933">
              <w:rPr>
                <w:rFonts w:ascii="Times New Roman" w:hAnsi="Times New Roman"/>
                <w:sz w:val="24"/>
                <w:szCs w:val="24"/>
                <w:lang w:eastAsia="bg-BG"/>
              </w:rPr>
              <w:t xml:space="preserve"> или </w:t>
            </w:r>
            <w:r w:rsidRPr="00F54933">
              <w:rPr>
                <w:rFonts w:ascii="Times New Roman" w:hAnsi="Times New Roman"/>
                <w:b/>
                <w:sz w:val="24"/>
                <w:szCs w:val="24"/>
                <w:lang w:eastAsia="bg-BG"/>
              </w:rPr>
              <w:t>членство</w:t>
            </w:r>
            <w:r w:rsidRPr="00F54933">
              <w:rPr>
                <w:rFonts w:ascii="Times New Roman" w:hAnsi="Times New Roman"/>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b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t>Ако да, моля посочете какво и дали икономическият оператор го притежава: […] [] Да [] Не</w:t>
            </w:r>
            <w:r w:rsidRPr="00F54933">
              <w:rPr>
                <w:rFonts w:ascii="Times New Roman" w:hAnsi="Times New Roman"/>
                <w:sz w:val="24"/>
                <w:szCs w:val="24"/>
                <w:lang w:eastAsia="bg-BG"/>
              </w:rPr>
              <w:br/>
              <w:t xml:space="preserve">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i/>
                <w:sz w:val="24"/>
                <w:szCs w:val="24"/>
                <w:lang w:eastAsia="bg-BG"/>
              </w:rPr>
              <w:t>уеб адрес, орган или служба, издаващи документа, точно позоваване на документа</w:t>
            </w:r>
            <w:r w:rsidRPr="00F54933">
              <w:rPr>
                <w:rFonts w:ascii="Times New Roman" w:hAnsi="Times New Roman"/>
                <w:sz w:val="24"/>
                <w:szCs w:val="24"/>
                <w:lang w:eastAsia="bg-BG"/>
              </w:rPr>
              <w:t>):</w:t>
            </w:r>
            <w:r w:rsidRPr="00F54933">
              <w:rPr>
                <w:rFonts w:ascii="Times New Roman" w:hAnsi="Times New Roman"/>
                <w:i/>
                <w:sz w:val="24"/>
                <w:szCs w:val="24"/>
                <w:lang w:eastAsia="bg-BG"/>
              </w:rPr>
              <w:t xml:space="preserve"> [……][……][……][……]</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Б: икономическо и финансово състояние</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Икономическият оператор следва да предостави информация </w:t>
      </w:r>
      <w:r w:rsidRPr="00F54933">
        <w:rPr>
          <w:rFonts w:ascii="Times New Roman" w:hAnsi="Times New Roman"/>
          <w:b/>
          <w:i/>
          <w:sz w:val="24"/>
          <w:szCs w:val="24"/>
          <w:u w:val="single"/>
          <w:lang w:eastAsia="bg-BG"/>
        </w:rPr>
        <w:t>само</w:t>
      </w:r>
      <w:r w:rsidRPr="00F54933">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Икономическо и финансово състояние</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1а) Неговият („общ“) </w:t>
            </w:r>
            <w:r w:rsidRPr="00F54933">
              <w:rPr>
                <w:rFonts w:ascii="Times New Roman" w:hAnsi="Times New Roman"/>
                <w:b/>
                <w:sz w:val="24"/>
                <w:szCs w:val="24"/>
                <w:lang w:eastAsia="bg-BG"/>
              </w:rPr>
              <w:t>годишен оборот</w:t>
            </w:r>
            <w:r w:rsidRPr="00F54933">
              <w:rPr>
                <w:rFonts w:ascii="Times New Roman" w:hAnsi="Times New Roman"/>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F54933">
              <w:rPr>
                <w:rFonts w:ascii="Times New Roman" w:hAnsi="Times New Roman"/>
                <w:sz w:val="24"/>
                <w:szCs w:val="24"/>
                <w:lang w:eastAsia="bg-BG"/>
              </w:rPr>
              <w:br/>
            </w:r>
            <w:r w:rsidRPr="00F54933">
              <w:rPr>
                <w:rFonts w:ascii="Times New Roman" w:hAnsi="Times New Roman"/>
                <w:b/>
                <w:sz w:val="24"/>
                <w:szCs w:val="24"/>
                <w:u w:val="single"/>
                <w:lang w:eastAsia="bg-BG"/>
              </w:rPr>
              <w:t>и/или</w:t>
            </w:r>
            <w:r w:rsidRPr="00F54933">
              <w:rPr>
                <w:rFonts w:ascii="Times New Roman" w:hAnsi="Times New Roman"/>
                <w:sz w:val="24"/>
                <w:szCs w:val="24"/>
                <w:lang w:eastAsia="bg-BG"/>
              </w:rPr>
              <w:t xml:space="preserve"> </w:t>
            </w:r>
            <w:r w:rsidRPr="00F54933">
              <w:rPr>
                <w:rFonts w:ascii="Times New Roman" w:hAnsi="Times New Roman"/>
                <w:sz w:val="24"/>
                <w:szCs w:val="24"/>
                <w:lang w:eastAsia="bg-BG"/>
              </w:rPr>
              <w:br/>
              <w:t xml:space="preserve">1б) Неговият </w:t>
            </w:r>
            <w:r w:rsidRPr="00F54933">
              <w:rPr>
                <w:rFonts w:ascii="Times New Roman" w:hAnsi="Times New Roman"/>
                <w:b/>
                <w:sz w:val="24"/>
                <w:szCs w:val="24"/>
                <w:lang w:eastAsia="bg-BG"/>
              </w:rPr>
              <w:t>среден</w:t>
            </w:r>
            <w:r w:rsidRPr="00F54933">
              <w:rPr>
                <w:rFonts w:ascii="Times New Roman" w:hAnsi="Times New Roman"/>
                <w:sz w:val="24"/>
                <w:szCs w:val="24"/>
                <w:lang w:eastAsia="bg-BG"/>
              </w:rPr>
              <w:t xml:space="preserve"> годишен </w:t>
            </w:r>
            <w:r w:rsidRPr="00F54933">
              <w:rPr>
                <w:rFonts w:ascii="Times New Roman" w:hAnsi="Times New Roman"/>
                <w:b/>
                <w:sz w:val="24"/>
                <w:szCs w:val="24"/>
                <w:lang w:eastAsia="bg-BG"/>
              </w:rPr>
              <w:t>оборот за броя години, изисквани в съответното обявление или в документацията за поръчката, е както следва</w:t>
            </w:r>
            <w:r w:rsidRPr="00F54933">
              <w:rPr>
                <w:rFonts w:ascii="Times New Roman" w:hAnsi="Times New Roman"/>
                <w:b/>
                <w:sz w:val="24"/>
                <w:szCs w:val="24"/>
                <w:vertAlign w:val="superscript"/>
                <w:lang w:eastAsia="bg-BG"/>
              </w:rPr>
              <w:footnoteReference w:id="34"/>
            </w:r>
            <w:r w:rsidRPr="00F54933">
              <w:rPr>
                <w:rFonts w:ascii="Times New Roman" w:hAnsi="Times New Roman"/>
                <w:b/>
                <w:sz w:val="24"/>
                <w:szCs w:val="24"/>
                <w:lang w:eastAsia="bg-BG"/>
              </w:rPr>
              <w:t>(</w:t>
            </w:r>
            <w:r w:rsidRPr="00F54933">
              <w:rPr>
                <w:rFonts w:ascii="Times New Roman" w:hAnsi="Times New Roman"/>
                <w:sz w:val="24"/>
                <w:szCs w:val="24"/>
                <w:lang w:eastAsia="bg-BG"/>
              </w:rPr>
              <w:t>)</w:t>
            </w:r>
            <w:r w:rsidRPr="00F54933">
              <w:rPr>
                <w:rFonts w:ascii="Times New Roman" w:hAnsi="Times New Roman"/>
                <w:b/>
                <w:sz w:val="24"/>
                <w:szCs w:val="24"/>
                <w:lang w:eastAsia="bg-BG"/>
              </w:rPr>
              <w:t>:</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i/>
                <w:sz w:val="24"/>
                <w:szCs w:val="24"/>
                <w:lang w:eastAsia="bg-BG"/>
              </w:rPr>
            </w:pPr>
            <w:r w:rsidRPr="00F54933">
              <w:rPr>
                <w:rFonts w:ascii="Times New Roman" w:hAnsi="Times New Roman"/>
                <w:sz w:val="24"/>
                <w:szCs w:val="24"/>
                <w:lang w:eastAsia="bg-BG"/>
              </w:rPr>
              <w:t>година: [……] оборот:[……][…]валута</w:t>
            </w:r>
            <w:r w:rsidRPr="00F54933">
              <w:rPr>
                <w:rFonts w:ascii="Times New Roman" w:hAnsi="Times New Roman"/>
                <w:sz w:val="24"/>
                <w:szCs w:val="24"/>
                <w:lang w:eastAsia="bg-BG"/>
              </w:rPr>
              <w:br/>
              <w:t>година: [……] оборот:[……][…]валута година: [……] оборот:[……][…]валута</w:t>
            </w:r>
            <w:r w:rsidRPr="00F54933">
              <w:rPr>
                <w:rFonts w:ascii="Times New Roman" w:hAnsi="Times New Roman"/>
                <w:sz w:val="24"/>
                <w:szCs w:val="24"/>
                <w:lang w:eastAsia="bg-BG"/>
              </w:rPr>
              <w:br/>
            </w:r>
            <w:r w:rsidRPr="00F54933">
              <w:rPr>
                <w:rFonts w:ascii="Times New Roman" w:hAnsi="Times New Roman"/>
                <w:sz w:val="24"/>
                <w:szCs w:val="24"/>
                <w:lang w:eastAsia="bg-BG"/>
              </w:rPr>
              <w:br/>
              <w:t>(брой години, среден оборот)</w:t>
            </w:r>
            <w:r w:rsidRPr="00F54933">
              <w:rPr>
                <w:rFonts w:ascii="Times New Roman" w:hAnsi="Times New Roman"/>
                <w:b/>
                <w:sz w:val="24"/>
                <w:szCs w:val="24"/>
                <w:lang w:eastAsia="bg-BG"/>
              </w:rPr>
              <w:t>:</w:t>
            </w:r>
            <w:r w:rsidRPr="00F54933">
              <w:rPr>
                <w:rFonts w:ascii="Times New Roman" w:hAnsi="Times New Roman"/>
                <w:sz w:val="24"/>
                <w:szCs w:val="24"/>
                <w:lang w:eastAsia="bg-BG"/>
              </w:rPr>
              <w:t xml:space="preserve"> [……],[……][…]валута</w:t>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b/>
                <w:i/>
                <w:sz w:val="24"/>
                <w:szCs w:val="24"/>
                <w:u w:val="single"/>
                <w:lang w:eastAsia="bg-BG"/>
              </w:rPr>
            </w:pPr>
            <w:r w:rsidRPr="00F54933">
              <w:rPr>
                <w:rFonts w:ascii="Times New Roman" w:hAnsi="Times New Roman"/>
                <w:sz w:val="24"/>
                <w:szCs w:val="24"/>
                <w:lang w:eastAsia="bg-BG"/>
              </w:rPr>
              <w:t xml:space="preserve">2а) Неговият („конкретен“) годишен </w:t>
            </w:r>
            <w:r w:rsidRPr="00F54933">
              <w:rPr>
                <w:rFonts w:ascii="Times New Roman" w:hAnsi="Times New Roman"/>
                <w:b/>
                <w:sz w:val="24"/>
                <w:szCs w:val="24"/>
                <w:lang w:eastAsia="bg-BG"/>
              </w:rPr>
              <w:t>оборот в стопанската област, обхваната от поръчката</w:t>
            </w:r>
            <w:r w:rsidRPr="00F54933">
              <w:rPr>
                <w:rFonts w:ascii="Times New Roman" w:hAnsi="Times New Roman"/>
                <w:sz w:val="24"/>
                <w:szCs w:val="24"/>
                <w:lang w:eastAsia="bg-BG"/>
              </w:rPr>
              <w:t xml:space="preserve"> и посочена в съответното обявление,</w:t>
            </w:r>
            <w:r w:rsidRPr="00F54933">
              <w:rPr>
                <w:rFonts w:ascii="Times New Roman" w:hAnsi="Times New Roman"/>
                <w:b/>
                <w:i/>
                <w:sz w:val="24"/>
                <w:szCs w:val="24"/>
                <w:lang w:eastAsia="bg-BG"/>
              </w:rPr>
              <w:t xml:space="preserve"> </w:t>
            </w:r>
            <w:r w:rsidRPr="00F54933">
              <w:rPr>
                <w:rFonts w:ascii="Times New Roman" w:hAnsi="Times New Roman"/>
                <w:sz w:val="24"/>
                <w:szCs w:val="24"/>
                <w:lang w:eastAsia="bg-BG"/>
              </w:rPr>
              <w:t xml:space="preserve"> или в документацията за поръчката, за изисквания брой финансови години, е както следва:</w:t>
            </w:r>
            <w:r w:rsidRPr="00F54933">
              <w:rPr>
                <w:rFonts w:ascii="Times New Roman" w:hAnsi="Times New Roman"/>
                <w:sz w:val="24"/>
                <w:szCs w:val="24"/>
                <w:lang w:eastAsia="bg-BG"/>
              </w:rPr>
              <w:br/>
            </w:r>
            <w:r w:rsidRPr="00F54933">
              <w:rPr>
                <w:rFonts w:ascii="Times New Roman" w:hAnsi="Times New Roman"/>
                <w:b/>
                <w:i/>
                <w:sz w:val="24"/>
                <w:szCs w:val="24"/>
                <w:u w:val="single"/>
                <w:lang w:eastAsia="bg-BG"/>
              </w:rPr>
              <w:t>и/или</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2б) Неговият </w:t>
            </w:r>
            <w:r w:rsidRPr="00F54933">
              <w:rPr>
                <w:rFonts w:ascii="Times New Roman" w:hAnsi="Times New Roman"/>
                <w:b/>
                <w:sz w:val="24"/>
                <w:szCs w:val="24"/>
                <w:lang w:eastAsia="bg-BG"/>
              </w:rPr>
              <w:t>среден</w:t>
            </w:r>
            <w:r w:rsidRPr="00F54933">
              <w:rPr>
                <w:rFonts w:ascii="Times New Roman" w:hAnsi="Times New Roman"/>
                <w:sz w:val="24"/>
                <w:szCs w:val="24"/>
                <w:lang w:eastAsia="bg-BG"/>
              </w:rPr>
              <w:t xml:space="preserve"> годишен </w:t>
            </w:r>
            <w:r w:rsidRPr="00F54933">
              <w:rPr>
                <w:rFonts w:ascii="Times New Roman" w:hAnsi="Times New Roman"/>
                <w:b/>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F54933">
              <w:rPr>
                <w:rFonts w:ascii="Times New Roman" w:hAnsi="Times New Roman"/>
                <w:b/>
                <w:sz w:val="24"/>
                <w:szCs w:val="24"/>
                <w:vertAlign w:val="superscript"/>
                <w:lang w:eastAsia="bg-BG"/>
              </w:rPr>
              <w:footnoteReference w:id="35"/>
            </w: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i/>
                <w:sz w:val="24"/>
                <w:szCs w:val="24"/>
                <w:lang w:eastAsia="bg-BG"/>
              </w:rPr>
              <w:t xml:space="preserve">Ако съответните документи са на разположение в електронен формат, </w:t>
            </w:r>
            <w:r w:rsidRPr="00F54933">
              <w:rPr>
                <w:rFonts w:ascii="Times New Roman" w:hAnsi="Times New Roman"/>
                <w:i/>
                <w:sz w:val="24"/>
                <w:szCs w:val="24"/>
                <w:lang w:eastAsia="bg-BG"/>
              </w:rPr>
              <w:lastRenderedPageBreak/>
              <w:t>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година: [……] оборот:[……][…]валута</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година: [……] оборот:[……][…]валута</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година: [……] оборот:[……][…]валута</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(брой години, среден оборот): [……],[……][…]валута</w:t>
            </w: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 xml:space="preserve">(уеб адрес, орган или служба, издаващи </w:t>
            </w:r>
            <w:r w:rsidRPr="00F54933">
              <w:rPr>
                <w:rFonts w:ascii="Times New Roman" w:hAnsi="Times New Roman"/>
                <w:i/>
                <w:sz w:val="24"/>
                <w:szCs w:val="24"/>
                <w:lang w:eastAsia="bg-BG"/>
              </w:rPr>
              <w:lastRenderedPageBreak/>
              <w:t>документа, точно позоваване на документацията):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4) Що се отнася до </w:t>
            </w:r>
            <w:r w:rsidRPr="00F54933">
              <w:rPr>
                <w:rFonts w:ascii="Times New Roman" w:hAnsi="Times New Roman"/>
                <w:b/>
                <w:sz w:val="24"/>
                <w:szCs w:val="24"/>
                <w:lang w:eastAsia="bg-BG"/>
              </w:rPr>
              <w:t>финансовите съотношения</w:t>
            </w:r>
            <w:r w:rsidRPr="00F54933">
              <w:rPr>
                <w:rFonts w:ascii="Times New Roman" w:hAnsi="Times New Roman"/>
                <w:b/>
                <w:sz w:val="24"/>
                <w:szCs w:val="24"/>
                <w:vertAlign w:val="superscript"/>
                <w:lang w:eastAsia="bg-BG"/>
              </w:rPr>
              <w:footnoteReference w:id="36"/>
            </w:r>
            <w:r w:rsidRPr="00F54933">
              <w:rPr>
                <w:rFonts w:ascii="Times New Roman" w:hAnsi="Times New Roman"/>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(посочване на изискваното съотношение — съотношение между х и у</w:t>
            </w:r>
            <w:r w:rsidRPr="00F54933">
              <w:rPr>
                <w:rFonts w:ascii="Times New Roman" w:hAnsi="Times New Roman"/>
                <w:sz w:val="24"/>
                <w:szCs w:val="24"/>
                <w:vertAlign w:val="superscript"/>
                <w:lang w:eastAsia="bg-BG"/>
              </w:rPr>
              <w:footnoteReference w:id="37"/>
            </w:r>
            <w:r w:rsidRPr="00F54933">
              <w:rPr>
                <w:rFonts w:ascii="Times New Roman" w:hAnsi="Times New Roman"/>
                <w:sz w:val="24"/>
                <w:szCs w:val="24"/>
                <w:lang w:eastAsia="bg-BG"/>
              </w:rPr>
              <w:t xml:space="preserve"> — и стойността):</w:t>
            </w:r>
            <w:r w:rsidRPr="00F54933">
              <w:rPr>
                <w:rFonts w:ascii="Times New Roman" w:hAnsi="Times New Roman"/>
                <w:sz w:val="24"/>
                <w:szCs w:val="24"/>
                <w:lang w:eastAsia="bg-BG"/>
              </w:rPr>
              <w:br/>
              <w:t>[…], [……]</w:t>
            </w:r>
            <w:r w:rsidRPr="00F54933">
              <w:rPr>
                <w:rFonts w:ascii="Times New Roman" w:hAnsi="Times New Roman"/>
                <w:sz w:val="24"/>
                <w:szCs w:val="24"/>
                <w:vertAlign w:val="superscript"/>
                <w:lang w:eastAsia="bg-BG"/>
              </w:rPr>
              <w:footnoteReference w:id="38"/>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 (</w:t>
            </w:r>
            <w:r w:rsidRPr="00F54933">
              <w:rPr>
                <w:rFonts w:ascii="Times New Roman" w:hAnsi="Times New Roman"/>
                <w:i/>
                <w:sz w:val="24"/>
                <w:szCs w:val="24"/>
                <w:lang w:eastAsia="bg-BG"/>
              </w:rPr>
              <w:t>уеб адрес, орган или служба, издаващи документа, точно позоваване на документа</w:t>
            </w:r>
            <w:r w:rsidRPr="00F54933">
              <w:rPr>
                <w:rFonts w:ascii="Times New Roman" w:hAnsi="Times New Roman"/>
                <w:sz w:val="24"/>
                <w:szCs w:val="24"/>
                <w:lang w:eastAsia="bg-BG"/>
              </w:rPr>
              <w:t>):</w:t>
            </w:r>
            <w:r w:rsidRPr="00F54933">
              <w:rPr>
                <w:rFonts w:ascii="Times New Roman" w:hAnsi="Times New Roman"/>
                <w:i/>
                <w:sz w:val="24"/>
                <w:szCs w:val="24"/>
                <w:lang w:eastAsia="bg-BG"/>
              </w:rPr>
              <w:t xml:space="preserve">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5) Застрахователната сума по неговата </w:t>
            </w:r>
            <w:r w:rsidRPr="00F54933">
              <w:rPr>
                <w:rFonts w:ascii="Times New Roman" w:hAnsi="Times New Roman"/>
                <w:b/>
                <w:sz w:val="24"/>
                <w:szCs w:val="24"/>
                <w:lang w:eastAsia="bg-BG"/>
              </w:rPr>
              <w:t>застрахователна полица за риска „професионална отговорност“</w:t>
            </w:r>
            <w:r w:rsidRPr="00F54933">
              <w:rPr>
                <w:rFonts w:ascii="Times New Roman" w:hAnsi="Times New Roman"/>
                <w:sz w:val="24"/>
                <w:szCs w:val="24"/>
                <w:lang w:eastAsia="bg-BG"/>
              </w:rPr>
              <w:t xml:space="preserve"> възлиза на:</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[……],[……][…]валута</w:t>
            </w: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6) Що се отнася до </w:t>
            </w:r>
            <w:r w:rsidRPr="00F54933">
              <w:rPr>
                <w:rFonts w:ascii="Times New Roman" w:hAnsi="Times New Roman"/>
                <w:b/>
                <w:sz w:val="24"/>
                <w:szCs w:val="24"/>
                <w:lang w:eastAsia="bg-BG"/>
              </w:rPr>
              <w:t>другите икономически или финансови изисквания</w:t>
            </w:r>
            <w:r w:rsidRPr="00F54933">
              <w:rPr>
                <w:rFonts w:ascii="Times New Roman" w:hAnsi="Times New Roman"/>
                <w:sz w:val="24"/>
                <w:szCs w:val="24"/>
                <w:lang w:eastAsia="bg-BG"/>
              </w:rPr>
              <w:t xml:space="preserve">, </w:t>
            </w:r>
            <w:r w:rsidRPr="00F54933">
              <w:rPr>
                <w:rFonts w:ascii="Times New Roman" w:hAnsi="Times New Roman"/>
                <w:b/>
                <w:sz w:val="24"/>
                <w:szCs w:val="24"/>
                <w:lang w:eastAsia="bg-BG"/>
              </w:rPr>
              <w:t>ако има такива</w:t>
            </w:r>
            <w:r w:rsidRPr="00F54933">
              <w:rPr>
                <w:rFonts w:ascii="Times New Roman" w:hAnsi="Times New Roman"/>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54933">
              <w:rPr>
                <w:rFonts w:ascii="Times New Roman" w:hAnsi="Times New Roman"/>
                <w:sz w:val="24"/>
                <w:szCs w:val="24"/>
                <w:lang w:eastAsia="bg-BG"/>
              </w:rPr>
              <w:br/>
            </w:r>
            <w:r w:rsidRPr="00F54933">
              <w:rPr>
                <w:rFonts w:ascii="Times New Roman" w:hAnsi="Times New Roman"/>
                <w:i/>
                <w:sz w:val="24"/>
                <w:szCs w:val="24"/>
                <w:lang w:eastAsia="bg-BG"/>
              </w:rPr>
              <w:t xml:space="preserve">Ако съответната документация, която </w:t>
            </w:r>
            <w:r w:rsidRPr="00F54933">
              <w:rPr>
                <w:rFonts w:ascii="Times New Roman" w:hAnsi="Times New Roman"/>
                <w:b/>
                <w:i/>
                <w:sz w:val="24"/>
                <w:szCs w:val="24"/>
                <w:lang w:eastAsia="bg-BG"/>
              </w:rPr>
              <w:t xml:space="preserve">може </w:t>
            </w:r>
            <w:r w:rsidRPr="00F54933">
              <w:rPr>
                <w:rFonts w:ascii="Times New Roman" w:hAnsi="Times New Roman"/>
                <w:i/>
                <w:sz w:val="24"/>
                <w:szCs w:val="24"/>
                <w:lang w:eastAsia="bg-BG"/>
              </w:rPr>
              <w:t xml:space="preserve">да е била посочена в съответното обявление или в документацията за </w:t>
            </w:r>
            <w:r w:rsidRPr="00F54933">
              <w:rPr>
                <w:rFonts w:ascii="Times New Roman" w:hAnsi="Times New Roman"/>
                <w:i/>
                <w:sz w:val="24"/>
                <w:szCs w:val="24"/>
                <w:lang w:eastAsia="bg-BG"/>
              </w:rPr>
              <w:lastRenderedPageBreak/>
              <w:t>обществената  поръчка, е достъпна по електронен път,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 xml:space="preserve"> </w:t>
            </w: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i/>
                <w:sz w:val="24"/>
                <w:szCs w:val="24"/>
                <w:lang w:eastAsia="bg-BG"/>
              </w:rPr>
              <w:t>уеб адрес, орган или служба, издаващи документа, точно позоваване на документацията)</w:t>
            </w:r>
            <w:r w:rsidRPr="00F54933">
              <w:rPr>
                <w:rFonts w:ascii="Times New Roman" w:hAnsi="Times New Roman"/>
                <w:sz w:val="24"/>
                <w:szCs w:val="24"/>
                <w:lang w:eastAsia="bg-BG"/>
              </w:rPr>
              <w:t>:</w:t>
            </w:r>
            <w:r w:rsidRPr="00F54933">
              <w:rPr>
                <w:rFonts w:ascii="Times New Roman" w:hAnsi="Times New Roman"/>
                <w:i/>
                <w:sz w:val="24"/>
                <w:szCs w:val="24"/>
                <w:lang w:eastAsia="bg-BG"/>
              </w:rPr>
              <w:t xml:space="preserve"> </w:t>
            </w:r>
            <w:r w:rsidRPr="00F54933">
              <w:rPr>
                <w:rFonts w:ascii="Times New Roman" w:hAnsi="Times New Roman"/>
                <w:i/>
                <w:sz w:val="24"/>
                <w:szCs w:val="24"/>
                <w:lang w:eastAsia="bg-BG"/>
              </w:rPr>
              <w:lastRenderedPageBreak/>
              <w:t>[……][……][……][……]</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В: Технически и професионални способности</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Икономическият оператор следва да предостави информация </w:t>
      </w:r>
      <w:r w:rsidRPr="00F54933">
        <w:rPr>
          <w:rFonts w:ascii="Times New Roman" w:hAnsi="Times New Roman"/>
          <w:b/>
          <w:i/>
          <w:sz w:val="24"/>
          <w:szCs w:val="24"/>
          <w:u w:val="single"/>
          <w:lang w:eastAsia="bg-BG"/>
        </w:rPr>
        <w:t>само</w:t>
      </w:r>
      <w:r w:rsidRPr="00F54933">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w:t>
      </w:r>
      <w:r w:rsidRPr="00F54933">
        <w:rPr>
          <w:rFonts w:ascii="Times New Roman" w:hAnsi="Times New Roman"/>
          <w:sz w:val="24"/>
          <w:szCs w:val="24"/>
          <w:lang w:eastAsia="bg-BG"/>
        </w:rPr>
        <w:t xml:space="preserve"> </w:t>
      </w:r>
      <w:r w:rsidRPr="00F54933">
        <w:rPr>
          <w:rFonts w:ascii="Times New Roman" w:hAnsi="Times New Roman"/>
          <w:b/>
          <w:i/>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Технически и професионални способности</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1а) </w:t>
            </w:r>
            <w:r w:rsidRPr="002C1EFB">
              <w:rPr>
                <w:rFonts w:ascii="Times New Roman" w:hAnsi="Times New Roman"/>
                <w:sz w:val="24"/>
                <w:szCs w:val="24"/>
                <w:highlight w:val="lightGray"/>
                <w:lang w:eastAsia="bg-BG"/>
              </w:rPr>
              <w:t xml:space="preserve">Само за </w:t>
            </w:r>
            <w:r w:rsidRPr="002C1EFB">
              <w:rPr>
                <w:rFonts w:ascii="Times New Roman" w:hAnsi="Times New Roman"/>
                <w:b/>
                <w:i/>
                <w:sz w:val="24"/>
                <w:szCs w:val="24"/>
                <w:highlight w:val="lightGray"/>
                <w:lang w:eastAsia="bg-BG"/>
              </w:rPr>
              <w:t>обществените поръчки за</w:t>
            </w:r>
            <w:r w:rsidRPr="002C1EFB">
              <w:rPr>
                <w:rFonts w:ascii="Times New Roman" w:hAnsi="Times New Roman"/>
                <w:sz w:val="24"/>
                <w:szCs w:val="24"/>
                <w:highlight w:val="lightGray"/>
                <w:lang w:eastAsia="bg-BG"/>
              </w:rPr>
              <w:t xml:space="preserve"> </w:t>
            </w:r>
            <w:r w:rsidRPr="002C1EFB">
              <w:rPr>
                <w:rFonts w:ascii="Times New Roman" w:hAnsi="Times New Roman"/>
                <w:b/>
                <w:i/>
                <w:sz w:val="24"/>
                <w:szCs w:val="24"/>
                <w:highlight w:val="lightGray"/>
                <w:lang w:eastAsia="bg-BG"/>
              </w:rPr>
              <w:t>строителство</w:t>
            </w:r>
            <w:r w:rsidRPr="00F54933">
              <w:rPr>
                <w:rFonts w:ascii="Times New Roman" w:hAnsi="Times New Roman"/>
                <w:sz w:val="24"/>
                <w:szCs w:val="24"/>
                <w:lang w:eastAsia="bg-BG"/>
              </w:rPr>
              <w:t>:</w:t>
            </w:r>
            <w:r w:rsidRPr="00F54933">
              <w:rPr>
                <w:rFonts w:ascii="Times New Roman" w:hAnsi="Times New Roman"/>
                <w:sz w:val="24"/>
                <w:szCs w:val="24"/>
                <w:lang w:eastAsia="bg-BG"/>
              </w:rPr>
              <w:br/>
              <w:t>През референтния период</w:t>
            </w:r>
            <w:r w:rsidRPr="00F54933">
              <w:rPr>
                <w:rFonts w:ascii="Times New Roman" w:hAnsi="Times New Roman"/>
                <w:sz w:val="24"/>
                <w:szCs w:val="24"/>
                <w:vertAlign w:val="superscript"/>
                <w:lang w:eastAsia="bg-BG"/>
              </w:rPr>
              <w:footnoteReference w:id="39"/>
            </w:r>
            <w:r w:rsidRPr="00F54933">
              <w:rPr>
                <w:rFonts w:ascii="Times New Roman" w:hAnsi="Times New Roman"/>
                <w:sz w:val="24"/>
                <w:szCs w:val="24"/>
                <w:lang w:eastAsia="bg-BG"/>
              </w:rPr>
              <w:t xml:space="preserve"> икономическият оператор е </w:t>
            </w:r>
            <w:r w:rsidRPr="00F54933">
              <w:rPr>
                <w:rFonts w:ascii="Times New Roman" w:hAnsi="Times New Roman"/>
                <w:b/>
                <w:sz w:val="24"/>
                <w:szCs w:val="24"/>
                <w:lang w:eastAsia="bg-BG"/>
              </w:rPr>
              <w:t>извършил следните строителни дейности от конкретния вид</w:t>
            </w:r>
            <w:r w:rsidRPr="00F54933">
              <w:rPr>
                <w:rFonts w:ascii="Times New Roman" w:hAnsi="Times New Roman"/>
                <w:sz w:val="24"/>
                <w:szCs w:val="24"/>
                <w:lang w:eastAsia="bg-BG"/>
              </w:rPr>
              <w:t xml:space="preserve">: </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Брой години (този период е определен в обявлението или документацията за обществената поръчка):  [……]</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Строителни работи:  [……]</w:t>
            </w:r>
          </w:p>
          <w:p w:rsidR="008D06E5" w:rsidRPr="00F54933" w:rsidRDefault="008D06E5" w:rsidP="00C1580D">
            <w:pPr>
              <w:spacing w:before="120" w:after="120"/>
              <w:rPr>
                <w:rFonts w:ascii="Times New Roman" w:hAnsi="Times New Roman"/>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shd w:val="clear" w:color="000000" w:fill="auto"/>
                <w:lang w:eastAsia="bg-BG"/>
              </w:rPr>
            </w:pPr>
            <w:r w:rsidRPr="00F54933">
              <w:rPr>
                <w:rFonts w:ascii="Times New Roman" w:hAnsi="Times New Roman"/>
                <w:sz w:val="24"/>
                <w:szCs w:val="24"/>
                <w:lang w:eastAsia="bg-BG"/>
              </w:rPr>
              <w:t xml:space="preserve">1б) </w:t>
            </w:r>
            <w:r w:rsidRPr="002C1EFB">
              <w:rPr>
                <w:rFonts w:ascii="Times New Roman" w:hAnsi="Times New Roman"/>
                <w:sz w:val="24"/>
                <w:szCs w:val="24"/>
                <w:highlight w:val="lightGray"/>
                <w:lang w:eastAsia="bg-BG"/>
              </w:rPr>
              <w:t xml:space="preserve">Само за </w:t>
            </w:r>
            <w:r w:rsidRPr="002C1EFB">
              <w:rPr>
                <w:rFonts w:ascii="Times New Roman" w:hAnsi="Times New Roman"/>
                <w:b/>
                <w:i/>
                <w:sz w:val="24"/>
                <w:szCs w:val="24"/>
                <w:highlight w:val="lightGray"/>
                <w:lang w:eastAsia="bg-BG"/>
              </w:rPr>
              <w:t>обществени поръчки за доставки и обществени поръчки за услуги</w:t>
            </w:r>
            <w:r w:rsidRPr="00F54933">
              <w:rPr>
                <w:rFonts w:ascii="Times New Roman" w:hAnsi="Times New Roman"/>
                <w:sz w:val="24"/>
                <w:szCs w:val="24"/>
                <w:lang w:eastAsia="bg-BG"/>
              </w:rPr>
              <w:t>:</w:t>
            </w:r>
            <w:r w:rsidRPr="00F54933">
              <w:rPr>
                <w:rFonts w:ascii="Times New Roman" w:hAnsi="Times New Roman"/>
                <w:sz w:val="24"/>
                <w:szCs w:val="24"/>
                <w:lang w:eastAsia="bg-BG"/>
              </w:rPr>
              <w:br/>
              <w:t>През референтния период</w:t>
            </w:r>
            <w:r w:rsidRPr="00F54933">
              <w:rPr>
                <w:rFonts w:ascii="Times New Roman" w:hAnsi="Times New Roman"/>
                <w:sz w:val="24"/>
                <w:szCs w:val="24"/>
                <w:vertAlign w:val="superscript"/>
                <w:lang w:eastAsia="bg-BG"/>
              </w:rPr>
              <w:footnoteReference w:id="40"/>
            </w:r>
            <w:r w:rsidRPr="00F54933">
              <w:rPr>
                <w:rFonts w:ascii="Times New Roman" w:hAnsi="Times New Roman"/>
                <w:sz w:val="24"/>
                <w:szCs w:val="24"/>
                <w:lang w:eastAsia="bg-BG"/>
              </w:rPr>
              <w:t xml:space="preserve"> икономическият оператор е извършил </w:t>
            </w:r>
            <w:r w:rsidRPr="00F54933">
              <w:rPr>
                <w:rFonts w:ascii="Times New Roman" w:hAnsi="Times New Roman"/>
                <w:b/>
                <w:sz w:val="24"/>
                <w:szCs w:val="24"/>
                <w:lang w:eastAsia="bg-BG"/>
              </w:rPr>
              <w:t>следните основни доставки или е предоставил следните основни услуги от посочения вид</w:t>
            </w:r>
            <w:r w:rsidRPr="00F54933">
              <w:rPr>
                <w:rFonts w:ascii="Times New Roman" w:hAnsi="Times New Roman"/>
                <w:sz w:val="24"/>
                <w:szCs w:val="24"/>
                <w:lang w:eastAsia="bg-BG"/>
              </w:rPr>
              <w:t>:</w:t>
            </w:r>
            <w:r w:rsidRPr="00F54933">
              <w:rPr>
                <w:rFonts w:ascii="Times New Roman" w:hAnsi="Times New Roman"/>
                <w:b/>
                <w:sz w:val="24"/>
                <w:szCs w:val="24"/>
                <w:lang w:eastAsia="bg-BG"/>
              </w:rPr>
              <w:t xml:space="preserve"> </w:t>
            </w:r>
            <w:r w:rsidRPr="00F54933">
              <w:rPr>
                <w:rFonts w:ascii="Times New Roman" w:hAnsi="Times New Roman"/>
                <w:sz w:val="24"/>
                <w:szCs w:val="24"/>
                <w:lang w:eastAsia="bg-BG"/>
              </w:rPr>
              <w:t xml:space="preserve">При изготвяне на списъка, моля, посочете сумите, датите и </w:t>
            </w:r>
            <w:r w:rsidRPr="00F54933">
              <w:rPr>
                <w:rFonts w:ascii="Times New Roman" w:hAnsi="Times New Roman"/>
                <w:sz w:val="24"/>
                <w:szCs w:val="24"/>
                <w:lang w:eastAsia="bg-BG"/>
              </w:rPr>
              <w:lastRenderedPageBreak/>
              <w:t>получателите, независимо дали са публични или частни субекти</w:t>
            </w:r>
            <w:r w:rsidRPr="00F54933">
              <w:rPr>
                <w:rFonts w:ascii="Times New Roman" w:hAnsi="Times New Roman"/>
                <w:sz w:val="24"/>
                <w:szCs w:val="24"/>
                <w:vertAlign w:val="superscript"/>
                <w:lang w:eastAsia="bg-BG"/>
              </w:rPr>
              <w:footnoteReference w:id="41"/>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8D06E5" w:rsidRPr="002C1EFB" w:rsidTr="008D06E5">
              <w:tc>
                <w:tcPr>
                  <w:tcW w:w="1336"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Описание</w:t>
                  </w:r>
                </w:p>
              </w:tc>
              <w:tc>
                <w:tcPr>
                  <w:tcW w:w="936"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Суми</w:t>
                  </w:r>
                </w:p>
              </w:tc>
              <w:tc>
                <w:tcPr>
                  <w:tcW w:w="72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Дати</w:t>
                  </w:r>
                </w:p>
              </w:tc>
              <w:tc>
                <w:tcPr>
                  <w:tcW w:w="1149"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Получатели</w:t>
                  </w:r>
                </w:p>
              </w:tc>
            </w:tr>
            <w:tr w:rsidR="008D06E5" w:rsidRPr="002C1EFB" w:rsidTr="008D06E5">
              <w:tc>
                <w:tcPr>
                  <w:tcW w:w="1336"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p>
              </w:tc>
              <w:tc>
                <w:tcPr>
                  <w:tcW w:w="936"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p>
              </w:tc>
              <w:tc>
                <w:tcPr>
                  <w:tcW w:w="72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p>
              </w:tc>
              <w:tc>
                <w:tcPr>
                  <w:tcW w:w="1149"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p>
              </w:tc>
            </w:tr>
          </w:tbl>
          <w:p w:rsidR="008D06E5" w:rsidRPr="00F54933" w:rsidRDefault="008D06E5" w:rsidP="00C1580D">
            <w:pPr>
              <w:spacing w:before="120" w:after="120"/>
              <w:jc w:val="both"/>
              <w:rPr>
                <w:rFonts w:ascii="Times New Roman" w:hAnsi="Times New Roman"/>
                <w:sz w:val="24"/>
                <w:szCs w:val="24"/>
                <w:lang w:eastAsia="bg-BG"/>
              </w:rPr>
            </w:pP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shd w:val="clear" w:color="000000" w:fill="auto"/>
                <w:lang w:eastAsia="bg-BG"/>
              </w:rPr>
            </w:pPr>
            <w:r w:rsidRPr="00F54933">
              <w:rPr>
                <w:rFonts w:ascii="Times New Roman" w:hAnsi="Times New Roman"/>
                <w:sz w:val="24"/>
                <w:szCs w:val="24"/>
                <w:lang w:eastAsia="bg-BG"/>
              </w:rPr>
              <w:lastRenderedPageBreak/>
              <w:t xml:space="preserve">2) Той може да използва следните </w:t>
            </w:r>
            <w:r w:rsidRPr="00F54933">
              <w:rPr>
                <w:rFonts w:ascii="Times New Roman" w:hAnsi="Times New Roman"/>
                <w:b/>
                <w:sz w:val="24"/>
                <w:szCs w:val="24"/>
                <w:lang w:eastAsia="bg-BG"/>
              </w:rPr>
              <w:t>технически лица или органи</w:t>
            </w:r>
            <w:r w:rsidRPr="00F54933">
              <w:rPr>
                <w:rFonts w:ascii="Times New Roman" w:hAnsi="Times New Roman"/>
                <w:b/>
                <w:sz w:val="24"/>
                <w:szCs w:val="24"/>
                <w:vertAlign w:val="superscript"/>
                <w:lang w:eastAsia="bg-BG"/>
              </w:rPr>
              <w:footnoteReference w:id="42"/>
            </w:r>
            <w:r w:rsidRPr="00F54933">
              <w:rPr>
                <w:rFonts w:ascii="Times New Roman" w:hAnsi="Times New Roman"/>
                <w:sz w:val="24"/>
                <w:szCs w:val="24"/>
                <w:lang w:eastAsia="bg-BG"/>
              </w:rPr>
              <w:t>, особено тези, отговарящи за контрола на качеството:</w:t>
            </w:r>
            <w:r w:rsidRPr="00F54933">
              <w:rPr>
                <w:rFonts w:ascii="Times New Roman" w:hAnsi="Times New Roman"/>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3) Той използва следните </w:t>
            </w:r>
            <w:r w:rsidRPr="00F54933">
              <w:rPr>
                <w:rFonts w:ascii="Times New Roman" w:hAnsi="Times New Roman"/>
                <w:b/>
                <w:sz w:val="24"/>
                <w:szCs w:val="24"/>
                <w:lang w:eastAsia="bg-BG"/>
              </w:rPr>
              <w:t>технически съоръжения и мерки за гарантиране на качество</w:t>
            </w:r>
            <w:r w:rsidRPr="00F54933">
              <w:rPr>
                <w:rFonts w:ascii="Times New Roman" w:hAnsi="Times New Roman"/>
                <w:sz w:val="24"/>
                <w:szCs w:val="24"/>
                <w:lang w:eastAsia="bg-BG"/>
              </w:rPr>
              <w:t xml:space="preserve">, а </w:t>
            </w:r>
            <w:r w:rsidRPr="00F54933">
              <w:rPr>
                <w:rFonts w:ascii="Times New Roman" w:hAnsi="Times New Roman"/>
                <w:b/>
                <w:sz w:val="24"/>
                <w:szCs w:val="24"/>
                <w:lang w:eastAsia="bg-BG"/>
              </w:rPr>
              <w:t>съоръженията за проучване и изследване</w:t>
            </w:r>
            <w:r w:rsidRPr="00F54933">
              <w:rPr>
                <w:rFonts w:ascii="Times New Roman" w:hAnsi="Times New Roman"/>
                <w:sz w:val="24"/>
                <w:szCs w:val="24"/>
                <w:lang w:eastAsia="bg-BG"/>
              </w:rPr>
              <w:t xml:space="preserve"> са както следва: </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 xml:space="preserve">4) При изпълнение на поръчката той ще бъде в състояние да прилага следните </w:t>
            </w:r>
            <w:r w:rsidRPr="00F54933">
              <w:rPr>
                <w:rFonts w:ascii="Times New Roman" w:hAnsi="Times New Roman"/>
                <w:b/>
                <w:sz w:val="24"/>
                <w:szCs w:val="24"/>
                <w:lang w:eastAsia="bg-BG"/>
              </w:rPr>
              <w:t>системи за управление и за проследяване на веригата на доставка</w:t>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b/>
                <w:i/>
                <w:sz w:val="24"/>
                <w:szCs w:val="24"/>
                <w:lang w:eastAsia="bg-BG"/>
              </w:rPr>
              <w:t>5) За комплексни стоки или услуги или, по изключение, за стоки или услуги, които са със специално предназначение:</w:t>
            </w:r>
            <w:r w:rsidRPr="00F54933">
              <w:rPr>
                <w:rFonts w:ascii="Times New Roman" w:hAnsi="Times New Roman"/>
                <w:sz w:val="24"/>
                <w:szCs w:val="24"/>
                <w:lang w:eastAsia="bg-BG"/>
              </w:rPr>
              <w:br/>
              <w:t xml:space="preserve">Икономическият оператор </w:t>
            </w:r>
            <w:r w:rsidRPr="00F54933">
              <w:rPr>
                <w:rFonts w:ascii="Times New Roman" w:hAnsi="Times New Roman"/>
                <w:b/>
                <w:sz w:val="24"/>
                <w:szCs w:val="24"/>
                <w:lang w:eastAsia="bg-BG"/>
              </w:rPr>
              <w:t>ще</w:t>
            </w:r>
            <w:r w:rsidRPr="00F54933">
              <w:rPr>
                <w:rFonts w:ascii="Times New Roman" w:hAnsi="Times New Roman"/>
                <w:sz w:val="24"/>
                <w:szCs w:val="24"/>
                <w:lang w:eastAsia="bg-BG"/>
              </w:rPr>
              <w:t xml:space="preserve"> позволи ли извършването на </w:t>
            </w:r>
            <w:r w:rsidRPr="00F54933">
              <w:rPr>
                <w:rFonts w:ascii="Times New Roman" w:hAnsi="Times New Roman"/>
                <w:b/>
                <w:sz w:val="24"/>
                <w:szCs w:val="24"/>
                <w:lang w:eastAsia="bg-BG"/>
              </w:rPr>
              <w:t>проверки</w:t>
            </w:r>
            <w:r w:rsidRPr="00F54933">
              <w:rPr>
                <w:rFonts w:ascii="Times New Roman" w:hAnsi="Times New Roman"/>
                <w:b/>
                <w:sz w:val="24"/>
                <w:szCs w:val="24"/>
                <w:vertAlign w:val="superscript"/>
                <w:lang w:eastAsia="bg-BG"/>
              </w:rPr>
              <w:footnoteReference w:id="43"/>
            </w:r>
            <w:r w:rsidRPr="00F54933">
              <w:rPr>
                <w:rFonts w:ascii="Times New Roman" w:hAnsi="Times New Roman"/>
                <w:sz w:val="24"/>
                <w:szCs w:val="24"/>
                <w:lang w:eastAsia="bg-BG"/>
              </w:rPr>
              <w:t xml:space="preserve"> на неговия </w:t>
            </w:r>
            <w:r w:rsidRPr="00F54933">
              <w:rPr>
                <w:rFonts w:ascii="Times New Roman" w:hAnsi="Times New Roman"/>
                <w:b/>
                <w:sz w:val="24"/>
                <w:szCs w:val="24"/>
                <w:lang w:eastAsia="bg-BG"/>
              </w:rPr>
              <w:t>производствен или технически капацитет</w:t>
            </w:r>
            <w:r w:rsidRPr="00F54933">
              <w:rPr>
                <w:rFonts w:ascii="Times New Roman" w:hAnsi="Times New Roman"/>
                <w:sz w:val="24"/>
                <w:szCs w:val="24"/>
                <w:lang w:eastAsia="bg-BG"/>
              </w:rPr>
              <w:t xml:space="preserve"> и, когато е необходимо, на </w:t>
            </w:r>
            <w:r w:rsidRPr="00F54933">
              <w:rPr>
                <w:rFonts w:ascii="Times New Roman" w:hAnsi="Times New Roman"/>
                <w:b/>
                <w:sz w:val="24"/>
                <w:szCs w:val="24"/>
                <w:lang w:eastAsia="bg-BG"/>
              </w:rPr>
              <w:t>средствата за проучване и изследване</w:t>
            </w:r>
            <w:r w:rsidRPr="00F54933">
              <w:rPr>
                <w:rFonts w:ascii="Times New Roman" w:hAnsi="Times New Roman"/>
                <w:sz w:val="24"/>
                <w:szCs w:val="24"/>
                <w:lang w:eastAsia="bg-BG"/>
              </w:rPr>
              <w:t xml:space="preserve">, с които разполага, както и на </w:t>
            </w:r>
            <w:r w:rsidRPr="00F54933">
              <w:rPr>
                <w:rFonts w:ascii="Times New Roman" w:hAnsi="Times New Roman"/>
                <w:b/>
                <w:sz w:val="24"/>
                <w:szCs w:val="24"/>
                <w:lang w:eastAsia="bg-BG"/>
              </w:rPr>
              <w:t>мерките за контрол на качеството</w:t>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 Да [] Не</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6) Следната </w:t>
            </w:r>
            <w:r w:rsidRPr="00F54933">
              <w:rPr>
                <w:rFonts w:ascii="Times New Roman" w:hAnsi="Times New Roman"/>
                <w:b/>
                <w:sz w:val="24"/>
                <w:szCs w:val="24"/>
                <w:lang w:eastAsia="bg-BG"/>
              </w:rPr>
              <w:t>образователна и професионална квалификация</w:t>
            </w:r>
            <w:r w:rsidRPr="00F54933">
              <w:rPr>
                <w:rFonts w:ascii="Times New Roman" w:hAnsi="Times New Roman"/>
                <w:sz w:val="24"/>
                <w:szCs w:val="24"/>
                <w:lang w:eastAsia="bg-BG"/>
              </w:rPr>
              <w:t xml:space="preserve"> се </w:t>
            </w:r>
            <w:r w:rsidRPr="00F54933">
              <w:rPr>
                <w:rFonts w:ascii="Times New Roman" w:hAnsi="Times New Roman"/>
                <w:sz w:val="24"/>
                <w:szCs w:val="24"/>
                <w:lang w:eastAsia="bg-BG"/>
              </w:rPr>
              <w:lastRenderedPageBreak/>
              <w:t>притежава от:</w:t>
            </w:r>
            <w:r w:rsidRPr="00F54933">
              <w:rPr>
                <w:rFonts w:ascii="Times New Roman" w:hAnsi="Times New Roman"/>
                <w:sz w:val="24"/>
                <w:szCs w:val="24"/>
                <w:lang w:eastAsia="bg-BG"/>
              </w:rPr>
              <w:br/>
              <w:t xml:space="preserve">а) доставчика на услуга или самия изпълнител, </w:t>
            </w:r>
            <w:r w:rsidRPr="00F54933">
              <w:rPr>
                <w:rFonts w:ascii="Times New Roman" w:hAnsi="Times New Roman"/>
                <w:b/>
                <w:i/>
                <w:sz w:val="24"/>
                <w:szCs w:val="24"/>
                <w:lang w:eastAsia="bg-BG"/>
              </w:rPr>
              <w:t>и/или</w:t>
            </w:r>
            <w:r w:rsidRPr="00F54933">
              <w:rPr>
                <w:rFonts w:ascii="Times New Roman" w:hAnsi="Times New Roman"/>
                <w:sz w:val="24"/>
                <w:szCs w:val="24"/>
                <w:lang w:eastAsia="bg-BG"/>
              </w:rPr>
              <w:t xml:space="preserve"> (в зависимост от изискванията, посочени в обявлението, или в документацията за обществената поръчка)</w:t>
            </w:r>
          </w:p>
          <w:p w:rsidR="008D06E5" w:rsidRPr="00F54933" w:rsidRDefault="008D06E5" w:rsidP="00C1580D">
            <w:pPr>
              <w:spacing w:before="120" w:after="120"/>
              <w:rPr>
                <w:rFonts w:ascii="Times New Roman" w:hAnsi="Times New Roman"/>
                <w:b/>
                <w:sz w:val="24"/>
                <w:szCs w:val="24"/>
                <w:shd w:val="clear" w:color="000000" w:fill="auto"/>
                <w:lang w:eastAsia="bg-BG"/>
              </w:rPr>
            </w:pPr>
            <w:r w:rsidRPr="00F54933">
              <w:rPr>
                <w:rFonts w:ascii="Times New Roman" w:hAnsi="Times New Roman"/>
                <w:sz w:val="24"/>
                <w:szCs w:val="24"/>
                <w:lang w:eastAsia="bg-BG"/>
              </w:rPr>
              <w:t>б) неговия ръководен състав:</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br/>
            </w:r>
            <w:r w:rsidRPr="00F54933">
              <w:rPr>
                <w:rFonts w:ascii="Times New Roman" w:hAnsi="Times New Roman"/>
                <w:sz w:val="24"/>
                <w:szCs w:val="24"/>
                <w:lang w:eastAsia="bg-BG"/>
              </w:rPr>
              <w:br/>
            </w:r>
            <w:r w:rsidRPr="00F54933">
              <w:rPr>
                <w:rFonts w:ascii="Times New Roman" w:hAnsi="Times New Roman"/>
                <w:sz w:val="24"/>
                <w:szCs w:val="24"/>
                <w:lang w:eastAsia="bg-BG"/>
              </w:rPr>
              <w:lastRenderedPageBreak/>
              <w:t>a) [……]</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б)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t xml:space="preserve">7) При изпълнение на поръчката икономическият оператор ще може да приложи следните </w:t>
            </w:r>
            <w:r w:rsidRPr="00F54933">
              <w:rPr>
                <w:rFonts w:ascii="Times New Roman" w:hAnsi="Times New Roman"/>
                <w:b/>
                <w:sz w:val="24"/>
                <w:szCs w:val="24"/>
                <w:lang w:eastAsia="bg-BG"/>
              </w:rPr>
              <w:t>мерки за управление на околната среда</w:t>
            </w:r>
            <w:r w:rsidRPr="00F54933">
              <w:rPr>
                <w:rFonts w:ascii="Times New Roman" w:hAnsi="Times New Roman"/>
                <w:sz w:val="24"/>
                <w:szCs w:val="24"/>
                <w:lang w:eastAsia="bg-BG"/>
              </w:rPr>
              <w:t>:</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8)</w:t>
            </w:r>
            <w:r w:rsidRPr="00F54933">
              <w:rPr>
                <w:rFonts w:ascii="Times New Roman" w:hAnsi="Times New Roman"/>
                <w:b/>
                <w:sz w:val="24"/>
                <w:szCs w:val="24"/>
                <w:lang w:eastAsia="bg-BG"/>
              </w:rPr>
              <w:t xml:space="preserve"> Средната годишна численост на състава</w:t>
            </w:r>
            <w:r w:rsidRPr="00F54933">
              <w:rPr>
                <w:rFonts w:ascii="Times New Roman" w:hAnsi="Times New Roman"/>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Година, средна годишна численост на състава:</w:t>
            </w:r>
            <w:r w:rsidRPr="00F54933">
              <w:rPr>
                <w:rFonts w:ascii="Times New Roman" w:hAnsi="Times New Roman"/>
                <w:sz w:val="24"/>
                <w:szCs w:val="24"/>
                <w:lang w:eastAsia="bg-BG"/>
              </w:rPr>
              <w:br/>
              <w:t>[……],[……],</w:t>
            </w:r>
            <w:r w:rsidRPr="00F54933">
              <w:rPr>
                <w:rFonts w:ascii="Times New Roman" w:hAnsi="Times New Roman"/>
                <w:sz w:val="24"/>
                <w:szCs w:val="24"/>
                <w:lang w:eastAsia="bg-BG"/>
              </w:rPr>
              <w:br/>
              <w:t>[……],[……],</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Година, брой на ръководните кадри:</w:t>
            </w:r>
            <w:r w:rsidRPr="00F54933">
              <w:rPr>
                <w:rFonts w:ascii="Times New Roman" w:hAnsi="Times New Roman"/>
                <w:sz w:val="24"/>
                <w:szCs w:val="24"/>
                <w:lang w:eastAsia="bg-BG"/>
              </w:rPr>
              <w:br/>
              <w:t>[……],[……],</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9) Следните </w:t>
            </w:r>
            <w:r w:rsidRPr="00F54933">
              <w:rPr>
                <w:rFonts w:ascii="Times New Roman" w:hAnsi="Times New Roman"/>
                <w:b/>
                <w:sz w:val="24"/>
                <w:szCs w:val="24"/>
                <w:lang w:eastAsia="bg-BG"/>
              </w:rPr>
              <w:t>инструменти, съоръжения или техническо оборудване</w:t>
            </w:r>
            <w:r w:rsidRPr="00F54933">
              <w:rPr>
                <w:rFonts w:ascii="Times New Roman" w:hAnsi="Times New Roman"/>
                <w:sz w:val="24"/>
                <w:szCs w:val="24"/>
                <w:lang w:eastAsia="bg-BG"/>
              </w:rPr>
              <w:t xml:space="preserve"> ще бъдат на негово разположение за изпълнение на договора:</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10) Икономическият оператор </w:t>
            </w:r>
            <w:r w:rsidRPr="00F54933">
              <w:rPr>
                <w:rFonts w:ascii="Times New Roman" w:hAnsi="Times New Roman"/>
                <w:b/>
                <w:sz w:val="24"/>
                <w:szCs w:val="24"/>
                <w:lang w:eastAsia="bg-BG"/>
              </w:rPr>
              <w:t>възнамерява евентуално да възложи на подизпълнител</w:t>
            </w:r>
            <w:r w:rsidRPr="00F54933">
              <w:rPr>
                <w:rFonts w:ascii="Times New Roman" w:hAnsi="Times New Roman"/>
                <w:b/>
                <w:sz w:val="24"/>
                <w:szCs w:val="24"/>
                <w:vertAlign w:val="superscript"/>
                <w:lang w:eastAsia="bg-BG"/>
              </w:rPr>
              <w:footnoteReference w:id="44"/>
            </w:r>
            <w:r w:rsidRPr="00F54933">
              <w:rPr>
                <w:rFonts w:ascii="Times New Roman" w:hAnsi="Times New Roman"/>
                <w:b/>
                <w:sz w:val="24"/>
                <w:szCs w:val="24"/>
                <w:lang w:eastAsia="bg-BG"/>
              </w:rPr>
              <w:t xml:space="preserve"> </w:t>
            </w:r>
            <w:r w:rsidRPr="00F54933">
              <w:rPr>
                <w:rFonts w:ascii="Times New Roman" w:hAnsi="Times New Roman"/>
                <w:sz w:val="24"/>
                <w:szCs w:val="24"/>
                <w:lang w:eastAsia="bg-BG"/>
              </w:rPr>
              <w:t>изпълнението на</w:t>
            </w:r>
            <w:r w:rsidRPr="00F54933">
              <w:rPr>
                <w:rFonts w:ascii="Times New Roman" w:hAnsi="Times New Roman"/>
                <w:b/>
                <w:sz w:val="24"/>
                <w:szCs w:val="24"/>
                <w:lang w:eastAsia="bg-BG"/>
              </w:rPr>
              <w:t xml:space="preserve"> следната част (процентно изражение)</w:t>
            </w:r>
            <w:r w:rsidRPr="00F54933">
              <w:rPr>
                <w:rFonts w:ascii="Times New Roman" w:hAnsi="Times New Roman"/>
                <w:sz w:val="24"/>
                <w:szCs w:val="24"/>
                <w:lang w:eastAsia="bg-BG"/>
              </w:rPr>
              <w:t xml:space="preserve"> от поръчката:</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11) </w:t>
            </w:r>
            <w:r w:rsidRPr="002C1EFB">
              <w:rPr>
                <w:rFonts w:ascii="Times New Roman" w:hAnsi="Times New Roman"/>
                <w:sz w:val="24"/>
                <w:szCs w:val="24"/>
                <w:highlight w:val="lightGray"/>
                <w:lang w:eastAsia="bg-BG"/>
              </w:rPr>
              <w:t xml:space="preserve">За </w:t>
            </w:r>
            <w:r w:rsidRPr="002C1EFB">
              <w:rPr>
                <w:rFonts w:ascii="Times New Roman" w:hAnsi="Times New Roman"/>
                <w:b/>
                <w:i/>
                <w:sz w:val="24"/>
                <w:szCs w:val="24"/>
                <w:highlight w:val="lightGray"/>
                <w:lang w:eastAsia="bg-BG"/>
              </w:rPr>
              <w:t>обществени поръчки за доставки</w:t>
            </w:r>
            <w:r w:rsidRPr="00F54933">
              <w:rPr>
                <w:rFonts w:ascii="Times New Roman" w:hAnsi="Times New Roman"/>
                <w:sz w:val="24"/>
                <w:szCs w:val="24"/>
                <w:lang w:eastAsia="bg-BG"/>
              </w:rPr>
              <w:t>:</w:t>
            </w:r>
            <w:r w:rsidRPr="00F54933">
              <w:rPr>
                <w:rFonts w:ascii="Times New Roman" w:hAnsi="Times New Roman"/>
                <w:sz w:val="24"/>
                <w:szCs w:val="24"/>
                <w:lang w:eastAsia="bg-BG"/>
              </w:rPr>
              <w:br/>
              <w:t xml:space="preserve">Икономическият оператор ще достави </w:t>
            </w:r>
            <w:r w:rsidRPr="00F54933">
              <w:rPr>
                <w:rFonts w:ascii="Times New Roman" w:hAnsi="Times New Roman"/>
                <w:sz w:val="24"/>
                <w:szCs w:val="24"/>
                <w:lang w:eastAsia="bg-BG"/>
              </w:rPr>
              <w:lastRenderedPageBreak/>
              <w:t>изискваните мостри, описания или снимки на продуктите, които не трябва да са придружени от сертификати за автентичност.</w:t>
            </w:r>
            <w:r w:rsidRPr="00F54933">
              <w:rPr>
                <w:rFonts w:ascii="Times New Roman" w:hAnsi="Times New Roman"/>
                <w:sz w:val="24"/>
                <w:szCs w:val="24"/>
                <w:lang w:eastAsia="bg-BG"/>
              </w:rPr>
              <w:br/>
              <w:t>Ако е приложимо, икономическият оператор декларира, че ще осигури изискваните сертификати за автентичност.</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lastRenderedPageBreak/>
              <w:br/>
              <w:t>[…] [] Да [] Не</w:t>
            </w:r>
            <w:r w:rsidRPr="00F54933">
              <w:rPr>
                <w:rFonts w:ascii="Times New Roman" w:hAnsi="Times New Roman"/>
                <w:sz w:val="24"/>
                <w:szCs w:val="24"/>
                <w:lang w:eastAsia="bg-BG"/>
              </w:rPr>
              <w:br/>
            </w:r>
            <w:r w:rsidRPr="00F54933">
              <w:rPr>
                <w:rFonts w:ascii="Times New Roman" w:hAnsi="Times New Roman"/>
                <w:sz w:val="24"/>
                <w:szCs w:val="24"/>
                <w:lang w:eastAsia="bg-BG"/>
              </w:rPr>
              <w:lastRenderedPageBreak/>
              <w:br/>
            </w:r>
            <w:r w:rsidRPr="00F54933">
              <w:rPr>
                <w:rFonts w:ascii="Times New Roman" w:hAnsi="Times New Roman"/>
                <w:sz w:val="24"/>
                <w:szCs w:val="24"/>
                <w:lang w:eastAsia="bg-BG"/>
              </w:rPr>
              <w:br/>
            </w:r>
            <w:r w:rsidRPr="00F54933">
              <w:rPr>
                <w:rFonts w:ascii="Times New Roman" w:hAnsi="Times New Roman"/>
                <w:sz w:val="24"/>
                <w:szCs w:val="24"/>
                <w:lang w:eastAsia="bg-BG"/>
              </w:rPr>
              <w:br/>
              <w:t xml:space="preserve"> [] Да[] Не </w:t>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w:t>
            </w:r>
            <w:r w:rsidRPr="00F54933">
              <w:rPr>
                <w:rFonts w:ascii="Times New Roman" w:hAnsi="Times New Roman"/>
                <w:i/>
                <w:sz w:val="24"/>
                <w:szCs w:val="24"/>
                <w:lang w:eastAsia="bg-BG"/>
              </w:rPr>
              <w:t>уеб адрес, орган или служба, издаващи документа, точно позоваване на документа</w:t>
            </w:r>
            <w:r w:rsidRPr="00F54933">
              <w:rPr>
                <w:rFonts w:ascii="Times New Roman" w:hAnsi="Times New Roman"/>
                <w:sz w:val="24"/>
                <w:szCs w:val="24"/>
                <w:lang w:eastAsia="bg-BG"/>
              </w:rPr>
              <w:t>):</w:t>
            </w:r>
            <w:r w:rsidRPr="00F54933">
              <w:rPr>
                <w:rFonts w:ascii="Times New Roman" w:hAnsi="Times New Roman"/>
                <w:i/>
                <w:sz w:val="24"/>
                <w:szCs w:val="24"/>
                <w:lang w:eastAsia="bg-BG"/>
              </w:rPr>
              <w:t xml:space="preserve">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shd w:val="clear" w:color="000000" w:fill="auto"/>
                <w:lang w:eastAsia="bg-BG"/>
              </w:rPr>
            </w:pPr>
            <w:r w:rsidRPr="00F54933">
              <w:rPr>
                <w:rFonts w:ascii="Times New Roman" w:hAnsi="Times New Roman"/>
                <w:sz w:val="24"/>
                <w:szCs w:val="24"/>
                <w:lang w:eastAsia="bg-BG"/>
              </w:rPr>
              <w:lastRenderedPageBreak/>
              <w:t xml:space="preserve">12) </w:t>
            </w:r>
            <w:r w:rsidRPr="002C1EFB">
              <w:rPr>
                <w:rFonts w:ascii="Times New Roman" w:hAnsi="Times New Roman"/>
                <w:sz w:val="24"/>
                <w:szCs w:val="24"/>
                <w:highlight w:val="lightGray"/>
                <w:lang w:eastAsia="bg-BG"/>
              </w:rPr>
              <w:t xml:space="preserve">За </w:t>
            </w:r>
            <w:r w:rsidRPr="002C1EFB">
              <w:rPr>
                <w:rFonts w:ascii="Times New Roman" w:hAnsi="Times New Roman"/>
                <w:b/>
                <w:i/>
                <w:sz w:val="24"/>
                <w:szCs w:val="24"/>
                <w:highlight w:val="lightGray"/>
                <w:lang w:eastAsia="bg-BG"/>
              </w:rPr>
              <w:t>обществени поръчки за доставки</w:t>
            </w:r>
            <w:r w:rsidRPr="00F54933">
              <w:rPr>
                <w:rFonts w:ascii="Times New Roman" w:hAnsi="Times New Roman"/>
                <w:sz w:val="24"/>
                <w:szCs w:val="24"/>
                <w:lang w:eastAsia="bg-BG"/>
              </w:rPr>
              <w:t>:</w:t>
            </w:r>
            <w:r w:rsidRPr="00F54933">
              <w:rPr>
                <w:rFonts w:ascii="Times New Roman" w:hAnsi="Times New Roman"/>
                <w:sz w:val="24"/>
                <w:szCs w:val="24"/>
                <w:lang w:eastAsia="bg-BG"/>
              </w:rPr>
              <w:br/>
              <w:t xml:space="preserve">Икономическият оператор може ли да представи изискваните </w:t>
            </w:r>
            <w:r w:rsidRPr="00F54933">
              <w:rPr>
                <w:rFonts w:ascii="Times New Roman" w:hAnsi="Times New Roman"/>
                <w:b/>
                <w:sz w:val="24"/>
                <w:szCs w:val="24"/>
                <w:lang w:eastAsia="bg-BG"/>
              </w:rPr>
              <w:t>сертификати</w:t>
            </w:r>
            <w:r w:rsidRPr="00F54933">
              <w:rPr>
                <w:rFonts w:ascii="Times New Roman" w:hAnsi="Times New Roman"/>
                <w:sz w:val="24"/>
                <w:szCs w:val="24"/>
                <w:lang w:eastAsia="bg-BG"/>
              </w:rPr>
              <w:t xml:space="preserve">, изготвени от официално признати </w:t>
            </w:r>
            <w:r w:rsidRPr="00F54933">
              <w:rPr>
                <w:rFonts w:ascii="Times New Roman" w:hAnsi="Times New Roman"/>
                <w:b/>
                <w:sz w:val="24"/>
                <w:szCs w:val="24"/>
                <w:lang w:eastAsia="bg-BG"/>
              </w:rPr>
              <w:t>институции или агенции по контрол на качеството</w:t>
            </w:r>
            <w:r w:rsidRPr="00F54933">
              <w:rPr>
                <w:rFonts w:ascii="Times New Roman" w:hAnsi="Times New Roman"/>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54933">
              <w:rPr>
                <w:rFonts w:ascii="Times New Roman" w:hAnsi="Times New Roman"/>
                <w:sz w:val="24"/>
                <w:szCs w:val="24"/>
                <w:lang w:eastAsia="bg-BG"/>
              </w:rPr>
              <w:br/>
            </w:r>
            <w:r w:rsidRPr="00F54933">
              <w:rPr>
                <w:rFonts w:ascii="Times New Roman" w:hAnsi="Times New Roman"/>
                <w:b/>
                <w:sz w:val="24"/>
                <w:szCs w:val="24"/>
                <w:lang w:eastAsia="bg-BG"/>
              </w:rPr>
              <w:t>Ако „не“</w:t>
            </w:r>
            <w:r w:rsidRPr="00F54933">
              <w:rPr>
                <w:rFonts w:ascii="Times New Roman" w:hAnsi="Times New Roman"/>
                <w:sz w:val="24"/>
                <w:szCs w:val="24"/>
                <w:lang w:eastAsia="bg-BG"/>
              </w:rPr>
              <w:t>, моля, обяснете защо и посочете какви други доказателства могат да бъдат представени:</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i/>
                <w:sz w:val="24"/>
                <w:szCs w:val="24"/>
                <w:lang w:eastAsia="bg-BG"/>
              </w:rPr>
            </w:pPr>
            <w:r w:rsidRPr="00F54933">
              <w:rPr>
                <w:rFonts w:ascii="Times New Roman" w:hAnsi="Times New Roman"/>
                <w:sz w:val="24"/>
                <w:szCs w:val="24"/>
                <w:lang w:eastAsia="bg-BG"/>
              </w:rPr>
              <w:b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i/>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bl>
    <w:p w:rsidR="008D06E5" w:rsidRPr="00F54933" w:rsidRDefault="008D06E5" w:rsidP="00C1580D">
      <w:pPr>
        <w:keepNext/>
        <w:spacing w:before="120" w:after="360"/>
        <w:jc w:val="center"/>
        <w:rPr>
          <w:rFonts w:ascii="Times New Roman" w:hAnsi="Times New Roman"/>
          <w:b/>
          <w:smallCaps/>
          <w:sz w:val="24"/>
          <w:szCs w:val="24"/>
          <w:lang w:val="en-US" w:eastAsia="bg-BG"/>
        </w:rPr>
      </w:pPr>
    </w:p>
    <w:p w:rsidR="008D06E5" w:rsidRPr="00F54933" w:rsidRDefault="008D06E5" w:rsidP="00C1580D">
      <w:pPr>
        <w:keepNext/>
        <w:spacing w:before="120" w:after="360"/>
        <w:jc w:val="center"/>
        <w:rPr>
          <w:rFonts w:ascii="Times New Roman" w:hAnsi="Times New Roman"/>
          <w:b/>
          <w:smallCaps/>
          <w:sz w:val="24"/>
          <w:szCs w:val="24"/>
          <w:lang w:eastAsia="bg-BG"/>
        </w:rPr>
      </w:pPr>
      <w:r w:rsidRPr="00F54933">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sidRPr="00F54933">
        <w:rPr>
          <w:rFonts w:ascii="Times New Roman" w:hAnsi="Times New Roman"/>
          <w:b/>
          <w:i/>
          <w:sz w:val="24"/>
          <w:szCs w:val="24"/>
          <w:lang w:eastAsia="bg-BG"/>
        </w:rPr>
        <w:t xml:space="preserve">Икономическият оператор следва да предостави информация </w:t>
      </w:r>
      <w:r w:rsidRPr="00F54933">
        <w:rPr>
          <w:rFonts w:ascii="Times New Roman" w:hAnsi="Times New Roman"/>
          <w:b/>
          <w:i/>
          <w:sz w:val="24"/>
          <w:szCs w:val="24"/>
          <w:u w:val="single"/>
          <w:lang w:eastAsia="bg-BG"/>
        </w:rPr>
        <w:t>само</w:t>
      </w:r>
      <w:r w:rsidRPr="00F54933">
        <w:rPr>
          <w:rFonts w:ascii="Times New Roman" w:hAnsi="Times New Roman"/>
          <w:b/>
          <w:i/>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 xml:space="preserve">Стандарти за осигуряване на качеството и стандарти за екологично </w:t>
            </w:r>
            <w:r w:rsidRPr="00F54933">
              <w:rPr>
                <w:rFonts w:ascii="Times New Roman" w:hAnsi="Times New Roman"/>
                <w:b/>
                <w:i/>
                <w:sz w:val="24"/>
                <w:szCs w:val="24"/>
                <w:lang w:eastAsia="bg-BG"/>
              </w:rPr>
              <w:lastRenderedPageBreak/>
              <w:t>управление</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lastRenderedPageBreak/>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lastRenderedPageBreak/>
              <w:t xml:space="preserve">Икономическият оператор ще може ли да представи </w:t>
            </w:r>
            <w:r w:rsidRPr="00F54933">
              <w:rPr>
                <w:rFonts w:ascii="Times New Roman" w:hAnsi="Times New Roman"/>
                <w:b/>
                <w:sz w:val="24"/>
                <w:szCs w:val="24"/>
                <w:lang w:eastAsia="bg-BG"/>
              </w:rPr>
              <w:t>сертификати</w:t>
            </w:r>
            <w:r w:rsidRPr="00F54933">
              <w:rPr>
                <w:rFonts w:ascii="Times New Roman" w:hAnsi="Times New Roman"/>
                <w:sz w:val="24"/>
                <w:szCs w:val="24"/>
                <w:lang w:eastAsia="bg-BG"/>
              </w:rPr>
              <w:t xml:space="preserve">, изготвени от независими органи и доказващи, че икономическият оператор отговаря на </w:t>
            </w:r>
            <w:r w:rsidRPr="00F54933">
              <w:rPr>
                <w:rFonts w:ascii="Times New Roman" w:hAnsi="Times New Roman"/>
                <w:b/>
                <w:sz w:val="24"/>
                <w:szCs w:val="24"/>
                <w:lang w:eastAsia="bg-BG"/>
              </w:rPr>
              <w:t>стандартите за осигуряване на качеството</w:t>
            </w:r>
            <w:r w:rsidRPr="00F54933">
              <w:rPr>
                <w:rFonts w:ascii="Times New Roman" w:hAnsi="Times New Roman"/>
                <w:sz w:val="24"/>
                <w:szCs w:val="24"/>
                <w:lang w:eastAsia="bg-BG"/>
              </w:rPr>
              <w:t>, включително тези за достъпност за хора с увреждания.</w:t>
            </w:r>
            <w:r w:rsidRPr="00F54933">
              <w:rPr>
                <w:rFonts w:ascii="Times New Roman" w:hAnsi="Times New Roman"/>
                <w:sz w:val="24"/>
                <w:szCs w:val="24"/>
                <w:lang w:eastAsia="bg-BG"/>
              </w:rPr>
              <w:br/>
            </w:r>
            <w:r w:rsidRPr="00F54933">
              <w:rPr>
                <w:rFonts w:ascii="Times New Roman" w:hAnsi="Times New Roman"/>
                <w:b/>
                <w:sz w:val="24"/>
                <w:szCs w:val="24"/>
                <w:lang w:eastAsia="bg-BG"/>
              </w:rPr>
              <w:t>Ако „не“</w:t>
            </w:r>
            <w:r w:rsidRPr="00F54933">
              <w:rPr>
                <w:rFonts w:ascii="Times New Roman" w:hAnsi="Times New Roman"/>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i/>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 [……]</w:t>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i/>
                <w:sz w:val="24"/>
                <w:szCs w:val="24"/>
                <w:lang w:eastAsia="bg-BG"/>
              </w:rPr>
            </w:pPr>
          </w:p>
          <w:p w:rsidR="008D06E5" w:rsidRPr="00F54933" w:rsidRDefault="008D06E5" w:rsidP="00C1580D">
            <w:pPr>
              <w:spacing w:before="120" w:after="120"/>
              <w:rPr>
                <w:rFonts w:ascii="Times New Roman" w:hAnsi="Times New Roman"/>
                <w:i/>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8D06E5" w:rsidRPr="002C1EFB" w:rsidTr="008D06E5">
        <w:tc>
          <w:tcPr>
            <w:tcW w:w="4644" w:type="dxa"/>
            <w:shd w:val="clear" w:color="auto" w:fill="auto"/>
          </w:tcPr>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sz w:val="24"/>
                <w:szCs w:val="24"/>
                <w:lang w:eastAsia="bg-BG"/>
              </w:rPr>
              <w:t xml:space="preserve">Икономическият оператор ще може ли да представи </w:t>
            </w:r>
            <w:r w:rsidRPr="00F54933">
              <w:rPr>
                <w:rFonts w:ascii="Times New Roman" w:hAnsi="Times New Roman"/>
                <w:b/>
                <w:sz w:val="24"/>
                <w:szCs w:val="24"/>
                <w:lang w:eastAsia="bg-BG"/>
              </w:rPr>
              <w:t>сертификати</w:t>
            </w:r>
            <w:r w:rsidRPr="00F54933">
              <w:rPr>
                <w:rFonts w:ascii="Times New Roman" w:hAnsi="Times New Roman"/>
                <w:sz w:val="24"/>
                <w:szCs w:val="24"/>
                <w:lang w:eastAsia="bg-BG"/>
              </w:rPr>
              <w:t xml:space="preserve">, изготвени от независими органи, доказващи, че икономическият оператор отговаря на задължителните </w:t>
            </w:r>
            <w:r w:rsidRPr="00F54933">
              <w:rPr>
                <w:rFonts w:ascii="Times New Roman" w:hAnsi="Times New Roman"/>
                <w:b/>
                <w:sz w:val="24"/>
                <w:szCs w:val="24"/>
                <w:lang w:eastAsia="bg-BG"/>
              </w:rPr>
              <w:t>стандарти или системи за екологично управление</w:t>
            </w: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b/>
                <w:sz w:val="24"/>
                <w:szCs w:val="24"/>
                <w:lang w:eastAsia="bg-BG"/>
              </w:rPr>
              <w:t>Ако „не“</w:t>
            </w:r>
            <w:r w:rsidRPr="00F54933">
              <w:rPr>
                <w:rFonts w:ascii="Times New Roman" w:hAnsi="Times New Roman"/>
                <w:sz w:val="24"/>
                <w:szCs w:val="24"/>
                <w:lang w:eastAsia="bg-BG"/>
              </w:rPr>
              <w:t xml:space="preserve">, моля, обяснете защо и посочете какви други доказателства относно </w:t>
            </w:r>
            <w:r w:rsidRPr="00F54933">
              <w:rPr>
                <w:rFonts w:ascii="Times New Roman" w:hAnsi="Times New Roman"/>
                <w:b/>
                <w:sz w:val="24"/>
                <w:szCs w:val="24"/>
                <w:lang w:eastAsia="bg-BG"/>
              </w:rPr>
              <w:t>стандартите или системите за екологично управление</w:t>
            </w:r>
            <w:r w:rsidRPr="00F54933">
              <w:rPr>
                <w:rFonts w:ascii="Times New Roman" w:hAnsi="Times New Roman"/>
                <w:sz w:val="24"/>
                <w:szCs w:val="24"/>
                <w:lang w:eastAsia="bg-BG"/>
              </w:rPr>
              <w:t xml:space="preserve"> могат да бъдат представени:</w:t>
            </w:r>
            <w:r w:rsidRPr="00F54933">
              <w:rPr>
                <w:rFonts w:ascii="Times New Roman" w:hAnsi="Times New Roman"/>
                <w:sz w:val="24"/>
                <w:szCs w:val="24"/>
                <w:lang w:eastAsia="bg-BG"/>
              </w:rPr>
              <w:br/>
            </w:r>
            <w:r w:rsidRPr="00F5493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8D06E5" w:rsidRPr="00F54933" w:rsidRDefault="008D06E5" w:rsidP="00C1580D">
            <w:pPr>
              <w:spacing w:before="120" w:after="120"/>
              <w:rPr>
                <w:rFonts w:ascii="Times New Roman" w:hAnsi="Times New Roman"/>
                <w:i/>
                <w:sz w:val="24"/>
                <w:szCs w:val="24"/>
                <w:lang w:eastAsia="bg-BG"/>
              </w:rPr>
            </w:pPr>
            <w:r w:rsidRPr="00F54933">
              <w:rPr>
                <w:rFonts w:ascii="Times New Roman" w:hAnsi="Times New Roman"/>
                <w:sz w:val="24"/>
                <w:szCs w:val="24"/>
                <w:lang w:eastAsia="bg-BG"/>
              </w:rPr>
              <w:t>[] Да [] Не</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 [……]</w:t>
            </w:r>
            <w:r w:rsidRPr="00F54933">
              <w:rPr>
                <w:rFonts w:ascii="Times New Roman" w:hAnsi="Times New Roman"/>
                <w:sz w:val="24"/>
                <w:szCs w:val="24"/>
                <w:lang w:eastAsia="bg-BG"/>
              </w:rPr>
              <w:br/>
            </w:r>
            <w:r w:rsidRPr="00F54933">
              <w:rPr>
                <w:rFonts w:ascii="Times New Roman" w:hAnsi="Times New Roman"/>
                <w:sz w:val="24"/>
                <w:szCs w:val="24"/>
                <w:lang w:eastAsia="bg-BG"/>
              </w:rPr>
              <w:br/>
            </w:r>
          </w:p>
          <w:p w:rsidR="008D06E5" w:rsidRPr="00F54933" w:rsidRDefault="008D06E5" w:rsidP="00C1580D">
            <w:pPr>
              <w:spacing w:before="120" w:after="120"/>
              <w:rPr>
                <w:rFonts w:ascii="Times New Roman" w:hAnsi="Times New Roman"/>
                <w:i/>
                <w:sz w:val="24"/>
                <w:szCs w:val="24"/>
                <w:lang w:eastAsia="bg-BG"/>
              </w:rPr>
            </w:pPr>
          </w:p>
          <w:p w:rsidR="008D06E5" w:rsidRPr="00F54933" w:rsidRDefault="008D06E5" w:rsidP="00C1580D">
            <w:pPr>
              <w:spacing w:before="120" w:after="120"/>
              <w:rPr>
                <w:rFonts w:ascii="Times New Roman" w:hAnsi="Times New Roman"/>
                <w:i/>
                <w:sz w:val="24"/>
                <w:szCs w:val="24"/>
                <w:lang w:eastAsia="bg-BG"/>
              </w:rPr>
            </w:pPr>
          </w:p>
          <w:p w:rsidR="008D06E5" w:rsidRPr="00F54933" w:rsidRDefault="008D06E5" w:rsidP="00C1580D">
            <w:pPr>
              <w:spacing w:before="120" w:after="120"/>
              <w:rPr>
                <w:rFonts w:ascii="Times New Roman" w:hAnsi="Times New Roman"/>
                <w:sz w:val="24"/>
                <w:szCs w:val="24"/>
                <w:lang w:eastAsia="bg-BG"/>
              </w:rPr>
            </w:pPr>
            <w:r w:rsidRPr="00F54933">
              <w:rPr>
                <w:rFonts w:ascii="Times New Roman" w:hAnsi="Times New Roman"/>
                <w:i/>
                <w:sz w:val="24"/>
                <w:szCs w:val="24"/>
                <w:lang w:eastAsia="bg-BG"/>
              </w:rPr>
              <w:t>(уеб адрес, орган или служба, издаващи документа, точно позоваване на документа): [……][……][……][……]</w:t>
            </w:r>
          </w:p>
        </w:tc>
      </w:tr>
    </w:tbl>
    <w:p w:rsidR="008D06E5" w:rsidRPr="00F54933" w:rsidRDefault="008D06E5" w:rsidP="00C1580D">
      <w:pPr>
        <w:keepNext/>
        <w:spacing w:before="120" w:after="360"/>
        <w:jc w:val="center"/>
        <w:rPr>
          <w:rFonts w:ascii="Times New Roman" w:hAnsi="Times New Roman"/>
          <w:b/>
          <w:sz w:val="24"/>
          <w:szCs w:val="24"/>
          <w:lang w:val="en-US" w:eastAsia="bg-BG"/>
        </w:rPr>
      </w:pPr>
    </w:p>
    <w:p w:rsidR="008D06E5" w:rsidRPr="00F54933" w:rsidRDefault="008D06E5" w:rsidP="00C1580D">
      <w:pPr>
        <w:keepNext/>
        <w:spacing w:before="120" w:after="360"/>
        <w:jc w:val="center"/>
        <w:rPr>
          <w:rFonts w:ascii="Times New Roman" w:hAnsi="Times New Roman"/>
          <w:b/>
          <w:sz w:val="24"/>
          <w:szCs w:val="24"/>
          <w:lang w:eastAsia="bg-BG"/>
        </w:rPr>
      </w:pPr>
      <w:r w:rsidRPr="00F54933">
        <w:rPr>
          <w:rFonts w:ascii="Times New Roman" w:hAnsi="Times New Roman"/>
          <w:b/>
          <w:sz w:val="24"/>
          <w:szCs w:val="24"/>
          <w:lang w:eastAsia="bg-BG"/>
        </w:rPr>
        <w:t>Част V: Намаляване на броя на квалифицираните кандидати</w:t>
      </w:r>
    </w:p>
    <w:p w:rsidR="008D06E5" w:rsidRPr="00F54933" w:rsidRDefault="008D06E5" w:rsidP="00C1580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i/>
          <w:sz w:val="24"/>
          <w:szCs w:val="24"/>
          <w:lang w:eastAsia="bg-BG"/>
        </w:rPr>
      </w:pPr>
      <w:r w:rsidRPr="00F54933">
        <w:rPr>
          <w:rFonts w:ascii="Times New Roman" w:hAnsi="Times New Roman"/>
          <w:b/>
          <w:i/>
          <w:sz w:val="24"/>
          <w:szCs w:val="24"/>
          <w:lang w:eastAsia="bg-BG"/>
        </w:rPr>
        <w:t xml:space="preserve">Икономическият оператор следва да предостави информация </w:t>
      </w:r>
      <w:r w:rsidRPr="00F54933">
        <w:rPr>
          <w:rFonts w:ascii="Times New Roman" w:hAnsi="Times New Roman"/>
          <w:b/>
          <w:i/>
          <w:sz w:val="24"/>
          <w:szCs w:val="24"/>
          <w:u w:val="single"/>
          <w:lang w:eastAsia="bg-BG"/>
        </w:rPr>
        <w:t xml:space="preserve">само </w:t>
      </w:r>
      <w:r w:rsidRPr="00F54933">
        <w:rPr>
          <w:rFonts w:ascii="Times New Roman" w:hAnsi="Times New Roman"/>
          <w:b/>
          <w:i/>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F54933">
        <w:rPr>
          <w:rFonts w:ascii="Times New Roman" w:hAnsi="Times New Roman"/>
          <w:b/>
          <w:i/>
          <w:sz w:val="24"/>
          <w:szCs w:val="24"/>
          <w:lang w:eastAsia="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F54933">
        <w:rPr>
          <w:rFonts w:ascii="Times New Roman" w:hAnsi="Times New Roman"/>
          <w:b/>
          <w:sz w:val="24"/>
          <w:szCs w:val="24"/>
          <w:u w:val="single"/>
          <w:lang w:eastAsia="bg-BG"/>
        </w:rPr>
        <w:t>ако има такива</w:t>
      </w:r>
      <w:r w:rsidRPr="00F54933">
        <w:rPr>
          <w:rFonts w:ascii="Times New Roman" w:hAnsi="Times New Roman"/>
          <w:b/>
          <w:i/>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54933">
        <w:rPr>
          <w:rFonts w:ascii="Times New Roman" w:hAnsi="Times New Roman"/>
          <w:sz w:val="24"/>
          <w:szCs w:val="24"/>
          <w:lang w:eastAsia="bg-BG"/>
        </w:rPr>
        <w:br/>
      </w:r>
      <w:r w:rsidRPr="00F54933">
        <w:rPr>
          <w:rFonts w:ascii="Times New Roman" w:hAnsi="Times New Roman"/>
          <w:b/>
          <w:i/>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8D06E5" w:rsidRPr="00F54933" w:rsidRDefault="008D06E5" w:rsidP="00C1580D">
      <w:pPr>
        <w:spacing w:before="120" w:after="120"/>
        <w:jc w:val="both"/>
        <w:rPr>
          <w:rFonts w:ascii="Times New Roman" w:hAnsi="Times New Roman"/>
          <w:b/>
          <w:sz w:val="24"/>
          <w:szCs w:val="24"/>
          <w:lang w:eastAsia="bg-BG"/>
        </w:rPr>
      </w:pPr>
      <w:r w:rsidRPr="00F54933">
        <w:rPr>
          <w:rFonts w:ascii="Times New Roman" w:hAnsi="Times New Roman"/>
          <w:b/>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Намаляване на броя</w:t>
            </w:r>
          </w:p>
        </w:tc>
        <w:tc>
          <w:tcPr>
            <w:tcW w:w="4645" w:type="dxa"/>
            <w:shd w:val="clear" w:color="auto" w:fill="auto"/>
          </w:tcPr>
          <w:p w:rsidR="008D06E5" w:rsidRPr="00F54933" w:rsidRDefault="008D06E5" w:rsidP="00C1580D">
            <w:pPr>
              <w:spacing w:before="120" w:after="120"/>
              <w:jc w:val="both"/>
              <w:rPr>
                <w:rFonts w:ascii="Times New Roman" w:hAnsi="Times New Roman"/>
                <w:b/>
                <w:i/>
                <w:sz w:val="24"/>
                <w:szCs w:val="24"/>
                <w:lang w:eastAsia="bg-BG"/>
              </w:rPr>
            </w:pPr>
            <w:r w:rsidRPr="00F54933">
              <w:rPr>
                <w:rFonts w:ascii="Times New Roman" w:hAnsi="Times New Roman"/>
                <w:b/>
                <w:i/>
                <w:sz w:val="24"/>
                <w:szCs w:val="24"/>
                <w:lang w:eastAsia="bg-BG"/>
              </w:rPr>
              <w:t>Отговор:</w:t>
            </w:r>
          </w:p>
        </w:tc>
      </w:tr>
      <w:tr w:rsidR="008D06E5" w:rsidRPr="002C1EFB" w:rsidTr="008D06E5">
        <w:tc>
          <w:tcPr>
            <w:tcW w:w="4644" w:type="dxa"/>
            <w:shd w:val="clear" w:color="auto" w:fill="auto"/>
          </w:tcPr>
          <w:p w:rsidR="008D06E5" w:rsidRPr="00F54933" w:rsidRDefault="008D06E5" w:rsidP="00C1580D">
            <w:pPr>
              <w:spacing w:before="120" w:after="120"/>
              <w:jc w:val="both"/>
              <w:rPr>
                <w:rFonts w:ascii="Times New Roman" w:hAnsi="Times New Roman"/>
                <w:b/>
                <w:sz w:val="24"/>
                <w:szCs w:val="24"/>
                <w:lang w:eastAsia="bg-BG"/>
              </w:rPr>
            </w:pPr>
            <w:r w:rsidRPr="00F54933">
              <w:rPr>
                <w:rFonts w:ascii="Times New Roman" w:hAnsi="Times New Roman"/>
                <w:sz w:val="24"/>
                <w:szCs w:val="24"/>
                <w:lang w:eastAsia="bg-BG"/>
              </w:rPr>
              <w:t xml:space="preserve">Той </w:t>
            </w:r>
            <w:r w:rsidRPr="00F54933">
              <w:rPr>
                <w:rFonts w:ascii="Times New Roman" w:hAnsi="Times New Roman"/>
                <w:b/>
                <w:sz w:val="24"/>
                <w:szCs w:val="24"/>
                <w:lang w:eastAsia="bg-BG"/>
              </w:rPr>
              <w:t>изпълнява</w:t>
            </w:r>
            <w:r w:rsidRPr="00F54933">
              <w:rPr>
                <w:rFonts w:ascii="Times New Roman" w:hAnsi="Times New Roman"/>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54933">
              <w:rPr>
                <w:rFonts w:ascii="Times New Roman" w:hAnsi="Times New Roman"/>
                <w:sz w:val="24"/>
                <w:szCs w:val="24"/>
                <w:lang w:eastAsia="bg-BG"/>
              </w:rPr>
              <w:br/>
              <w:t>В</w:t>
            </w:r>
            <w:r w:rsidR="00BE4135">
              <w:rPr>
                <w:rFonts w:ascii="Times New Roman" w:hAnsi="Times New Roman"/>
                <w:sz w:val="24"/>
                <w:szCs w:val="24"/>
                <w:lang w:eastAsia="bg-BG"/>
              </w:rPr>
              <w:t xml:space="preserve"> случай че </w:t>
            </w:r>
            <w:r w:rsidRPr="00F54933">
              <w:rPr>
                <w:rFonts w:ascii="Times New Roman" w:hAnsi="Times New Roman"/>
                <w:sz w:val="24"/>
                <w:szCs w:val="24"/>
                <w:lang w:eastAsia="bg-BG"/>
              </w:rPr>
              <w:t>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54933">
              <w:rPr>
                <w:rFonts w:ascii="Times New Roman" w:hAnsi="Times New Roman"/>
                <w:sz w:val="24"/>
                <w:szCs w:val="24"/>
                <w:lang w:eastAsia="bg-BG"/>
              </w:rPr>
              <w:br/>
            </w:r>
            <w:r w:rsidRPr="00F54933">
              <w:rPr>
                <w:rFonts w:ascii="Times New Roman" w:hAnsi="Times New Roman"/>
                <w:i/>
                <w:sz w:val="24"/>
                <w:szCs w:val="24"/>
                <w:lang w:eastAsia="bg-BG"/>
              </w:rPr>
              <w:t>Ако някои от тези сертификати или форми на документални доказателства са на разположение в електронен формат</w:t>
            </w:r>
            <w:r w:rsidRPr="00F54933">
              <w:rPr>
                <w:rFonts w:ascii="Times New Roman" w:hAnsi="Times New Roman"/>
                <w:i/>
                <w:sz w:val="24"/>
                <w:szCs w:val="24"/>
                <w:vertAlign w:val="superscript"/>
                <w:lang w:eastAsia="bg-BG"/>
              </w:rPr>
              <w:footnoteReference w:id="45"/>
            </w:r>
            <w:r w:rsidRPr="00F54933">
              <w:rPr>
                <w:rFonts w:ascii="Times New Roman" w:hAnsi="Times New Roman"/>
                <w:i/>
                <w:sz w:val="24"/>
                <w:szCs w:val="24"/>
                <w:lang w:eastAsia="bg-BG"/>
              </w:rPr>
              <w:t xml:space="preserve">, моля, посочете за </w:t>
            </w:r>
            <w:r w:rsidRPr="00F54933">
              <w:rPr>
                <w:rFonts w:ascii="Times New Roman" w:hAnsi="Times New Roman"/>
                <w:b/>
                <w:i/>
                <w:sz w:val="24"/>
                <w:szCs w:val="24"/>
                <w:lang w:eastAsia="bg-BG"/>
              </w:rPr>
              <w:t>всички</w:t>
            </w:r>
            <w:r w:rsidRPr="00F54933">
              <w:rPr>
                <w:rFonts w:ascii="Times New Roman" w:hAnsi="Times New Roman"/>
                <w:i/>
                <w:sz w:val="24"/>
                <w:szCs w:val="24"/>
                <w:lang w:eastAsia="bg-BG"/>
              </w:rPr>
              <w:t xml:space="preserve"> от тях:</w:t>
            </w:r>
            <w:r w:rsidRPr="00F54933">
              <w:rPr>
                <w:rFonts w:ascii="Times New Roman" w:hAnsi="Times New Roman"/>
                <w:sz w:val="24"/>
                <w:szCs w:val="24"/>
                <w:lang w:eastAsia="bg-BG"/>
              </w:rPr>
              <w:t xml:space="preserve"> </w:t>
            </w:r>
          </w:p>
        </w:tc>
        <w:tc>
          <w:tcPr>
            <w:tcW w:w="4645" w:type="dxa"/>
            <w:shd w:val="clear" w:color="auto" w:fill="auto"/>
          </w:tcPr>
          <w:p w:rsidR="008D06E5" w:rsidRPr="00F54933" w:rsidRDefault="008D06E5" w:rsidP="00C1580D">
            <w:pPr>
              <w:spacing w:before="120" w:after="120"/>
              <w:rPr>
                <w:rFonts w:ascii="Times New Roman" w:hAnsi="Times New Roman"/>
                <w:b/>
                <w:sz w:val="24"/>
                <w:szCs w:val="24"/>
                <w:lang w:eastAsia="bg-BG"/>
              </w:rPr>
            </w:pPr>
            <w:r w:rsidRPr="00F54933">
              <w:rPr>
                <w:rFonts w:ascii="Times New Roman" w:hAnsi="Times New Roman"/>
                <w:sz w:val="24"/>
                <w:szCs w:val="24"/>
                <w:lang w:eastAsia="bg-BG"/>
              </w:rPr>
              <w:t>[……]</w:t>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 [] Да [] Не</w:t>
            </w:r>
            <w:r w:rsidRPr="00F54933">
              <w:rPr>
                <w:rFonts w:ascii="Times New Roman" w:hAnsi="Times New Roman"/>
                <w:sz w:val="24"/>
                <w:szCs w:val="24"/>
                <w:vertAlign w:val="superscript"/>
                <w:lang w:eastAsia="bg-BG"/>
              </w:rPr>
              <w:footnoteReference w:id="46"/>
            </w:r>
            <w:r w:rsidRPr="00F54933">
              <w:rPr>
                <w:rFonts w:ascii="Times New Roman" w:hAnsi="Times New Roman"/>
                <w:sz w:val="24"/>
                <w:szCs w:val="24"/>
                <w:lang w:eastAsia="bg-BG"/>
              </w:rPr>
              <w:br/>
            </w:r>
            <w:r w:rsidRPr="00F54933">
              <w:rPr>
                <w:rFonts w:ascii="Times New Roman" w:hAnsi="Times New Roman"/>
                <w:sz w:val="24"/>
                <w:szCs w:val="24"/>
                <w:lang w:eastAsia="bg-BG"/>
              </w:rPr>
              <w:br/>
            </w:r>
            <w:r w:rsidRPr="00F54933">
              <w:rPr>
                <w:rFonts w:ascii="Times New Roman" w:hAnsi="Times New Roman"/>
                <w:sz w:val="24"/>
                <w:szCs w:val="24"/>
                <w:lang w:eastAsia="bg-BG"/>
              </w:rPr>
              <w:br/>
              <w:t>(</w:t>
            </w:r>
            <w:r w:rsidRPr="00F54933">
              <w:rPr>
                <w:rFonts w:ascii="Times New Roman" w:hAnsi="Times New Roman"/>
                <w:i/>
                <w:sz w:val="24"/>
                <w:szCs w:val="24"/>
                <w:lang w:eastAsia="bg-BG"/>
              </w:rPr>
              <w:t>уеб адрес, орган или служба, издаващи документа, точно позоваване на документацията</w:t>
            </w:r>
            <w:r w:rsidRPr="00F54933">
              <w:rPr>
                <w:rFonts w:ascii="Times New Roman" w:hAnsi="Times New Roman"/>
                <w:sz w:val="24"/>
                <w:szCs w:val="24"/>
                <w:lang w:eastAsia="bg-BG"/>
              </w:rPr>
              <w:t>):</w:t>
            </w:r>
            <w:r w:rsidRPr="00F54933">
              <w:rPr>
                <w:rFonts w:ascii="Times New Roman" w:hAnsi="Times New Roman"/>
                <w:i/>
                <w:sz w:val="24"/>
                <w:szCs w:val="24"/>
                <w:lang w:eastAsia="bg-BG"/>
              </w:rPr>
              <w:t xml:space="preserve"> [……][……][……][……]</w:t>
            </w:r>
            <w:r w:rsidRPr="00F54933">
              <w:rPr>
                <w:rFonts w:ascii="Times New Roman" w:hAnsi="Times New Roman"/>
                <w:i/>
                <w:sz w:val="24"/>
                <w:szCs w:val="24"/>
                <w:vertAlign w:val="superscript"/>
                <w:lang w:eastAsia="bg-BG"/>
              </w:rPr>
              <w:footnoteReference w:id="47"/>
            </w:r>
          </w:p>
        </w:tc>
      </w:tr>
    </w:tbl>
    <w:p w:rsidR="008D06E5" w:rsidRPr="00F54933" w:rsidRDefault="008D06E5" w:rsidP="00C1580D">
      <w:pPr>
        <w:keepNext/>
        <w:spacing w:before="120" w:after="360"/>
        <w:jc w:val="center"/>
        <w:rPr>
          <w:rFonts w:ascii="Times New Roman" w:hAnsi="Times New Roman"/>
          <w:b/>
          <w:sz w:val="24"/>
          <w:szCs w:val="24"/>
          <w:lang w:val="en-US" w:eastAsia="bg-BG"/>
        </w:rPr>
      </w:pPr>
    </w:p>
    <w:p w:rsidR="008D06E5" w:rsidRPr="00F54933" w:rsidRDefault="008D06E5" w:rsidP="00C1580D">
      <w:pPr>
        <w:keepNext/>
        <w:spacing w:before="120" w:after="360"/>
        <w:jc w:val="center"/>
        <w:rPr>
          <w:rFonts w:ascii="Times New Roman" w:hAnsi="Times New Roman"/>
          <w:b/>
          <w:sz w:val="24"/>
          <w:szCs w:val="24"/>
          <w:lang w:eastAsia="bg-BG"/>
        </w:rPr>
      </w:pPr>
      <w:r w:rsidRPr="00F54933">
        <w:rPr>
          <w:rFonts w:ascii="Times New Roman" w:hAnsi="Times New Roman"/>
          <w:b/>
          <w:sz w:val="24"/>
          <w:szCs w:val="24"/>
          <w:lang w:eastAsia="bg-BG"/>
        </w:rPr>
        <w:t>Част VI: Заключителни положения</w:t>
      </w:r>
    </w:p>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54933">
        <w:rPr>
          <w:rFonts w:ascii="Times New Roman" w:hAnsi="Times New Roman"/>
          <w:i/>
          <w:sz w:val="24"/>
          <w:szCs w:val="24"/>
          <w:vertAlign w:val="superscript"/>
          <w:lang w:eastAsia="bg-BG"/>
        </w:rPr>
        <w:footnoteReference w:id="48"/>
      </w:r>
      <w:r w:rsidRPr="00F54933">
        <w:rPr>
          <w:rFonts w:ascii="Times New Roman" w:hAnsi="Times New Roman"/>
          <w:i/>
          <w:sz w:val="24"/>
          <w:szCs w:val="24"/>
          <w:lang w:eastAsia="bg-BG"/>
        </w:rPr>
        <w:t>; или</w:t>
      </w:r>
    </w:p>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t>б) считано от 18 октомври 2018 г. най-късно</w:t>
      </w:r>
      <w:r w:rsidRPr="00F54933">
        <w:rPr>
          <w:rFonts w:ascii="Times New Roman" w:hAnsi="Times New Roman"/>
          <w:i/>
          <w:sz w:val="24"/>
          <w:szCs w:val="24"/>
          <w:vertAlign w:val="superscript"/>
          <w:lang w:eastAsia="bg-BG"/>
        </w:rPr>
        <w:footnoteReference w:id="49"/>
      </w:r>
      <w:r w:rsidRPr="00F54933">
        <w:rPr>
          <w:rFonts w:ascii="Times New Roman" w:hAnsi="Times New Roman"/>
          <w:i/>
          <w:sz w:val="24"/>
          <w:szCs w:val="24"/>
          <w:lang w:eastAsia="bg-BG"/>
        </w:rPr>
        <w:t>, възлагащият орган или възложителят вече притежава съответната документация</w:t>
      </w:r>
      <w:r w:rsidRPr="00F54933">
        <w:rPr>
          <w:rFonts w:ascii="Times New Roman" w:hAnsi="Times New Roman"/>
          <w:sz w:val="24"/>
          <w:szCs w:val="24"/>
          <w:lang w:eastAsia="bg-BG"/>
        </w:rPr>
        <w:t>.</w:t>
      </w:r>
    </w:p>
    <w:p w:rsidR="008D06E5" w:rsidRPr="00F54933" w:rsidRDefault="008D06E5" w:rsidP="00C1580D">
      <w:pPr>
        <w:spacing w:before="120" w:after="120"/>
        <w:jc w:val="both"/>
        <w:rPr>
          <w:rFonts w:ascii="Times New Roman" w:hAnsi="Times New Roman"/>
          <w:i/>
          <w:sz w:val="24"/>
          <w:szCs w:val="24"/>
          <w:lang w:eastAsia="bg-BG"/>
        </w:rPr>
      </w:pPr>
      <w:r w:rsidRPr="00F54933">
        <w:rPr>
          <w:rFonts w:ascii="Times New Roman" w:hAnsi="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54933">
        <w:rPr>
          <w:rFonts w:ascii="Times New Roman" w:hAnsi="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F54933">
        <w:rPr>
          <w:rFonts w:ascii="Times New Roman" w:hAnsi="Times New Roman"/>
          <w:i/>
          <w:sz w:val="24"/>
          <w:szCs w:val="24"/>
          <w:lang w:eastAsia="bg-BG"/>
        </w:rPr>
        <w:t>Официален вестник на Европейския съюз</w:t>
      </w:r>
      <w:r w:rsidRPr="00F54933">
        <w:rPr>
          <w:rFonts w:ascii="Times New Roman" w:hAnsi="Times New Roman"/>
          <w:sz w:val="24"/>
          <w:szCs w:val="24"/>
          <w:lang w:eastAsia="bg-BG"/>
        </w:rPr>
        <w:t>, референтен номер)].</w:t>
      </w:r>
      <w:r w:rsidRPr="00F54933">
        <w:rPr>
          <w:rFonts w:ascii="Times New Roman" w:hAnsi="Times New Roman"/>
          <w:i/>
          <w:sz w:val="24"/>
          <w:szCs w:val="24"/>
          <w:lang w:eastAsia="bg-BG"/>
        </w:rPr>
        <w:t xml:space="preserve"> </w:t>
      </w:r>
    </w:p>
    <w:p w:rsidR="008D06E5" w:rsidRPr="00F54933" w:rsidRDefault="008D06E5" w:rsidP="00C1580D">
      <w:pPr>
        <w:spacing w:before="120" w:after="120"/>
        <w:jc w:val="both"/>
        <w:rPr>
          <w:rFonts w:ascii="Times New Roman" w:hAnsi="Times New Roman"/>
          <w:i/>
          <w:sz w:val="24"/>
          <w:szCs w:val="24"/>
          <w:lang w:eastAsia="bg-BG"/>
        </w:rPr>
      </w:pPr>
    </w:p>
    <w:p w:rsidR="008D06E5" w:rsidRPr="00F54933" w:rsidRDefault="008D06E5" w:rsidP="00C1580D">
      <w:pPr>
        <w:spacing w:before="120" w:after="120"/>
        <w:jc w:val="both"/>
        <w:rPr>
          <w:rFonts w:ascii="Times New Roman" w:hAnsi="Times New Roman"/>
          <w:sz w:val="24"/>
          <w:szCs w:val="24"/>
          <w:lang w:eastAsia="bg-BG"/>
        </w:rPr>
      </w:pPr>
      <w:r w:rsidRPr="00F54933">
        <w:rPr>
          <w:rFonts w:ascii="Times New Roman" w:hAnsi="Times New Roman"/>
          <w:sz w:val="24"/>
          <w:szCs w:val="24"/>
          <w:lang w:eastAsia="bg-BG"/>
        </w:rPr>
        <w:t>Дата, място и, когато се изисква или е необходимо, подпис(и):  [……]</w:t>
      </w:r>
    </w:p>
    <w:p w:rsidR="00E66270" w:rsidRDefault="00294A02" w:rsidP="00294A02">
      <w:pPr>
        <w:spacing w:after="0"/>
        <w:ind w:firstLine="851"/>
        <w:jc w:val="right"/>
        <w:rPr>
          <w:rFonts w:ascii="Times New Roman" w:hAnsi="Times New Roman"/>
          <w:b/>
          <w:bCs/>
          <w:caps/>
          <w:sz w:val="24"/>
          <w:szCs w:val="24"/>
        </w:rPr>
      </w:pPr>
      <w:r>
        <w:rPr>
          <w:rFonts w:ascii="Times New Roman" w:hAnsi="Times New Roman"/>
          <w:b/>
          <w:bCs/>
          <w:caps/>
          <w:sz w:val="24"/>
          <w:szCs w:val="24"/>
        </w:rPr>
        <w:tab/>
      </w:r>
      <w:r>
        <w:rPr>
          <w:rFonts w:ascii="Times New Roman" w:hAnsi="Times New Roman"/>
          <w:b/>
          <w:bCs/>
          <w:caps/>
          <w:sz w:val="24"/>
          <w:szCs w:val="24"/>
        </w:rPr>
        <w:tab/>
      </w:r>
      <w:r>
        <w:rPr>
          <w:rFonts w:ascii="Times New Roman" w:hAnsi="Times New Roman"/>
          <w:b/>
          <w:bCs/>
          <w:caps/>
          <w:sz w:val="24"/>
          <w:szCs w:val="24"/>
        </w:rPr>
        <w:tab/>
      </w:r>
    </w:p>
    <w:p w:rsidR="008D06E5" w:rsidRPr="00180B15" w:rsidRDefault="0070465C" w:rsidP="0070465C">
      <w:pPr>
        <w:spacing w:after="0"/>
        <w:ind w:firstLine="851"/>
        <w:jc w:val="right"/>
        <w:rPr>
          <w:rFonts w:ascii="Times New Roman" w:hAnsi="Times New Roman"/>
          <w:b/>
          <w:bCs/>
          <w:i/>
          <w:caps/>
          <w:sz w:val="24"/>
          <w:szCs w:val="24"/>
          <w:u w:val="single"/>
          <w:lang w:val="en-US"/>
        </w:rPr>
      </w:pPr>
      <w:r w:rsidRPr="00180B15">
        <w:rPr>
          <w:rFonts w:ascii="Times New Roman" w:hAnsi="Times New Roman"/>
          <w:b/>
          <w:bCs/>
          <w:i/>
          <w:sz w:val="24"/>
          <w:szCs w:val="24"/>
          <w:u w:val="single"/>
        </w:rPr>
        <w:t>Образец</w:t>
      </w:r>
      <w:r w:rsidR="004D6BD1" w:rsidRPr="00180B15">
        <w:rPr>
          <w:rFonts w:ascii="Times New Roman" w:hAnsi="Times New Roman"/>
          <w:b/>
          <w:bCs/>
          <w:i/>
          <w:caps/>
          <w:sz w:val="24"/>
          <w:szCs w:val="24"/>
          <w:u w:val="single"/>
        </w:rPr>
        <w:t xml:space="preserve"> № 2</w:t>
      </w:r>
      <w:r w:rsidR="0050019F" w:rsidRPr="00180B15">
        <w:rPr>
          <w:rFonts w:ascii="Times New Roman" w:hAnsi="Times New Roman"/>
          <w:b/>
          <w:bCs/>
          <w:i/>
          <w:caps/>
          <w:sz w:val="24"/>
          <w:szCs w:val="24"/>
          <w:u w:val="single"/>
        </w:rPr>
        <w:t>А</w:t>
      </w:r>
      <w:r w:rsidR="004D6BD1" w:rsidRPr="00180B15">
        <w:rPr>
          <w:rFonts w:ascii="Times New Roman" w:hAnsi="Times New Roman"/>
          <w:b/>
          <w:bCs/>
          <w:i/>
          <w:caps/>
          <w:sz w:val="24"/>
          <w:szCs w:val="24"/>
          <w:u w:val="single"/>
        </w:rPr>
        <w:t xml:space="preserve"> </w:t>
      </w:r>
    </w:p>
    <w:p w:rsidR="004D6BD1" w:rsidRPr="00F54933" w:rsidRDefault="004D6BD1" w:rsidP="00C1580D">
      <w:pPr>
        <w:spacing w:after="0"/>
        <w:ind w:firstLine="851"/>
        <w:jc w:val="both"/>
        <w:rPr>
          <w:rFonts w:ascii="Times New Roman" w:hAnsi="Times New Roman"/>
          <w:b/>
          <w:bCs/>
          <w:i/>
          <w:caps/>
          <w:sz w:val="24"/>
          <w:szCs w:val="24"/>
          <w:highlight w:val="yellow"/>
        </w:rPr>
      </w:pPr>
    </w:p>
    <w:p w:rsidR="00C16EDC" w:rsidRPr="00F54933" w:rsidRDefault="00C16EDC" w:rsidP="00C1580D">
      <w:pPr>
        <w:spacing w:after="0"/>
        <w:jc w:val="center"/>
        <w:rPr>
          <w:rFonts w:ascii="Times New Roman" w:hAnsi="Times New Roman"/>
          <w:b/>
          <w:bCs/>
          <w:sz w:val="24"/>
          <w:szCs w:val="24"/>
          <w:highlight w:val="yellow"/>
        </w:rPr>
      </w:pPr>
    </w:p>
    <w:p w:rsidR="00C16EDC" w:rsidRPr="00F54933" w:rsidRDefault="00A058A0" w:rsidP="00C1580D">
      <w:pPr>
        <w:spacing w:after="0"/>
        <w:jc w:val="center"/>
        <w:rPr>
          <w:rFonts w:ascii="Times New Roman" w:hAnsi="Times New Roman"/>
          <w:b/>
          <w:bCs/>
          <w:sz w:val="24"/>
          <w:szCs w:val="24"/>
        </w:rPr>
      </w:pPr>
      <w:r w:rsidRPr="00F54933">
        <w:rPr>
          <w:rFonts w:ascii="Times New Roman" w:hAnsi="Times New Roman"/>
          <w:b/>
          <w:bCs/>
          <w:sz w:val="24"/>
          <w:szCs w:val="24"/>
          <w:lang w:val="en-US"/>
        </w:rPr>
        <w:t>*</w:t>
      </w:r>
      <w:r w:rsidR="00A04BC9" w:rsidRPr="00F54933">
        <w:rPr>
          <w:rFonts w:ascii="Times New Roman" w:hAnsi="Times New Roman"/>
          <w:color w:val="0D0D0D"/>
          <w:sz w:val="24"/>
          <w:szCs w:val="24"/>
          <w:lang w:eastAsia="bg-BG"/>
        </w:rPr>
        <w:t xml:space="preserve"> </w:t>
      </w:r>
      <w:r w:rsidR="00A04BC9" w:rsidRPr="00F54933">
        <w:rPr>
          <w:rFonts w:ascii="Times New Roman" w:hAnsi="Times New Roman"/>
          <w:b/>
          <w:bCs/>
          <w:sz w:val="24"/>
          <w:szCs w:val="24"/>
        </w:rPr>
        <w:t>ПРЕДЛОЖЕНИЕ ЗА ИЗПЪЛНЕНИЕ НА ПОРЪЧКАТА</w:t>
      </w:r>
    </w:p>
    <w:p w:rsidR="00B60426" w:rsidRPr="00F54933" w:rsidRDefault="00B60426" w:rsidP="00C1580D">
      <w:pPr>
        <w:spacing w:after="0"/>
        <w:jc w:val="center"/>
        <w:rPr>
          <w:rFonts w:ascii="Times New Roman" w:hAnsi="Times New Roman"/>
          <w:b/>
          <w:bCs/>
          <w:sz w:val="24"/>
          <w:szCs w:val="24"/>
        </w:rPr>
      </w:pPr>
    </w:p>
    <w:p w:rsidR="00A058A0" w:rsidRPr="00F54933" w:rsidRDefault="00B60426" w:rsidP="00C1580D">
      <w:pPr>
        <w:spacing w:after="0"/>
        <w:jc w:val="center"/>
        <w:rPr>
          <w:rFonts w:ascii="Times New Roman" w:hAnsi="Times New Roman"/>
          <w:b/>
          <w:bCs/>
          <w:sz w:val="24"/>
          <w:szCs w:val="24"/>
        </w:rPr>
      </w:pPr>
      <w:r w:rsidRPr="00F54933">
        <w:rPr>
          <w:rFonts w:ascii="Times New Roman" w:hAnsi="Times New Roman"/>
          <w:b/>
          <w:bCs/>
          <w:sz w:val="24"/>
          <w:szCs w:val="24"/>
        </w:rPr>
        <w:t>за изпълнение на обществена поръчка с предмет</w:t>
      </w:r>
    </w:p>
    <w:p w:rsidR="00C2416A" w:rsidRDefault="00C16EDC" w:rsidP="00C1580D">
      <w:pPr>
        <w:spacing w:after="0"/>
        <w:jc w:val="center"/>
        <w:rPr>
          <w:rFonts w:ascii="Times New Roman" w:hAnsi="Times New Roman"/>
          <w:b/>
          <w:bCs/>
          <w:i/>
          <w:iCs/>
          <w:sz w:val="24"/>
          <w:szCs w:val="24"/>
        </w:rPr>
      </w:pPr>
      <w:r w:rsidRPr="00E66270">
        <w:rPr>
          <w:rFonts w:ascii="Times New Roman" w:hAnsi="Times New Roman"/>
          <w:b/>
          <w:bCs/>
          <w:i/>
          <w:iCs/>
          <w:sz w:val="24"/>
          <w:szCs w:val="24"/>
        </w:rPr>
        <w:t>„</w:t>
      </w:r>
      <w:r w:rsidR="00AA0504" w:rsidRPr="00AA0504">
        <w:rPr>
          <w:rFonts w:ascii="Times New Roman" w:hAnsi="Times New Roman"/>
          <w:i/>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00CC0E11" w:rsidRPr="00E66270">
        <w:rPr>
          <w:rFonts w:ascii="Times New Roman" w:hAnsi="Times New Roman"/>
          <w:b/>
          <w:bCs/>
          <w:i/>
          <w:iCs/>
          <w:sz w:val="24"/>
          <w:szCs w:val="24"/>
        </w:rPr>
        <w:t>”</w:t>
      </w:r>
      <w:r w:rsidR="00AA0504">
        <w:rPr>
          <w:rFonts w:ascii="Times New Roman" w:hAnsi="Times New Roman"/>
          <w:b/>
          <w:bCs/>
          <w:i/>
          <w:iCs/>
          <w:sz w:val="24"/>
          <w:szCs w:val="24"/>
        </w:rPr>
        <w:t xml:space="preserve"> </w:t>
      </w:r>
    </w:p>
    <w:p w:rsidR="00C16EDC" w:rsidRPr="00E66270" w:rsidRDefault="00C2416A" w:rsidP="00C1580D">
      <w:pPr>
        <w:spacing w:after="0"/>
        <w:jc w:val="center"/>
        <w:rPr>
          <w:rFonts w:ascii="Times New Roman" w:hAnsi="Times New Roman"/>
          <w:b/>
          <w:bCs/>
          <w:i/>
          <w:iCs/>
          <w:sz w:val="24"/>
          <w:szCs w:val="24"/>
        </w:rPr>
      </w:pPr>
      <w:r>
        <w:rPr>
          <w:rFonts w:ascii="Times New Roman" w:hAnsi="Times New Roman"/>
          <w:b/>
          <w:bCs/>
          <w:i/>
          <w:iCs/>
          <w:sz w:val="24"/>
          <w:szCs w:val="24"/>
        </w:rPr>
        <w:t>за</w:t>
      </w:r>
      <w:r w:rsidR="00AA0504">
        <w:rPr>
          <w:rFonts w:ascii="Times New Roman" w:hAnsi="Times New Roman"/>
          <w:b/>
          <w:bCs/>
          <w:i/>
          <w:iCs/>
          <w:sz w:val="24"/>
          <w:szCs w:val="24"/>
        </w:rPr>
        <w:t xml:space="preserve"> обособена позиция № </w:t>
      </w:r>
      <w:r w:rsidR="0050019F">
        <w:rPr>
          <w:rFonts w:ascii="Times New Roman" w:hAnsi="Times New Roman"/>
          <w:b/>
          <w:bCs/>
          <w:i/>
          <w:iCs/>
          <w:sz w:val="24"/>
          <w:szCs w:val="24"/>
        </w:rPr>
        <w:t>1</w:t>
      </w:r>
    </w:p>
    <w:p w:rsidR="00C16EDC" w:rsidRPr="00F54933" w:rsidRDefault="00C16EDC" w:rsidP="00C1580D">
      <w:pPr>
        <w:spacing w:after="0"/>
        <w:ind w:firstLine="851"/>
        <w:jc w:val="both"/>
        <w:rPr>
          <w:rFonts w:ascii="Times New Roman" w:hAnsi="Times New Roman"/>
          <w:sz w:val="24"/>
          <w:szCs w:val="24"/>
        </w:rPr>
      </w:pPr>
    </w:p>
    <w:p w:rsidR="00C16EDC" w:rsidRPr="00F54933" w:rsidRDefault="00C16EDC" w:rsidP="00C1580D">
      <w:pPr>
        <w:spacing w:after="0"/>
        <w:ind w:firstLine="851"/>
        <w:jc w:val="both"/>
        <w:rPr>
          <w:rFonts w:ascii="Times New Roman" w:hAnsi="Times New Roman"/>
          <w:sz w:val="24"/>
          <w:szCs w:val="24"/>
        </w:rPr>
      </w:pPr>
      <w:r w:rsidRPr="00F54933">
        <w:rPr>
          <w:rFonts w:ascii="Times New Roman" w:hAnsi="Times New Roman"/>
          <w:b/>
          <w:bCs/>
          <w:caps/>
          <w:sz w:val="24"/>
          <w:szCs w:val="24"/>
        </w:rPr>
        <w:t>От:</w:t>
      </w:r>
      <w:r w:rsidRPr="00F54933">
        <w:rPr>
          <w:rFonts w:ascii="Times New Roman" w:hAnsi="Times New Roman"/>
          <w:caps/>
          <w:sz w:val="24"/>
          <w:szCs w:val="24"/>
        </w:rPr>
        <w:t xml:space="preserve"> </w:t>
      </w:r>
      <w:r w:rsidRPr="00F54933">
        <w:rPr>
          <w:rFonts w:ascii="Times New Roman" w:hAnsi="Times New Roman"/>
          <w:sz w:val="24"/>
          <w:szCs w:val="24"/>
        </w:rPr>
        <w:t>........................................</w:t>
      </w:r>
      <w:r w:rsidR="00231FE2">
        <w:rPr>
          <w:rFonts w:ascii="Times New Roman" w:hAnsi="Times New Roman"/>
          <w:sz w:val="24"/>
          <w:szCs w:val="24"/>
        </w:rPr>
        <w:t>.............</w:t>
      </w:r>
      <w:r w:rsidRPr="00F54933">
        <w:rPr>
          <w:rFonts w:ascii="Times New Roman" w:hAnsi="Times New Roman"/>
          <w:sz w:val="24"/>
          <w:szCs w:val="24"/>
        </w:rPr>
        <w:t xml:space="preserve"> </w:t>
      </w:r>
      <w:r w:rsidRPr="00F54933">
        <w:rPr>
          <w:rFonts w:ascii="Times New Roman" w:hAnsi="Times New Roman"/>
          <w:i/>
          <w:iCs/>
          <w:sz w:val="24"/>
          <w:szCs w:val="24"/>
        </w:rPr>
        <w:t>(наименование на участника)</w:t>
      </w:r>
      <w:r w:rsidRPr="00F54933">
        <w:rPr>
          <w:rFonts w:ascii="Times New Roman" w:hAnsi="Times New Roman"/>
          <w:sz w:val="24"/>
          <w:szCs w:val="24"/>
        </w:rPr>
        <w:t xml:space="preserve"> със седалище и адрес на управление: .........................................</w:t>
      </w:r>
      <w:r w:rsidR="00231FE2">
        <w:rPr>
          <w:rFonts w:ascii="Times New Roman" w:hAnsi="Times New Roman"/>
          <w:sz w:val="24"/>
          <w:szCs w:val="24"/>
        </w:rPr>
        <w:t>.......</w:t>
      </w:r>
      <w:r w:rsidRPr="00F54933">
        <w:rPr>
          <w:rFonts w:ascii="Times New Roman" w:hAnsi="Times New Roman"/>
          <w:sz w:val="24"/>
          <w:szCs w:val="24"/>
        </w:rPr>
        <w:t>,ЕИК ........................................................ .</w:t>
      </w:r>
    </w:p>
    <w:p w:rsidR="00C16EDC" w:rsidRPr="00F54933" w:rsidRDefault="00C16EDC" w:rsidP="00C1580D">
      <w:pPr>
        <w:spacing w:after="0"/>
        <w:jc w:val="both"/>
        <w:rPr>
          <w:rFonts w:ascii="Times New Roman" w:hAnsi="Times New Roman"/>
          <w:b/>
          <w:bCs/>
          <w:sz w:val="24"/>
          <w:szCs w:val="24"/>
        </w:rPr>
      </w:pPr>
    </w:p>
    <w:p w:rsidR="00C16EDC" w:rsidRPr="00F54933" w:rsidRDefault="00C16EDC" w:rsidP="00C1580D">
      <w:pPr>
        <w:spacing w:after="0"/>
        <w:ind w:firstLine="706"/>
        <w:jc w:val="center"/>
        <w:rPr>
          <w:rFonts w:ascii="Times New Roman" w:hAnsi="Times New Roman"/>
          <w:b/>
          <w:bCs/>
          <w:sz w:val="24"/>
          <w:szCs w:val="24"/>
        </w:rPr>
      </w:pPr>
      <w:r w:rsidRPr="00F54933">
        <w:rPr>
          <w:rFonts w:ascii="Times New Roman" w:hAnsi="Times New Roman"/>
          <w:b/>
          <w:bCs/>
          <w:sz w:val="24"/>
          <w:szCs w:val="24"/>
        </w:rPr>
        <w:t>УВАЖАЕМИ ГОСПОЖИ И ГОСПОДА,</w:t>
      </w:r>
    </w:p>
    <w:p w:rsidR="00BB1985" w:rsidRPr="00F54933" w:rsidRDefault="00BB1985" w:rsidP="00C1580D">
      <w:pPr>
        <w:spacing w:before="120" w:after="0"/>
        <w:jc w:val="center"/>
        <w:rPr>
          <w:rFonts w:ascii="Times New Roman" w:hAnsi="Times New Roman"/>
          <w:bCs/>
          <w:sz w:val="24"/>
          <w:szCs w:val="24"/>
        </w:rPr>
      </w:pPr>
    </w:p>
    <w:p w:rsidR="00CC0E11" w:rsidRPr="00F54933" w:rsidRDefault="00CC0E11" w:rsidP="00C1580D">
      <w:pPr>
        <w:spacing w:after="0"/>
        <w:ind w:firstLine="85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След като се запознах(ме) с документацията за у</w:t>
      </w:r>
      <w:r w:rsidR="00CF0B50" w:rsidRPr="00F54933">
        <w:rPr>
          <w:rFonts w:ascii="Times New Roman" w:eastAsia="Times New Roman" w:hAnsi="Times New Roman"/>
          <w:color w:val="000000"/>
          <w:sz w:val="24"/>
          <w:szCs w:val="24"/>
          <w:lang w:eastAsia="bg-BG" w:bidi="bg-BG"/>
        </w:rPr>
        <w:t xml:space="preserve">частие в откритата процедура за </w:t>
      </w:r>
      <w:r w:rsidRPr="00F54933">
        <w:rPr>
          <w:rFonts w:ascii="Times New Roman" w:eastAsia="Times New Roman" w:hAnsi="Times New Roman"/>
          <w:color w:val="000000"/>
          <w:sz w:val="24"/>
          <w:szCs w:val="24"/>
          <w:lang w:eastAsia="bg-BG" w:bidi="bg-BG"/>
        </w:rPr>
        <w:t xml:space="preserve">възлагане на обществена поръчка с предмет: </w:t>
      </w:r>
      <w:r w:rsidRPr="00F54933">
        <w:rPr>
          <w:rFonts w:ascii="Times New Roman" w:hAnsi="Times New Roman"/>
          <w:bCs/>
          <w:i/>
          <w:iCs/>
          <w:sz w:val="24"/>
          <w:szCs w:val="24"/>
        </w:rPr>
        <w:t>„</w:t>
      </w:r>
      <w:r w:rsidR="00AA0504" w:rsidRPr="00AA0504">
        <w:rPr>
          <w:rFonts w:ascii="Times New Roman" w:hAnsi="Times New Roman"/>
          <w:bCs/>
          <w:i/>
          <w:iCs/>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F54933">
        <w:rPr>
          <w:rFonts w:ascii="Times New Roman" w:hAnsi="Times New Roman"/>
          <w:bCs/>
          <w:i/>
          <w:iCs/>
          <w:sz w:val="24"/>
          <w:szCs w:val="24"/>
        </w:rPr>
        <w:t>”</w:t>
      </w:r>
      <w:r w:rsidR="00180B15">
        <w:rPr>
          <w:rFonts w:ascii="Times New Roman" w:hAnsi="Times New Roman"/>
          <w:bCs/>
          <w:i/>
          <w:iCs/>
          <w:sz w:val="24"/>
          <w:szCs w:val="24"/>
        </w:rPr>
        <w:t xml:space="preserve"> </w:t>
      </w:r>
      <w:r w:rsidR="00180B15" w:rsidRPr="00180B15">
        <w:rPr>
          <w:rFonts w:ascii="Times New Roman" w:hAnsi="Times New Roman"/>
          <w:bCs/>
          <w:iCs/>
          <w:sz w:val="24"/>
          <w:szCs w:val="24"/>
        </w:rPr>
        <w:t>за обособена позиция  № 1</w:t>
      </w:r>
      <w:r w:rsidR="00CF0B50" w:rsidRPr="00180B15">
        <w:rPr>
          <w:rFonts w:ascii="Times New Roman" w:eastAsia="Times New Roman" w:hAnsi="Times New Roman"/>
          <w:color w:val="000000"/>
          <w:sz w:val="24"/>
          <w:szCs w:val="24"/>
          <w:lang w:eastAsia="bg-BG" w:bidi="bg-BG"/>
        </w:rPr>
        <w:t>,</w:t>
      </w:r>
      <w:r w:rsidR="00CF0B50" w:rsidRPr="00F54933">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подписаният(те),</w:t>
      </w:r>
      <w:r w:rsidRPr="00F54933">
        <w:rPr>
          <w:rFonts w:ascii="Times New Roman" w:hAnsi="Times New Roman"/>
          <w:b/>
          <w:bCs/>
          <w:i/>
          <w:iCs/>
          <w:sz w:val="24"/>
          <w:szCs w:val="24"/>
        </w:rPr>
        <w:t xml:space="preserve"> </w:t>
      </w:r>
      <w:r w:rsidRPr="00F54933">
        <w:rPr>
          <w:rFonts w:ascii="Times New Roman" w:eastAsia="Times New Roman" w:hAnsi="Times New Roman"/>
          <w:color w:val="000000"/>
          <w:sz w:val="24"/>
          <w:szCs w:val="24"/>
          <w:lang w:eastAsia="bg-BG" w:bidi="bg-BG"/>
        </w:rPr>
        <w:t>представляващ(и) и управляващ(и),</w:t>
      </w:r>
      <w:r w:rsidRPr="00F54933">
        <w:rPr>
          <w:rFonts w:ascii="Times New Roman" w:hAnsi="Times New Roman"/>
          <w:b/>
          <w:bCs/>
          <w:i/>
          <w:iCs/>
          <w:sz w:val="24"/>
          <w:szCs w:val="24"/>
        </w:rPr>
        <w:t xml:space="preserve"> </w:t>
      </w:r>
      <w:r w:rsidR="00B60426" w:rsidRPr="00F54933">
        <w:rPr>
          <w:rFonts w:ascii="Times New Roman" w:hAnsi="Times New Roman"/>
          <w:bCs/>
          <w:iCs/>
          <w:sz w:val="24"/>
          <w:szCs w:val="24"/>
        </w:rPr>
        <w:t>…………………...</w:t>
      </w:r>
      <w:r w:rsidRPr="00F54933">
        <w:rPr>
          <w:rFonts w:ascii="Times New Roman" w:eastAsia="Times New Roman" w:hAnsi="Times New Roman"/>
          <w:color w:val="000000"/>
          <w:sz w:val="24"/>
          <w:szCs w:val="24"/>
          <w:lang w:eastAsia="bg-BG" w:bidi="bg-BG"/>
        </w:rPr>
        <w:t>заявявам(е) следното:</w:t>
      </w:r>
    </w:p>
    <w:p w:rsidR="00CF0B50" w:rsidRPr="00F54933" w:rsidRDefault="00CF0B50" w:rsidP="00C1580D">
      <w:pPr>
        <w:spacing w:after="0"/>
        <w:ind w:firstLine="851"/>
        <w:jc w:val="both"/>
        <w:rPr>
          <w:rFonts w:ascii="Times New Roman" w:hAnsi="Times New Roman"/>
          <w:b/>
          <w:bCs/>
          <w:i/>
          <w:iCs/>
          <w:sz w:val="24"/>
          <w:szCs w:val="24"/>
        </w:rPr>
      </w:pPr>
    </w:p>
    <w:p w:rsidR="00CC0E11" w:rsidRPr="00F54933" w:rsidRDefault="00CC0E11" w:rsidP="00054182">
      <w:pPr>
        <w:widowControl w:val="0"/>
        <w:spacing w:after="63"/>
        <w:ind w:firstLine="76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Желая(ем) да уч</w:t>
      </w:r>
      <w:r w:rsidR="00AA0504">
        <w:rPr>
          <w:rFonts w:ascii="Times New Roman" w:eastAsia="Times New Roman" w:hAnsi="Times New Roman"/>
          <w:color w:val="000000"/>
          <w:sz w:val="24"/>
          <w:szCs w:val="24"/>
          <w:lang w:eastAsia="bg-BG" w:bidi="bg-BG"/>
        </w:rPr>
        <w:t xml:space="preserve">аствам(е) в откритата процедура </w:t>
      </w:r>
      <w:r w:rsidRPr="00F54933">
        <w:rPr>
          <w:rFonts w:ascii="Times New Roman" w:eastAsia="Times New Roman" w:hAnsi="Times New Roman"/>
          <w:color w:val="000000"/>
          <w:sz w:val="24"/>
          <w:szCs w:val="24"/>
          <w:lang w:eastAsia="bg-BG" w:bidi="bg-BG"/>
        </w:rPr>
        <w:t>като предлагам(е) изпълнение</w:t>
      </w:r>
      <w:r w:rsidRPr="00F54933">
        <w:rPr>
          <w:rFonts w:ascii="Times New Roman" w:eastAsia="Times New Roman" w:hAnsi="Times New Roman"/>
          <w:color w:val="000000"/>
          <w:sz w:val="24"/>
          <w:szCs w:val="24"/>
          <w:lang w:eastAsia="bg-BG" w:bidi="bg-BG"/>
        </w:rPr>
        <w:br/>
        <w:t xml:space="preserve">на обществената поръчка </w:t>
      </w:r>
      <w:r w:rsidR="00054182">
        <w:rPr>
          <w:rFonts w:ascii="Times New Roman" w:eastAsia="Times New Roman" w:hAnsi="Times New Roman"/>
          <w:color w:val="000000"/>
          <w:sz w:val="24"/>
          <w:szCs w:val="24"/>
          <w:lang w:eastAsia="bg-BG" w:bidi="bg-BG"/>
        </w:rPr>
        <w:t>по обособена позиция №</w:t>
      </w:r>
      <w:r w:rsidR="00727B6C">
        <w:rPr>
          <w:rFonts w:ascii="Times New Roman" w:eastAsia="Times New Roman" w:hAnsi="Times New Roman"/>
          <w:color w:val="000000"/>
          <w:sz w:val="24"/>
          <w:szCs w:val="24"/>
          <w:lang w:eastAsia="bg-BG" w:bidi="bg-BG"/>
        </w:rPr>
        <w:t xml:space="preserve"> </w:t>
      </w:r>
      <w:r w:rsidR="00054182">
        <w:rPr>
          <w:rFonts w:ascii="Times New Roman" w:eastAsia="Times New Roman" w:hAnsi="Times New Roman"/>
          <w:color w:val="000000"/>
          <w:sz w:val="24"/>
          <w:szCs w:val="24"/>
          <w:lang w:eastAsia="bg-BG" w:bidi="bg-BG"/>
        </w:rPr>
        <w:t xml:space="preserve">1 </w:t>
      </w:r>
      <w:r w:rsidRPr="00F54933">
        <w:rPr>
          <w:rFonts w:ascii="Times New Roman" w:eastAsia="Times New Roman" w:hAnsi="Times New Roman"/>
          <w:color w:val="000000"/>
          <w:sz w:val="24"/>
          <w:szCs w:val="24"/>
          <w:lang w:eastAsia="bg-BG" w:bidi="bg-BG"/>
        </w:rPr>
        <w:t>съгла</w:t>
      </w:r>
      <w:r w:rsidR="00054182">
        <w:rPr>
          <w:rFonts w:ascii="Times New Roman" w:eastAsia="Times New Roman" w:hAnsi="Times New Roman"/>
          <w:color w:val="000000"/>
          <w:sz w:val="24"/>
          <w:szCs w:val="24"/>
          <w:lang w:eastAsia="bg-BG" w:bidi="bg-BG"/>
        </w:rPr>
        <w:t xml:space="preserve">сно условията на документацията и </w:t>
      </w:r>
      <w:r w:rsidRPr="00F54933">
        <w:rPr>
          <w:rFonts w:ascii="Times New Roman" w:eastAsia="Times New Roman" w:hAnsi="Times New Roman"/>
          <w:color w:val="000000"/>
          <w:sz w:val="24"/>
          <w:szCs w:val="24"/>
          <w:lang w:eastAsia="bg-BG" w:bidi="bg-BG"/>
        </w:rPr>
        <w:t>наст</w:t>
      </w:r>
      <w:r w:rsidR="00054182">
        <w:rPr>
          <w:rFonts w:ascii="Times New Roman" w:eastAsia="Times New Roman" w:hAnsi="Times New Roman"/>
          <w:color w:val="000000"/>
          <w:sz w:val="24"/>
          <w:szCs w:val="24"/>
          <w:lang w:eastAsia="bg-BG" w:bidi="bg-BG"/>
        </w:rPr>
        <w:t xml:space="preserve">оящото </w:t>
      </w:r>
      <w:r w:rsidRPr="00F54933">
        <w:rPr>
          <w:rFonts w:ascii="Times New Roman" w:eastAsia="Times New Roman" w:hAnsi="Times New Roman"/>
          <w:color w:val="000000"/>
          <w:sz w:val="24"/>
          <w:szCs w:val="24"/>
          <w:lang w:eastAsia="bg-BG" w:bidi="bg-BG"/>
        </w:rPr>
        <w:t>предложение.</w:t>
      </w:r>
    </w:p>
    <w:p w:rsidR="00CC0E11" w:rsidRPr="00F54933" w:rsidRDefault="00CC0E11" w:rsidP="00C1580D">
      <w:pPr>
        <w:widowControl w:val="0"/>
        <w:spacing w:after="57"/>
        <w:ind w:firstLine="76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1. Предлагам(е) да осигурявам(е)</w:t>
      </w:r>
      <w:r w:rsidR="00542FEE" w:rsidRPr="00F54933">
        <w:rPr>
          <w:rFonts w:ascii="Times New Roman" w:hAnsi="Times New Roman"/>
          <w:sz w:val="24"/>
          <w:szCs w:val="24"/>
        </w:rPr>
        <w:t xml:space="preserve"> </w:t>
      </w:r>
      <w:r w:rsidR="00542FEE" w:rsidRPr="00F54933">
        <w:rPr>
          <w:rFonts w:ascii="Times New Roman" w:eastAsia="Times New Roman" w:hAnsi="Times New Roman"/>
          <w:color w:val="000000"/>
          <w:sz w:val="24"/>
          <w:szCs w:val="24"/>
          <w:lang w:eastAsia="bg-BG" w:bidi="bg-BG"/>
        </w:rPr>
        <w:t>самолетни билети за превоз по въздух на пътници и багаж</w:t>
      </w:r>
      <w:r w:rsidR="000F77CE" w:rsidRPr="000F77CE">
        <w:t xml:space="preserve"> </w:t>
      </w:r>
      <w:r w:rsidR="000F77CE" w:rsidRPr="000F77CE">
        <w:rPr>
          <w:rFonts w:ascii="Times New Roman" w:eastAsia="Times New Roman" w:hAnsi="Times New Roman"/>
          <w:color w:val="000000"/>
          <w:sz w:val="24"/>
          <w:szCs w:val="24"/>
          <w:lang w:eastAsia="bg-BG" w:bidi="bg-BG"/>
        </w:rPr>
        <w:t>при пътувания в чужбина, съпътстващи дейности, хотелско наста</w:t>
      </w:r>
      <w:r w:rsidR="000F77CE">
        <w:rPr>
          <w:rFonts w:ascii="Times New Roman" w:eastAsia="Times New Roman" w:hAnsi="Times New Roman"/>
          <w:color w:val="000000"/>
          <w:sz w:val="24"/>
          <w:szCs w:val="24"/>
          <w:lang w:eastAsia="bg-BG" w:bidi="bg-BG"/>
        </w:rPr>
        <w:t>н</w:t>
      </w:r>
      <w:r w:rsidR="005C7DA4">
        <w:rPr>
          <w:rFonts w:ascii="Times New Roman" w:eastAsia="Times New Roman" w:hAnsi="Times New Roman"/>
          <w:color w:val="000000"/>
          <w:sz w:val="24"/>
          <w:szCs w:val="24"/>
          <w:lang w:eastAsia="bg-BG" w:bidi="bg-BG"/>
        </w:rPr>
        <w:t xml:space="preserve">яване и медицински застраховки, </w:t>
      </w:r>
      <w:r w:rsidR="00180B15">
        <w:rPr>
          <w:rFonts w:ascii="Times New Roman" w:eastAsia="Times New Roman" w:hAnsi="Times New Roman"/>
          <w:color w:val="000000"/>
          <w:sz w:val="24"/>
          <w:szCs w:val="24"/>
          <w:lang w:eastAsia="bg-BG" w:bidi="bg-BG"/>
        </w:rPr>
        <w:t>за нуждите на Националния институт на правосъдието</w:t>
      </w:r>
      <w:r w:rsidR="005C7DA4">
        <w:rPr>
          <w:rFonts w:ascii="Times New Roman" w:eastAsia="Times New Roman" w:hAnsi="Times New Roman"/>
          <w:color w:val="000000"/>
          <w:sz w:val="24"/>
          <w:szCs w:val="24"/>
          <w:lang w:eastAsia="bg-BG" w:bidi="bg-BG"/>
        </w:rPr>
        <w:t>,</w:t>
      </w:r>
      <w:r w:rsidR="00180B15">
        <w:rPr>
          <w:rFonts w:ascii="Times New Roman" w:eastAsia="Times New Roman" w:hAnsi="Times New Roman"/>
          <w:color w:val="000000"/>
          <w:sz w:val="24"/>
          <w:szCs w:val="24"/>
          <w:lang w:eastAsia="bg-BG" w:bidi="bg-BG"/>
        </w:rPr>
        <w:t xml:space="preserve"> по </w:t>
      </w:r>
      <w:r w:rsidR="000F77CE" w:rsidRPr="000F77CE">
        <w:rPr>
          <w:rFonts w:ascii="Times New Roman" w:eastAsia="Times New Roman" w:hAnsi="Times New Roman"/>
          <w:color w:val="000000"/>
          <w:sz w:val="24"/>
          <w:szCs w:val="24"/>
          <w:lang w:eastAsia="bg-BG" w:bidi="bg-BG"/>
        </w:rPr>
        <w:t xml:space="preserve">осъществяване на проект „Иновативни продукти и услуги в обучението, предоставяно от НИП”, </w:t>
      </w:r>
      <w:r w:rsidR="000F77CE">
        <w:rPr>
          <w:rFonts w:ascii="Times New Roman" w:eastAsia="Times New Roman" w:hAnsi="Times New Roman"/>
          <w:color w:val="000000"/>
          <w:sz w:val="24"/>
          <w:szCs w:val="24"/>
          <w:lang w:eastAsia="bg-BG" w:bidi="bg-BG"/>
        </w:rPr>
        <w:t>по</w:t>
      </w:r>
      <w:r w:rsidR="000F77CE" w:rsidRPr="000F77CE">
        <w:rPr>
          <w:rFonts w:ascii="Times New Roman" w:eastAsia="Times New Roman" w:hAnsi="Times New Roman"/>
          <w:color w:val="000000"/>
          <w:sz w:val="24"/>
          <w:szCs w:val="24"/>
          <w:lang w:eastAsia="bg-BG" w:bidi="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w:t>
      </w:r>
      <w:r w:rsidR="005C7DA4">
        <w:rPr>
          <w:rFonts w:ascii="Times New Roman" w:eastAsia="Times New Roman" w:hAnsi="Times New Roman"/>
          <w:color w:val="000000"/>
          <w:sz w:val="24"/>
          <w:szCs w:val="24"/>
          <w:lang w:eastAsia="bg-BG" w:bidi="bg-BG"/>
        </w:rPr>
        <w:t>равосъдието", съгласно Договор</w:t>
      </w:r>
      <w:r w:rsidR="005C7DA4" w:rsidRPr="005C7DA4">
        <w:rPr>
          <w:rFonts w:ascii="Times New Roman" w:eastAsia="Times New Roman" w:hAnsi="Times New Roman"/>
          <w:color w:val="000000"/>
          <w:sz w:val="24"/>
          <w:szCs w:val="24"/>
          <w:lang w:eastAsia="bg-BG" w:bidi="bg-BG"/>
        </w:rPr>
        <w:t xml:space="preserve"> № BG05SFOP001-3.002-0002-C01/12.</w:t>
      </w:r>
      <w:r w:rsidR="005C7DA4">
        <w:rPr>
          <w:rFonts w:ascii="Times New Roman" w:eastAsia="Times New Roman" w:hAnsi="Times New Roman"/>
          <w:color w:val="000000"/>
          <w:sz w:val="24"/>
          <w:szCs w:val="24"/>
          <w:lang w:eastAsia="bg-BG" w:bidi="bg-BG"/>
        </w:rPr>
        <w:t>0</w:t>
      </w:r>
      <w:r w:rsidR="005C7DA4" w:rsidRPr="005C7DA4">
        <w:rPr>
          <w:rFonts w:ascii="Times New Roman" w:eastAsia="Times New Roman" w:hAnsi="Times New Roman"/>
          <w:color w:val="000000"/>
          <w:sz w:val="24"/>
          <w:szCs w:val="24"/>
          <w:lang w:eastAsia="bg-BG" w:bidi="bg-BG"/>
        </w:rPr>
        <w:t>9.2017 г.</w:t>
      </w:r>
      <w:r w:rsidR="005C7DA4">
        <w:rPr>
          <w:rFonts w:ascii="Times New Roman" w:eastAsia="Times New Roman" w:hAnsi="Times New Roman"/>
          <w:color w:val="000000"/>
          <w:sz w:val="24"/>
          <w:szCs w:val="24"/>
          <w:lang w:eastAsia="bg-BG" w:bidi="bg-BG"/>
        </w:rPr>
        <w:t xml:space="preserve"> </w:t>
      </w:r>
      <w:r w:rsidR="000F77CE" w:rsidRPr="000F77CE">
        <w:rPr>
          <w:rFonts w:ascii="Times New Roman" w:eastAsia="Times New Roman" w:hAnsi="Times New Roman"/>
          <w:color w:val="000000"/>
          <w:sz w:val="24"/>
          <w:szCs w:val="24"/>
          <w:lang w:eastAsia="bg-BG" w:bidi="bg-BG"/>
        </w:rPr>
        <w:t xml:space="preserve">за предоставяне на безвъзмездна финансова помощ по Оперативна програма „Добро управление”, сключен между Управляващия орган по ОПДУ и </w:t>
      </w:r>
      <w:r w:rsidR="000F77CE">
        <w:rPr>
          <w:rFonts w:ascii="Times New Roman" w:eastAsia="Times New Roman" w:hAnsi="Times New Roman"/>
          <w:color w:val="000000"/>
          <w:sz w:val="24"/>
          <w:szCs w:val="24"/>
          <w:lang w:eastAsia="bg-BG" w:bidi="bg-BG"/>
        </w:rPr>
        <w:t>Възложителя</w:t>
      </w:r>
      <w:r w:rsidR="000F77CE" w:rsidRPr="000F77CE">
        <w:rPr>
          <w:rFonts w:ascii="Times New Roman" w:eastAsia="Times New Roman" w:hAnsi="Times New Roman"/>
          <w:color w:val="000000"/>
          <w:sz w:val="24"/>
          <w:szCs w:val="24"/>
          <w:lang w:eastAsia="bg-BG" w:bidi="bg-BG"/>
        </w:rPr>
        <w:t xml:space="preserve"> - Нацио</w:t>
      </w:r>
      <w:r w:rsidR="000F77CE">
        <w:rPr>
          <w:rFonts w:ascii="Times New Roman" w:eastAsia="Times New Roman" w:hAnsi="Times New Roman"/>
          <w:color w:val="000000"/>
          <w:sz w:val="24"/>
          <w:szCs w:val="24"/>
          <w:lang w:eastAsia="bg-BG" w:bidi="bg-BG"/>
        </w:rPr>
        <w:t>налния институт на правосъдието</w:t>
      </w:r>
      <w:r w:rsidR="00542FEE" w:rsidRPr="00F54933">
        <w:rPr>
          <w:rFonts w:ascii="Times New Roman" w:eastAsia="Times New Roman" w:hAnsi="Times New Roman"/>
          <w:color w:val="000000"/>
          <w:sz w:val="24"/>
          <w:szCs w:val="24"/>
          <w:lang w:eastAsia="bg-BG" w:bidi="bg-BG"/>
        </w:rPr>
        <w:t>,</w:t>
      </w:r>
      <w:r w:rsidR="006B1EC3" w:rsidRPr="00F54933">
        <w:rPr>
          <w:rFonts w:ascii="Times New Roman" w:eastAsia="Times New Roman" w:hAnsi="Times New Roman"/>
          <w:color w:val="000000"/>
          <w:sz w:val="24"/>
          <w:szCs w:val="24"/>
          <w:lang w:eastAsia="bg-BG" w:bidi="bg-BG"/>
        </w:rPr>
        <w:t xml:space="preserve"> по заявени дестинации на</w:t>
      </w:r>
      <w:r w:rsidR="000F77CE">
        <w:rPr>
          <w:rFonts w:ascii="Times New Roman" w:eastAsia="Times New Roman" w:hAnsi="Times New Roman"/>
          <w:color w:val="000000"/>
          <w:sz w:val="24"/>
          <w:szCs w:val="24"/>
          <w:lang w:eastAsia="bg-BG" w:bidi="bg-BG"/>
        </w:rPr>
        <w:t xml:space="preserve"> територията на Европейския съюз</w:t>
      </w:r>
      <w:r w:rsidRPr="00F54933">
        <w:rPr>
          <w:rFonts w:ascii="Times New Roman" w:eastAsia="Times New Roman" w:hAnsi="Times New Roman"/>
          <w:color w:val="000000"/>
          <w:sz w:val="24"/>
          <w:szCs w:val="24"/>
          <w:lang w:eastAsia="bg-BG" w:bidi="bg-BG"/>
        </w:rPr>
        <w:t>, при следните условия:</w:t>
      </w:r>
    </w:p>
    <w:p w:rsidR="00CC0E11" w:rsidRPr="00F54933" w:rsidRDefault="00CC0E11" w:rsidP="001C56CD">
      <w:pPr>
        <w:widowControl w:val="0"/>
        <w:numPr>
          <w:ilvl w:val="0"/>
          <w:numId w:val="13"/>
        </w:numPr>
        <w:tabs>
          <w:tab w:val="left" w:pos="1202"/>
        </w:tabs>
        <w:spacing w:after="57"/>
        <w:ind w:firstLine="567"/>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Ще осигуря(им) възмо</w:t>
      </w:r>
      <w:r w:rsidR="008A3C10">
        <w:rPr>
          <w:rFonts w:ascii="Times New Roman" w:eastAsia="Times New Roman" w:hAnsi="Times New Roman"/>
          <w:color w:val="000000"/>
          <w:sz w:val="24"/>
          <w:szCs w:val="24"/>
          <w:lang w:eastAsia="bg-BG" w:bidi="bg-BG"/>
        </w:rPr>
        <w:t>жност за приемане на заявки от 9:00 до 17</w:t>
      </w:r>
      <w:r w:rsidRPr="00F54933">
        <w:rPr>
          <w:rFonts w:ascii="Times New Roman" w:eastAsia="Times New Roman" w:hAnsi="Times New Roman"/>
          <w:color w:val="000000"/>
          <w:sz w:val="24"/>
          <w:szCs w:val="24"/>
          <w:lang w:eastAsia="bg-BG" w:bidi="bg-BG"/>
        </w:rPr>
        <w:t>:30 часа,</w:t>
      </w:r>
      <w:r w:rsidRPr="00F54933">
        <w:rPr>
          <w:rFonts w:ascii="Times New Roman" w:eastAsia="Times New Roman" w:hAnsi="Times New Roman"/>
          <w:color w:val="000000"/>
          <w:sz w:val="24"/>
          <w:szCs w:val="24"/>
          <w:lang w:eastAsia="bg-BG" w:bidi="bg-BG"/>
        </w:rPr>
        <w:br/>
        <w:t>както и в извън работно време, включително в почивни и празнични дни.</w:t>
      </w:r>
    </w:p>
    <w:p w:rsidR="00CC0E11" w:rsidRPr="00677B6C" w:rsidRDefault="00677B6C" w:rsidP="001C56CD">
      <w:pPr>
        <w:pStyle w:val="Default"/>
        <w:widowControl w:val="0"/>
        <w:autoSpaceDE/>
        <w:autoSpaceDN/>
        <w:adjustRightInd/>
        <w:ind w:firstLine="567"/>
        <w:jc w:val="both"/>
        <w:rPr>
          <w:bCs/>
          <w:szCs w:val="20"/>
        </w:rPr>
      </w:pPr>
      <w:r>
        <w:rPr>
          <w:lang w:bidi="bg-BG"/>
        </w:rPr>
        <w:t xml:space="preserve">1.2. </w:t>
      </w:r>
      <w:r w:rsidR="00CC0E11" w:rsidRPr="00F54933">
        <w:rPr>
          <w:lang w:bidi="bg-BG"/>
        </w:rPr>
        <w:t>При заявка за резервация на самолетни билети да предоставя(им) отговор на</w:t>
      </w:r>
      <w:r w:rsidR="00CC0E11" w:rsidRPr="00F54933">
        <w:rPr>
          <w:lang w:bidi="bg-BG"/>
        </w:rPr>
        <w:br/>
        <w:t xml:space="preserve">възложителя </w:t>
      </w:r>
      <w:r w:rsidR="00620F2D" w:rsidRPr="00F54933">
        <w:rPr>
          <w:lang w:bidi="bg-BG"/>
        </w:rPr>
        <w:t>по електронен път</w:t>
      </w:r>
      <w:r w:rsidR="008A3C10">
        <w:rPr>
          <w:lang w:bidi="bg-BG"/>
        </w:rPr>
        <w:t xml:space="preserve"> на e-mail адрес, в рамките до 4 (четири</w:t>
      </w:r>
      <w:r w:rsidR="00620F2D" w:rsidRPr="00F54933">
        <w:rPr>
          <w:lang w:bidi="bg-BG"/>
        </w:rPr>
        <w:t>) час</w:t>
      </w:r>
      <w:r w:rsidR="008A3C10">
        <w:rPr>
          <w:lang w:bidi="bg-BG"/>
        </w:rPr>
        <w:t>а</w:t>
      </w:r>
      <w:r w:rsidR="00620F2D" w:rsidRPr="00F54933">
        <w:rPr>
          <w:lang w:val="en-US" w:bidi="bg-BG"/>
        </w:rPr>
        <w:t>.</w:t>
      </w:r>
      <w:r w:rsidR="00620F2D" w:rsidRPr="00F54933">
        <w:rPr>
          <w:lang w:bidi="bg-BG"/>
        </w:rPr>
        <w:t xml:space="preserve"> </w:t>
      </w:r>
      <w:r>
        <w:rPr>
          <w:lang w:bidi="bg-BG"/>
        </w:rPr>
        <w:t xml:space="preserve"> </w:t>
      </w:r>
      <w:r w:rsidRPr="00677B6C">
        <w:t xml:space="preserve">Отговорът </w:t>
      </w:r>
      <w:r>
        <w:t xml:space="preserve">ще съдържа </w:t>
      </w:r>
      <w:r w:rsidRPr="00677B6C">
        <w:rPr>
          <w:lang w:val="en-US"/>
        </w:rPr>
        <w:t>най-малко следната информация</w:t>
      </w:r>
      <w:r w:rsidRPr="00677B6C">
        <w:t xml:space="preserve"> за самолетния билет</w:t>
      </w:r>
      <w:r w:rsidRPr="00677B6C">
        <w:rPr>
          <w:lang w:val="en-US"/>
        </w:rPr>
        <w:t xml:space="preserve"> – авиокомпания, маршрут, </w:t>
      </w:r>
      <w:r w:rsidRPr="00677B6C">
        <w:t xml:space="preserve">продължителност на пътуването в </w:t>
      </w:r>
      <w:r w:rsidRPr="00677B6C">
        <w:rPr>
          <w:lang w:val="en-US"/>
        </w:rPr>
        <w:t>часове, престой (в случай че има такъв), цена</w:t>
      </w:r>
      <w:r w:rsidRPr="00677B6C">
        <w:t>, срок на изтичане на резервацията, както и количество включен багаж,  а за хотела – категория, адрес, цена на нощувка и включени услуги в цената, както и срок за изтичане на резервацията.</w:t>
      </w:r>
    </w:p>
    <w:p w:rsidR="00733114" w:rsidRDefault="00677B6C" w:rsidP="001C56CD">
      <w:pPr>
        <w:widowControl w:val="0"/>
        <w:tabs>
          <w:tab w:val="left" w:pos="1202"/>
        </w:tabs>
        <w:spacing w:after="54"/>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1.3. </w:t>
      </w:r>
      <w:r w:rsidR="00CC0E11" w:rsidRPr="00F54933">
        <w:rPr>
          <w:rFonts w:ascii="Times New Roman" w:eastAsia="Times New Roman" w:hAnsi="Times New Roman"/>
          <w:color w:val="000000"/>
          <w:sz w:val="24"/>
          <w:szCs w:val="24"/>
          <w:lang w:eastAsia="bg-BG" w:bidi="bg-BG"/>
        </w:rPr>
        <w:t>Ще предлагам(е) маршрути, които са с най-подходящи връзки за</w:t>
      </w:r>
      <w:r w:rsidR="00CC0E11" w:rsidRPr="00F54933">
        <w:rPr>
          <w:rFonts w:ascii="Times New Roman" w:eastAsia="Times New Roman" w:hAnsi="Times New Roman"/>
          <w:color w:val="000000"/>
          <w:sz w:val="24"/>
          <w:szCs w:val="24"/>
          <w:lang w:eastAsia="bg-BG" w:bidi="bg-BG"/>
        </w:rPr>
        <w:br/>
        <w:t>съответните дестинации. Ще осигуря(им) възможност за използването на директни</w:t>
      </w:r>
      <w:r w:rsidR="00CC0E11" w:rsidRPr="00F54933">
        <w:rPr>
          <w:rFonts w:ascii="Times New Roman" w:eastAsia="Times New Roman" w:hAnsi="Times New Roman"/>
          <w:color w:val="000000"/>
          <w:sz w:val="24"/>
          <w:szCs w:val="24"/>
          <w:lang w:eastAsia="bg-BG" w:bidi="bg-BG"/>
        </w:rPr>
        <w:br/>
        <w:t>полети или такива с минимален брой прекачвания, до съответната дестинация и</w:t>
      </w:r>
      <w:r w:rsidR="00CC0E11" w:rsidRPr="00F54933">
        <w:rPr>
          <w:rFonts w:ascii="Times New Roman" w:eastAsia="Times New Roman" w:hAnsi="Times New Roman"/>
          <w:color w:val="000000"/>
          <w:sz w:val="24"/>
          <w:szCs w:val="24"/>
          <w:lang w:eastAsia="bg-BG" w:bidi="bg-BG"/>
        </w:rPr>
        <w:br/>
        <w:t>съобразени с условията на всяка получена от възложителя заявка (вкл. часови диапазон</w:t>
      </w:r>
      <w:r w:rsidR="00CC0E11" w:rsidRPr="00F54933">
        <w:rPr>
          <w:rFonts w:ascii="Times New Roman" w:eastAsia="Times New Roman" w:hAnsi="Times New Roman"/>
          <w:color w:val="000000"/>
          <w:sz w:val="24"/>
          <w:szCs w:val="24"/>
          <w:lang w:eastAsia="bg-BG" w:bidi="bg-BG"/>
        </w:rPr>
        <w:br/>
        <w:t xml:space="preserve">и др.). </w:t>
      </w:r>
    </w:p>
    <w:p w:rsidR="00180B15" w:rsidRPr="00180B15"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695672">
        <w:rPr>
          <w:rFonts w:ascii="Times New Roman" w:eastAsia="Times New Roman" w:hAnsi="Times New Roman"/>
          <w:color w:val="000000"/>
          <w:sz w:val="24"/>
          <w:szCs w:val="24"/>
          <w:lang w:eastAsia="bg-BG" w:bidi="bg-BG"/>
        </w:rPr>
        <w:t xml:space="preserve">1.4. </w:t>
      </w:r>
      <w:r w:rsidR="00695672" w:rsidRPr="00695672">
        <w:rPr>
          <w:rFonts w:ascii="Times New Roman" w:eastAsia="Times New Roman" w:hAnsi="Times New Roman"/>
          <w:color w:val="000000"/>
          <w:sz w:val="24"/>
          <w:szCs w:val="24"/>
          <w:lang w:eastAsia="bg-BG" w:bidi="bg-BG"/>
        </w:rPr>
        <w:t xml:space="preserve">Ще осигуря(им) </w:t>
      </w:r>
      <w:r w:rsidR="00180B15" w:rsidRPr="00180B15">
        <w:rPr>
          <w:rFonts w:ascii="Times New Roman" w:eastAsia="Times New Roman" w:hAnsi="Times New Roman"/>
          <w:color w:val="000000"/>
          <w:sz w:val="24"/>
          <w:szCs w:val="24"/>
          <w:lang w:eastAsia="bg-BG" w:bidi="bg-BG"/>
        </w:rPr>
        <w:t xml:space="preserve">медицински застраховки на пътуващите, като същите </w:t>
      </w:r>
      <w:r w:rsidR="00695672">
        <w:rPr>
          <w:rFonts w:ascii="Times New Roman" w:eastAsia="Times New Roman" w:hAnsi="Times New Roman"/>
          <w:color w:val="000000"/>
          <w:sz w:val="24"/>
          <w:szCs w:val="24"/>
          <w:lang w:eastAsia="bg-BG" w:bidi="bg-BG"/>
        </w:rPr>
        <w:t xml:space="preserve">ще </w:t>
      </w:r>
      <w:r w:rsidR="00180B15" w:rsidRPr="00180B15">
        <w:rPr>
          <w:rFonts w:ascii="Times New Roman" w:eastAsia="Times New Roman" w:hAnsi="Times New Roman"/>
          <w:color w:val="000000"/>
          <w:sz w:val="24"/>
          <w:szCs w:val="24"/>
          <w:lang w:eastAsia="bg-BG" w:bidi="bg-BG"/>
        </w:rPr>
        <w:t>са съобразени с изискванията на държавата, в която лицето пътува, както и с продължителността на даденото обучение.</w:t>
      </w:r>
    </w:p>
    <w:p w:rsidR="00695672"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34046D">
        <w:rPr>
          <w:rFonts w:ascii="Times New Roman" w:eastAsia="Times New Roman" w:hAnsi="Times New Roman"/>
          <w:color w:val="000000"/>
          <w:sz w:val="24"/>
          <w:szCs w:val="24"/>
          <w:lang w:eastAsia="bg-BG" w:bidi="bg-BG"/>
        </w:rPr>
        <w:t xml:space="preserve"> </w:t>
      </w:r>
      <w:r w:rsidR="00695672">
        <w:rPr>
          <w:rFonts w:ascii="Times New Roman" w:eastAsia="Times New Roman" w:hAnsi="Times New Roman"/>
          <w:color w:val="000000"/>
          <w:sz w:val="24"/>
          <w:szCs w:val="24"/>
          <w:lang w:eastAsia="bg-BG" w:bidi="bg-BG"/>
        </w:rPr>
        <w:t>1.5</w:t>
      </w:r>
      <w:r w:rsidR="00180B15" w:rsidRPr="00180B15">
        <w:rPr>
          <w:rFonts w:ascii="Times New Roman" w:eastAsia="Times New Roman" w:hAnsi="Times New Roman"/>
          <w:color w:val="000000"/>
          <w:sz w:val="24"/>
          <w:szCs w:val="24"/>
          <w:lang w:eastAsia="bg-BG" w:bidi="bg-BG"/>
        </w:rPr>
        <w:t xml:space="preserve">. </w:t>
      </w:r>
      <w:r w:rsidR="00695672">
        <w:rPr>
          <w:rFonts w:ascii="Times New Roman" w:eastAsia="Times New Roman" w:hAnsi="Times New Roman"/>
          <w:color w:val="000000"/>
          <w:sz w:val="24"/>
          <w:szCs w:val="24"/>
          <w:lang w:eastAsia="bg-BG" w:bidi="bg-BG"/>
        </w:rPr>
        <w:t xml:space="preserve">Ще потвърждавам(ме) </w:t>
      </w:r>
      <w:r w:rsidR="00180B15" w:rsidRPr="00180B15">
        <w:rPr>
          <w:rFonts w:ascii="Times New Roman" w:eastAsia="Times New Roman" w:hAnsi="Times New Roman"/>
          <w:color w:val="000000"/>
          <w:sz w:val="24"/>
          <w:szCs w:val="24"/>
          <w:lang w:eastAsia="bg-BG" w:bidi="bg-BG"/>
        </w:rPr>
        <w:t>резервацията за издаване на конкретен билет, медицинска застраховка и/или хотелско н</w:t>
      </w:r>
      <w:r w:rsidR="00695672">
        <w:rPr>
          <w:rFonts w:ascii="Times New Roman" w:eastAsia="Times New Roman" w:hAnsi="Times New Roman"/>
          <w:color w:val="000000"/>
          <w:sz w:val="24"/>
          <w:szCs w:val="24"/>
          <w:lang w:eastAsia="bg-BG" w:bidi="bg-BG"/>
        </w:rPr>
        <w:t>астаняване в срок, който няма</w:t>
      </w:r>
      <w:r w:rsidR="00180B15" w:rsidRPr="00180B15">
        <w:rPr>
          <w:rFonts w:ascii="Times New Roman" w:eastAsia="Times New Roman" w:hAnsi="Times New Roman"/>
          <w:color w:val="000000"/>
          <w:sz w:val="24"/>
          <w:szCs w:val="24"/>
          <w:lang w:eastAsia="bg-BG" w:bidi="bg-BG"/>
        </w:rPr>
        <w:t xml:space="preserve"> да бъде по</w:t>
      </w:r>
      <w:r w:rsidR="00695672">
        <w:rPr>
          <w:rFonts w:ascii="Times New Roman" w:eastAsia="Times New Roman" w:hAnsi="Times New Roman"/>
          <w:color w:val="000000"/>
          <w:sz w:val="24"/>
          <w:szCs w:val="24"/>
          <w:lang w:eastAsia="bg-BG" w:bidi="bg-BG"/>
        </w:rPr>
        <w:t xml:space="preserve"> </w:t>
      </w:r>
      <w:r w:rsidR="00180B15" w:rsidRPr="00180B15">
        <w:rPr>
          <w:rFonts w:ascii="Times New Roman" w:eastAsia="Times New Roman" w:hAnsi="Times New Roman"/>
          <w:color w:val="000000"/>
          <w:sz w:val="24"/>
          <w:szCs w:val="24"/>
          <w:lang w:eastAsia="bg-BG" w:bidi="bg-BG"/>
        </w:rPr>
        <w:t>-дълъг от 1 час от получаването на потвърждение за одобрен ва</w:t>
      </w:r>
      <w:r w:rsidR="00695672">
        <w:rPr>
          <w:rFonts w:ascii="Times New Roman" w:eastAsia="Times New Roman" w:hAnsi="Times New Roman"/>
          <w:color w:val="000000"/>
          <w:sz w:val="24"/>
          <w:szCs w:val="24"/>
          <w:lang w:eastAsia="bg-BG" w:bidi="bg-BG"/>
        </w:rPr>
        <w:t>риант от страна на Възложителя.</w:t>
      </w:r>
    </w:p>
    <w:p w:rsidR="00180B15" w:rsidRPr="00180B15"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lastRenderedPageBreak/>
        <w:t xml:space="preserve">       </w:t>
      </w:r>
      <w:r w:rsidR="0034046D">
        <w:rPr>
          <w:rFonts w:ascii="Times New Roman" w:eastAsia="Times New Roman" w:hAnsi="Times New Roman"/>
          <w:color w:val="000000"/>
          <w:sz w:val="24"/>
          <w:szCs w:val="24"/>
          <w:lang w:eastAsia="bg-BG" w:bidi="bg-BG"/>
        </w:rPr>
        <w:t xml:space="preserve"> </w:t>
      </w:r>
      <w:r w:rsidR="00695672">
        <w:rPr>
          <w:rFonts w:ascii="Times New Roman" w:eastAsia="Times New Roman" w:hAnsi="Times New Roman"/>
          <w:color w:val="000000"/>
          <w:sz w:val="24"/>
          <w:szCs w:val="24"/>
          <w:lang w:eastAsia="bg-BG" w:bidi="bg-BG"/>
        </w:rPr>
        <w:t>1.6</w:t>
      </w:r>
      <w:r w:rsidR="00180B15" w:rsidRPr="00180B15">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Ще следя(им) </w:t>
      </w:r>
      <w:r w:rsidR="00180B15" w:rsidRPr="00180B15">
        <w:rPr>
          <w:rFonts w:ascii="Times New Roman" w:eastAsia="Times New Roman" w:hAnsi="Times New Roman"/>
          <w:color w:val="000000"/>
          <w:sz w:val="24"/>
          <w:szCs w:val="24"/>
          <w:lang w:eastAsia="bg-BG" w:bidi="bg-BG"/>
        </w:rPr>
        <w:t xml:space="preserve">за промени в цените и условията по съответната заявка (напр. отложени полети и др.) и </w:t>
      </w:r>
      <w:r>
        <w:rPr>
          <w:rFonts w:ascii="Times New Roman" w:eastAsia="Times New Roman" w:hAnsi="Times New Roman"/>
          <w:color w:val="000000"/>
          <w:sz w:val="24"/>
          <w:szCs w:val="24"/>
          <w:lang w:eastAsia="bg-BG" w:bidi="bg-BG"/>
        </w:rPr>
        <w:t xml:space="preserve">ще уведомя(им) </w:t>
      </w:r>
      <w:r w:rsidR="00180B15" w:rsidRPr="00180B15">
        <w:rPr>
          <w:rFonts w:ascii="Times New Roman" w:eastAsia="Times New Roman" w:hAnsi="Times New Roman"/>
          <w:color w:val="000000"/>
          <w:sz w:val="24"/>
          <w:szCs w:val="24"/>
          <w:lang w:eastAsia="bg-BG" w:bidi="bg-BG"/>
        </w:rPr>
        <w:t xml:space="preserve">незабавно Възложителя в писмен вид за промените, включително и след закупуване на самолетния билет. </w:t>
      </w:r>
    </w:p>
    <w:p w:rsidR="00180B15" w:rsidRPr="00180B15"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34046D">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1.7.</w:t>
      </w:r>
      <w:r w:rsidR="00180B15" w:rsidRPr="00180B15">
        <w:rPr>
          <w:rFonts w:ascii="Times New Roman" w:eastAsia="Times New Roman" w:hAnsi="Times New Roman"/>
          <w:color w:val="000000"/>
          <w:sz w:val="24"/>
          <w:szCs w:val="24"/>
          <w:lang w:eastAsia="bg-BG" w:bidi="bg-BG"/>
        </w:rPr>
        <w:t xml:space="preserve"> В случай на извънредни обстоятелства, възникнали след закупуването на самолетен билет, непозволяващи осъществяването на даден полет, </w:t>
      </w:r>
      <w:r>
        <w:rPr>
          <w:rFonts w:ascii="Times New Roman" w:eastAsia="Times New Roman" w:hAnsi="Times New Roman"/>
          <w:color w:val="000000"/>
          <w:sz w:val="24"/>
          <w:szCs w:val="24"/>
          <w:lang w:eastAsia="bg-BG" w:bidi="bg-BG"/>
        </w:rPr>
        <w:t xml:space="preserve">ще уведомя(им) </w:t>
      </w:r>
      <w:r w:rsidR="00180B15" w:rsidRPr="00180B15">
        <w:rPr>
          <w:rFonts w:ascii="Times New Roman" w:eastAsia="Times New Roman" w:hAnsi="Times New Roman"/>
          <w:color w:val="000000"/>
          <w:sz w:val="24"/>
          <w:szCs w:val="24"/>
          <w:lang w:eastAsia="bg-BG" w:bidi="bg-BG"/>
        </w:rPr>
        <w:t xml:space="preserve">своевременно Възложителя и </w:t>
      </w:r>
      <w:r>
        <w:rPr>
          <w:rFonts w:ascii="Times New Roman" w:eastAsia="Times New Roman" w:hAnsi="Times New Roman"/>
          <w:color w:val="000000"/>
          <w:sz w:val="24"/>
          <w:szCs w:val="24"/>
          <w:lang w:eastAsia="bg-BG" w:bidi="bg-BG"/>
        </w:rPr>
        <w:t xml:space="preserve">ще съдействам(им) </w:t>
      </w:r>
      <w:r w:rsidR="00180B15" w:rsidRPr="00180B15">
        <w:rPr>
          <w:rFonts w:ascii="Times New Roman" w:eastAsia="Times New Roman" w:hAnsi="Times New Roman"/>
          <w:color w:val="000000"/>
          <w:sz w:val="24"/>
          <w:szCs w:val="24"/>
          <w:lang w:eastAsia="bg-BG" w:bidi="bg-BG"/>
        </w:rPr>
        <w:t>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34046D"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34046D">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1.8</w:t>
      </w:r>
      <w:r w:rsidR="00180B15" w:rsidRPr="00180B15">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Ще представям(им) </w:t>
      </w:r>
      <w:r w:rsidR="00180B15" w:rsidRPr="00180B15">
        <w:rPr>
          <w:rFonts w:ascii="Times New Roman" w:eastAsia="Times New Roman" w:hAnsi="Times New Roman"/>
          <w:color w:val="000000"/>
          <w:sz w:val="24"/>
          <w:szCs w:val="24"/>
          <w:lang w:eastAsia="bg-BG" w:bidi="bg-BG"/>
        </w:rPr>
        <w:t xml:space="preserve">минимум два варианта (маршрути и превозвачи) за конкретна заявка, </w:t>
      </w:r>
      <w:r>
        <w:rPr>
          <w:rFonts w:ascii="Times New Roman" w:eastAsia="Times New Roman" w:hAnsi="Times New Roman"/>
          <w:color w:val="000000"/>
          <w:sz w:val="24"/>
          <w:szCs w:val="24"/>
          <w:lang w:eastAsia="bg-BG" w:bidi="bg-BG"/>
        </w:rPr>
        <w:t>на</w:t>
      </w:r>
      <w:r w:rsidR="00180B15" w:rsidRPr="00180B15">
        <w:rPr>
          <w:rFonts w:ascii="Times New Roman" w:eastAsia="Times New Roman" w:hAnsi="Times New Roman"/>
          <w:color w:val="000000"/>
          <w:sz w:val="24"/>
          <w:szCs w:val="24"/>
          <w:lang w:eastAsia="bg-BG" w:bidi="bg-BG"/>
        </w:rPr>
        <w:t xml:space="preserve"> възможно най-ниските на пазара, нетни тарифи за съответната класа, предлагани от авиокомпаниите към момента на подаването от изпълнителя на съответната заявка, както и минимум три варианта на хотелско настаняване в самостоятелна (ед</w:t>
      </w:r>
      <w:r w:rsidR="0034046D">
        <w:rPr>
          <w:rFonts w:ascii="Times New Roman" w:eastAsia="Times New Roman" w:hAnsi="Times New Roman"/>
          <w:color w:val="000000"/>
          <w:sz w:val="24"/>
          <w:szCs w:val="24"/>
          <w:lang w:eastAsia="bg-BG" w:bidi="bg-BG"/>
        </w:rPr>
        <w:t xml:space="preserve">инична) стая с включена закуска. </w:t>
      </w:r>
      <w:r w:rsidR="0034046D" w:rsidRPr="0034046D">
        <w:rPr>
          <w:rFonts w:ascii="Times New Roman" w:eastAsia="Times New Roman" w:hAnsi="Times New Roman"/>
          <w:color w:val="000000"/>
          <w:sz w:val="24"/>
          <w:szCs w:val="24"/>
          <w:lang w:eastAsia="bg-BG" w:bidi="bg-BG"/>
        </w:rPr>
        <w:t xml:space="preserve">Ще осигуря(им) хотелско настаняване, съобразено с размера на квартирните пари, определени в Наредбата за служебните командировки и специализации в чужбина. </w:t>
      </w:r>
    </w:p>
    <w:p w:rsidR="00180B15" w:rsidRPr="00180B15" w:rsidRDefault="00180B15" w:rsidP="00180B15">
      <w:pPr>
        <w:widowControl w:val="0"/>
        <w:tabs>
          <w:tab w:val="left" w:pos="1202"/>
        </w:tabs>
        <w:spacing w:after="54"/>
        <w:jc w:val="both"/>
        <w:rPr>
          <w:rFonts w:ascii="Times New Roman" w:eastAsia="Times New Roman" w:hAnsi="Times New Roman"/>
          <w:color w:val="000000"/>
          <w:sz w:val="24"/>
          <w:szCs w:val="24"/>
          <w:lang w:eastAsia="bg-BG" w:bidi="bg-BG"/>
        </w:rPr>
      </w:pPr>
      <w:r w:rsidRPr="00180B15">
        <w:rPr>
          <w:rFonts w:ascii="Times New Roman" w:eastAsia="Times New Roman" w:hAnsi="Times New Roman"/>
          <w:color w:val="000000"/>
          <w:sz w:val="24"/>
          <w:szCs w:val="24"/>
          <w:lang w:eastAsia="bg-BG" w:bidi="bg-BG"/>
        </w:rPr>
        <w:t xml:space="preserve"> </w:t>
      </w:r>
      <w:r w:rsidR="001C56CD">
        <w:rPr>
          <w:rFonts w:ascii="Times New Roman" w:eastAsia="Times New Roman" w:hAnsi="Times New Roman"/>
          <w:color w:val="000000"/>
          <w:sz w:val="24"/>
          <w:szCs w:val="24"/>
          <w:lang w:eastAsia="bg-BG" w:bidi="bg-BG"/>
        </w:rPr>
        <w:t xml:space="preserve">       1.9</w:t>
      </w:r>
      <w:r w:rsidRPr="00180B15">
        <w:rPr>
          <w:rFonts w:ascii="Times New Roman" w:eastAsia="Times New Roman" w:hAnsi="Times New Roman"/>
          <w:color w:val="000000"/>
          <w:sz w:val="24"/>
          <w:szCs w:val="24"/>
          <w:lang w:eastAsia="bg-BG" w:bidi="bg-BG"/>
        </w:rPr>
        <w:t xml:space="preserve">. При изискани от Възложителя промени в условията за използване на заявените самолетни билети, </w:t>
      </w:r>
      <w:r w:rsidR="001C56CD">
        <w:rPr>
          <w:rFonts w:ascii="Times New Roman" w:eastAsia="Times New Roman" w:hAnsi="Times New Roman"/>
          <w:color w:val="000000"/>
          <w:sz w:val="24"/>
          <w:szCs w:val="24"/>
          <w:lang w:eastAsia="bg-BG" w:bidi="bg-BG"/>
        </w:rPr>
        <w:t>ще предоставям(им)</w:t>
      </w:r>
      <w:r w:rsidRPr="00180B15">
        <w:rPr>
          <w:rFonts w:ascii="Times New Roman" w:eastAsia="Times New Roman" w:hAnsi="Times New Roman"/>
          <w:color w:val="000000"/>
          <w:sz w:val="24"/>
          <w:szCs w:val="24"/>
          <w:lang w:eastAsia="bg-BG" w:bidi="bg-BG"/>
        </w:rPr>
        <w:t xml:space="preserve">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180B15" w:rsidRPr="00180B15"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34046D">
        <w:rPr>
          <w:rFonts w:ascii="Times New Roman" w:eastAsia="Times New Roman" w:hAnsi="Times New Roman"/>
          <w:color w:val="000000"/>
          <w:sz w:val="24"/>
          <w:szCs w:val="24"/>
          <w:lang w:eastAsia="bg-BG" w:bidi="bg-BG"/>
        </w:rPr>
        <w:t xml:space="preserve"> </w:t>
      </w:r>
      <w:r w:rsidR="00180B15" w:rsidRPr="00180B15">
        <w:rPr>
          <w:rFonts w:ascii="Times New Roman" w:eastAsia="Times New Roman" w:hAnsi="Times New Roman"/>
          <w:color w:val="000000"/>
          <w:sz w:val="24"/>
          <w:szCs w:val="24"/>
          <w:lang w:eastAsia="bg-BG" w:bidi="bg-BG"/>
        </w:rPr>
        <w:t xml:space="preserve">1.10. Когато е заявена дестинация, в която няма летище, </w:t>
      </w:r>
      <w:r>
        <w:rPr>
          <w:rFonts w:ascii="Times New Roman" w:eastAsia="Times New Roman" w:hAnsi="Times New Roman"/>
          <w:color w:val="000000"/>
          <w:sz w:val="24"/>
          <w:szCs w:val="24"/>
          <w:lang w:eastAsia="bg-BG" w:bidi="bg-BG"/>
        </w:rPr>
        <w:t>ще предлага(им)</w:t>
      </w:r>
      <w:r w:rsidR="00180B15" w:rsidRPr="00180B15">
        <w:rPr>
          <w:rFonts w:ascii="Times New Roman" w:eastAsia="Times New Roman" w:hAnsi="Times New Roman"/>
          <w:color w:val="000000"/>
          <w:sz w:val="24"/>
          <w:szCs w:val="24"/>
          <w:lang w:eastAsia="bg-BG" w:bidi="bg-BG"/>
        </w:rPr>
        <w:t xml:space="preserve"> самолетен билет до най-близкото летище, обслужващо тази дестинация, като при поискване от Възложителя </w:t>
      </w:r>
      <w:r>
        <w:rPr>
          <w:rFonts w:ascii="Times New Roman" w:eastAsia="Times New Roman" w:hAnsi="Times New Roman"/>
          <w:color w:val="000000"/>
          <w:sz w:val="24"/>
          <w:szCs w:val="24"/>
          <w:lang w:eastAsia="bg-BG" w:bidi="bg-BG"/>
        </w:rPr>
        <w:t>ще предоставям(им) информация и ще осигурявам(им)</w:t>
      </w:r>
      <w:r w:rsidR="00180B15" w:rsidRPr="00180B15">
        <w:rPr>
          <w:rFonts w:ascii="Times New Roman" w:eastAsia="Times New Roman" w:hAnsi="Times New Roman"/>
          <w:color w:val="000000"/>
          <w:sz w:val="24"/>
          <w:szCs w:val="24"/>
          <w:lang w:eastAsia="bg-BG" w:bidi="bg-BG"/>
        </w:rPr>
        <w:t xml:space="preserve"> варианти за друг вид транспорт (автобус, влак) за достигане до местоназначението в посочения в заявката срок.</w:t>
      </w:r>
    </w:p>
    <w:p w:rsidR="00180B15" w:rsidRPr="00180B15"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34046D">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 </w:t>
      </w:r>
      <w:r w:rsidR="00180B15" w:rsidRPr="00180B15">
        <w:rPr>
          <w:rFonts w:ascii="Times New Roman" w:eastAsia="Times New Roman" w:hAnsi="Times New Roman"/>
          <w:color w:val="000000"/>
          <w:sz w:val="24"/>
          <w:szCs w:val="24"/>
          <w:lang w:eastAsia="bg-BG" w:bidi="bg-BG"/>
        </w:rPr>
        <w:t xml:space="preserve">1.11. При липса на директен полет в периода, </w:t>
      </w:r>
      <w:r>
        <w:rPr>
          <w:rFonts w:ascii="Times New Roman" w:eastAsia="Times New Roman" w:hAnsi="Times New Roman"/>
          <w:color w:val="000000"/>
          <w:sz w:val="24"/>
          <w:szCs w:val="24"/>
          <w:lang w:eastAsia="bg-BG" w:bidi="bg-BG"/>
        </w:rPr>
        <w:t xml:space="preserve">ще предлагам(им) </w:t>
      </w:r>
      <w:r w:rsidR="00180B15" w:rsidRPr="00180B15">
        <w:rPr>
          <w:rFonts w:ascii="Times New Roman" w:eastAsia="Times New Roman" w:hAnsi="Times New Roman"/>
          <w:color w:val="000000"/>
          <w:sz w:val="24"/>
          <w:szCs w:val="24"/>
          <w:lang w:eastAsia="bg-BG" w:bidi="bg-BG"/>
        </w:rPr>
        <w:t>варианти с минимален брой подходящи връзки за съответните дестинации с кратки и/или съобразени с целите на пътуването престои.</w:t>
      </w:r>
    </w:p>
    <w:p w:rsidR="001C56CD" w:rsidRDefault="001C56C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34046D">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 </w:t>
      </w:r>
      <w:r w:rsidR="00180B15" w:rsidRPr="00180B15">
        <w:rPr>
          <w:rFonts w:ascii="Times New Roman" w:eastAsia="Times New Roman" w:hAnsi="Times New Roman"/>
          <w:color w:val="000000"/>
          <w:sz w:val="24"/>
          <w:szCs w:val="24"/>
          <w:lang w:eastAsia="bg-BG" w:bidi="bg-BG"/>
        </w:rPr>
        <w:t xml:space="preserve">1.12. </w:t>
      </w:r>
      <w:r>
        <w:rPr>
          <w:rFonts w:ascii="Times New Roman" w:eastAsia="Times New Roman" w:hAnsi="Times New Roman"/>
          <w:color w:val="000000"/>
          <w:sz w:val="24"/>
          <w:szCs w:val="24"/>
          <w:lang w:eastAsia="bg-BG" w:bidi="bg-BG"/>
        </w:rPr>
        <w:t xml:space="preserve">Няма да предлагам(ме) </w:t>
      </w:r>
      <w:r w:rsidR="00180B15" w:rsidRPr="00180B15">
        <w:rPr>
          <w:rFonts w:ascii="Times New Roman" w:eastAsia="Times New Roman" w:hAnsi="Times New Roman"/>
          <w:color w:val="000000"/>
          <w:sz w:val="24"/>
          <w:szCs w:val="24"/>
          <w:lang w:eastAsia="bg-BG" w:bidi="bg-BG"/>
        </w:rPr>
        <w:t xml:space="preserve">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757A40" w:rsidRDefault="00757A40" w:rsidP="00180B15">
      <w:pPr>
        <w:widowControl w:val="0"/>
        <w:tabs>
          <w:tab w:val="left" w:pos="1202"/>
        </w:tabs>
        <w:spacing w:after="54"/>
        <w:jc w:val="both"/>
        <w:rPr>
          <w:rFonts w:ascii="Times New Roman" w:eastAsia="Times New Roman" w:hAnsi="Times New Roman"/>
          <w:color w:val="000000"/>
          <w:sz w:val="24"/>
          <w:szCs w:val="24"/>
          <w:lang w:eastAsia="bg-BG" w:bidi="bg-BG"/>
        </w:rPr>
      </w:pPr>
      <w:r w:rsidRPr="00757A40">
        <w:rPr>
          <w:rFonts w:ascii="Times New Roman" w:eastAsia="Times New Roman" w:hAnsi="Times New Roman"/>
          <w:color w:val="000000"/>
          <w:sz w:val="24"/>
          <w:szCs w:val="24"/>
          <w:lang w:eastAsia="bg-BG" w:bidi="bg-BG"/>
        </w:rPr>
        <w:t xml:space="preserve">        1.13. Ще доставям(е) всички поръчани от Възложителя документи, свързани с изпълнението по договора, по електронен път, на електронен адрес, посочен в договора или на място, на хартиен носител – в сградата на Националния институт на правосъдието, с адрес гр. София, ул. „Екзарх Йосиф” №14. </w:t>
      </w:r>
      <w:r w:rsidR="002D7B1D" w:rsidRPr="002D7B1D">
        <w:rPr>
          <w:rFonts w:ascii="Times New Roman" w:eastAsia="Times New Roman" w:hAnsi="Times New Roman"/>
          <w:color w:val="000000"/>
          <w:sz w:val="24"/>
          <w:szCs w:val="24"/>
          <w:lang w:eastAsia="bg-BG" w:bidi="bg-BG"/>
        </w:rPr>
        <w:t>Доставката на хартиен носител</w:t>
      </w:r>
      <w:r w:rsidR="002D7B1D">
        <w:rPr>
          <w:rFonts w:ascii="Times New Roman" w:eastAsia="Times New Roman" w:hAnsi="Times New Roman"/>
          <w:color w:val="000000"/>
          <w:sz w:val="24"/>
          <w:szCs w:val="24"/>
          <w:lang w:eastAsia="bg-BG" w:bidi="bg-BG"/>
        </w:rPr>
        <w:t xml:space="preserve"> ще</w:t>
      </w:r>
      <w:r w:rsidR="002D7B1D" w:rsidRPr="002D7B1D">
        <w:rPr>
          <w:rFonts w:ascii="Times New Roman" w:eastAsia="Times New Roman" w:hAnsi="Times New Roman"/>
          <w:color w:val="000000"/>
          <w:sz w:val="24"/>
          <w:szCs w:val="24"/>
          <w:lang w:eastAsia="bg-BG" w:bidi="bg-BG"/>
        </w:rPr>
        <w:t xml:space="preserve"> извършва</w:t>
      </w:r>
      <w:r w:rsidR="002D7B1D">
        <w:rPr>
          <w:rFonts w:ascii="Times New Roman" w:eastAsia="Times New Roman" w:hAnsi="Times New Roman"/>
          <w:color w:val="000000"/>
          <w:sz w:val="24"/>
          <w:szCs w:val="24"/>
          <w:lang w:eastAsia="bg-BG" w:bidi="bg-BG"/>
        </w:rPr>
        <w:t>м(е)</w:t>
      </w:r>
      <w:r w:rsidR="002D7B1D" w:rsidRPr="002D7B1D">
        <w:rPr>
          <w:rFonts w:ascii="Times New Roman" w:eastAsia="Times New Roman" w:hAnsi="Times New Roman"/>
          <w:color w:val="000000"/>
          <w:sz w:val="24"/>
          <w:szCs w:val="24"/>
          <w:lang w:eastAsia="bg-BG" w:bidi="bg-BG"/>
        </w:rPr>
        <w:t xml:space="preserve"> </w:t>
      </w:r>
      <w:r w:rsidR="00527F3E">
        <w:rPr>
          <w:rFonts w:ascii="Times New Roman" w:eastAsia="Times New Roman" w:hAnsi="Times New Roman"/>
          <w:color w:val="000000"/>
          <w:sz w:val="24"/>
          <w:szCs w:val="24"/>
          <w:lang w:eastAsia="bg-BG" w:bidi="bg-BG"/>
        </w:rPr>
        <w:t>в рамките на 1 (един) работен ден от издаването на документите</w:t>
      </w:r>
      <w:r w:rsidR="00304DD5">
        <w:rPr>
          <w:rFonts w:ascii="Times New Roman" w:eastAsia="Times New Roman" w:hAnsi="Times New Roman"/>
          <w:color w:val="000000"/>
          <w:sz w:val="24"/>
          <w:szCs w:val="24"/>
          <w:lang w:eastAsia="bg-BG" w:bidi="bg-BG"/>
        </w:rPr>
        <w:t>, като при заявени спешни пътувания от страна на Възложителя, този срок може да е по-кратък</w:t>
      </w:r>
      <w:r w:rsidR="002D7B1D" w:rsidRPr="002D7B1D">
        <w:rPr>
          <w:rFonts w:ascii="Times New Roman" w:eastAsia="Times New Roman" w:hAnsi="Times New Roman"/>
          <w:color w:val="000000"/>
          <w:sz w:val="24"/>
          <w:szCs w:val="24"/>
          <w:lang w:eastAsia="bg-BG" w:bidi="bg-BG"/>
        </w:rPr>
        <w:t>.</w:t>
      </w:r>
      <w:r w:rsidR="002D7B1D">
        <w:rPr>
          <w:rFonts w:ascii="Times New Roman" w:eastAsia="Times New Roman" w:hAnsi="Times New Roman"/>
          <w:color w:val="000000"/>
          <w:sz w:val="24"/>
          <w:szCs w:val="24"/>
          <w:lang w:eastAsia="bg-BG" w:bidi="bg-BG"/>
        </w:rPr>
        <w:t xml:space="preserve"> </w:t>
      </w:r>
      <w:r w:rsidRPr="00757A40">
        <w:rPr>
          <w:rFonts w:ascii="Times New Roman" w:eastAsia="Times New Roman" w:hAnsi="Times New Roman"/>
          <w:color w:val="000000"/>
          <w:sz w:val="24"/>
          <w:szCs w:val="24"/>
          <w:lang w:eastAsia="bg-BG" w:bidi="bg-BG"/>
        </w:rPr>
        <w:t>Разходите за доставянето са за моя (наша) сметка.</w:t>
      </w:r>
    </w:p>
    <w:p w:rsidR="0034046D" w:rsidRDefault="0034046D" w:rsidP="00180B15">
      <w:pPr>
        <w:widowControl w:val="0"/>
        <w:tabs>
          <w:tab w:val="left" w:pos="1202"/>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1.14</w:t>
      </w:r>
      <w:r w:rsidR="00180B15" w:rsidRPr="00180B15">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Ще съхранявам(ме) и предоставям(ме)</w:t>
      </w:r>
      <w:r w:rsidR="00180B15" w:rsidRPr="00180B15">
        <w:rPr>
          <w:rFonts w:ascii="Times New Roman" w:eastAsia="Times New Roman" w:hAnsi="Times New Roman"/>
          <w:color w:val="000000"/>
          <w:sz w:val="24"/>
          <w:szCs w:val="24"/>
          <w:lang w:eastAsia="bg-BG" w:bidi="bg-BG"/>
        </w:rPr>
        <w:t xml:space="preserve"> на Възложителя при поискване извлечения от резервационни и разплащателни системи и всякаква документация, свързана с изпълнение на договора 5 (пет) години след закриването на Оперативна  програма „Добро управление” </w:t>
      </w:r>
      <w:r w:rsidR="00180B15" w:rsidRPr="00180B15">
        <w:rPr>
          <w:rFonts w:ascii="Times New Roman" w:eastAsia="Times New Roman" w:hAnsi="Times New Roman"/>
          <w:color w:val="000000"/>
          <w:sz w:val="24"/>
          <w:szCs w:val="24"/>
          <w:lang w:eastAsia="bg-BG" w:bidi="bg-BG"/>
        </w:rPr>
        <w:lastRenderedPageBreak/>
        <w:t xml:space="preserve">или за период от три години след годината, през която е извършено частично закриване. </w:t>
      </w:r>
      <w:r>
        <w:rPr>
          <w:rFonts w:ascii="Times New Roman" w:eastAsia="Times New Roman" w:hAnsi="Times New Roman"/>
          <w:color w:val="000000"/>
          <w:sz w:val="24"/>
          <w:szCs w:val="24"/>
          <w:lang w:eastAsia="bg-BG" w:bidi="bg-BG"/>
        </w:rPr>
        <w:t>Информиран(и) съм(сме), че с</w:t>
      </w:r>
      <w:r w:rsidR="00180B15" w:rsidRPr="00180B15">
        <w:rPr>
          <w:rFonts w:ascii="Times New Roman" w:eastAsia="Times New Roman" w:hAnsi="Times New Roman"/>
          <w:color w:val="000000"/>
          <w:sz w:val="24"/>
          <w:szCs w:val="24"/>
          <w:lang w:eastAsia="bg-BG" w:bidi="bg-BG"/>
        </w:rPr>
        <w:t xml:space="preserve">роковете спират да текат в случай на съдебни процедури или по надлежно обосновано </w:t>
      </w:r>
      <w:r>
        <w:rPr>
          <w:rFonts w:ascii="Times New Roman" w:eastAsia="Times New Roman" w:hAnsi="Times New Roman"/>
          <w:color w:val="000000"/>
          <w:sz w:val="24"/>
          <w:szCs w:val="24"/>
          <w:lang w:eastAsia="bg-BG" w:bidi="bg-BG"/>
        </w:rPr>
        <w:t>искане на Европейската комисия.</w:t>
      </w:r>
    </w:p>
    <w:p w:rsidR="0034046D" w:rsidRDefault="0034046D" w:rsidP="0034046D">
      <w:pPr>
        <w:widowControl w:val="0"/>
        <w:tabs>
          <w:tab w:val="left" w:pos="1197"/>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1.15</w:t>
      </w:r>
      <w:r w:rsidR="00180B15" w:rsidRPr="00180B15">
        <w:rPr>
          <w:rFonts w:ascii="Times New Roman" w:eastAsia="Times New Roman" w:hAnsi="Times New Roman"/>
          <w:color w:val="000000"/>
          <w:sz w:val="24"/>
          <w:szCs w:val="24"/>
          <w:lang w:eastAsia="bg-BG" w:bidi="bg-BG"/>
        </w:rPr>
        <w:t xml:space="preserve">. Едновременно с осигуряването на самолетни билети </w:t>
      </w:r>
      <w:r>
        <w:rPr>
          <w:rFonts w:ascii="Times New Roman" w:eastAsia="Times New Roman" w:hAnsi="Times New Roman"/>
          <w:color w:val="000000"/>
          <w:sz w:val="24"/>
          <w:szCs w:val="24"/>
          <w:lang w:eastAsia="bg-BG" w:bidi="bg-BG"/>
        </w:rPr>
        <w:t>ще предоставя(ме)</w:t>
      </w:r>
      <w:r w:rsidR="00180B15" w:rsidRPr="00180B15">
        <w:rPr>
          <w:rFonts w:ascii="Times New Roman" w:eastAsia="Times New Roman" w:hAnsi="Times New Roman"/>
          <w:color w:val="000000"/>
          <w:sz w:val="24"/>
          <w:szCs w:val="24"/>
          <w:lang w:eastAsia="bg-BG" w:bidi="bg-BG"/>
        </w:rPr>
        <w:t xml:space="preserve"> и съответната медицинска застраховка за в</w:t>
      </w:r>
      <w:r>
        <w:rPr>
          <w:rFonts w:ascii="Times New Roman" w:eastAsia="Times New Roman" w:hAnsi="Times New Roman"/>
          <w:color w:val="000000"/>
          <w:sz w:val="24"/>
          <w:szCs w:val="24"/>
          <w:lang w:eastAsia="bg-BG" w:bidi="bg-BG"/>
        </w:rPr>
        <w:t xml:space="preserve">секи доставен самолетен билет, с </w:t>
      </w:r>
      <w:r w:rsidR="00180B15" w:rsidRPr="00180B15">
        <w:rPr>
          <w:rFonts w:ascii="Times New Roman" w:eastAsia="Times New Roman" w:hAnsi="Times New Roman"/>
          <w:color w:val="000000"/>
          <w:sz w:val="24"/>
          <w:szCs w:val="24"/>
          <w:lang w:eastAsia="bg-BG" w:bidi="bg-BG"/>
        </w:rPr>
        <w:t>покритие на основни рискове на стойност 1</w:t>
      </w:r>
      <w:r>
        <w:rPr>
          <w:rFonts w:ascii="Times New Roman" w:eastAsia="Times New Roman" w:hAnsi="Times New Roman"/>
          <w:color w:val="000000"/>
          <w:sz w:val="24"/>
          <w:szCs w:val="24"/>
          <w:lang w:eastAsia="bg-BG" w:bidi="bg-BG"/>
        </w:rPr>
        <w:t xml:space="preserve">0 000 евро с включен асистанс. </w:t>
      </w:r>
    </w:p>
    <w:p w:rsidR="00AC2F0A" w:rsidRPr="00F54933" w:rsidRDefault="0034046D" w:rsidP="0034046D">
      <w:pPr>
        <w:widowControl w:val="0"/>
        <w:tabs>
          <w:tab w:val="left" w:pos="1197"/>
        </w:tabs>
        <w:spacing w:after="54"/>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w:t>
      </w:r>
      <w:r w:rsidR="00083531" w:rsidRPr="00F54933">
        <w:rPr>
          <w:rFonts w:ascii="Times New Roman" w:eastAsia="Times New Roman" w:hAnsi="Times New Roman"/>
          <w:color w:val="000000"/>
          <w:sz w:val="24"/>
          <w:szCs w:val="24"/>
          <w:lang w:eastAsia="bg-BG" w:bidi="bg-BG"/>
        </w:rPr>
        <w:t>1.</w:t>
      </w:r>
      <w:r>
        <w:rPr>
          <w:rFonts w:ascii="Times New Roman" w:eastAsia="Times New Roman" w:hAnsi="Times New Roman"/>
          <w:color w:val="000000"/>
          <w:sz w:val="24"/>
          <w:szCs w:val="24"/>
          <w:lang w:eastAsia="bg-BG" w:bidi="bg-BG"/>
        </w:rPr>
        <w:t>16.</w:t>
      </w:r>
      <w:r w:rsidR="000C7F8C" w:rsidRPr="00F54933">
        <w:rPr>
          <w:rFonts w:ascii="Times New Roman" w:eastAsia="Times New Roman" w:hAnsi="Times New Roman"/>
          <w:color w:val="000000"/>
          <w:sz w:val="24"/>
          <w:szCs w:val="24"/>
          <w:lang w:eastAsia="bg-BG" w:bidi="bg-BG"/>
        </w:rPr>
        <w:t xml:space="preserve">  </w:t>
      </w:r>
      <w:r w:rsidR="00CC0E11" w:rsidRPr="00F54933">
        <w:rPr>
          <w:rFonts w:ascii="Times New Roman" w:eastAsia="Times New Roman" w:hAnsi="Times New Roman"/>
          <w:color w:val="000000"/>
          <w:sz w:val="24"/>
          <w:szCs w:val="24"/>
          <w:lang w:eastAsia="bg-BG" w:bidi="bg-BG"/>
        </w:rPr>
        <w:t xml:space="preserve">Ще изпращам(е) копие от </w:t>
      </w:r>
      <w:r w:rsidR="00CC0E11" w:rsidRPr="00F54933">
        <w:rPr>
          <w:rFonts w:ascii="Times New Roman" w:eastAsia="Times New Roman" w:hAnsi="Times New Roman"/>
          <w:color w:val="000000"/>
          <w:sz w:val="24"/>
          <w:szCs w:val="24"/>
          <w:lang w:val="en-US" w:bidi="en-US"/>
        </w:rPr>
        <w:t xml:space="preserve">BSP report </w:t>
      </w:r>
      <w:r w:rsidR="00CC0E11" w:rsidRPr="00F54933">
        <w:rPr>
          <w:rFonts w:ascii="Times New Roman" w:eastAsia="Times New Roman" w:hAnsi="Times New Roman"/>
          <w:color w:val="000000"/>
          <w:sz w:val="24"/>
          <w:szCs w:val="24"/>
          <w:lang w:eastAsia="bg-BG" w:bidi="bg-BG"/>
        </w:rPr>
        <w:t xml:space="preserve">за закупените от </w:t>
      </w:r>
      <w:r w:rsidR="001C56CD">
        <w:rPr>
          <w:rFonts w:ascii="Times New Roman" w:eastAsia="Times New Roman" w:hAnsi="Times New Roman"/>
          <w:color w:val="000000"/>
          <w:sz w:val="24"/>
          <w:szCs w:val="24"/>
          <w:lang w:eastAsia="bg-BG" w:bidi="bg-BG"/>
        </w:rPr>
        <w:t xml:space="preserve">Възложителя </w:t>
      </w:r>
      <w:r w:rsidR="00CC0E11" w:rsidRPr="00F54933">
        <w:rPr>
          <w:rFonts w:ascii="Times New Roman" w:eastAsia="Times New Roman" w:hAnsi="Times New Roman"/>
          <w:color w:val="000000"/>
          <w:sz w:val="24"/>
          <w:szCs w:val="24"/>
          <w:lang w:eastAsia="bg-BG" w:bidi="bg-BG"/>
        </w:rPr>
        <w:t>самолетни билети, като първичен документ за отчетност.</w:t>
      </w:r>
    </w:p>
    <w:p w:rsidR="007D22FB" w:rsidRPr="00F54933" w:rsidRDefault="0034046D" w:rsidP="00C1580D">
      <w:pPr>
        <w:widowControl w:val="0"/>
        <w:tabs>
          <w:tab w:val="left" w:pos="1197"/>
        </w:tabs>
        <w:spacing w:after="54"/>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eastAsia="bg-BG" w:bidi="bg-BG"/>
        </w:rPr>
        <w:t xml:space="preserve">       </w:t>
      </w:r>
      <w:r w:rsidR="00083531" w:rsidRPr="00F54933">
        <w:rPr>
          <w:rFonts w:ascii="Times New Roman" w:eastAsia="Times New Roman" w:hAnsi="Times New Roman"/>
          <w:color w:val="000000"/>
          <w:sz w:val="24"/>
          <w:szCs w:val="24"/>
          <w:lang w:eastAsia="bg-BG" w:bidi="bg-BG"/>
        </w:rPr>
        <w:t>1.</w:t>
      </w:r>
      <w:r>
        <w:rPr>
          <w:rFonts w:ascii="Times New Roman" w:eastAsia="Times New Roman" w:hAnsi="Times New Roman"/>
          <w:color w:val="000000"/>
          <w:sz w:val="24"/>
          <w:szCs w:val="24"/>
          <w:lang w:eastAsia="bg-BG" w:bidi="bg-BG"/>
        </w:rPr>
        <w:t>17</w:t>
      </w:r>
      <w:r w:rsidR="00225B3A" w:rsidRPr="00F54933">
        <w:rPr>
          <w:rFonts w:ascii="Times New Roman" w:eastAsia="Times New Roman" w:hAnsi="Times New Roman"/>
          <w:color w:val="000000"/>
          <w:sz w:val="24"/>
          <w:szCs w:val="24"/>
          <w:lang w:eastAsia="bg-BG" w:bidi="bg-BG"/>
        </w:rPr>
        <w:t>.</w:t>
      </w:r>
      <w:r w:rsidR="00AC2F0A" w:rsidRPr="00F54933">
        <w:rPr>
          <w:rFonts w:ascii="Times New Roman" w:eastAsia="Times New Roman" w:hAnsi="Times New Roman"/>
          <w:color w:val="000000"/>
          <w:sz w:val="24"/>
          <w:szCs w:val="24"/>
          <w:lang w:eastAsia="bg-BG" w:bidi="bg-BG"/>
        </w:rPr>
        <w:t xml:space="preserve"> </w:t>
      </w:r>
      <w:r w:rsidR="00CC0E11" w:rsidRPr="00F54933">
        <w:rPr>
          <w:rFonts w:ascii="Times New Roman" w:eastAsia="Times New Roman" w:hAnsi="Times New Roman"/>
          <w:color w:val="000000"/>
          <w:sz w:val="24"/>
          <w:szCs w:val="24"/>
          <w:lang w:eastAsia="bg-BG" w:bidi="bg-BG"/>
        </w:rPr>
        <w:t>При сключване на дог</w:t>
      </w:r>
      <w:r w:rsidR="001C56CD">
        <w:rPr>
          <w:rFonts w:ascii="Times New Roman" w:eastAsia="Times New Roman" w:hAnsi="Times New Roman"/>
          <w:color w:val="000000"/>
          <w:sz w:val="24"/>
          <w:szCs w:val="24"/>
          <w:lang w:eastAsia="bg-BG" w:bidi="bg-BG"/>
        </w:rPr>
        <w:t>овора ще информирам(е) писмено В</w:t>
      </w:r>
      <w:r w:rsidR="00CC0E11" w:rsidRPr="00F54933">
        <w:rPr>
          <w:rFonts w:ascii="Times New Roman" w:eastAsia="Times New Roman" w:hAnsi="Times New Roman"/>
          <w:color w:val="000000"/>
          <w:sz w:val="24"/>
          <w:szCs w:val="24"/>
          <w:lang w:eastAsia="bg-BG" w:bidi="bg-BG"/>
        </w:rPr>
        <w:t>ъзложителя за</w:t>
      </w:r>
      <w:r w:rsidR="00CC0E11" w:rsidRPr="00F54933">
        <w:rPr>
          <w:rFonts w:ascii="Times New Roman" w:eastAsia="Times New Roman" w:hAnsi="Times New Roman"/>
          <w:color w:val="000000"/>
          <w:sz w:val="24"/>
          <w:szCs w:val="24"/>
          <w:lang w:eastAsia="bg-BG" w:bidi="bg-BG"/>
        </w:rPr>
        <w:br/>
        <w:t>бонусните програми на авиокомпаниите. В</w:t>
      </w:r>
      <w:r w:rsidR="00BE4135">
        <w:rPr>
          <w:rFonts w:ascii="Times New Roman" w:eastAsia="Times New Roman" w:hAnsi="Times New Roman"/>
          <w:color w:val="000000"/>
          <w:sz w:val="24"/>
          <w:szCs w:val="24"/>
          <w:lang w:eastAsia="bg-BG" w:bidi="bg-BG"/>
        </w:rPr>
        <w:t xml:space="preserve"> случай че </w:t>
      </w:r>
      <w:r>
        <w:rPr>
          <w:rFonts w:ascii="Times New Roman" w:eastAsia="Times New Roman" w:hAnsi="Times New Roman"/>
          <w:color w:val="000000"/>
          <w:sz w:val="24"/>
          <w:szCs w:val="24"/>
          <w:lang w:eastAsia="bg-BG" w:bidi="bg-BG"/>
        </w:rPr>
        <w:t xml:space="preserve">бъда(ем) избран(и) за Изпълнител, ще </w:t>
      </w:r>
      <w:r w:rsidRPr="0034046D">
        <w:rPr>
          <w:rFonts w:ascii="Times New Roman" w:eastAsia="Times New Roman" w:hAnsi="Times New Roman"/>
          <w:color w:val="000000"/>
          <w:sz w:val="24"/>
          <w:szCs w:val="24"/>
          <w:lang w:eastAsia="bg-BG" w:bidi="bg-BG"/>
        </w:rPr>
        <w:t>информира</w:t>
      </w:r>
      <w:r>
        <w:rPr>
          <w:rFonts w:ascii="Times New Roman" w:eastAsia="Times New Roman" w:hAnsi="Times New Roman"/>
          <w:color w:val="000000"/>
          <w:sz w:val="24"/>
          <w:szCs w:val="24"/>
          <w:lang w:eastAsia="bg-BG" w:bidi="bg-BG"/>
        </w:rPr>
        <w:t>м(е)</w:t>
      </w:r>
      <w:r w:rsidRPr="0034046D">
        <w:rPr>
          <w:rFonts w:ascii="Times New Roman" w:eastAsia="Times New Roman" w:hAnsi="Times New Roman"/>
          <w:color w:val="000000"/>
          <w:sz w:val="24"/>
          <w:szCs w:val="24"/>
          <w:lang w:eastAsia="bg-BG" w:bidi="bg-BG"/>
        </w:rPr>
        <w:t xml:space="preserve"> писмено Възложителя за валидни към датата на пътуването отстъпки на авиокомпаниите/хотелските вериги (седмичен престой, уикенд тарифа, сезонни отстъпки, минимален престой и други промоции</w:t>
      </w:r>
      <w:r>
        <w:rPr>
          <w:rFonts w:ascii="Times New Roman" w:eastAsia="Times New Roman" w:hAnsi="Times New Roman"/>
          <w:color w:val="000000"/>
          <w:sz w:val="24"/>
          <w:szCs w:val="24"/>
          <w:lang w:eastAsia="bg-BG" w:bidi="bg-BG"/>
        </w:rPr>
        <w:t>)</w:t>
      </w:r>
      <w:r w:rsidRPr="0034046D">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и ще уведомявам(е) Възложителя за други бонуси на </w:t>
      </w:r>
      <w:r w:rsidR="00CC0E11" w:rsidRPr="00F54933">
        <w:rPr>
          <w:rFonts w:ascii="Times New Roman" w:eastAsia="Times New Roman" w:hAnsi="Times New Roman"/>
          <w:color w:val="000000"/>
          <w:sz w:val="24"/>
          <w:szCs w:val="24"/>
          <w:lang w:eastAsia="bg-BG" w:bidi="bg-BG"/>
        </w:rPr>
        <w:t>авиокомпаниите и/или предлагани от тях промоционал</w:t>
      </w:r>
      <w:r>
        <w:rPr>
          <w:rFonts w:ascii="Times New Roman" w:eastAsia="Times New Roman" w:hAnsi="Times New Roman"/>
          <w:color w:val="000000"/>
          <w:sz w:val="24"/>
          <w:szCs w:val="24"/>
          <w:lang w:eastAsia="bg-BG" w:bidi="bg-BG"/>
        </w:rPr>
        <w:t xml:space="preserve">ни цени на билети, </w:t>
      </w:r>
      <w:r w:rsidRPr="0034046D">
        <w:rPr>
          <w:rFonts w:ascii="Times New Roman" w:eastAsia="Times New Roman" w:hAnsi="Times New Roman"/>
          <w:color w:val="000000"/>
          <w:sz w:val="24"/>
          <w:szCs w:val="24"/>
          <w:lang w:eastAsia="bg-BG" w:bidi="bg-BG"/>
        </w:rPr>
        <w:t>намаления за групови пътувания, както и на други преференциални условия</w:t>
      </w:r>
      <w:r>
        <w:rPr>
          <w:rFonts w:ascii="Times New Roman" w:eastAsia="Times New Roman" w:hAnsi="Times New Roman"/>
          <w:color w:val="000000"/>
          <w:sz w:val="24"/>
          <w:szCs w:val="24"/>
          <w:lang w:eastAsia="bg-BG" w:bidi="bg-BG"/>
        </w:rPr>
        <w:t xml:space="preserve">. Ще водя(им), </w:t>
      </w:r>
      <w:r w:rsidR="00CC0E11" w:rsidRPr="00F54933">
        <w:rPr>
          <w:rFonts w:ascii="Times New Roman" w:eastAsia="Times New Roman" w:hAnsi="Times New Roman"/>
          <w:color w:val="000000"/>
          <w:sz w:val="24"/>
          <w:szCs w:val="24"/>
          <w:lang w:eastAsia="bg-BG" w:bidi="bg-BG"/>
        </w:rPr>
        <w:t>следя(им) и актуализирам(е) файлове с натрупващите се бонус</w:t>
      </w:r>
      <w:r>
        <w:rPr>
          <w:rFonts w:ascii="Times New Roman" w:eastAsia="Times New Roman" w:hAnsi="Times New Roman"/>
          <w:color w:val="000000"/>
          <w:sz w:val="24"/>
          <w:szCs w:val="24"/>
          <w:lang w:eastAsia="bg-BG" w:bidi="bg-BG"/>
        </w:rPr>
        <w:t xml:space="preserve">и и писмено ще </w:t>
      </w:r>
      <w:r w:rsidR="00CC0E11" w:rsidRPr="00F54933">
        <w:rPr>
          <w:rFonts w:ascii="Times New Roman" w:eastAsia="Times New Roman" w:hAnsi="Times New Roman"/>
          <w:color w:val="000000"/>
          <w:sz w:val="24"/>
          <w:szCs w:val="24"/>
          <w:lang w:eastAsia="bg-BG" w:bidi="bg-BG"/>
        </w:rPr>
        <w:t>уведомявам(е) възложителя за предстоящо издаване на безплатен билет.</w:t>
      </w:r>
    </w:p>
    <w:p w:rsidR="007D22FB" w:rsidRPr="002C1EFB" w:rsidRDefault="00542FEE" w:rsidP="00225B3A">
      <w:pPr>
        <w:widowControl w:val="0"/>
        <w:tabs>
          <w:tab w:val="left" w:pos="900"/>
        </w:tabs>
        <w:spacing w:after="54"/>
        <w:jc w:val="both"/>
        <w:rPr>
          <w:rFonts w:ascii="Times New Roman" w:eastAsia="Times New Roman" w:hAnsi="Times New Roman"/>
          <w:color w:val="C0504D"/>
          <w:sz w:val="24"/>
          <w:szCs w:val="24"/>
          <w:lang w:eastAsia="bg-BG" w:bidi="bg-BG"/>
        </w:rPr>
      </w:pPr>
      <w:r w:rsidRPr="00F54933">
        <w:rPr>
          <w:rFonts w:ascii="Times New Roman" w:eastAsia="Times New Roman" w:hAnsi="Times New Roman"/>
          <w:color w:val="000000"/>
          <w:sz w:val="24"/>
          <w:szCs w:val="24"/>
          <w:lang w:eastAsia="bg-BG" w:bidi="bg-BG"/>
        </w:rPr>
        <w:tab/>
      </w:r>
      <w:r w:rsidR="00225B3A" w:rsidRPr="00F54933">
        <w:rPr>
          <w:rFonts w:ascii="Times New Roman" w:eastAsia="Times New Roman" w:hAnsi="Times New Roman"/>
          <w:color w:val="000000"/>
          <w:sz w:val="24"/>
          <w:szCs w:val="24"/>
          <w:lang w:eastAsia="bg-BG" w:bidi="bg-BG"/>
        </w:rPr>
        <w:t>2.</w:t>
      </w:r>
      <w:r w:rsidR="00C02A0E" w:rsidRPr="00F54933">
        <w:rPr>
          <w:rFonts w:ascii="Times New Roman" w:eastAsia="Times New Roman" w:hAnsi="Times New Roman"/>
          <w:color w:val="000000"/>
          <w:sz w:val="24"/>
          <w:szCs w:val="24"/>
          <w:lang w:val="en-US" w:eastAsia="bg-BG" w:bidi="bg-BG"/>
        </w:rPr>
        <w:t xml:space="preserve"> </w:t>
      </w:r>
      <w:r w:rsidR="00CC0E11" w:rsidRPr="00F54933">
        <w:rPr>
          <w:rFonts w:ascii="Times New Roman" w:eastAsia="Times New Roman" w:hAnsi="Times New Roman"/>
          <w:color w:val="000000"/>
          <w:sz w:val="24"/>
          <w:szCs w:val="24"/>
          <w:lang w:eastAsia="bg-BG" w:bidi="bg-BG"/>
        </w:rPr>
        <w:t>С оглед успешното изпълнение на услугата, предмет на поръчката, заявям(</w:t>
      </w:r>
      <w:r w:rsidR="00CC0E11" w:rsidRPr="00E66270">
        <w:rPr>
          <w:rFonts w:ascii="Times New Roman" w:eastAsia="Times New Roman" w:hAnsi="Times New Roman"/>
          <w:sz w:val="24"/>
          <w:szCs w:val="24"/>
          <w:lang w:eastAsia="bg-BG" w:bidi="bg-BG"/>
        </w:rPr>
        <w:t>е),</w:t>
      </w:r>
      <w:r w:rsidR="00E66270" w:rsidRPr="00E66270">
        <w:rPr>
          <w:rFonts w:ascii="Times New Roman" w:eastAsia="Times New Roman" w:hAnsi="Times New Roman"/>
          <w:sz w:val="24"/>
          <w:szCs w:val="24"/>
          <w:lang w:eastAsia="bg-BG" w:bidi="bg-BG"/>
        </w:rPr>
        <w:t xml:space="preserve"> </w:t>
      </w:r>
      <w:r w:rsidR="00CC0E11" w:rsidRPr="00E66270">
        <w:rPr>
          <w:rFonts w:ascii="Times New Roman" w:eastAsia="Times New Roman" w:hAnsi="Times New Roman"/>
          <w:sz w:val="24"/>
          <w:szCs w:val="24"/>
          <w:lang w:eastAsia="bg-BG" w:bidi="bg-BG"/>
        </w:rPr>
        <w:t>че:</w:t>
      </w:r>
      <w:r w:rsidRPr="002C1EFB">
        <w:rPr>
          <w:rFonts w:ascii="Times New Roman" w:eastAsia="Times New Roman" w:hAnsi="Times New Roman"/>
          <w:color w:val="C0504D"/>
          <w:sz w:val="24"/>
          <w:szCs w:val="24"/>
          <w:lang w:eastAsia="bg-BG" w:bidi="bg-BG"/>
        </w:rPr>
        <w:t xml:space="preserve"> </w:t>
      </w:r>
    </w:p>
    <w:p w:rsidR="007D22FB" w:rsidRPr="00E66270" w:rsidRDefault="00CC0E11" w:rsidP="00FF6E33">
      <w:pPr>
        <w:pStyle w:val="ListParagraph"/>
        <w:widowControl w:val="0"/>
        <w:numPr>
          <w:ilvl w:val="1"/>
          <w:numId w:val="14"/>
        </w:numPr>
        <w:tabs>
          <w:tab w:val="left" w:pos="1008"/>
        </w:tabs>
        <w:spacing w:after="57"/>
        <w:ind w:left="0" w:firstLine="720"/>
        <w:jc w:val="both"/>
        <w:rPr>
          <w:rFonts w:ascii="Times New Roman" w:eastAsia="Times New Roman" w:hAnsi="Times New Roman"/>
          <w:color w:val="000000"/>
          <w:sz w:val="24"/>
          <w:szCs w:val="24"/>
          <w:lang w:eastAsia="bg-BG" w:bidi="bg-BG"/>
        </w:rPr>
      </w:pPr>
      <w:r w:rsidRPr="00E66270">
        <w:rPr>
          <w:rFonts w:ascii="Times New Roman" w:eastAsia="Times New Roman" w:hAnsi="Times New Roman"/>
          <w:color w:val="000000"/>
          <w:sz w:val="24"/>
          <w:szCs w:val="24"/>
          <w:lang w:eastAsia="bg-BG" w:bidi="bg-BG"/>
        </w:rPr>
        <w:t xml:space="preserve">Член съм (сме) на </w:t>
      </w:r>
      <w:r w:rsidRPr="00E66270">
        <w:rPr>
          <w:rFonts w:ascii="Times New Roman" w:eastAsia="Times New Roman" w:hAnsi="Times New Roman"/>
          <w:color w:val="000000"/>
          <w:sz w:val="24"/>
          <w:szCs w:val="24"/>
          <w:lang w:val="en-US" w:bidi="en-US"/>
        </w:rPr>
        <w:t xml:space="preserve">IATA </w:t>
      </w:r>
      <w:r w:rsidR="00542FEE" w:rsidRPr="00E66270">
        <w:rPr>
          <w:rFonts w:ascii="Times New Roman" w:eastAsia="Times New Roman" w:hAnsi="Times New Roman"/>
          <w:color w:val="000000"/>
          <w:sz w:val="24"/>
          <w:szCs w:val="24"/>
          <w:lang w:bidi="en-US"/>
        </w:rPr>
        <w:t>или</w:t>
      </w:r>
      <w:r w:rsidRPr="00E66270">
        <w:rPr>
          <w:rFonts w:ascii="Times New Roman" w:eastAsia="Times New Roman" w:hAnsi="Times New Roman"/>
          <w:color w:val="000000"/>
          <w:sz w:val="24"/>
          <w:szCs w:val="24"/>
          <w:lang w:eastAsia="bg-BG" w:bidi="bg-BG"/>
        </w:rPr>
        <w:t xml:space="preserve"> </w:t>
      </w:r>
      <w:r w:rsidR="00542FEE" w:rsidRPr="00E66270">
        <w:rPr>
          <w:rFonts w:ascii="Times New Roman" w:eastAsia="Times New Roman" w:hAnsi="Times New Roman"/>
          <w:color w:val="000000"/>
          <w:sz w:val="24"/>
          <w:szCs w:val="24"/>
          <w:lang w:eastAsia="bg-BG" w:bidi="bg-BG"/>
        </w:rPr>
        <w:t xml:space="preserve">съм (сме) </w:t>
      </w:r>
      <w:r w:rsidRPr="00E66270">
        <w:rPr>
          <w:rFonts w:ascii="Times New Roman" w:eastAsia="Times New Roman" w:hAnsi="Times New Roman"/>
          <w:color w:val="000000"/>
          <w:sz w:val="24"/>
          <w:szCs w:val="24"/>
          <w:lang w:eastAsia="bg-BG" w:bidi="bg-BG"/>
        </w:rPr>
        <w:t xml:space="preserve">акредитиран агент на </w:t>
      </w:r>
      <w:r w:rsidRPr="00E66270">
        <w:rPr>
          <w:rFonts w:ascii="Times New Roman" w:eastAsia="Times New Roman" w:hAnsi="Times New Roman"/>
          <w:color w:val="000000"/>
          <w:sz w:val="24"/>
          <w:szCs w:val="24"/>
          <w:lang w:val="en-US" w:bidi="en-US"/>
        </w:rPr>
        <w:t xml:space="preserve">IATA </w:t>
      </w:r>
      <w:r w:rsidRPr="00E66270">
        <w:rPr>
          <w:rFonts w:ascii="Times New Roman" w:eastAsia="Times New Roman" w:hAnsi="Times New Roman"/>
          <w:i/>
          <w:iCs/>
          <w:color w:val="000000"/>
          <w:sz w:val="24"/>
          <w:szCs w:val="24"/>
          <w:lang w:eastAsia="bg-BG" w:bidi="bg-BG"/>
        </w:rPr>
        <w:t>(посочва</w:t>
      </w:r>
      <w:r w:rsidRPr="00E66270">
        <w:rPr>
          <w:rFonts w:ascii="Times New Roman" w:eastAsia="Times New Roman" w:hAnsi="Times New Roman"/>
          <w:i/>
          <w:iCs/>
          <w:color w:val="000000"/>
          <w:sz w:val="24"/>
          <w:szCs w:val="24"/>
          <w:lang w:eastAsia="bg-BG" w:bidi="bg-BG"/>
        </w:rPr>
        <w:br/>
        <w:t>се съответното обстоятелство)</w:t>
      </w:r>
      <w:r w:rsidRPr="00E66270">
        <w:rPr>
          <w:rFonts w:ascii="Times New Roman" w:eastAsia="Times New Roman" w:hAnsi="Times New Roman"/>
          <w:color w:val="000000"/>
          <w:sz w:val="24"/>
          <w:szCs w:val="24"/>
          <w:lang w:eastAsia="bg-BG" w:bidi="bg-BG"/>
        </w:rPr>
        <w:t xml:space="preserve"> за продажба на самолетни билети, за което към</w:t>
      </w:r>
      <w:r w:rsidRPr="00E66270">
        <w:rPr>
          <w:rFonts w:ascii="Times New Roman" w:eastAsia="Times New Roman" w:hAnsi="Times New Roman"/>
          <w:color w:val="000000"/>
          <w:sz w:val="24"/>
          <w:szCs w:val="24"/>
          <w:lang w:eastAsia="bg-BG" w:bidi="bg-BG"/>
        </w:rPr>
        <w:br/>
        <w:t xml:space="preserve">настоящото предложение прилагам доказателства </w:t>
      </w:r>
      <w:r w:rsidRPr="00E66270">
        <w:rPr>
          <w:rFonts w:ascii="Times New Roman" w:eastAsia="Times New Roman" w:hAnsi="Times New Roman"/>
          <w:i/>
          <w:iCs/>
          <w:color w:val="000000"/>
          <w:sz w:val="24"/>
          <w:szCs w:val="24"/>
          <w:lang w:eastAsia="bg-BG" w:bidi="bg-BG"/>
        </w:rPr>
        <w:t>(представят се заверени от</w:t>
      </w:r>
      <w:r w:rsidRPr="00E66270">
        <w:rPr>
          <w:rFonts w:ascii="Times New Roman" w:eastAsia="Times New Roman" w:hAnsi="Times New Roman"/>
          <w:i/>
          <w:iCs/>
          <w:color w:val="000000"/>
          <w:sz w:val="24"/>
          <w:szCs w:val="24"/>
          <w:lang w:eastAsia="bg-BG" w:bidi="bg-BG"/>
        </w:rPr>
        <w:br/>
        <w:t>участника копия на сертификати и др. документи).</w:t>
      </w:r>
    </w:p>
    <w:p w:rsidR="007D22FB" w:rsidRPr="00E66270" w:rsidRDefault="00CC0E11" w:rsidP="00FF6E33">
      <w:pPr>
        <w:pStyle w:val="ListParagraph"/>
        <w:widowControl w:val="0"/>
        <w:numPr>
          <w:ilvl w:val="1"/>
          <w:numId w:val="14"/>
        </w:numPr>
        <w:tabs>
          <w:tab w:val="left" w:pos="1008"/>
        </w:tabs>
        <w:spacing w:after="57"/>
        <w:ind w:left="0" w:firstLine="720"/>
        <w:jc w:val="both"/>
        <w:rPr>
          <w:rFonts w:ascii="Times New Roman" w:eastAsia="Times New Roman" w:hAnsi="Times New Roman"/>
          <w:color w:val="000000"/>
          <w:sz w:val="24"/>
          <w:szCs w:val="24"/>
          <w:lang w:eastAsia="bg-BG" w:bidi="bg-BG"/>
        </w:rPr>
      </w:pPr>
      <w:r w:rsidRPr="00E66270">
        <w:rPr>
          <w:rFonts w:ascii="Times New Roman" w:eastAsia="Times New Roman" w:hAnsi="Times New Roman"/>
          <w:color w:val="000000"/>
          <w:sz w:val="24"/>
          <w:szCs w:val="24"/>
          <w:lang w:eastAsia="bg-BG" w:bidi="bg-BG"/>
        </w:rPr>
        <w:t xml:space="preserve">Имам(е) валидна оторизация за работа в системата </w:t>
      </w:r>
      <w:r w:rsidRPr="00E66270">
        <w:rPr>
          <w:rFonts w:ascii="Times New Roman" w:eastAsia="Times New Roman" w:hAnsi="Times New Roman"/>
          <w:color w:val="000000"/>
          <w:sz w:val="24"/>
          <w:szCs w:val="24"/>
          <w:lang w:val="en-US" w:bidi="en-US"/>
        </w:rPr>
        <w:t>Billing Settlement Plan</w:t>
      </w:r>
      <w:r w:rsidRPr="00E66270">
        <w:rPr>
          <w:rFonts w:ascii="Times New Roman" w:eastAsia="Times New Roman" w:hAnsi="Times New Roman"/>
          <w:color w:val="000000"/>
          <w:sz w:val="24"/>
          <w:szCs w:val="24"/>
          <w:lang w:val="en-US" w:bidi="en-US"/>
        </w:rPr>
        <w:br/>
        <w:t>(BSP)</w:t>
      </w:r>
      <w:r w:rsidRPr="00E66270">
        <w:rPr>
          <w:rFonts w:ascii="Times New Roman" w:eastAsia="Times New Roman" w:hAnsi="Times New Roman"/>
          <w:color w:val="000000"/>
          <w:sz w:val="24"/>
          <w:szCs w:val="24"/>
          <w:lang w:eastAsia="bg-BG" w:bidi="bg-BG"/>
        </w:rPr>
        <w:t xml:space="preserve">, за което прилагам необходимите доказателства </w:t>
      </w:r>
      <w:r w:rsidRPr="00E66270">
        <w:rPr>
          <w:rFonts w:ascii="Times New Roman" w:eastAsia="Times New Roman" w:hAnsi="Times New Roman"/>
          <w:i/>
          <w:iCs/>
          <w:color w:val="000000"/>
          <w:sz w:val="24"/>
          <w:szCs w:val="24"/>
          <w:lang w:eastAsia="bg-BG" w:bidi="bg-BG"/>
        </w:rPr>
        <w:t>(представят се</w:t>
      </w:r>
      <w:r w:rsidRPr="00E66270">
        <w:rPr>
          <w:rFonts w:ascii="Times New Roman" w:eastAsia="Times New Roman" w:hAnsi="Times New Roman"/>
          <w:i/>
          <w:iCs/>
          <w:color w:val="000000"/>
          <w:sz w:val="24"/>
          <w:szCs w:val="24"/>
          <w:lang w:eastAsia="bg-BG" w:bidi="bg-BG"/>
        </w:rPr>
        <w:br/>
        <w:t>заверени от участника копия на съответните документи, удосотверяващи</w:t>
      </w:r>
      <w:r w:rsidRPr="00E66270">
        <w:rPr>
          <w:rFonts w:ascii="Times New Roman" w:eastAsia="Times New Roman" w:hAnsi="Times New Roman"/>
          <w:i/>
          <w:iCs/>
          <w:color w:val="000000"/>
          <w:sz w:val="24"/>
          <w:szCs w:val="24"/>
          <w:lang w:eastAsia="bg-BG" w:bidi="bg-BG"/>
        </w:rPr>
        <w:br/>
        <w:t>обстоятелството).</w:t>
      </w:r>
    </w:p>
    <w:p w:rsidR="007D22FB" w:rsidRPr="00F54933" w:rsidRDefault="00CC0E11" w:rsidP="00FF6E33">
      <w:pPr>
        <w:pStyle w:val="ListParagraph"/>
        <w:widowControl w:val="0"/>
        <w:numPr>
          <w:ilvl w:val="1"/>
          <w:numId w:val="14"/>
        </w:numPr>
        <w:tabs>
          <w:tab w:val="left" w:pos="1008"/>
        </w:tabs>
        <w:spacing w:after="57"/>
        <w:ind w:left="0" w:firstLine="720"/>
        <w:jc w:val="both"/>
        <w:rPr>
          <w:rFonts w:ascii="Times New Roman" w:eastAsia="Times New Roman" w:hAnsi="Times New Roman"/>
          <w:color w:val="000000"/>
          <w:sz w:val="24"/>
          <w:szCs w:val="24"/>
          <w:lang w:eastAsia="bg-BG" w:bidi="bg-BG"/>
        </w:rPr>
      </w:pPr>
      <w:r w:rsidRPr="00E66270">
        <w:rPr>
          <w:rFonts w:ascii="Times New Roman" w:eastAsia="Times New Roman" w:hAnsi="Times New Roman"/>
          <w:color w:val="000000"/>
          <w:sz w:val="24"/>
          <w:szCs w:val="24"/>
          <w:lang w:eastAsia="bg-BG" w:bidi="bg-BG"/>
        </w:rPr>
        <w:t>Работя(им) с резервационна система</w:t>
      </w:r>
      <w:r w:rsidR="007D22FB" w:rsidRPr="00E66270">
        <w:rPr>
          <w:rFonts w:ascii="Times New Roman" w:eastAsia="Times New Roman" w:hAnsi="Times New Roman"/>
          <w:color w:val="000000"/>
          <w:sz w:val="24"/>
          <w:szCs w:val="24"/>
          <w:lang w:eastAsia="bg-BG" w:bidi="bg-BG"/>
        </w:rPr>
        <w:t>…………………………….</w:t>
      </w:r>
      <w:r w:rsidRPr="00E66270">
        <w:rPr>
          <w:rFonts w:ascii="Times New Roman" w:eastAsia="Times New Roman" w:hAnsi="Times New Roman"/>
          <w:color w:val="000000"/>
          <w:sz w:val="24"/>
          <w:szCs w:val="24"/>
          <w:lang w:eastAsia="bg-BG" w:bidi="bg-BG"/>
        </w:rPr>
        <w:t xml:space="preserve"> </w:t>
      </w:r>
      <w:r w:rsidRPr="00E66270">
        <w:rPr>
          <w:rFonts w:ascii="Times New Roman" w:eastAsia="Times New Roman" w:hAnsi="Times New Roman"/>
          <w:i/>
          <w:iCs/>
          <w:color w:val="000000"/>
          <w:sz w:val="24"/>
          <w:szCs w:val="24"/>
          <w:lang w:eastAsia="bg-BG" w:bidi="bg-BG"/>
        </w:rPr>
        <w:t>(</w:t>
      </w:r>
      <w:r w:rsidR="008A1C25" w:rsidRPr="00E66270">
        <w:rPr>
          <w:rFonts w:ascii="Times New Roman" w:hAnsi="Times New Roman"/>
          <w:i/>
          <w:sz w:val="24"/>
          <w:szCs w:val="24"/>
        </w:rPr>
        <w:t xml:space="preserve">„Амадеус”, „Галилео“, Уърлдспан“, „Сейбър“ </w:t>
      </w:r>
      <w:r w:rsidR="008A1C25" w:rsidRPr="00E66270">
        <w:rPr>
          <w:rFonts w:ascii="Times New Roman" w:eastAsia="Times New Roman" w:hAnsi="Times New Roman"/>
          <w:i/>
          <w:iCs/>
          <w:color w:val="000000"/>
          <w:sz w:val="24"/>
          <w:szCs w:val="24"/>
          <w:lang w:eastAsia="bg-BG" w:bidi="bg-BG"/>
        </w:rPr>
        <w:t>или</w:t>
      </w:r>
      <w:r w:rsidRPr="00E66270">
        <w:rPr>
          <w:rFonts w:ascii="Times New Roman" w:eastAsia="Times New Roman" w:hAnsi="Times New Roman"/>
          <w:i/>
          <w:iCs/>
          <w:color w:val="000000"/>
          <w:sz w:val="24"/>
          <w:szCs w:val="24"/>
          <w:lang w:eastAsia="bg-BG" w:bidi="bg-BG"/>
        </w:rPr>
        <w:t xml:space="preserve"> с друга</w:t>
      </w:r>
      <w:r w:rsidR="007D22FB" w:rsidRPr="00E66270">
        <w:rPr>
          <w:rFonts w:ascii="Times New Roman" w:eastAsia="Times New Roman" w:hAnsi="Times New Roman"/>
          <w:i/>
          <w:iCs/>
          <w:color w:val="000000"/>
          <w:sz w:val="24"/>
          <w:szCs w:val="24"/>
          <w:lang w:eastAsia="bg-BG" w:bidi="bg-BG"/>
        </w:rPr>
        <w:t xml:space="preserve"> </w:t>
      </w:r>
      <w:r w:rsidRPr="00E66270">
        <w:rPr>
          <w:rFonts w:ascii="Times New Roman" w:eastAsia="Times New Roman" w:hAnsi="Times New Roman"/>
          <w:i/>
          <w:iCs/>
          <w:color w:val="000000"/>
          <w:sz w:val="24"/>
          <w:szCs w:val="24"/>
          <w:lang w:eastAsia="bg-BG" w:bidi="bg-BG"/>
        </w:rPr>
        <w:t>система за резервация и продажба</w:t>
      </w:r>
      <w:r w:rsidRPr="00F54933">
        <w:rPr>
          <w:rFonts w:ascii="Times New Roman" w:eastAsia="Times New Roman" w:hAnsi="Times New Roman"/>
          <w:i/>
          <w:iCs/>
          <w:color w:val="000000"/>
          <w:sz w:val="24"/>
          <w:szCs w:val="24"/>
          <w:lang w:eastAsia="bg-BG" w:bidi="bg-BG"/>
        </w:rPr>
        <w:t xml:space="preserve"> на самолетни билети - посочва се системата),</w:t>
      </w:r>
      <w:r w:rsidR="007D22FB" w:rsidRPr="00F54933">
        <w:rPr>
          <w:rFonts w:ascii="Times New Roman" w:eastAsia="Times New Roman" w:hAnsi="Times New Roman"/>
          <w:color w:val="000000"/>
          <w:sz w:val="24"/>
          <w:szCs w:val="24"/>
          <w:lang w:eastAsia="bg-BG" w:bidi="bg-BG"/>
        </w:rPr>
        <w:t xml:space="preserve"> за </w:t>
      </w:r>
      <w:r w:rsidRPr="00F54933">
        <w:rPr>
          <w:rFonts w:ascii="Times New Roman" w:eastAsia="Times New Roman" w:hAnsi="Times New Roman"/>
          <w:color w:val="000000"/>
          <w:sz w:val="24"/>
          <w:szCs w:val="24"/>
          <w:lang w:eastAsia="bg-BG" w:bidi="bg-BG"/>
        </w:rPr>
        <w:t>което представям доказателства за работа с пос</w:t>
      </w:r>
      <w:r w:rsidR="007D22FB" w:rsidRPr="00F54933">
        <w:rPr>
          <w:rFonts w:ascii="Times New Roman" w:eastAsia="Times New Roman" w:hAnsi="Times New Roman"/>
          <w:color w:val="000000"/>
          <w:sz w:val="24"/>
          <w:szCs w:val="24"/>
          <w:lang w:eastAsia="bg-BG" w:bidi="bg-BG"/>
        </w:rPr>
        <w:t xml:space="preserve">очената система за резервация и </w:t>
      </w:r>
      <w:r w:rsidRPr="00F54933">
        <w:rPr>
          <w:rFonts w:ascii="Times New Roman" w:eastAsia="Times New Roman" w:hAnsi="Times New Roman"/>
          <w:color w:val="000000"/>
          <w:sz w:val="24"/>
          <w:szCs w:val="24"/>
          <w:lang w:eastAsia="bg-BG" w:bidi="bg-BG"/>
        </w:rPr>
        <w:t xml:space="preserve">продажба на самолетни билети </w:t>
      </w:r>
      <w:r w:rsidRPr="00F54933">
        <w:rPr>
          <w:rFonts w:ascii="Times New Roman" w:eastAsia="Times New Roman" w:hAnsi="Times New Roman"/>
          <w:i/>
          <w:iCs/>
          <w:color w:val="000000"/>
          <w:sz w:val="24"/>
          <w:szCs w:val="24"/>
          <w:lang w:eastAsia="bg-BG" w:bidi="bg-BG"/>
        </w:rPr>
        <w:t>(напр. заверени о</w:t>
      </w:r>
      <w:r w:rsidR="007D22FB" w:rsidRPr="00F54933">
        <w:rPr>
          <w:rFonts w:ascii="Times New Roman" w:eastAsia="Times New Roman" w:hAnsi="Times New Roman"/>
          <w:i/>
          <w:iCs/>
          <w:color w:val="000000"/>
          <w:sz w:val="24"/>
          <w:szCs w:val="24"/>
          <w:lang w:eastAsia="bg-BG" w:bidi="bg-BG"/>
        </w:rPr>
        <w:t xml:space="preserve">т участника копия на договори, </w:t>
      </w:r>
      <w:r w:rsidRPr="00F54933">
        <w:rPr>
          <w:rFonts w:ascii="Times New Roman" w:eastAsia="Times New Roman" w:hAnsi="Times New Roman"/>
          <w:i/>
          <w:iCs/>
          <w:color w:val="000000"/>
          <w:sz w:val="24"/>
          <w:szCs w:val="24"/>
          <w:lang w:eastAsia="bg-BG" w:bidi="bg-BG"/>
        </w:rPr>
        <w:t xml:space="preserve">удостоверения </w:t>
      </w:r>
      <w:r w:rsidR="00542FEE" w:rsidRPr="00F54933">
        <w:rPr>
          <w:rFonts w:ascii="Times New Roman" w:eastAsia="Times New Roman" w:hAnsi="Times New Roman"/>
          <w:i/>
          <w:iCs/>
          <w:color w:val="000000"/>
          <w:sz w:val="24"/>
          <w:szCs w:val="24"/>
          <w:lang w:eastAsia="bg-BG" w:bidi="bg-BG"/>
        </w:rPr>
        <w:t>или</w:t>
      </w:r>
      <w:r w:rsidRPr="00F54933">
        <w:rPr>
          <w:rFonts w:ascii="Times New Roman" w:eastAsia="Times New Roman" w:hAnsi="Times New Roman"/>
          <w:i/>
          <w:iCs/>
          <w:color w:val="000000"/>
          <w:sz w:val="24"/>
          <w:szCs w:val="24"/>
          <w:lang w:eastAsia="bg-BG" w:bidi="bg-BG"/>
        </w:rPr>
        <w:t xml:space="preserve"> др.);</w:t>
      </w:r>
    </w:p>
    <w:p w:rsidR="007D22FB" w:rsidRPr="005F0CBA" w:rsidRDefault="00CC0E11" w:rsidP="00C1580D">
      <w:pPr>
        <w:pStyle w:val="ListParagraph"/>
        <w:widowControl w:val="0"/>
        <w:numPr>
          <w:ilvl w:val="1"/>
          <w:numId w:val="14"/>
        </w:numPr>
        <w:tabs>
          <w:tab w:val="left" w:pos="1008"/>
        </w:tabs>
        <w:spacing w:after="57"/>
        <w:ind w:left="0" w:firstLine="720"/>
        <w:jc w:val="both"/>
        <w:rPr>
          <w:rFonts w:ascii="Times New Roman" w:eastAsia="Times New Roman" w:hAnsi="Times New Roman"/>
          <w:color w:val="000000"/>
          <w:sz w:val="24"/>
          <w:szCs w:val="24"/>
          <w:lang w:eastAsia="bg-BG" w:bidi="bg-BG"/>
        </w:rPr>
      </w:pPr>
      <w:r w:rsidRPr="005F0CBA">
        <w:rPr>
          <w:rFonts w:ascii="Times New Roman" w:eastAsia="Times New Roman" w:hAnsi="Times New Roman"/>
          <w:color w:val="000000"/>
          <w:sz w:val="24"/>
          <w:szCs w:val="24"/>
          <w:lang w:eastAsia="bg-BG" w:bidi="bg-BG"/>
        </w:rPr>
        <w:t>Имам</w:t>
      </w:r>
      <w:r w:rsidR="005F0CBA">
        <w:rPr>
          <w:rFonts w:ascii="Times New Roman" w:eastAsia="Times New Roman" w:hAnsi="Times New Roman"/>
          <w:color w:val="000000"/>
          <w:sz w:val="24"/>
          <w:szCs w:val="24"/>
          <w:lang w:eastAsia="bg-BG" w:bidi="bg-BG"/>
        </w:rPr>
        <w:t>(</w:t>
      </w:r>
      <w:r w:rsidR="005F0CBA" w:rsidRPr="005F0CBA">
        <w:rPr>
          <w:rFonts w:ascii="Times New Roman" w:eastAsia="Times New Roman" w:hAnsi="Times New Roman"/>
          <w:color w:val="000000"/>
          <w:sz w:val="24"/>
          <w:szCs w:val="24"/>
          <w:lang w:eastAsia="bg-BG" w:bidi="bg-BG"/>
        </w:rPr>
        <w:t>е</w:t>
      </w:r>
      <w:r w:rsidR="005F0CBA">
        <w:rPr>
          <w:rFonts w:ascii="Times New Roman" w:eastAsia="Times New Roman" w:hAnsi="Times New Roman"/>
          <w:color w:val="000000"/>
          <w:sz w:val="24"/>
          <w:szCs w:val="24"/>
          <w:lang w:eastAsia="bg-BG" w:bidi="bg-BG"/>
        </w:rPr>
        <w:t>)</w:t>
      </w:r>
      <w:r w:rsidR="005F0CBA" w:rsidRPr="005F0CBA">
        <w:rPr>
          <w:rFonts w:ascii="Times New Roman" w:eastAsia="Times New Roman" w:hAnsi="Times New Roman"/>
          <w:color w:val="000000"/>
          <w:sz w:val="24"/>
          <w:szCs w:val="24"/>
          <w:lang w:eastAsia="bg-BG" w:bidi="bg-BG"/>
        </w:rPr>
        <w:t xml:space="preserve"> готовност да доставям</w:t>
      </w:r>
      <w:r w:rsidR="005F0CBA">
        <w:rPr>
          <w:rFonts w:ascii="Times New Roman" w:eastAsia="Times New Roman" w:hAnsi="Times New Roman"/>
          <w:color w:val="000000"/>
          <w:sz w:val="24"/>
          <w:szCs w:val="24"/>
          <w:lang w:eastAsia="bg-BG" w:bidi="bg-BG"/>
        </w:rPr>
        <w:t>(</w:t>
      </w:r>
      <w:r w:rsidR="005F0CBA" w:rsidRPr="005F0CBA">
        <w:rPr>
          <w:rFonts w:ascii="Times New Roman" w:eastAsia="Times New Roman" w:hAnsi="Times New Roman"/>
          <w:color w:val="000000"/>
          <w:sz w:val="24"/>
          <w:szCs w:val="24"/>
          <w:lang w:eastAsia="bg-BG" w:bidi="bg-BG"/>
        </w:rPr>
        <w:t>е</w:t>
      </w:r>
      <w:r w:rsidR="005F0CBA">
        <w:rPr>
          <w:rFonts w:ascii="Times New Roman" w:eastAsia="Times New Roman" w:hAnsi="Times New Roman"/>
          <w:color w:val="000000"/>
          <w:sz w:val="24"/>
          <w:szCs w:val="24"/>
          <w:lang w:eastAsia="bg-BG" w:bidi="bg-BG"/>
        </w:rPr>
        <w:t>)</w:t>
      </w:r>
      <w:r w:rsidR="005F0CBA" w:rsidRPr="005F0CBA">
        <w:rPr>
          <w:rFonts w:ascii="Times New Roman" w:eastAsia="Times New Roman" w:hAnsi="Times New Roman"/>
          <w:color w:val="000000"/>
          <w:sz w:val="24"/>
          <w:szCs w:val="24"/>
          <w:lang w:eastAsia="bg-BG" w:bidi="bg-BG"/>
        </w:rPr>
        <w:t xml:space="preserve"> </w:t>
      </w:r>
      <w:r w:rsidR="005F0CBA">
        <w:rPr>
          <w:rFonts w:ascii="Times New Roman" w:eastAsia="Times New Roman" w:hAnsi="Times New Roman"/>
          <w:color w:val="000000"/>
          <w:sz w:val="24"/>
          <w:szCs w:val="24"/>
          <w:lang w:eastAsia="bg-BG" w:bidi="bg-BG"/>
        </w:rPr>
        <w:t xml:space="preserve">на Възложителя </w:t>
      </w:r>
      <w:r w:rsidR="005F0CBA" w:rsidRPr="005F0CBA">
        <w:rPr>
          <w:rFonts w:ascii="Times New Roman" w:eastAsia="Times New Roman" w:hAnsi="Times New Roman"/>
          <w:color w:val="000000"/>
          <w:sz w:val="24"/>
          <w:szCs w:val="24"/>
          <w:lang w:eastAsia="bg-BG" w:bidi="bg-BG"/>
        </w:rPr>
        <w:t xml:space="preserve">при нужда всички документи на хартиен носител </w:t>
      </w:r>
      <w:r w:rsidR="00A6034B" w:rsidRPr="00A6034B">
        <w:rPr>
          <w:rFonts w:ascii="Times New Roman" w:eastAsia="Times New Roman" w:hAnsi="Times New Roman"/>
          <w:color w:val="000000"/>
          <w:sz w:val="24"/>
          <w:szCs w:val="24"/>
          <w:lang w:eastAsia="bg-BG" w:bidi="bg-BG"/>
        </w:rPr>
        <w:t>в рамките на 1 (един) работен ден от издаването на документите, като при заявени спешни пътувания от страна на Възложителя, този срок може да е по-кратък. Разходите за доставянето са за моя (наша) сметка.</w:t>
      </w:r>
    </w:p>
    <w:p w:rsidR="009C2EDA" w:rsidRPr="00F54933" w:rsidRDefault="009C2EDA" w:rsidP="009C2EDA">
      <w:pPr>
        <w:widowControl w:val="0"/>
        <w:numPr>
          <w:ilvl w:val="1"/>
          <w:numId w:val="14"/>
        </w:numPr>
        <w:tabs>
          <w:tab w:val="left" w:pos="1008"/>
        </w:tabs>
        <w:spacing w:after="57"/>
        <w:ind w:left="709"/>
        <w:jc w:val="both"/>
        <w:rPr>
          <w:rFonts w:ascii="Times New Roman" w:eastAsia="Times New Roman" w:hAnsi="Times New Roman"/>
          <w:color w:val="000000"/>
          <w:sz w:val="24"/>
          <w:szCs w:val="24"/>
          <w:lang w:eastAsia="bg-BG" w:bidi="bg-BG"/>
        </w:rPr>
      </w:pPr>
      <w:r w:rsidRPr="009C2EDA">
        <w:rPr>
          <w:rFonts w:ascii="Times New Roman" w:eastAsia="Times New Roman" w:hAnsi="Times New Roman"/>
          <w:color w:val="000000"/>
          <w:sz w:val="24"/>
          <w:szCs w:val="24"/>
          <w:lang w:eastAsia="bg-BG" w:bidi="bg-BG"/>
        </w:rPr>
        <w:t xml:space="preserve">Имам(е) сключена </w:t>
      </w:r>
      <w:r>
        <w:rPr>
          <w:rFonts w:ascii="Times New Roman" w:eastAsia="Times New Roman" w:hAnsi="Times New Roman"/>
          <w:color w:val="000000"/>
          <w:sz w:val="24"/>
          <w:szCs w:val="24"/>
          <w:lang w:eastAsia="bg-BG" w:bidi="bg-BG"/>
        </w:rPr>
        <w:t xml:space="preserve">валидна </w:t>
      </w:r>
      <w:r w:rsidRPr="009C2EDA">
        <w:rPr>
          <w:rFonts w:ascii="Times New Roman" w:eastAsia="Times New Roman" w:hAnsi="Times New Roman"/>
          <w:color w:val="000000"/>
          <w:sz w:val="24"/>
          <w:szCs w:val="24"/>
          <w:lang w:eastAsia="bg-BG" w:bidi="bg-BG"/>
        </w:rPr>
        <w:t>застраховка по смисъла на чл. 97 от Закона за туризма.</w:t>
      </w:r>
    </w:p>
    <w:p w:rsidR="00CC0E11" w:rsidRPr="00F54933" w:rsidRDefault="00CC0E11" w:rsidP="00FF6E33">
      <w:pPr>
        <w:pStyle w:val="ListParagraph"/>
        <w:widowControl w:val="0"/>
        <w:numPr>
          <w:ilvl w:val="1"/>
          <w:numId w:val="14"/>
        </w:numPr>
        <w:tabs>
          <w:tab w:val="left" w:pos="1008"/>
        </w:tabs>
        <w:spacing w:after="57"/>
        <w:ind w:left="0" w:firstLine="72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Задължавам(е) се да предприемам(е) всички необходимите действия за</w:t>
      </w:r>
      <w:r w:rsidRPr="00F54933">
        <w:rPr>
          <w:rFonts w:ascii="Times New Roman" w:eastAsia="Times New Roman" w:hAnsi="Times New Roman"/>
          <w:color w:val="000000"/>
          <w:sz w:val="24"/>
          <w:szCs w:val="24"/>
          <w:lang w:eastAsia="bg-BG" w:bidi="bg-BG"/>
        </w:rPr>
        <w:br/>
        <w:t xml:space="preserve">целия срок на </w:t>
      </w:r>
      <w:r w:rsidR="009C2EDA">
        <w:rPr>
          <w:rFonts w:ascii="Times New Roman" w:eastAsia="Times New Roman" w:hAnsi="Times New Roman"/>
          <w:color w:val="000000"/>
          <w:sz w:val="24"/>
          <w:szCs w:val="24"/>
          <w:lang w:eastAsia="bg-BG" w:bidi="bg-BG"/>
        </w:rPr>
        <w:t xml:space="preserve">изпълнение на </w:t>
      </w:r>
      <w:r w:rsidRPr="00F54933">
        <w:rPr>
          <w:rFonts w:ascii="Times New Roman" w:eastAsia="Times New Roman" w:hAnsi="Times New Roman"/>
          <w:color w:val="000000"/>
          <w:sz w:val="24"/>
          <w:szCs w:val="24"/>
          <w:lang w:eastAsia="bg-BG" w:bidi="bg-BG"/>
        </w:rPr>
        <w:t>договора</w:t>
      </w:r>
      <w:r w:rsidR="00542FEE" w:rsidRPr="00F54933">
        <w:rPr>
          <w:rFonts w:ascii="Times New Roman" w:eastAsia="Times New Roman" w:hAnsi="Times New Roman"/>
          <w:color w:val="000000"/>
          <w:sz w:val="24"/>
          <w:szCs w:val="24"/>
          <w:lang w:eastAsia="bg-BG" w:bidi="bg-BG"/>
        </w:rPr>
        <w:t>, за</w:t>
      </w:r>
      <w:r w:rsidRPr="00F54933">
        <w:rPr>
          <w:rFonts w:ascii="Times New Roman" w:eastAsia="Times New Roman" w:hAnsi="Times New Roman"/>
          <w:color w:val="000000"/>
          <w:sz w:val="24"/>
          <w:szCs w:val="24"/>
          <w:lang w:eastAsia="bg-BG" w:bidi="bg-BG"/>
        </w:rPr>
        <w:t xml:space="preserve"> да:</w:t>
      </w:r>
    </w:p>
    <w:p w:rsidR="007D22FB" w:rsidRPr="00F54933" w:rsidRDefault="00CC0E11" w:rsidP="00FF6E33">
      <w:pPr>
        <w:pStyle w:val="ListParagraph"/>
        <w:widowControl w:val="0"/>
        <w:numPr>
          <w:ilvl w:val="0"/>
          <w:numId w:val="15"/>
        </w:numPr>
        <w:tabs>
          <w:tab w:val="left" w:pos="985"/>
        </w:tabs>
        <w:spacing w:after="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 xml:space="preserve">остана(ем) член на </w:t>
      </w:r>
      <w:r w:rsidRPr="00F54933">
        <w:rPr>
          <w:rFonts w:ascii="Times New Roman" w:eastAsia="Times New Roman" w:hAnsi="Times New Roman"/>
          <w:color w:val="000000"/>
          <w:sz w:val="24"/>
          <w:szCs w:val="24"/>
          <w:lang w:val="en-US" w:bidi="en-US"/>
        </w:rPr>
        <w:t>IATA;</w:t>
      </w:r>
    </w:p>
    <w:p w:rsidR="007D22FB" w:rsidRPr="00F54933" w:rsidRDefault="00CC0E11" w:rsidP="00FF6E33">
      <w:pPr>
        <w:pStyle w:val="ListParagraph"/>
        <w:widowControl w:val="0"/>
        <w:numPr>
          <w:ilvl w:val="0"/>
          <w:numId w:val="15"/>
        </w:numPr>
        <w:tabs>
          <w:tab w:val="left" w:pos="985"/>
        </w:tabs>
        <w:spacing w:after="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lastRenderedPageBreak/>
        <w:t xml:space="preserve">имам(е) валидна оторизация за работа в системата </w:t>
      </w:r>
      <w:r w:rsidR="007D22FB" w:rsidRPr="00F54933">
        <w:rPr>
          <w:rFonts w:ascii="Times New Roman" w:eastAsia="Times New Roman" w:hAnsi="Times New Roman"/>
          <w:color w:val="000000"/>
          <w:sz w:val="24"/>
          <w:szCs w:val="24"/>
          <w:lang w:val="en-US" w:bidi="en-US"/>
        </w:rPr>
        <w:t>Billing Settlement Plan (BSP)</w:t>
      </w:r>
      <w:r w:rsidRPr="00F54933">
        <w:rPr>
          <w:rFonts w:ascii="Times New Roman" w:eastAsia="Times New Roman" w:hAnsi="Times New Roman"/>
          <w:color w:val="000000"/>
          <w:sz w:val="24"/>
          <w:szCs w:val="24"/>
          <w:lang w:eastAsia="bg-BG" w:bidi="bg-BG"/>
        </w:rPr>
        <w:t>;</w:t>
      </w:r>
    </w:p>
    <w:p w:rsidR="007D22FB" w:rsidRPr="002320E5" w:rsidRDefault="00CC0E11" w:rsidP="002320E5">
      <w:pPr>
        <w:pStyle w:val="ListParagraph"/>
        <w:widowControl w:val="0"/>
        <w:numPr>
          <w:ilvl w:val="0"/>
          <w:numId w:val="15"/>
        </w:numPr>
        <w:tabs>
          <w:tab w:val="left" w:pos="985"/>
        </w:tabs>
        <w:spacing w:after="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работя(им) с резервационната система, посочена</w:t>
      </w:r>
      <w:r w:rsidR="00695672">
        <w:rPr>
          <w:rFonts w:ascii="Times New Roman" w:eastAsia="Times New Roman" w:hAnsi="Times New Roman"/>
          <w:color w:val="000000"/>
          <w:sz w:val="24"/>
          <w:szCs w:val="24"/>
          <w:lang w:eastAsia="bg-BG" w:bidi="bg-BG"/>
        </w:rPr>
        <w:t xml:space="preserve"> по-горе в т. 2.3 от настоящото </w:t>
      </w:r>
      <w:r w:rsidRPr="00F54933">
        <w:rPr>
          <w:rFonts w:ascii="Times New Roman" w:eastAsia="Times New Roman" w:hAnsi="Times New Roman"/>
          <w:color w:val="000000"/>
          <w:sz w:val="24"/>
          <w:szCs w:val="24"/>
          <w:lang w:eastAsia="bg-BG" w:bidi="bg-BG"/>
        </w:rPr>
        <w:t>предложение;</w:t>
      </w:r>
    </w:p>
    <w:p w:rsidR="009C2EDA" w:rsidRDefault="009C2EDA" w:rsidP="00FF6E33">
      <w:pPr>
        <w:pStyle w:val="ListParagraph"/>
        <w:widowControl w:val="0"/>
        <w:numPr>
          <w:ilvl w:val="0"/>
          <w:numId w:val="15"/>
        </w:numPr>
        <w:tabs>
          <w:tab w:val="left" w:pos="985"/>
        </w:tabs>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имам(е) </w:t>
      </w:r>
      <w:r w:rsidRPr="009C2EDA">
        <w:rPr>
          <w:rFonts w:ascii="Times New Roman" w:eastAsia="Times New Roman" w:hAnsi="Times New Roman"/>
          <w:color w:val="000000"/>
          <w:sz w:val="24"/>
          <w:szCs w:val="24"/>
          <w:lang w:eastAsia="bg-BG" w:bidi="bg-BG"/>
        </w:rPr>
        <w:t xml:space="preserve">сключена </w:t>
      </w:r>
      <w:r>
        <w:rPr>
          <w:rFonts w:ascii="Times New Roman" w:eastAsia="Times New Roman" w:hAnsi="Times New Roman"/>
          <w:color w:val="000000"/>
          <w:sz w:val="24"/>
          <w:szCs w:val="24"/>
          <w:lang w:eastAsia="bg-BG" w:bidi="bg-BG"/>
        </w:rPr>
        <w:t xml:space="preserve">валидна </w:t>
      </w:r>
      <w:r w:rsidRPr="009C2EDA">
        <w:rPr>
          <w:rFonts w:ascii="Times New Roman" w:eastAsia="Times New Roman" w:hAnsi="Times New Roman"/>
          <w:color w:val="000000"/>
          <w:sz w:val="24"/>
          <w:szCs w:val="24"/>
          <w:lang w:eastAsia="bg-BG" w:bidi="bg-BG"/>
        </w:rPr>
        <w:t>застраховка по смисъла на чл. 97 от Закона за туризма</w:t>
      </w:r>
      <w:r>
        <w:rPr>
          <w:rFonts w:ascii="Times New Roman" w:eastAsia="Times New Roman" w:hAnsi="Times New Roman"/>
          <w:color w:val="000000"/>
          <w:sz w:val="24"/>
          <w:szCs w:val="24"/>
          <w:lang w:eastAsia="bg-BG" w:bidi="bg-BG"/>
        </w:rPr>
        <w:t>.</w:t>
      </w:r>
    </w:p>
    <w:p w:rsidR="007D22FB" w:rsidRPr="00F54933" w:rsidRDefault="007D22FB" w:rsidP="006C66D8">
      <w:pPr>
        <w:pStyle w:val="ListParagraph"/>
        <w:widowControl w:val="0"/>
        <w:numPr>
          <w:ilvl w:val="0"/>
          <w:numId w:val="14"/>
        </w:numPr>
        <w:tabs>
          <w:tab w:val="left" w:pos="985"/>
        </w:tabs>
        <w:spacing w:after="0"/>
        <w:ind w:left="0" w:firstLine="567"/>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 xml:space="preserve">Срокът за изпълнение е </w:t>
      </w:r>
      <w:r w:rsidR="006C66D8" w:rsidRPr="006C66D8">
        <w:rPr>
          <w:rFonts w:ascii="Times New Roman" w:eastAsia="Times New Roman" w:hAnsi="Times New Roman"/>
          <w:color w:val="000000"/>
          <w:sz w:val="24"/>
          <w:szCs w:val="24"/>
          <w:lang w:eastAsia="bg-BG" w:bidi="bg-BG"/>
        </w:rPr>
        <w:t>13 (тринадесет) месеца, считано от датата на скл</w:t>
      </w:r>
      <w:r w:rsidR="006C66D8">
        <w:rPr>
          <w:rFonts w:ascii="Times New Roman" w:eastAsia="Times New Roman" w:hAnsi="Times New Roman"/>
          <w:color w:val="000000"/>
          <w:sz w:val="24"/>
          <w:szCs w:val="24"/>
          <w:lang w:eastAsia="bg-BG" w:bidi="bg-BG"/>
        </w:rPr>
        <w:t>ючване на договора за възлагане на изпълнението на обществената поръчка</w:t>
      </w:r>
      <w:r w:rsidR="006C66D8" w:rsidRPr="006C66D8">
        <w:rPr>
          <w:rFonts w:ascii="Times New Roman" w:eastAsia="Times New Roman" w:hAnsi="Times New Roman"/>
          <w:color w:val="000000"/>
          <w:sz w:val="24"/>
          <w:szCs w:val="24"/>
          <w:lang w:eastAsia="bg-BG" w:bidi="bg-BG"/>
        </w:rPr>
        <w:t>, но не по -късно от един месец преди приключване на проекта или до изчерпване на максимална стойност от 451 242.</w:t>
      </w:r>
      <w:r w:rsidR="00482668">
        <w:rPr>
          <w:rFonts w:ascii="Times New Roman" w:eastAsia="Times New Roman" w:hAnsi="Times New Roman"/>
          <w:color w:val="000000"/>
          <w:sz w:val="24"/>
          <w:szCs w:val="24"/>
          <w:lang w:eastAsia="bg-BG" w:bidi="bg-BG"/>
        </w:rPr>
        <w:t xml:space="preserve"> </w:t>
      </w:r>
      <w:r w:rsidR="006C66D8" w:rsidRPr="006C66D8">
        <w:rPr>
          <w:rFonts w:ascii="Times New Roman" w:eastAsia="Times New Roman" w:hAnsi="Times New Roman"/>
          <w:color w:val="000000"/>
          <w:sz w:val="24"/>
          <w:szCs w:val="24"/>
          <w:lang w:eastAsia="bg-BG" w:bidi="bg-BG"/>
        </w:rPr>
        <w:t>50 лв. без ДДС (което о</w:t>
      </w:r>
      <w:r w:rsidR="006C66D8">
        <w:rPr>
          <w:rFonts w:ascii="Times New Roman" w:eastAsia="Times New Roman" w:hAnsi="Times New Roman"/>
          <w:color w:val="000000"/>
          <w:sz w:val="24"/>
          <w:szCs w:val="24"/>
          <w:lang w:eastAsia="bg-BG" w:bidi="bg-BG"/>
        </w:rPr>
        <w:t>т двете събития настъпи първо).</w:t>
      </w:r>
    </w:p>
    <w:p w:rsidR="0070465C" w:rsidRPr="00695672" w:rsidRDefault="0070465C" w:rsidP="00695672">
      <w:pPr>
        <w:pStyle w:val="ListParagraph"/>
        <w:widowControl w:val="0"/>
        <w:numPr>
          <w:ilvl w:val="0"/>
          <w:numId w:val="14"/>
        </w:numPr>
        <w:tabs>
          <w:tab w:val="left" w:pos="985"/>
        </w:tabs>
        <w:spacing w:after="0"/>
        <w:ind w:left="0" w:firstLine="567"/>
        <w:jc w:val="both"/>
        <w:rPr>
          <w:rFonts w:ascii="Times New Roman" w:eastAsia="Times New Roman" w:hAnsi="Times New Roman"/>
          <w:color w:val="000000"/>
          <w:sz w:val="24"/>
          <w:szCs w:val="24"/>
          <w:lang w:eastAsia="bg-BG" w:bidi="bg-BG"/>
        </w:rPr>
      </w:pPr>
      <w:r w:rsidRPr="00F54933">
        <w:rPr>
          <w:rFonts w:ascii="Times New Roman" w:eastAsia="Tahoma" w:hAnsi="Times New Roman"/>
          <w:color w:val="000000"/>
          <w:sz w:val="24"/>
          <w:szCs w:val="24"/>
          <w:lang w:eastAsia="bg-BG" w:bidi="bg-BG"/>
        </w:rPr>
        <w:t>Предлагам (е) процент отстъпка за хотелско настаняване от „цена  рецепция“ към момента на резервацията, валидна за всички хотелски резервации</w:t>
      </w:r>
      <w:r w:rsidR="00695672">
        <w:rPr>
          <w:rFonts w:ascii="Times New Roman" w:eastAsia="Tahoma" w:hAnsi="Times New Roman"/>
          <w:color w:val="000000"/>
          <w:sz w:val="24"/>
          <w:szCs w:val="24"/>
          <w:lang w:eastAsia="bg-BG" w:bidi="bg-BG"/>
        </w:rPr>
        <w:t>,</w:t>
      </w:r>
      <w:r w:rsidRPr="00F54933">
        <w:rPr>
          <w:rFonts w:ascii="Times New Roman" w:eastAsia="Tahoma" w:hAnsi="Times New Roman"/>
          <w:color w:val="000000"/>
          <w:sz w:val="24"/>
          <w:szCs w:val="24"/>
          <w:lang w:eastAsia="bg-BG" w:bidi="bg-BG"/>
        </w:rPr>
        <w:t xml:space="preserve"> извършени в изпълнение на настоящата поръчка</w:t>
      </w:r>
      <w:r w:rsidR="00695672">
        <w:rPr>
          <w:rFonts w:ascii="Times New Roman" w:eastAsia="Tahoma" w:hAnsi="Times New Roman"/>
          <w:color w:val="000000"/>
          <w:sz w:val="24"/>
          <w:szCs w:val="24"/>
          <w:lang w:eastAsia="bg-BG" w:bidi="bg-BG"/>
        </w:rPr>
        <w:t>,</w:t>
      </w:r>
      <w:r w:rsidRPr="00F54933">
        <w:rPr>
          <w:rFonts w:ascii="Times New Roman" w:eastAsia="Tahoma" w:hAnsi="Times New Roman"/>
          <w:color w:val="000000"/>
          <w:sz w:val="24"/>
          <w:szCs w:val="24"/>
          <w:lang w:eastAsia="bg-BG" w:bidi="bg-BG"/>
        </w:rPr>
        <w:t xml:space="preserve"> в размер на…………..%.</w:t>
      </w:r>
    </w:p>
    <w:p w:rsidR="00695672" w:rsidRDefault="00695672" w:rsidP="005B49B5">
      <w:pPr>
        <w:numPr>
          <w:ilvl w:val="0"/>
          <w:numId w:val="14"/>
        </w:numPr>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Предлагам</w:t>
      </w:r>
      <w:r w:rsidRPr="00695672">
        <w:rPr>
          <w:rFonts w:ascii="Times New Roman" w:eastAsia="Times New Roman" w:hAnsi="Times New Roman"/>
          <w:color w:val="000000"/>
          <w:sz w:val="24"/>
          <w:szCs w:val="24"/>
          <w:lang w:eastAsia="bg-BG" w:bidi="bg-BG"/>
        </w:rPr>
        <w:t xml:space="preserve">(е) процент отстъпка </w:t>
      </w:r>
      <w:r>
        <w:rPr>
          <w:rFonts w:ascii="Times New Roman" w:eastAsia="Times New Roman" w:hAnsi="Times New Roman"/>
          <w:color w:val="000000"/>
          <w:sz w:val="24"/>
          <w:szCs w:val="24"/>
          <w:lang w:eastAsia="bg-BG" w:bidi="bg-BG"/>
        </w:rPr>
        <w:t xml:space="preserve">от медицинската застраховка, валидна за всички медицински застраховки, осигурени </w:t>
      </w:r>
      <w:r w:rsidRPr="00695672">
        <w:rPr>
          <w:rFonts w:ascii="Times New Roman" w:eastAsia="Times New Roman" w:hAnsi="Times New Roman"/>
          <w:color w:val="000000"/>
          <w:sz w:val="24"/>
          <w:szCs w:val="24"/>
          <w:lang w:eastAsia="bg-BG" w:bidi="bg-BG"/>
        </w:rPr>
        <w:t>в изпълнение на настоя</w:t>
      </w:r>
      <w:r>
        <w:rPr>
          <w:rFonts w:ascii="Times New Roman" w:eastAsia="Times New Roman" w:hAnsi="Times New Roman"/>
          <w:color w:val="000000"/>
          <w:sz w:val="24"/>
          <w:szCs w:val="24"/>
          <w:lang w:eastAsia="bg-BG" w:bidi="bg-BG"/>
        </w:rPr>
        <w:t>щата поръчка в размер на…………..%.</w:t>
      </w:r>
    </w:p>
    <w:p w:rsidR="004C5B01" w:rsidRDefault="00CC0E11" w:rsidP="005B49B5">
      <w:pPr>
        <w:numPr>
          <w:ilvl w:val="0"/>
          <w:numId w:val="14"/>
        </w:numPr>
        <w:spacing w:after="0"/>
        <w:ind w:firstLine="567"/>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За резервациите на поръчаните о</w:t>
      </w:r>
      <w:r w:rsidR="004C5B01">
        <w:rPr>
          <w:rFonts w:ascii="Times New Roman" w:eastAsia="Times New Roman" w:hAnsi="Times New Roman"/>
          <w:color w:val="000000"/>
          <w:sz w:val="24"/>
          <w:szCs w:val="24"/>
          <w:lang w:eastAsia="bg-BG" w:bidi="bg-BG"/>
        </w:rPr>
        <w:t>т В</w:t>
      </w:r>
      <w:r w:rsidR="007D22FB" w:rsidRPr="00F54933">
        <w:rPr>
          <w:rFonts w:ascii="Times New Roman" w:eastAsia="Times New Roman" w:hAnsi="Times New Roman"/>
          <w:color w:val="000000"/>
          <w:sz w:val="24"/>
          <w:szCs w:val="24"/>
          <w:lang w:eastAsia="bg-BG" w:bidi="bg-BG"/>
        </w:rPr>
        <w:t>ъзложителя билети</w:t>
      </w:r>
      <w:r w:rsidRPr="00F54933">
        <w:rPr>
          <w:rFonts w:ascii="Times New Roman" w:eastAsia="Times New Roman" w:hAnsi="Times New Roman"/>
          <w:color w:val="000000"/>
          <w:sz w:val="24"/>
          <w:szCs w:val="24"/>
          <w:lang w:eastAsia="bg-BG" w:bidi="bg-BG"/>
        </w:rPr>
        <w:t xml:space="preserve"> ще се</w:t>
      </w:r>
      <w:r w:rsidRPr="00F54933">
        <w:rPr>
          <w:rFonts w:ascii="Times New Roman" w:eastAsia="Times New Roman" w:hAnsi="Times New Roman"/>
          <w:color w:val="000000"/>
          <w:sz w:val="24"/>
          <w:szCs w:val="24"/>
          <w:lang w:eastAsia="bg-BG" w:bidi="bg-BG"/>
        </w:rPr>
        <w:br/>
        <w:t>изпраща електронен билет от сървъра на резервационната система на посочен от</w:t>
      </w:r>
      <w:r w:rsidRPr="00F54933">
        <w:rPr>
          <w:rFonts w:ascii="Times New Roman" w:eastAsia="Times New Roman" w:hAnsi="Times New Roman"/>
          <w:color w:val="000000"/>
          <w:sz w:val="24"/>
          <w:szCs w:val="24"/>
          <w:lang w:eastAsia="bg-BG" w:bidi="bg-BG"/>
        </w:rPr>
        <w:br/>
        <w:t>възложителя електронен адрес.</w:t>
      </w:r>
    </w:p>
    <w:p w:rsidR="00C60013" w:rsidRPr="004C5B01" w:rsidRDefault="00CC0E11" w:rsidP="005B49B5">
      <w:pPr>
        <w:numPr>
          <w:ilvl w:val="0"/>
          <w:numId w:val="14"/>
        </w:numPr>
        <w:spacing w:after="0"/>
        <w:ind w:firstLine="567"/>
        <w:jc w:val="both"/>
        <w:rPr>
          <w:rFonts w:ascii="Times New Roman" w:eastAsia="Times New Roman" w:hAnsi="Times New Roman"/>
          <w:color w:val="000000"/>
          <w:sz w:val="24"/>
          <w:szCs w:val="24"/>
          <w:lang w:eastAsia="bg-BG" w:bidi="bg-BG"/>
        </w:rPr>
      </w:pPr>
      <w:r w:rsidRPr="004C5B01">
        <w:rPr>
          <w:rFonts w:ascii="Times New Roman" w:eastAsia="Times New Roman" w:hAnsi="Times New Roman"/>
          <w:color w:val="000000"/>
          <w:sz w:val="24"/>
          <w:szCs w:val="24"/>
          <w:lang w:eastAsia="bg-BG" w:bidi="bg-BG"/>
        </w:rPr>
        <w:t>При необхо</w:t>
      </w:r>
      <w:r w:rsidR="004C5B01" w:rsidRPr="004C5B01">
        <w:rPr>
          <w:rFonts w:ascii="Times New Roman" w:eastAsia="Times New Roman" w:hAnsi="Times New Roman"/>
          <w:color w:val="000000"/>
          <w:sz w:val="24"/>
          <w:szCs w:val="24"/>
          <w:lang w:eastAsia="bg-BG" w:bidi="bg-BG"/>
        </w:rPr>
        <w:t>димост, поискване от страна на В</w:t>
      </w:r>
      <w:r w:rsidR="004C5B01">
        <w:rPr>
          <w:rFonts w:ascii="Times New Roman" w:eastAsia="Times New Roman" w:hAnsi="Times New Roman"/>
          <w:color w:val="000000"/>
          <w:sz w:val="24"/>
          <w:szCs w:val="24"/>
          <w:lang w:eastAsia="bg-BG" w:bidi="bg-BG"/>
        </w:rPr>
        <w:t xml:space="preserve">ъзложителя или невъзможност за </w:t>
      </w:r>
      <w:r w:rsidRPr="004C5B01">
        <w:rPr>
          <w:rFonts w:ascii="Times New Roman" w:eastAsia="Times New Roman" w:hAnsi="Times New Roman"/>
          <w:color w:val="000000"/>
          <w:sz w:val="24"/>
          <w:szCs w:val="24"/>
          <w:lang w:eastAsia="bg-BG" w:bidi="bg-BG"/>
        </w:rPr>
        <w:t xml:space="preserve">изпращане на електронен билет, поръчаните билети ще се доставят на място в </w:t>
      </w:r>
      <w:r w:rsidR="00C60013" w:rsidRPr="004C5B01">
        <w:rPr>
          <w:rFonts w:ascii="Times New Roman" w:eastAsia="Times New Roman" w:hAnsi="Times New Roman"/>
          <w:color w:val="000000"/>
          <w:sz w:val="24"/>
          <w:szCs w:val="24"/>
          <w:lang w:eastAsia="bg-BG" w:bidi="bg-BG"/>
        </w:rPr>
        <w:t xml:space="preserve">сградата на </w:t>
      </w:r>
      <w:r w:rsidR="004C5B01">
        <w:rPr>
          <w:rFonts w:ascii="Times New Roman" w:eastAsia="Times New Roman" w:hAnsi="Times New Roman"/>
          <w:color w:val="000000"/>
          <w:sz w:val="24"/>
          <w:szCs w:val="24"/>
          <w:lang w:eastAsia="bg-BG" w:bidi="bg-BG"/>
        </w:rPr>
        <w:t>Националния институт на правосъдието</w:t>
      </w:r>
      <w:r w:rsidR="00C60013" w:rsidRPr="004C5B01">
        <w:rPr>
          <w:rFonts w:ascii="Times New Roman" w:eastAsia="Times New Roman" w:hAnsi="Times New Roman"/>
          <w:color w:val="000000"/>
          <w:sz w:val="24"/>
          <w:szCs w:val="24"/>
          <w:lang w:eastAsia="bg-BG" w:bidi="bg-BG"/>
        </w:rPr>
        <w:t xml:space="preserve"> на адр</w:t>
      </w:r>
      <w:r w:rsidR="004C5B01">
        <w:rPr>
          <w:rFonts w:ascii="Times New Roman" w:eastAsia="Times New Roman" w:hAnsi="Times New Roman"/>
          <w:color w:val="000000"/>
          <w:sz w:val="24"/>
          <w:szCs w:val="24"/>
          <w:lang w:eastAsia="bg-BG" w:bidi="bg-BG"/>
        </w:rPr>
        <w:t xml:space="preserve">ес: гр.София, ул. „Екзарх Йосиф“ № 14. </w:t>
      </w:r>
      <w:r w:rsidR="00C60013" w:rsidRPr="004C5B01">
        <w:rPr>
          <w:rFonts w:ascii="Times New Roman" w:eastAsia="Times New Roman" w:hAnsi="Times New Roman"/>
          <w:color w:val="000000"/>
          <w:sz w:val="24"/>
          <w:szCs w:val="24"/>
          <w:lang w:eastAsia="bg-BG" w:bidi="bg-BG"/>
        </w:rPr>
        <w:t xml:space="preserve"> Доставката е за моя</w:t>
      </w:r>
      <w:r w:rsidRPr="004C5B01">
        <w:rPr>
          <w:rFonts w:ascii="Times New Roman" w:eastAsia="Times New Roman" w:hAnsi="Times New Roman"/>
          <w:color w:val="000000"/>
          <w:sz w:val="24"/>
          <w:szCs w:val="24"/>
          <w:lang w:eastAsia="bg-BG" w:bidi="bg-BG"/>
        </w:rPr>
        <w:t xml:space="preserve"> (наша) сметка.</w:t>
      </w:r>
      <w:r w:rsidR="002320E5">
        <w:rPr>
          <w:rFonts w:ascii="Times New Roman" w:eastAsia="Times New Roman" w:hAnsi="Times New Roman"/>
          <w:color w:val="000000"/>
          <w:sz w:val="24"/>
          <w:szCs w:val="24"/>
          <w:lang w:eastAsia="bg-BG" w:bidi="bg-BG"/>
        </w:rPr>
        <w:t xml:space="preserve"> </w:t>
      </w:r>
      <w:r w:rsidR="002320E5" w:rsidRPr="002320E5">
        <w:rPr>
          <w:rFonts w:ascii="Times New Roman" w:eastAsia="Times New Roman" w:hAnsi="Times New Roman"/>
          <w:color w:val="000000"/>
          <w:sz w:val="24"/>
          <w:szCs w:val="24"/>
          <w:lang w:eastAsia="bg-BG" w:bidi="bg-BG"/>
        </w:rPr>
        <w:t xml:space="preserve">Доставката на хартиен носител ще извършвам(е) </w:t>
      </w:r>
      <w:r w:rsidR="00A6034B" w:rsidRPr="00A6034B">
        <w:rPr>
          <w:rFonts w:ascii="Times New Roman" w:eastAsia="Times New Roman" w:hAnsi="Times New Roman"/>
          <w:color w:val="000000"/>
          <w:sz w:val="24"/>
          <w:szCs w:val="24"/>
          <w:lang w:eastAsia="bg-BG" w:bidi="bg-BG"/>
        </w:rPr>
        <w:t>в рамките на 1 (един) работен ден от издаването на документите, като при заявени спешни пътувания от страна на Възложителя, този срок може да е по-кратък.</w:t>
      </w:r>
      <w:r w:rsidR="002320E5" w:rsidRPr="002320E5">
        <w:rPr>
          <w:rFonts w:ascii="Times New Roman" w:eastAsia="Times New Roman" w:hAnsi="Times New Roman"/>
          <w:color w:val="000000"/>
          <w:sz w:val="24"/>
          <w:szCs w:val="24"/>
          <w:lang w:eastAsia="bg-BG" w:bidi="bg-BG"/>
        </w:rPr>
        <w:t>.</w:t>
      </w:r>
    </w:p>
    <w:p w:rsidR="00CC0E11" w:rsidRDefault="00BB558F" w:rsidP="005B49B5">
      <w:pPr>
        <w:pStyle w:val="ListParagraph"/>
        <w:widowControl w:val="0"/>
        <w:numPr>
          <w:ilvl w:val="0"/>
          <w:numId w:val="14"/>
        </w:numPr>
        <w:spacing w:after="0"/>
        <w:ind w:left="0" w:firstLine="72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val="en-US" w:eastAsia="bg-BG" w:bidi="bg-BG"/>
        </w:rPr>
        <w:t>**</w:t>
      </w:r>
      <w:r w:rsidR="00CC0E11" w:rsidRPr="00F54933">
        <w:rPr>
          <w:rFonts w:ascii="Times New Roman" w:eastAsia="Times New Roman" w:hAnsi="Times New Roman"/>
          <w:color w:val="000000"/>
          <w:sz w:val="24"/>
          <w:szCs w:val="24"/>
          <w:lang w:eastAsia="bg-BG" w:bidi="bg-BG"/>
        </w:rPr>
        <w:t>Декларирам(е), че при изготвяне на офертата са спазени задълженията,</w:t>
      </w:r>
      <w:r w:rsidR="00CC0E11" w:rsidRPr="00F54933">
        <w:rPr>
          <w:rFonts w:ascii="Times New Roman" w:eastAsia="Times New Roman" w:hAnsi="Times New Roman"/>
          <w:color w:val="000000"/>
          <w:sz w:val="24"/>
          <w:szCs w:val="24"/>
          <w:lang w:eastAsia="bg-BG" w:bidi="bg-BG"/>
        </w:rPr>
        <w:br/>
        <w:t>свързани с данъци и осигуровки, опазване на околната среда, закрила на заетостта и</w:t>
      </w:r>
      <w:r w:rsidR="00CC0E11" w:rsidRPr="00F54933">
        <w:rPr>
          <w:rFonts w:ascii="Times New Roman" w:eastAsia="Times New Roman" w:hAnsi="Times New Roman"/>
          <w:color w:val="000000"/>
          <w:sz w:val="24"/>
          <w:szCs w:val="24"/>
          <w:lang w:eastAsia="bg-BG" w:bidi="bg-BG"/>
        </w:rPr>
        <w:br/>
        <w:t>условията на труд.</w:t>
      </w:r>
    </w:p>
    <w:p w:rsidR="00CC0E59" w:rsidRPr="00C32DBD" w:rsidRDefault="00CC0E59" w:rsidP="00CC0E59">
      <w:pPr>
        <w:numPr>
          <w:ilvl w:val="0"/>
          <w:numId w:val="14"/>
        </w:numPr>
        <w:ind w:right="142" w:firstLine="540"/>
        <w:jc w:val="both"/>
        <w:rPr>
          <w:rFonts w:ascii="Times New Roman" w:hAnsi="Times New Roman"/>
          <w:sz w:val="24"/>
          <w:szCs w:val="24"/>
        </w:rPr>
      </w:pPr>
      <w:r w:rsidRPr="00C32DBD">
        <w:rPr>
          <w:rFonts w:ascii="Times New Roman" w:hAnsi="Times New Roman"/>
          <w:bCs/>
          <w:color w:val="000000"/>
          <w:sz w:val="24"/>
          <w:szCs w:val="24"/>
          <w:lang w:eastAsia="bg-BG"/>
        </w:rPr>
        <w:t>Декларираме, че ако бъдем определени за изпълнител на поръчката ще изпълним м</w:t>
      </w:r>
      <w:r w:rsidRPr="00C32DBD">
        <w:rPr>
          <w:rFonts w:ascii="Times New Roman" w:hAnsi="Times New Roman"/>
          <w:sz w:val="24"/>
          <w:szCs w:val="24"/>
        </w:rPr>
        <w:t>ерките за информация и комуникация в съответствие с приложимите правила за информиране и публичност съгласно Приложение XII, т. 2.2 от Регламент (ЕС) № 1303/2013</w:t>
      </w:r>
      <w:r w:rsidRPr="00C32DBD">
        <w:rPr>
          <w:rStyle w:val="FootnoteReference"/>
          <w:rFonts w:ascii="Times New Roman" w:hAnsi="Times New Roman"/>
          <w:sz w:val="24"/>
          <w:szCs w:val="24"/>
        </w:rPr>
        <w:footnoteReference w:id="50"/>
      </w:r>
      <w:r w:rsidRPr="00C32DBD">
        <w:rPr>
          <w:rFonts w:ascii="Times New Roman" w:hAnsi="Times New Roman"/>
          <w:sz w:val="24"/>
          <w:szCs w:val="24"/>
        </w:rPr>
        <w:t xml:space="preserve">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w:t>
      </w:r>
      <w:r w:rsidRPr="00C32DBD">
        <w:rPr>
          <w:rStyle w:val="FootnoteReference"/>
          <w:rFonts w:ascii="Times New Roman" w:hAnsi="Times New Roman"/>
          <w:sz w:val="24"/>
          <w:szCs w:val="24"/>
        </w:rPr>
        <w:footnoteReference w:id="51"/>
      </w:r>
      <w:r w:rsidRPr="00C32DBD">
        <w:rPr>
          <w:rFonts w:ascii="Times New Roman" w:hAnsi="Times New Roman"/>
          <w:sz w:val="24"/>
          <w:szCs w:val="24"/>
        </w:rPr>
        <w:t xml:space="preserve">. </w:t>
      </w:r>
    </w:p>
    <w:p w:rsidR="00CC0E11" w:rsidRPr="00CC0E59" w:rsidRDefault="00CC0E11" w:rsidP="00CC0E59">
      <w:pPr>
        <w:pStyle w:val="ListParagraph"/>
        <w:widowControl w:val="0"/>
        <w:numPr>
          <w:ilvl w:val="0"/>
          <w:numId w:val="14"/>
        </w:numPr>
        <w:spacing w:after="0"/>
        <w:ind w:left="0" w:firstLine="720"/>
        <w:jc w:val="both"/>
        <w:rPr>
          <w:rFonts w:ascii="Times New Roman" w:eastAsia="Times New Roman" w:hAnsi="Times New Roman"/>
          <w:color w:val="000000"/>
          <w:sz w:val="24"/>
          <w:szCs w:val="24"/>
          <w:lang w:eastAsia="bg-BG" w:bidi="bg-BG"/>
        </w:rPr>
      </w:pPr>
      <w:r w:rsidRPr="00CC0E59">
        <w:rPr>
          <w:rFonts w:ascii="Times New Roman" w:eastAsia="Times New Roman" w:hAnsi="Times New Roman"/>
          <w:color w:val="000000"/>
          <w:sz w:val="24"/>
          <w:szCs w:val="24"/>
          <w:lang w:eastAsia="bg-BG" w:bidi="bg-BG"/>
        </w:rPr>
        <w:lastRenderedPageBreak/>
        <w:t xml:space="preserve"> В случай че бъда(ем) избран(и) за изпълнител на обществената поръчка</w:t>
      </w:r>
      <w:r w:rsidR="004C5B01" w:rsidRPr="00CC0E59">
        <w:rPr>
          <w:rFonts w:ascii="Times New Roman" w:eastAsia="Times New Roman" w:hAnsi="Times New Roman"/>
          <w:color w:val="000000"/>
          <w:sz w:val="24"/>
          <w:szCs w:val="24"/>
          <w:lang w:eastAsia="bg-BG" w:bidi="bg-BG"/>
        </w:rPr>
        <w:t xml:space="preserve"> за обособена позиция № 1, се </w:t>
      </w:r>
      <w:r w:rsidRPr="00CC0E59">
        <w:rPr>
          <w:rFonts w:ascii="Times New Roman" w:eastAsia="Times New Roman" w:hAnsi="Times New Roman"/>
          <w:color w:val="000000"/>
          <w:sz w:val="24"/>
          <w:szCs w:val="24"/>
          <w:lang w:eastAsia="bg-BG" w:bidi="bg-BG"/>
        </w:rPr>
        <w:t>задължавам(е) да представя(им) при сключване на до</w:t>
      </w:r>
      <w:r w:rsidR="004C5B01" w:rsidRPr="00CC0E59">
        <w:rPr>
          <w:rFonts w:ascii="Times New Roman" w:eastAsia="Times New Roman" w:hAnsi="Times New Roman"/>
          <w:color w:val="000000"/>
          <w:sz w:val="24"/>
          <w:szCs w:val="24"/>
          <w:lang w:eastAsia="bg-BG" w:bidi="bg-BG"/>
        </w:rPr>
        <w:t xml:space="preserve">говора гаранция за изпълнението </w:t>
      </w:r>
      <w:r w:rsidRPr="00CC0E59">
        <w:rPr>
          <w:rFonts w:ascii="Times New Roman" w:eastAsia="Times New Roman" w:hAnsi="Times New Roman"/>
          <w:color w:val="000000"/>
          <w:sz w:val="24"/>
          <w:szCs w:val="24"/>
          <w:lang w:eastAsia="bg-BG" w:bidi="bg-BG"/>
        </w:rPr>
        <w:t>му съгласно условията на документацията, както и до</w:t>
      </w:r>
      <w:r w:rsidR="004C5B01" w:rsidRPr="00CC0E59">
        <w:rPr>
          <w:rFonts w:ascii="Times New Roman" w:eastAsia="Times New Roman" w:hAnsi="Times New Roman"/>
          <w:color w:val="000000"/>
          <w:sz w:val="24"/>
          <w:szCs w:val="24"/>
          <w:lang w:eastAsia="bg-BG" w:bidi="bg-BG"/>
        </w:rPr>
        <w:t xml:space="preserve">кументите съгласно изискванията </w:t>
      </w:r>
      <w:r w:rsidRPr="00CC0E59">
        <w:rPr>
          <w:rFonts w:ascii="Times New Roman" w:eastAsia="Times New Roman" w:hAnsi="Times New Roman"/>
          <w:color w:val="000000"/>
          <w:sz w:val="24"/>
          <w:szCs w:val="24"/>
          <w:lang w:eastAsia="bg-BG" w:bidi="bg-BG"/>
        </w:rPr>
        <w:t>на чл. 112, ал. 1 ЗОП.</w:t>
      </w:r>
    </w:p>
    <w:p w:rsidR="00CC0E11" w:rsidRPr="00F54933" w:rsidRDefault="00CC0E11" w:rsidP="00C1580D">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ПРИЛОЖЕНИЯ:</w:t>
      </w:r>
    </w:p>
    <w:p w:rsidR="00A04BC9" w:rsidRPr="00F54933" w:rsidRDefault="00A04BC9" w:rsidP="00C1580D">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1……………….</w:t>
      </w:r>
    </w:p>
    <w:p w:rsidR="00A04BC9" w:rsidRPr="00F54933" w:rsidRDefault="00A04BC9" w:rsidP="00C1580D">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2……………..</w:t>
      </w:r>
    </w:p>
    <w:p w:rsidR="00A04BC9" w:rsidRPr="00F54933" w:rsidRDefault="00CC0E11" w:rsidP="00C1580D">
      <w:pPr>
        <w:widowControl w:val="0"/>
        <w:spacing w:after="1107"/>
        <w:ind w:firstLine="640"/>
        <w:jc w:val="both"/>
        <w:rPr>
          <w:rFonts w:ascii="Times New Roman" w:eastAsia="Times New Roman" w:hAnsi="Times New Roman"/>
          <w:i/>
          <w:iCs/>
          <w:color w:val="000000"/>
          <w:sz w:val="24"/>
          <w:szCs w:val="24"/>
          <w:lang w:eastAsia="bg-BG" w:bidi="bg-BG"/>
        </w:rPr>
      </w:pPr>
      <w:r w:rsidRPr="00F54933">
        <w:rPr>
          <w:rFonts w:ascii="Times New Roman" w:eastAsia="Times New Roman" w:hAnsi="Times New Roman"/>
          <w:i/>
          <w:iCs/>
          <w:color w:val="000000"/>
          <w:sz w:val="24"/>
          <w:szCs w:val="24"/>
          <w:lang w:eastAsia="bg-BG" w:bidi="bg-BG"/>
        </w:rPr>
        <w:t>(</w:t>
      </w:r>
      <w:r w:rsidR="00A04BC9" w:rsidRPr="00F54933">
        <w:rPr>
          <w:rFonts w:ascii="Times New Roman" w:eastAsia="Times New Roman" w:hAnsi="Times New Roman"/>
          <w:i/>
          <w:iCs/>
          <w:color w:val="000000"/>
          <w:sz w:val="24"/>
          <w:szCs w:val="24"/>
          <w:lang w:eastAsia="bg-BG" w:bidi="bg-BG"/>
        </w:rPr>
        <w:t>П</w:t>
      </w:r>
      <w:r w:rsidRPr="00F54933">
        <w:rPr>
          <w:rFonts w:ascii="Times New Roman" w:eastAsia="Times New Roman" w:hAnsi="Times New Roman"/>
          <w:i/>
          <w:iCs/>
          <w:color w:val="000000"/>
          <w:sz w:val="24"/>
          <w:szCs w:val="24"/>
          <w:lang w:eastAsia="bg-BG" w:bidi="bg-BG"/>
        </w:rPr>
        <w:t xml:space="preserve">рилагат </w:t>
      </w:r>
      <w:r w:rsidR="00A04BC9" w:rsidRPr="00F54933">
        <w:rPr>
          <w:rFonts w:ascii="Times New Roman" w:eastAsia="Times New Roman" w:hAnsi="Times New Roman"/>
          <w:i/>
          <w:iCs/>
          <w:color w:val="000000"/>
          <w:sz w:val="24"/>
          <w:szCs w:val="24"/>
          <w:lang w:eastAsia="bg-BG" w:bidi="bg-BG"/>
        </w:rPr>
        <w:t xml:space="preserve">се </w:t>
      </w:r>
      <w:r w:rsidRPr="00F54933">
        <w:rPr>
          <w:rFonts w:ascii="Times New Roman" w:eastAsia="Times New Roman" w:hAnsi="Times New Roman"/>
          <w:i/>
          <w:iCs/>
          <w:color w:val="000000"/>
          <w:sz w:val="24"/>
          <w:szCs w:val="24"/>
          <w:lang w:eastAsia="bg-BG" w:bidi="bg-BG"/>
        </w:rPr>
        <w:t>документите, удостоверяващи заявените</w:t>
      </w:r>
      <w:r w:rsidRPr="00F54933">
        <w:rPr>
          <w:rFonts w:ascii="Times New Roman" w:eastAsia="Times New Roman" w:hAnsi="Times New Roman"/>
          <w:i/>
          <w:iCs/>
          <w:color w:val="000000"/>
          <w:sz w:val="24"/>
          <w:szCs w:val="24"/>
          <w:lang w:eastAsia="bg-BG" w:bidi="bg-BG"/>
        </w:rPr>
        <w:br/>
        <w:t>обстоятелства по т. 2</w:t>
      </w:r>
      <w:r w:rsidR="00A04BC9" w:rsidRPr="00F54933">
        <w:rPr>
          <w:rFonts w:ascii="Times New Roman" w:eastAsia="Times New Roman" w:hAnsi="Times New Roman"/>
          <w:i/>
          <w:iCs/>
          <w:color w:val="000000"/>
          <w:sz w:val="24"/>
          <w:szCs w:val="24"/>
          <w:lang w:eastAsia="bg-BG" w:bidi="bg-BG"/>
        </w:rPr>
        <w:t>.</w:t>
      </w:r>
      <w:r w:rsidRPr="00F54933">
        <w:rPr>
          <w:rFonts w:ascii="Times New Roman" w:eastAsia="Times New Roman" w:hAnsi="Times New Roman"/>
          <w:color w:val="000000"/>
          <w:sz w:val="24"/>
          <w:szCs w:val="24"/>
          <w:lang w:eastAsia="bg-BG" w:bidi="bg-BG"/>
        </w:rPr>
        <w:t xml:space="preserve"> </w:t>
      </w:r>
      <w:r w:rsidR="0085464C" w:rsidRPr="00F54933">
        <w:rPr>
          <w:rFonts w:ascii="Times New Roman" w:eastAsia="Times New Roman" w:hAnsi="Times New Roman"/>
          <w:i/>
          <w:iCs/>
          <w:color w:val="000000"/>
          <w:sz w:val="24"/>
          <w:szCs w:val="24"/>
          <w:lang w:eastAsia="bg-BG" w:bidi="bg-BG"/>
        </w:rPr>
        <w:t>По преценка участникът</w:t>
      </w:r>
      <w:r w:rsidR="0085464C" w:rsidRPr="00F54933">
        <w:rPr>
          <w:rFonts w:ascii="Times New Roman" w:eastAsia="Times New Roman" w:hAnsi="Times New Roman"/>
          <w:i/>
          <w:iCs/>
          <w:color w:val="000000"/>
          <w:sz w:val="24"/>
          <w:szCs w:val="24"/>
          <w:lang w:eastAsia="bg-BG" w:bidi="bg-BG"/>
        </w:rPr>
        <w:br/>
        <w:t>мож</w:t>
      </w:r>
      <w:r w:rsidRPr="00F54933">
        <w:rPr>
          <w:rFonts w:ascii="Times New Roman" w:eastAsia="Times New Roman" w:hAnsi="Times New Roman"/>
          <w:i/>
          <w:iCs/>
          <w:color w:val="000000"/>
          <w:sz w:val="24"/>
          <w:szCs w:val="24"/>
          <w:lang w:eastAsia="bg-BG" w:bidi="bg-BG"/>
        </w:rPr>
        <w:t>е да прилага и други документи. Всички приложени документи се описват</w:t>
      </w:r>
      <w:r w:rsidRPr="00F54933">
        <w:rPr>
          <w:rFonts w:ascii="Times New Roman" w:eastAsia="Times New Roman" w:hAnsi="Times New Roman"/>
          <w:i/>
          <w:iCs/>
          <w:color w:val="000000"/>
          <w:sz w:val="24"/>
          <w:szCs w:val="24"/>
          <w:lang w:eastAsia="bg-BG" w:bidi="bg-BG"/>
        </w:rPr>
        <w:br/>
        <w:t>поотделно)</w:t>
      </w:r>
      <w:r w:rsidR="00A04BC9" w:rsidRPr="00F54933">
        <w:rPr>
          <w:rFonts w:ascii="Times New Roman" w:eastAsia="Times New Roman" w:hAnsi="Times New Roman"/>
          <w:i/>
          <w:iCs/>
          <w:color w:val="000000"/>
          <w:sz w:val="24"/>
          <w:szCs w:val="24"/>
          <w:lang w:eastAsia="bg-BG" w:bidi="bg-BG"/>
        </w:rPr>
        <w:t>.</w:t>
      </w:r>
    </w:p>
    <w:p w:rsidR="00A058A0" w:rsidRPr="00F54933" w:rsidRDefault="006B1EC3" w:rsidP="00FF61E3">
      <w:pPr>
        <w:widowControl w:val="0"/>
        <w:spacing w:after="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w:t>
      </w:r>
      <w:r w:rsidR="0085464C" w:rsidRPr="00F54933">
        <w:rPr>
          <w:rFonts w:ascii="Times New Roman" w:eastAsia="Times New Roman" w:hAnsi="Times New Roman"/>
          <w:color w:val="000000"/>
          <w:sz w:val="24"/>
          <w:szCs w:val="24"/>
          <w:lang w:eastAsia="bg-BG" w:bidi="bg-BG"/>
        </w:rPr>
        <w:t>2017</w:t>
      </w:r>
      <w:r w:rsidR="005B49B5">
        <w:rPr>
          <w:rFonts w:ascii="Times New Roman" w:eastAsia="Times New Roman" w:hAnsi="Times New Roman"/>
          <w:color w:val="000000"/>
          <w:sz w:val="24"/>
          <w:szCs w:val="24"/>
          <w:lang w:eastAsia="bg-BG" w:bidi="bg-BG"/>
        </w:rPr>
        <w:t xml:space="preserve">  </w:t>
      </w:r>
      <w:r w:rsidR="0085464C" w:rsidRPr="00F54933">
        <w:rPr>
          <w:rFonts w:ascii="Times New Roman" w:eastAsia="Times New Roman" w:hAnsi="Times New Roman"/>
          <w:color w:val="000000"/>
          <w:sz w:val="24"/>
          <w:szCs w:val="24"/>
          <w:lang w:eastAsia="bg-BG" w:bidi="bg-BG"/>
        </w:rPr>
        <w:t>г.</w:t>
      </w:r>
      <w:r w:rsidR="005B49B5">
        <w:rPr>
          <w:rFonts w:ascii="Times New Roman" w:eastAsia="Times New Roman" w:hAnsi="Times New Roman"/>
          <w:color w:val="000000"/>
          <w:sz w:val="24"/>
          <w:szCs w:val="24"/>
          <w:lang w:eastAsia="bg-BG" w:bidi="bg-BG"/>
        </w:rPr>
        <w:t xml:space="preserve">                       </w:t>
      </w:r>
      <w:r w:rsidR="00A04BC9" w:rsidRPr="00F54933">
        <w:rPr>
          <w:rFonts w:ascii="Times New Roman" w:eastAsia="Times New Roman" w:hAnsi="Times New Roman"/>
          <w:color w:val="000000"/>
          <w:sz w:val="24"/>
          <w:szCs w:val="24"/>
          <w:lang w:eastAsia="bg-BG" w:bidi="bg-BG"/>
        </w:rPr>
        <w:t>Име, длъжност, п</w:t>
      </w:r>
      <w:r w:rsidR="00CC0E11" w:rsidRPr="00F54933">
        <w:rPr>
          <w:rFonts w:ascii="Times New Roman" w:eastAsia="Times New Roman" w:hAnsi="Times New Roman"/>
          <w:color w:val="000000"/>
          <w:sz w:val="24"/>
          <w:szCs w:val="24"/>
          <w:lang w:eastAsia="bg-BG" w:bidi="bg-BG"/>
        </w:rPr>
        <w:t>одпис и печат:</w:t>
      </w:r>
      <w:r w:rsidRPr="00F54933">
        <w:rPr>
          <w:rFonts w:ascii="Times New Roman" w:eastAsia="Times New Roman" w:hAnsi="Times New Roman"/>
          <w:color w:val="000000"/>
          <w:sz w:val="24"/>
          <w:szCs w:val="24"/>
          <w:lang w:eastAsia="bg-BG" w:bidi="bg-BG"/>
        </w:rPr>
        <w:t xml:space="preserve">                     </w:t>
      </w:r>
      <w:r w:rsidR="0085464C" w:rsidRPr="00F54933">
        <w:rPr>
          <w:rFonts w:ascii="Times New Roman" w:eastAsia="Times New Roman" w:hAnsi="Times New Roman"/>
          <w:color w:val="000000"/>
          <w:sz w:val="24"/>
          <w:szCs w:val="24"/>
          <w:lang w:eastAsia="bg-BG" w:bidi="bg-BG"/>
        </w:rPr>
        <w:t xml:space="preserve">   </w:t>
      </w:r>
    </w:p>
    <w:p w:rsidR="00A058A0" w:rsidRPr="00F54933" w:rsidRDefault="00A058A0" w:rsidP="00C1580D">
      <w:pPr>
        <w:widowControl w:val="0"/>
        <w:spacing w:after="0"/>
        <w:jc w:val="both"/>
        <w:rPr>
          <w:rFonts w:ascii="Times New Roman" w:eastAsia="Times New Roman" w:hAnsi="Times New Roman"/>
          <w:color w:val="000000"/>
          <w:sz w:val="24"/>
          <w:szCs w:val="24"/>
          <w:lang w:val="en-US" w:eastAsia="bg-BG" w:bidi="bg-BG"/>
        </w:rPr>
      </w:pPr>
      <w:r w:rsidRPr="00F54933">
        <w:rPr>
          <w:rFonts w:ascii="Times New Roman" w:eastAsia="Times New Roman" w:hAnsi="Times New Roman"/>
          <w:color w:val="000000"/>
          <w:sz w:val="24"/>
          <w:szCs w:val="24"/>
          <w:lang w:val="en-US" w:eastAsia="bg-BG" w:bidi="bg-BG"/>
        </w:rPr>
        <w:t>*</w:t>
      </w:r>
      <w:r w:rsidRPr="00F54933">
        <w:rPr>
          <w:rFonts w:ascii="Times New Roman" w:eastAsia="Times New Roman" w:hAnsi="Times New Roman"/>
          <w:color w:val="000000"/>
          <w:sz w:val="24"/>
          <w:szCs w:val="24"/>
          <w:lang w:eastAsia="bg-BG" w:bidi="bg-BG"/>
        </w:rPr>
        <w:t>Участникът има право по своя преценка да допълва техническото си предложение извън</w:t>
      </w:r>
      <w:r w:rsidRPr="00F54933">
        <w:rPr>
          <w:rFonts w:ascii="Times New Roman" w:eastAsia="Times New Roman" w:hAnsi="Times New Roman"/>
          <w:color w:val="000000"/>
          <w:sz w:val="24"/>
          <w:szCs w:val="24"/>
          <w:lang w:val="en-US" w:eastAsia="bg-BG" w:bidi="bg-BG"/>
        </w:rPr>
        <w:t xml:space="preserve"> </w:t>
      </w:r>
      <w:r w:rsidRPr="00F54933">
        <w:rPr>
          <w:rFonts w:ascii="Times New Roman" w:eastAsia="Times New Roman" w:hAnsi="Times New Roman"/>
          <w:color w:val="000000"/>
          <w:sz w:val="24"/>
          <w:szCs w:val="24"/>
          <w:lang w:eastAsia="bg-BG" w:bidi="bg-BG"/>
        </w:rPr>
        <w:t>определеното с образеца минимално задължително съдържание.</w:t>
      </w:r>
    </w:p>
    <w:p w:rsidR="00A058A0" w:rsidRPr="00F54933" w:rsidRDefault="00A058A0" w:rsidP="00C1580D">
      <w:pPr>
        <w:widowControl w:val="0"/>
        <w:spacing w:after="0"/>
        <w:jc w:val="both"/>
        <w:rPr>
          <w:rFonts w:ascii="Times New Roman" w:eastAsia="Times New Roman" w:hAnsi="Times New Roman"/>
          <w:color w:val="000000"/>
          <w:sz w:val="24"/>
          <w:szCs w:val="24"/>
          <w:lang w:val="en-US" w:eastAsia="bg-BG" w:bidi="bg-BG"/>
        </w:rPr>
      </w:pPr>
      <w:r w:rsidRPr="00F54933">
        <w:rPr>
          <w:rFonts w:ascii="Times New Roman" w:eastAsia="Times New Roman" w:hAnsi="Times New Roman"/>
          <w:color w:val="000000"/>
          <w:sz w:val="24"/>
          <w:szCs w:val="24"/>
          <w:lang w:val="en-US" w:eastAsia="bg-BG" w:bidi="bg-BG"/>
        </w:rPr>
        <w:t>**</w:t>
      </w:r>
      <w:r w:rsidRPr="00F54933">
        <w:rPr>
          <w:rFonts w:ascii="Times New Roman" w:eastAsia="Times New Roman" w:hAnsi="Times New Roman"/>
          <w:color w:val="000000"/>
          <w:sz w:val="24"/>
          <w:szCs w:val="24"/>
          <w:lang w:eastAsia="bg-BG" w:bidi="bg-BG"/>
        </w:rPr>
        <w:t>Участниците могат да получат необходимата информация за задълженията, свързани с данъции осигуровки, опазване на околната среда, закрила на заетостта и условията на труд, които са всила в Република България и относими към предмета на поръчката, както следва:</w:t>
      </w:r>
    </w:p>
    <w:p w:rsidR="00A058A0" w:rsidRPr="004352C2" w:rsidRDefault="00A058A0" w:rsidP="004352C2">
      <w:pPr>
        <w:pStyle w:val="ListParagraph"/>
        <w:widowControl w:val="0"/>
        <w:spacing w:after="0"/>
        <w:ind w:left="0"/>
        <w:jc w:val="both"/>
        <w:rPr>
          <w:rFonts w:ascii="Times New Roman" w:eastAsia="Times New Roman" w:hAnsi="Times New Roman"/>
          <w:color w:val="000000"/>
          <w:sz w:val="24"/>
          <w:szCs w:val="24"/>
          <w:lang w:eastAsia="bg-BG" w:bidi="bg-BG"/>
        </w:rPr>
      </w:pPr>
      <w:r w:rsidRPr="004352C2">
        <w:rPr>
          <w:rFonts w:ascii="Times New Roman" w:eastAsia="Times New Roman" w:hAnsi="Times New Roman"/>
          <w:color w:val="000000"/>
          <w:sz w:val="24"/>
          <w:szCs w:val="24"/>
          <w:lang w:eastAsia="bg-BG" w:bidi="bg-BG"/>
        </w:rPr>
        <w:t>Относно задълженията, свързани с данъци и осигуровки: Национална агенция по</w:t>
      </w:r>
      <w:r w:rsidRPr="004352C2">
        <w:rPr>
          <w:rFonts w:ascii="Times New Roman" w:eastAsia="Times New Roman" w:hAnsi="Times New Roman"/>
          <w:color w:val="000000"/>
          <w:sz w:val="24"/>
          <w:szCs w:val="24"/>
          <w:lang w:val="en-US" w:eastAsia="bg-BG" w:bidi="bg-BG"/>
        </w:rPr>
        <w:t xml:space="preserve"> </w:t>
      </w:r>
      <w:r w:rsidR="00BB558F" w:rsidRPr="004352C2">
        <w:rPr>
          <w:rFonts w:ascii="Times New Roman" w:eastAsia="Times New Roman" w:hAnsi="Times New Roman"/>
          <w:color w:val="000000"/>
          <w:sz w:val="24"/>
          <w:szCs w:val="24"/>
          <w:lang w:eastAsia="bg-BG" w:bidi="bg-BG"/>
        </w:rPr>
        <w:t>приходите:</w:t>
      </w:r>
      <w:r w:rsidR="00BB558F" w:rsidRPr="004352C2">
        <w:rPr>
          <w:rFonts w:ascii="Times New Roman" w:eastAsia="Times New Roman" w:hAnsi="Times New Roman"/>
          <w:color w:val="000000"/>
          <w:sz w:val="24"/>
          <w:szCs w:val="24"/>
          <w:lang w:val="en-US" w:eastAsia="bg-BG" w:bidi="bg-BG"/>
        </w:rPr>
        <w:t xml:space="preserve"> </w:t>
      </w:r>
      <w:r w:rsidRPr="004352C2">
        <w:rPr>
          <w:rFonts w:ascii="Times New Roman" w:eastAsia="Times New Roman" w:hAnsi="Times New Roman"/>
          <w:color w:val="000000"/>
          <w:sz w:val="24"/>
          <w:szCs w:val="24"/>
          <w:lang w:eastAsia="bg-BG" w:bidi="bg-BG"/>
        </w:rPr>
        <w:t xml:space="preserve">Информационен телефон на НАП - 0700 18 700; интернет адрес: </w:t>
      </w:r>
      <w:hyperlink r:id="rId17" w:history="1">
        <w:r w:rsidRPr="004352C2">
          <w:rPr>
            <w:rFonts w:ascii="Times New Roman" w:eastAsia="Times New Roman" w:hAnsi="Times New Roman"/>
            <w:color w:val="0066CC"/>
            <w:sz w:val="24"/>
            <w:szCs w:val="24"/>
            <w:u w:val="single"/>
            <w:lang w:eastAsia="bg-BG" w:bidi="bg-BG"/>
          </w:rPr>
          <w:t>www.nap.bg</w:t>
        </w:r>
      </w:hyperlink>
    </w:p>
    <w:p w:rsidR="00A058A0" w:rsidRPr="00F54933" w:rsidRDefault="00A058A0" w:rsidP="004352C2">
      <w:pPr>
        <w:pStyle w:val="ListParagraph"/>
        <w:widowControl w:val="0"/>
        <w:spacing w:after="0"/>
        <w:ind w:left="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Относно задълженията, свързани с опазване на околната среда:</w:t>
      </w:r>
    </w:p>
    <w:p w:rsidR="00A058A0" w:rsidRPr="00F54933" w:rsidRDefault="00A058A0" w:rsidP="00C1580D">
      <w:pPr>
        <w:widowControl w:val="0"/>
        <w:spacing w:after="0"/>
        <w:jc w:val="both"/>
        <w:rPr>
          <w:rFonts w:ascii="Times New Roman" w:eastAsia="Times New Roman" w:hAnsi="Times New Roman"/>
          <w:color w:val="0066CC"/>
          <w:sz w:val="24"/>
          <w:szCs w:val="24"/>
          <w:u w:val="single"/>
          <w:lang w:val="en-US" w:eastAsia="bg-BG" w:bidi="bg-BG"/>
        </w:rPr>
      </w:pPr>
      <w:r w:rsidRPr="00F54933">
        <w:rPr>
          <w:rFonts w:ascii="Times New Roman" w:eastAsia="Times New Roman" w:hAnsi="Times New Roman"/>
          <w:color w:val="000000"/>
          <w:sz w:val="24"/>
          <w:szCs w:val="24"/>
          <w:lang w:eastAsia="bg-BG" w:bidi="bg-BG"/>
        </w:rPr>
        <w:t>Министерство на околната среда и водите: 1000 София, ул. "Уйлям Гладстон" № 67, Телефон:</w:t>
      </w:r>
      <w:r w:rsidR="004352C2">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 xml:space="preserve">02/ 940 6000, интернет адрес: </w:t>
      </w:r>
      <w:hyperlink r:id="rId18" w:history="1">
        <w:r w:rsidR="00D53D96" w:rsidRPr="00F54933">
          <w:rPr>
            <w:rStyle w:val="Hyperlink"/>
            <w:rFonts w:ascii="Times New Roman" w:eastAsia="Times New Roman" w:hAnsi="Times New Roman"/>
            <w:sz w:val="24"/>
            <w:szCs w:val="24"/>
            <w:lang w:eastAsia="bg-BG" w:bidi="bg-BG"/>
          </w:rPr>
          <w:t>http://www5.moew.gove</w:t>
        </w:r>
        <w:r w:rsidR="00D53D96" w:rsidRPr="00F54933">
          <w:rPr>
            <w:rStyle w:val="Hyperlink"/>
            <w:rFonts w:ascii="Times New Roman" w:eastAsia="Times New Roman" w:hAnsi="Times New Roman"/>
            <w:sz w:val="24"/>
            <w:szCs w:val="24"/>
            <w:lang w:val="en-US" w:eastAsia="bg-BG" w:bidi="bg-BG"/>
          </w:rPr>
          <w:t>rn</w:t>
        </w:r>
        <w:r w:rsidR="00D53D96" w:rsidRPr="00F54933">
          <w:rPr>
            <w:rStyle w:val="Hyperlink"/>
            <w:rFonts w:ascii="Times New Roman" w:eastAsia="Times New Roman" w:hAnsi="Times New Roman"/>
            <w:sz w:val="24"/>
            <w:szCs w:val="24"/>
            <w:lang w:eastAsia="bg-BG" w:bidi="bg-BG"/>
          </w:rPr>
          <w:t>ment.bg/</w:t>
        </w:r>
      </w:hyperlink>
    </w:p>
    <w:p w:rsidR="00FC44B3" w:rsidRPr="00F54933" w:rsidRDefault="00A058A0" w:rsidP="004352C2">
      <w:pPr>
        <w:pStyle w:val="ListParagraph"/>
        <w:widowControl w:val="0"/>
        <w:spacing w:after="0"/>
        <w:ind w:left="0"/>
        <w:jc w:val="both"/>
        <w:rPr>
          <w:rFonts w:ascii="Times New Roman" w:eastAsia="Times New Roman" w:hAnsi="Times New Roman"/>
          <w:color w:val="0066CC"/>
          <w:sz w:val="24"/>
          <w:szCs w:val="24"/>
          <w:u w:val="single"/>
          <w:lang w:eastAsia="bg-BG" w:bidi="bg-BG"/>
        </w:rPr>
      </w:pPr>
      <w:r w:rsidRPr="00F54933">
        <w:rPr>
          <w:rFonts w:ascii="Times New Roman" w:eastAsia="Times New Roman" w:hAnsi="Times New Roman"/>
          <w:color w:val="000000"/>
          <w:sz w:val="24"/>
          <w:szCs w:val="24"/>
          <w:lang w:eastAsia="bg-BG" w:bidi="bg-BG"/>
        </w:rPr>
        <w:t>Относно задълженията, свързани със закрила на заетостта и</w:t>
      </w:r>
      <w:r w:rsidRPr="00F54933">
        <w:rPr>
          <w:rFonts w:ascii="Times New Roman" w:eastAsia="Times New Roman" w:hAnsi="Times New Roman"/>
          <w:color w:val="000000"/>
          <w:sz w:val="24"/>
          <w:szCs w:val="24"/>
          <w:lang w:eastAsia="bg-BG" w:bidi="bg-BG"/>
        </w:rPr>
        <w:br/>
        <w:t>условията на труд: Министерство на труда и социалната политика, София 1051, ул. Триа</w:t>
      </w:r>
      <w:r w:rsidR="00FB76F7" w:rsidRPr="00F54933">
        <w:rPr>
          <w:rFonts w:ascii="Times New Roman" w:eastAsia="Times New Roman" w:hAnsi="Times New Roman"/>
          <w:color w:val="000000"/>
          <w:sz w:val="24"/>
          <w:szCs w:val="24"/>
          <w:lang w:eastAsia="bg-BG" w:bidi="bg-BG"/>
        </w:rPr>
        <w:t>дица № 2,Телефон: 02/ 8119 443</w:t>
      </w:r>
      <w:r w:rsidRPr="00F54933">
        <w:rPr>
          <w:rFonts w:ascii="Times New Roman" w:eastAsia="Times New Roman" w:hAnsi="Times New Roman"/>
          <w:color w:val="000000"/>
          <w:sz w:val="24"/>
          <w:szCs w:val="24"/>
          <w:lang w:eastAsia="bg-BG" w:bidi="bg-BG"/>
        </w:rPr>
        <w:t>, ин</w:t>
      </w:r>
      <w:r w:rsidR="00D53D96" w:rsidRPr="00F54933">
        <w:rPr>
          <w:rFonts w:ascii="Times New Roman" w:eastAsia="Times New Roman" w:hAnsi="Times New Roman"/>
          <w:color w:val="000000"/>
          <w:sz w:val="24"/>
          <w:szCs w:val="24"/>
          <w:lang w:eastAsia="bg-BG" w:bidi="bg-BG"/>
        </w:rPr>
        <w:t>тернет адрес:</w:t>
      </w:r>
      <w:hyperlink r:id="rId19" w:history="1">
        <w:r w:rsidR="00D53D96" w:rsidRPr="00F54933">
          <w:rPr>
            <w:rStyle w:val="Hyperlink"/>
            <w:rFonts w:ascii="Times New Roman" w:eastAsia="Times New Roman" w:hAnsi="Times New Roman"/>
            <w:sz w:val="24"/>
            <w:szCs w:val="24"/>
            <w:lang w:eastAsia="bg-BG" w:bidi="bg-BG"/>
          </w:rPr>
          <w:t>http://www.mlsp.gove</w:t>
        </w:r>
        <w:r w:rsidR="00D53D96" w:rsidRPr="00F54933">
          <w:rPr>
            <w:rStyle w:val="Hyperlink"/>
            <w:rFonts w:ascii="Times New Roman" w:eastAsia="Times New Roman" w:hAnsi="Times New Roman"/>
            <w:sz w:val="24"/>
            <w:szCs w:val="24"/>
            <w:lang w:val="en-US" w:eastAsia="bg-BG" w:bidi="bg-BG"/>
          </w:rPr>
          <w:t>rn</w:t>
        </w:r>
        <w:r w:rsidR="00D53D96" w:rsidRPr="00F54933">
          <w:rPr>
            <w:rStyle w:val="Hyperlink"/>
            <w:rFonts w:ascii="Times New Roman" w:eastAsia="Times New Roman" w:hAnsi="Times New Roman"/>
            <w:sz w:val="24"/>
            <w:szCs w:val="24"/>
            <w:lang w:eastAsia="bg-BG" w:bidi="bg-BG"/>
          </w:rPr>
          <w:t>ment.bg</w:t>
        </w:r>
      </w:hyperlink>
      <w:r w:rsidRPr="00F54933">
        <w:rPr>
          <w:rFonts w:ascii="Times New Roman" w:eastAsia="Times New Roman" w:hAnsi="Times New Roman"/>
          <w:color w:val="000000"/>
          <w:sz w:val="24"/>
          <w:szCs w:val="24"/>
          <w:lang w:val="en-US" w:bidi="en-US"/>
        </w:rPr>
        <w:t xml:space="preserve">. </w:t>
      </w:r>
      <w:r w:rsidRPr="00F54933">
        <w:rPr>
          <w:rFonts w:ascii="Times New Roman" w:eastAsia="Times New Roman" w:hAnsi="Times New Roman"/>
          <w:color w:val="000000"/>
          <w:sz w:val="24"/>
          <w:szCs w:val="24"/>
          <w:lang w:eastAsia="bg-BG" w:bidi="bg-BG"/>
        </w:rPr>
        <w:t>Изпълнителна</w:t>
      </w:r>
      <w:r w:rsidR="004352C2">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 xml:space="preserve">агенция „Главна инспекция по труда”: София 1000, бул. „Дондуков” № 3, телефон:0700 17 670; </w:t>
      </w:r>
      <w:r w:rsidRPr="00F54933">
        <w:rPr>
          <w:rFonts w:ascii="Times New Roman" w:eastAsia="Times New Roman" w:hAnsi="Times New Roman"/>
          <w:color w:val="000000"/>
          <w:sz w:val="24"/>
          <w:szCs w:val="24"/>
          <w:lang w:val="en-US" w:bidi="en-US"/>
        </w:rPr>
        <w:t xml:space="preserve">e-mail: </w:t>
      </w:r>
      <w:r w:rsidR="00FB76F7" w:rsidRPr="00F54933">
        <w:rPr>
          <w:rFonts w:ascii="Times New Roman" w:eastAsia="Times New Roman" w:hAnsi="Times New Roman"/>
          <w:color w:val="0066CC"/>
          <w:sz w:val="24"/>
          <w:szCs w:val="24"/>
          <w:u w:val="single"/>
          <w:lang w:val="en-US" w:eastAsia="bg-BG" w:bidi="bg-BG"/>
        </w:rPr>
        <w:t>www.</w:t>
      </w:r>
      <w:r w:rsidRPr="00F54933">
        <w:rPr>
          <w:rFonts w:ascii="Times New Roman" w:eastAsia="Times New Roman" w:hAnsi="Times New Roman"/>
          <w:color w:val="0066CC"/>
          <w:sz w:val="24"/>
          <w:szCs w:val="24"/>
          <w:u w:val="single"/>
          <w:lang w:eastAsia="bg-BG" w:bidi="bg-BG"/>
        </w:rPr>
        <w:t>gli.government.bg</w:t>
      </w:r>
    </w:p>
    <w:p w:rsidR="000A09E9" w:rsidRPr="00F54933" w:rsidRDefault="000A09E9" w:rsidP="00C1580D">
      <w:pPr>
        <w:spacing w:after="0"/>
        <w:ind w:firstLine="567"/>
        <w:rPr>
          <w:rFonts w:ascii="Times New Roman" w:hAnsi="Times New Roman"/>
          <w:b/>
          <w:bCs/>
          <w:sz w:val="24"/>
          <w:szCs w:val="24"/>
        </w:rPr>
      </w:pPr>
    </w:p>
    <w:p w:rsidR="005B49B5" w:rsidRPr="005B49B5" w:rsidRDefault="000E76FB" w:rsidP="005B49B5">
      <w:pPr>
        <w:spacing w:after="0"/>
        <w:ind w:firstLine="851"/>
        <w:jc w:val="right"/>
        <w:rPr>
          <w:rFonts w:ascii="Times New Roman" w:hAnsi="Times New Roman"/>
          <w:b/>
          <w:bCs/>
          <w:i/>
          <w:caps/>
          <w:sz w:val="24"/>
          <w:szCs w:val="24"/>
          <w:u w:val="single"/>
          <w:lang w:val="en-US"/>
        </w:rPr>
      </w:pPr>
      <w:r w:rsidRPr="00F54933">
        <w:rPr>
          <w:rFonts w:ascii="Times New Roman" w:hAnsi="Times New Roman"/>
          <w:b/>
          <w:bCs/>
          <w:i/>
          <w:sz w:val="24"/>
          <w:szCs w:val="24"/>
          <w:u w:val="single"/>
        </w:rPr>
        <w:br w:type="page"/>
      </w:r>
      <w:r w:rsidR="005B49B5" w:rsidRPr="005B49B5">
        <w:rPr>
          <w:rFonts w:ascii="Times New Roman" w:hAnsi="Times New Roman"/>
          <w:b/>
          <w:bCs/>
          <w:i/>
          <w:sz w:val="24"/>
          <w:szCs w:val="24"/>
          <w:u w:val="single"/>
        </w:rPr>
        <w:lastRenderedPageBreak/>
        <w:t>Образец</w:t>
      </w:r>
      <w:r w:rsidR="005B49B5" w:rsidRPr="005B49B5">
        <w:rPr>
          <w:rFonts w:ascii="Times New Roman" w:hAnsi="Times New Roman"/>
          <w:b/>
          <w:bCs/>
          <w:i/>
          <w:caps/>
          <w:sz w:val="24"/>
          <w:szCs w:val="24"/>
          <w:u w:val="single"/>
        </w:rPr>
        <w:t xml:space="preserve"> № 2</w:t>
      </w:r>
      <w:r w:rsidR="006C6537">
        <w:rPr>
          <w:rFonts w:ascii="Times New Roman" w:hAnsi="Times New Roman"/>
          <w:b/>
          <w:bCs/>
          <w:i/>
          <w:caps/>
          <w:sz w:val="24"/>
          <w:szCs w:val="24"/>
          <w:u w:val="single"/>
        </w:rPr>
        <w:t>Б</w:t>
      </w:r>
      <w:r w:rsidR="005B49B5" w:rsidRPr="005B49B5">
        <w:rPr>
          <w:rFonts w:ascii="Times New Roman" w:hAnsi="Times New Roman"/>
          <w:b/>
          <w:bCs/>
          <w:i/>
          <w:caps/>
          <w:sz w:val="24"/>
          <w:szCs w:val="24"/>
          <w:u w:val="single"/>
        </w:rPr>
        <w:t xml:space="preserve"> </w:t>
      </w:r>
    </w:p>
    <w:p w:rsidR="005B49B5" w:rsidRPr="005B49B5" w:rsidRDefault="005B49B5" w:rsidP="005B49B5">
      <w:pPr>
        <w:spacing w:after="0"/>
        <w:ind w:firstLine="851"/>
        <w:jc w:val="both"/>
        <w:rPr>
          <w:rFonts w:ascii="Times New Roman" w:hAnsi="Times New Roman"/>
          <w:b/>
          <w:bCs/>
          <w:i/>
          <w:caps/>
          <w:sz w:val="24"/>
          <w:szCs w:val="24"/>
          <w:highlight w:val="yellow"/>
        </w:rPr>
      </w:pPr>
    </w:p>
    <w:p w:rsidR="005B49B5" w:rsidRPr="005B49B5" w:rsidRDefault="005B49B5" w:rsidP="005B49B5">
      <w:pPr>
        <w:spacing w:after="0"/>
        <w:jc w:val="center"/>
        <w:rPr>
          <w:rFonts w:ascii="Times New Roman" w:hAnsi="Times New Roman"/>
          <w:b/>
          <w:bCs/>
          <w:sz w:val="24"/>
          <w:szCs w:val="24"/>
          <w:highlight w:val="yellow"/>
        </w:rPr>
      </w:pPr>
    </w:p>
    <w:p w:rsidR="005B49B5" w:rsidRPr="005B49B5" w:rsidRDefault="005B49B5" w:rsidP="005B49B5">
      <w:pPr>
        <w:spacing w:after="0"/>
        <w:jc w:val="center"/>
        <w:rPr>
          <w:rFonts w:ascii="Times New Roman" w:hAnsi="Times New Roman"/>
          <w:b/>
          <w:bCs/>
          <w:sz w:val="24"/>
          <w:szCs w:val="24"/>
        </w:rPr>
      </w:pPr>
      <w:r w:rsidRPr="005B49B5">
        <w:rPr>
          <w:rFonts w:ascii="Times New Roman" w:hAnsi="Times New Roman"/>
          <w:b/>
          <w:bCs/>
          <w:sz w:val="24"/>
          <w:szCs w:val="24"/>
          <w:lang w:val="en-US"/>
        </w:rPr>
        <w:t>*</w:t>
      </w:r>
      <w:r w:rsidRPr="005B49B5">
        <w:rPr>
          <w:rFonts w:ascii="Times New Roman" w:hAnsi="Times New Roman"/>
          <w:color w:val="0D0D0D"/>
          <w:sz w:val="24"/>
          <w:szCs w:val="24"/>
          <w:lang w:eastAsia="bg-BG"/>
        </w:rPr>
        <w:t xml:space="preserve"> </w:t>
      </w:r>
      <w:r w:rsidRPr="005B49B5">
        <w:rPr>
          <w:rFonts w:ascii="Times New Roman" w:hAnsi="Times New Roman"/>
          <w:b/>
          <w:bCs/>
          <w:sz w:val="24"/>
          <w:szCs w:val="24"/>
        </w:rPr>
        <w:t>ПРЕДЛОЖЕНИЕ ЗА ИЗПЪЛНЕНИЕ НА ПОРЪЧКАТА</w:t>
      </w:r>
    </w:p>
    <w:p w:rsidR="005B49B5" w:rsidRPr="005B49B5" w:rsidRDefault="005B49B5" w:rsidP="005B49B5">
      <w:pPr>
        <w:spacing w:after="0"/>
        <w:jc w:val="center"/>
        <w:rPr>
          <w:rFonts w:ascii="Times New Roman" w:hAnsi="Times New Roman"/>
          <w:b/>
          <w:bCs/>
          <w:sz w:val="24"/>
          <w:szCs w:val="24"/>
        </w:rPr>
      </w:pPr>
    </w:p>
    <w:p w:rsidR="005B49B5" w:rsidRPr="005B49B5" w:rsidRDefault="005B49B5" w:rsidP="005B49B5">
      <w:pPr>
        <w:spacing w:after="0"/>
        <w:jc w:val="center"/>
        <w:rPr>
          <w:rFonts w:ascii="Times New Roman" w:hAnsi="Times New Roman"/>
          <w:b/>
          <w:bCs/>
          <w:sz w:val="24"/>
          <w:szCs w:val="24"/>
        </w:rPr>
      </w:pPr>
      <w:r w:rsidRPr="005B49B5">
        <w:rPr>
          <w:rFonts w:ascii="Times New Roman" w:hAnsi="Times New Roman"/>
          <w:b/>
          <w:bCs/>
          <w:sz w:val="24"/>
          <w:szCs w:val="24"/>
        </w:rPr>
        <w:t>за изпълнение на обществена поръчка с предмет</w:t>
      </w:r>
    </w:p>
    <w:p w:rsidR="005B49B5" w:rsidRPr="005B49B5" w:rsidRDefault="005B49B5" w:rsidP="005B49B5">
      <w:pPr>
        <w:spacing w:after="0"/>
        <w:jc w:val="center"/>
        <w:rPr>
          <w:rFonts w:ascii="Times New Roman" w:hAnsi="Times New Roman"/>
          <w:b/>
          <w:bCs/>
          <w:i/>
          <w:iCs/>
          <w:sz w:val="24"/>
          <w:szCs w:val="24"/>
        </w:rPr>
      </w:pPr>
      <w:r w:rsidRPr="005B49B5">
        <w:rPr>
          <w:rFonts w:ascii="Times New Roman" w:hAnsi="Times New Roman"/>
          <w:b/>
          <w:bCs/>
          <w:i/>
          <w:iCs/>
          <w:sz w:val="24"/>
          <w:szCs w:val="24"/>
        </w:rPr>
        <w:t>„</w:t>
      </w:r>
      <w:r w:rsidRPr="005B49B5">
        <w:rPr>
          <w:rFonts w:ascii="Times New Roman" w:hAnsi="Times New Roman"/>
          <w:i/>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5B49B5">
        <w:rPr>
          <w:rFonts w:ascii="Times New Roman" w:hAnsi="Times New Roman"/>
          <w:b/>
          <w:bCs/>
          <w:i/>
          <w:iCs/>
          <w:sz w:val="24"/>
          <w:szCs w:val="24"/>
        </w:rPr>
        <w:t xml:space="preserve">” </w:t>
      </w:r>
    </w:p>
    <w:p w:rsidR="005B49B5" w:rsidRPr="005B49B5" w:rsidRDefault="005B49B5" w:rsidP="005B49B5">
      <w:pPr>
        <w:spacing w:after="0"/>
        <w:jc w:val="center"/>
        <w:rPr>
          <w:rFonts w:ascii="Times New Roman" w:hAnsi="Times New Roman"/>
          <w:b/>
          <w:bCs/>
          <w:i/>
          <w:iCs/>
          <w:sz w:val="24"/>
          <w:szCs w:val="24"/>
        </w:rPr>
      </w:pPr>
      <w:r w:rsidRPr="005B49B5">
        <w:rPr>
          <w:rFonts w:ascii="Times New Roman" w:hAnsi="Times New Roman"/>
          <w:b/>
          <w:bCs/>
          <w:i/>
          <w:iCs/>
          <w:sz w:val="24"/>
          <w:szCs w:val="24"/>
        </w:rPr>
        <w:t xml:space="preserve">за обособена позиция № </w:t>
      </w:r>
      <w:r w:rsidR="006C6537">
        <w:rPr>
          <w:rFonts w:ascii="Times New Roman" w:hAnsi="Times New Roman"/>
          <w:b/>
          <w:bCs/>
          <w:i/>
          <w:iCs/>
          <w:sz w:val="24"/>
          <w:szCs w:val="24"/>
        </w:rPr>
        <w:t>2</w:t>
      </w:r>
    </w:p>
    <w:p w:rsidR="005B49B5" w:rsidRPr="005B49B5" w:rsidRDefault="005B49B5" w:rsidP="005B49B5">
      <w:pPr>
        <w:spacing w:after="0"/>
        <w:ind w:firstLine="851"/>
        <w:jc w:val="both"/>
        <w:rPr>
          <w:rFonts w:ascii="Times New Roman" w:hAnsi="Times New Roman"/>
          <w:sz w:val="24"/>
          <w:szCs w:val="24"/>
        </w:rPr>
      </w:pPr>
    </w:p>
    <w:p w:rsidR="005B49B5" w:rsidRPr="005B49B5" w:rsidRDefault="005B49B5" w:rsidP="005B49B5">
      <w:pPr>
        <w:spacing w:after="0"/>
        <w:ind w:firstLine="851"/>
        <w:jc w:val="both"/>
        <w:rPr>
          <w:rFonts w:ascii="Times New Roman" w:hAnsi="Times New Roman"/>
          <w:sz w:val="24"/>
          <w:szCs w:val="24"/>
        </w:rPr>
      </w:pPr>
      <w:r w:rsidRPr="005B49B5">
        <w:rPr>
          <w:rFonts w:ascii="Times New Roman" w:hAnsi="Times New Roman"/>
          <w:b/>
          <w:bCs/>
          <w:caps/>
          <w:sz w:val="24"/>
          <w:szCs w:val="24"/>
        </w:rPr>
        <w:t>От:</w:t>
      </w:r>
      <w:r w:rsidRPr="005B49B5">
        <w:rPr>
          <w:rFonts w:ascii="Times New Roman" w:hAnsi="Times New Roman"/>
          <w:caps/>
          <w:sz w:val="24"/>
          <w:szCs w:val="24"/>
        </w:rPr>
        <w:t xml:space="preserve"> </w:t>
      </w:r>
      <w:r w:rsidRPr="005B49B5">
        <w:rPr>
          <w:rFonts w:ascii="Times New Roman" w:hAnsi="Times New Roman"/>
          <w:sz w:val="24"/>
          <w:szCs w:val="24"/>
        </w:rPr>
        <w:t xml:space="preserve">........................................................................ </w:t>
      </w:r>
      <w:r w:rsidRPr="005B49B5">
        <w:rPr>
          <w:rFonts w:ascii="Times New Roman" w:hAnsi="Times New Roman"/>
          <w:i/>
          <w:iCs/>
          <w:sz w:val="24"/>
          <w:szCs w:val="24"/>
        </w:rPr>
        <w:t>(наименование на участника)</w:t>
      </w:r>
      <w:r w:rsidRPr="005B49B5">
        <w:rPr>
          <w:rFonts w:ascii="Times New Roman" w:hAnsi="Times New Roman"/>
          <w:sz w:val="24"/>
          <w:szCs w:val="24"/>
        </w:rPr>
        <w:t xml:space="preserve"> със седалище и адрес на управление: .........................................................................,ЕИК ........................................................ .</w:t>
      </w:r>
    </w:p>
    <w:p w:rsidR="005B49B5" w:rsidRPr="005B49B5" w:rsidRDefault="005B49B5" w:rsidP="005B49B5">
      <w:pPr>
        <w:spacing w:after="0"/>
        <w:jc w:val="both"/>
        <w:rPr>
          <w:rFonts w:ascii="Times New Roman" w:hAnsi="Times New Roman"/>
          <w:b/>
          <w:bCs/>
          <w:sz w:val="24"/>
          <w:szCs w:val="24"/>
        </w:rPr>
      </w:pPr>
    </w:p>
    <w:p w:rsidR="005B49B5" w:rsidRPr="005B49B5" w:rsidRDefault="005B49B5" w:rsidP="005B49B5">
      <w:pPr>
        <w:spacing w:after="0"/>
        <w:ind w:firstLine="706"/>
        <w:jc w:val="center"/>
        <w:rPr>
          <w:rFonts w:ascii="Times New Roman" w:hAnsi="Times New Roman"/>
          <w:b/>
          <w:bCs/>
          <w:sz w:val="24"/>
          <w:szCs w:val="24"/>
        </w:rPr>
      </w:pPr>
      <w:r w:rsidRPr="005B49B5">
        <w:rPr>
          <w:rFonts w:ascii="Times New Roman" w:hAnsi="Times New Roman"/>
          <w:b/>
          <w:bCs/>
          <w:sz w:val="24"/>
          <w:szCs w:val="24"/>
        </w:rPr>
        <w:t>УВАЖАЕМИ ГОСПОЖИ И ГОСПОДА,</w:t>
      </w:r>
    </w:p>
    <w:p w:rsidR="005B49B5" w:rsidRPr="005B49B5" w:rsidRDefault="005B49B5" w:rsidP="005B49B5">
      <w:pPr>
        <w:spacing w:before="120" w:after="0"/>
        <w:jc w:val="center"/>
        <w:rPr>
          <w:rFonts w:ascii="Times New Roman" w:hAnsi="Times New Roman"/>
          <w:bCs/>
          <w:sz w:val="24"/>
          <w:szCs w:val="24"/>
        </w:rPr>
      </w:pPr>
    </w:p>
    <w:p w:rsidR="005B49B5" w:rsidRPr="005B49B5" w:rsidRDefault="005B49B5" w:rsidP="005B49B5">
      <w:pPr>
        <w:spacing w:after="0"/>
        <w:ind w:firstLine="851"/>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След като се запознах(ме) с документацията за участие в откритата процедура за възлагане на обществена поръчка с предмет: </w:t>
      </w:r>
      <w:r w:rsidRPr="005B49B5">
        <w:rPr>
          <w:rFonts w:ascii="Times New Roman" w:hAnsi="Times New Roman"/>
          <w:bCs/>
          <w:i/>
          <w:iCs/>
          <w:sz w:val="24"/>
          <w:szCs w:val="24"/>
        </w:rPr>
        <w:t xml:space="preserve">„Осигуряване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 </w:t>
      </w:r>
      <w:r w:rsidR="006C6537">
        <w:rPr>
          <w:rFonts w:ascii="Times New Roman" w:hAnsi="Times New Roman"/>
          <w:bCs/>
          <w:iCs/>
          <w:sz w:val="24"/>
          <w:szCs w:val="24"/>
        </w:rPr>
        <w:t>за обособена позиция  № 2</w:t>
      </w:r>
      <w:r w:rsidRPr="005B49B5">
        <w:rPr>
          <w:rFonts w:ascii="Times New Roman" w:eastAsia="Times New Roman" w:hAnsi="Times New Roman"/>
          <w:color w:val="000000"/>
          <w:sz w:val="24"/>
          <w:szCs w:val="24"/>
          <w:lang w:eastAsia="bg-BG" w:bidi="bg-BG"/>
        </w:rPr>
        <w:t>, подписаният(те),</w:t>
      </w:r>
      <w:r w:rsidRPr="005B49B5">
        <w:rPr>
          <w:rFonts w:ascii="Times New Roman" w:hAnsi="Times New Roman"/>
          <w:b/>
          <w:bCs/>
          <w:i/>
          <w:iCs/>
          <w:sz w:val="24"/>
          <w:szCs w:val="24"/>
        </w:rPr>
        <w:t xml:space="preserve"> </w:t>
      </w:r>
      <w:r w:rsidRPr="005B49B5">
        <w:rPr>
          <w:rFonts w:ascii="Times New Roman" w:eastAsia="Times New Roman" w:hAnsi="Times New Roman"/>
          <w:color w:val="000000"/>
          <w:sz w:val="24"/>
          <w:szCs w:val="24"/>
          <w:lang w:eastAsia="bg-BG" w:bidi="bg-BG"/>
        </w:rPr>
        <w:t>представляващ(и) и управляващ(и),</w:t>
      </w:r>
      <w:r w:rsidRPr="005B49B5">
        <w:rPr>
          <w:rFonts w:ascii="Times New Roman" w:hAnsi="Times New Roman"/>
          <w:b/>
          <w:bCs/>
          <w:i/>
          <w:iCs/>
          <w:sz w:val="24"/>
          <w:szCs w:val="24"/>
        </w:rPr>
        <w:t xml:space="preserve"> </w:t>
      </w:r>
      <w:r w:rsidRPr="005B49B5">
        <w:rPr>
          <w:rFonts w:ascii="Times New Roman" w:hAnsi="Times New Roman"/>
          <w:bCs/>
          <w:iCs/>
          <w:sz w:val="24"/>
          <w:szCs w:val="24"/>
        </w:rPr>
        <w:t>…………………...</w:t>
      </w:r>
      <w:r w:rsidRPr="005B49B5">
        <w:rPr>
          <w:rFonts w:ascii="Times New Roman" w:eastAsia="Times New Roman" w:hAnsi="Times New Roman"/>
          <w:color w:val="000000"/>
          <w:sz w:val="24"/>
          <w:szCs w:val="24"/>
          <w:lang w:eastAsia="bg-BG" w:bidi="bg-BG"/>
        </w:rPr>
        <w:t>заявявам(е) следното:</w:t>
      </w:r>
    </w:p>
    <w:p w:rsidR="005B49B5" w:rsidRPr="005B49B5" w:rsidRDefault="005B49B5" w:rsidP="005B49B5">
      <w:pPr>
        <w:spacing w:after="0"/>
        <w:ind w:firstLine="851"/>
        <w:jc w:val="both"/>
        <w:rPr>
          <w:rFonts w:ascii="Times New Roman" w:hAnsi="Times New Roman"/>
          <w:b/>
          <w:bCs/>
          <w:i/>
          <w:iCs/>
          <w:sz w:val="24"/>
          <w:szCs w:val="24"/>
        </w:rPr>
      </w:pPr>
    </w:p>
    <w:p w:rsidR="005B49B5" w:rsidRPr="005B49B5" w:rsidRDefault="005B49B5" w:rsidP="005B49B5">
      <w:pPr>
        <w:widowControl w:val="0"/>
        <w:spacing w:after="63"/>
        <w:ind w:firstLine="760"/>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Желая(ем) да участвам(е) в откритата процедура като предлагам(е) изпълнение</w:t>
      </w:r>
      <w:r w:rsidRPr="005B49B5">
        <w:rPr>
          <w:rFonts w:ascii="Times New Roman" w:eastAsia="Times New Roman" w:hAnsi="Times New Roman"/>
          <w:color w:val="000000"/>
          <w:sz w:val="24"/>
          <w:szCs w:val="24"/>
          <w:lang w:eastAsia="bg-BG" w:bidi="bg-BG"/>
        </w:rPr>
        <w:br/>
        <w:t xml:space="preserve">на обществената поръчка по обособена позиция № </w:t>
      </w:r>
      <w:r w:rsidR="00F81EC6">
        <w:rPr>
          <w:rFonts w:ascii="Times New Roman" w:eastAsia="Times New Roman" w:hAnsi="Times New Roman"/>
          <w:color w:val="000000"/>
          <w:sz w:val="24"/>
          <w:szCs w:val="24"/>
          <w:lang w:eastAsia="bg-BG" w:bidi="bg-BG"/>
        </w:rPr>
        <w:t>2</w:t>
      </w:r>
      <w:r w:rsidRPr="005B49B5">
        <w:rPr>
          <w:rFonts w:ascii="Times New Roman" w:eastAsia="Times New Roman" w:hAnsi="Times New Roman"/>
          <w:color w:val="000000"/>
          <w:sz w:val="24"/>
          <w:szCs w:val="24"/>
          <w:lang w:eastAsia="bg-BG" w:bidi="bg-BG"/>
        </w:rPr>
        <w:t xml:space="preserve"> съгласно условията на документацията и настоящото предложение.</w:t>
      </w:r>
    </w:p>
    <w:p w:rsidR="005B49B5" w:rsidRPr="005B49B5" w:rsidRDefault="005B49B5" w:rsidP="005B49B5">
      <w:pPr>
        <w:widowControl w:val="0"/>
        <w:spacing w:after="57"/>
        <w:ind w:firstLine="760"/>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1. Предлагам(е) да осигурявам(е)</w:t>
      </w:r>
      <w:r w:rsidRPr="005B49B5">
        <w:rPr>
          <w:rFonts w:ascii="Times New Roman" w:hAnsi="Times New Roman"/>
          <w:sz w:val="24"/>
          <w:szCs w:val="24"/>
        </w:rPr>
        <w:t xml:space="preserve"> </w:t>
      </w:r>
      <w:r w:rsidRPr="005B49B5">
        <w:rPr>
          <w:rFonts w:ascii="Times New Roman" w:eastAsia="Times New Roman" w:hAnsi="Times New Roman"/>
          <w:color w:val="000000"/>
          <w:sz w:val="24"/>
          <w:szCs w:val="24"/>
          <w:lang w:eastAsia="bg-BG" w:bidi="bg-BG"/>
        </w:rPr>
        <w:t>самолетни билети за превоз по въздух на пътници и багаж</w:t>
      </w:r>
      <w:r w:rsidRPr="005B49B5">
        <w:t xml:space="preserve"> </w:t>
      </w:r>
      <w:r w:rsidRPr="005B49B5">
        <w:rPr>
          <w:rFonts w:ascii="Times New Roman" w:eastAsia="Times New Roman" w:hAnsi="Times New Roman"/>
          <w:color w:val="000000"/>
          <w:sz w:val="24"/>
          <w:szCs w:val="24"/>
          <w:lang w:eastAsia="bg-BG" w:bidi="bg-BG"/>
        </w:rPr>
        <w:t xml:space="preserve">при пътувания </w:t>
      </w:r>
      <w:r w:rsidR="00F81EC6">
        <w:rPr>
          <w:rFonts w:ascii="Times New Roman" w:eastAsia="Times New Roman" w:hAnsi="Times New Roman"/>
          <w:color w:val="000000"/>
          <w:sz w:val="24"/>
          <w:szCs w:val="24"/>
          <w:lang w:eastAsia="bg-BG" w:bidi="bg-BG"/>
        </w:rPr>
        <w:t>в чужбина, съпътстващи дейности и</w:t>
      </w:r>
      <w:r w:rsidRPr="005B49B5">
        <w:rPr>
          <w:rFonts w:ascii="Times New Roman" w:eastAsia="Times New Roman" w:hAnsi="Times New Roman"/>
          <w:color w:val="000000"/>
          <w:sz w:val="24"/>
          <w:szCs w:val="24"/>
          <w:lang w:eastAsia="bg-BG" w:bidi="bg-BG"/>
        </w:rPr>
        <w:t xml:space="preserve"> медицински застраховки, за нуждите на Националния институт на правосъдието</w:t>
      </w:r>
      <w:r w:rsidR="00673E85">
        <w:rPr>
          <w:rFonts w:ascii="Times New Roman" w:eastAsia="Times New Roman" w:hAnsi="Times New Roman"/>
          <w:color w:val="000000"/>
          <w:sz w:val="24"/>
          <w:szCs w:val="24"/>
          <w:lang w:eastAsia="bg-BG" w:bidi="bg-BG"/>
        </w:rPr>
        <w:t xml:space="preserve"> </w:t>
      </w:r>
      <w:r w:rsidR="00F81EC6" w:rsidRPr="00F81EC6">
        <w:rPr>
          <w:rFonts w:ascii="Times New Roman" w:eastAsia="Times New Roman" w:hAnsi="Times New Roman"/>
          <w:color w:val="000000"/>
          <w:sz w:val="24"/>
          <w:szCs w:val="24"/>
          <w:lang w:eastAsia="bg-BG" w:bidi="bg-BG"/>
        </w:rPr>
        <w:t>съг</w:t>
      </w:r>
      <w:r w:rsidR="00F81EC6">
        <w:rPr>
          <w:rFonts w:ascii="Times New Roman" w:eastAsia="Times New Roman" w:hAnsi="Times New Roman"/>
          <w:color w:val="000000"/>
          <w:sz w:val="24"/>
          <w:szCs w:val="24"/>
          <w:lang w:eastAsia="bg-BG" w:bidi="bg-BG"/>
        </w:rPr>
        <w:t>ласно Закона за съдебната власт</w:t>
      </w:r>
      <w:r w:rsidRPr="005B49B5">
        <w:rPr>
          <w:rFonts w:ascii="Times New Roman" w:eastAsia="Times New Roman" w:hAnsi="Times New Roman"/>
          <w:color w:val="000000"/>
          <w:sz w:val="24"/>
          <w:szCs w:val="24"/>
          <w:lang w:eastAsia="bg-BG" w:bidi="bg-BG"/>
        </w:rPr>
        <w:t xml:space="preserve">, по заявени дестинации на територията на Европейския съюз, </w:t>
      </w:r>
      <w:r w:rsidR="00F81EC6" w:rsidRPr="00F81EC6">
        <w:rPr>
          <w:rFonts w:ascii="Times New Roman" w:eastAsia="Times New Roman" w:hAnsi="Times New Roman"/>
          <w:color w:val="000000"/>
          <w:sz w:val="24"/>
          <w:szCs w:val="24"/>
          <w:lang w:eastAsia="bg-BG" w:bidi="bg-BG"/>
        </w:rPr>
        <w:t xml:space="preserve">както и други страни, с които </w:t>
      </w:r>
      <w:r w:rsidR="00F81EC6">
        <w:rPr>
          <w:rFonts w:ascii="Times New Roman" w:eastAsia="Times New Roman" w:hAnsi="Times New Roman"/>
          <w:color w:val="000000"/>
          <w:sz w:val="24"/>
          <w:szCs w:val="24"/>
          <w:lang w:eastAsia="bg-BG" w:bidi="bg-BG"/>
        </w:rPr>
        <w:t>Възложителя</w:t>
      </w:r>
      <w:r w:rsidR="00F81EC6" w:rsidRPr="00F81EC6">
        <w:rPr>
          <w:rFonts w:ascii="Times New Roman" w:eastAsia="Times New Roman" w:hAnsi="Times New Roman"/>
          <w:color w:val="000000"/>
          <w:sz w:val="24"/>
          <w:szCs w:val="24"/>
          <w:lang w:eastAsia="bg-BG" w:bidi="bg-BG"/>
        </w:rPr>
        <w:t xml:space="preserve"> осъществява сътрудничество в областта на съдебното обучение</w:t>
      </w:r>
      <w:r w:rsidR="00F81EC6">
        <w:rPr>
          <w:rFonts w:ascii="Times New Roman" w:eastAsia="Times New Roman" w:hAnsi="Times New Roman"/>
          <w:color w:val="000000"/>
          <w:sz w:val="24"/>
          <w:szCs w:val="24"/>
          <w:lang w:eastAsia="bg-BG" w:bidi="bg-BG"/>
        </w:rPr>
        <w:t>,</w:t>
      </w:r>
      <w:r w:rsidR="00F81EC6" w:rsidRPr="00F81EC6">
        <w:rPr>
          <w:rFonts w:ascii="Times New Roman" w:eastAsia="Times New Roman" w:hAnsi="Times New Roman"/>
          <w:color w:val="000000"/>
          <w:sz w:val="24"/>
          <w:szCs w:val="24"/>
          <w:lang w:eastAsia="bg-BG" w:bidi="bg-BG"/>
        </w:rPr>
        <w:t xml:space="preserve"> </w:t>
      </w:r>
      <w:r w:rsidRPr="005B49B5">
        <w:rPr>
          <w:rFonts w:ascii="Times New Roman" w:eastAsia="Times New Roman" w:hAnsi="Times New Roman"/>
          <w:color w:val="000000"/>
          <w:sz w:val="24"/>
          <w:szCs w:val="24"/>
          <w:lang w:eastAsia="bg-BG" w:bidi="bg-BG"/>
        </w:rPr>
        <w:t>при следните условия:</w:t>
      </w:r>
    </w:p>
    <w:p w:rsidR="005B49B5" w:rsidRPr="005B49B5" w:rsidRDefault="00F81EC6" w:rsidP="00F81EC6">
      <w:pPr>
        <w:widowControl w:val="0"/>
        <w:tabs>
          <w:tab w:val="left" w:pos="1202"/>
        </w:tabs>
        <w:spacing w:after="5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1.1. </w:t>
      </w:r>
      <w:r w:rsidR="005B49B5" w:rsidRPr="005B49B5">
        <w:rPr>
          <w:rFonts w:ascii="Times New Roman" w:eastAsia="Times New Roman" w:hAnsi="Times New Roman"/>
          <w:color w:val="000000"/>
          <w:sz w:val="24"/>
          <w:szCs w:val="24"/>
          <w:lang w:eastAsia="bg-BG" w:bidi="bg-BG"/>
        </w:rPr>
        <w:t>Ще осигуря(им) възможност за приемане на заявки от 9:00 до 17:30 часа,</w:t>
      </w:r>
      <w:r w:rsidR="005B49B5" w:rsidRPr="005B49B5">
        <w:rPr>
          <w:rFonts w:ascii="Times New Roman" w:eastAsia="Times New Roman" w:hAnsi="Times New Roman"/>
          <w:color w:val="000000"/>
          <w:sz w:val="24"/>
          <w:szCs w:val="24"/>
          <w:lang w:eastAsia="bg-BG" w:bidi="bg-BG"/>
        </w:rPr>
        <w:br/>
        <w:t>както и в извън работно време, включително в почивни и празнични дни.</w:t>
      </w:r>
    </w:p>
    <w:p w:rsidR="005B49B5" w:rsidRPr="005B49B5" w:rsidRDefault="005B49B5" w:rsidP="005B49B5">
      <w:pPr>
        <w:widowControl w:val="0"/>
        <w:spacing w:after="0" w:line="240" w:lineRule="auto"/>
        <w:ind w:firstLine="567"/>
        <w:jc w:val="both"/>
        <w:rPr>
          <w:rFonts w:ascii="Times New Roman" w:eastAsia="Times New Roman" w:hAnsi="Times New Roman"/>
          <w:bCs/>
          <w:color w:val="000000"/>
          <w:sz w:val="24"/>
          <w:szCs w:val="20"/>
          <w:lang w:eastAsia="bg-BG"/>
        </w:rPr>
      </w:pPr>
      <w:r w:rsidRPr="005B49B5">
        <w:rPr>
          <w:rFonts w:ascii="Times New Roman" w:eastAsia="Times New Roman" w:hAnsi="Times New Roman"/>
          <w:color w:val="000000"/>
          <w:sz w:val="24"/>
          <w:szCs w:val="24"/>
          <w:lang w:eastAsia="bg-BG" w:bidi="bg-BG"/>
        </w:rPr>
        <w:t>1.2. При заявка за резервация на самолетни билети да предоставя(им) отговор на</w:t>
      </w:r>
      <w:r w:rsidRPr="005B49B5">
        <w:rPr>
          <w:rFonts w:ascii="Times New Roman" w:eastAsia="Times New Roman" w:hAnsi="Times New Roman"/>
          <w:color w:val="000000"/>
          <w:sz w:val="24"/>
          <w:szCs w:val="24"/>
          <w:lang w:eastAsia="bg-BG" w:bidi="bg-BG"/>
        </w:rPr>
        <w:br/>
        <w:t>възложителя по електронен път на e-mail адрес, в рамките до 4 (четири) часа</w:t>
      </w:r>
      <w:r w:rsidRPr="005B49B5">
        <w:rPr>
          <w:rFonts w:ascii="Times New Roman" w:eastAsia="Times New Roman" w:hAnsi="Times New Roman"/>
          <w:color w:val="000000"/>
          <w:sz w:val="24"/>
          <w:szCs w:val="24"/>
          <w:lang w:val="en-US" w:eastAsia="bg-BG" w:bidi="bg-BG"/>
        </w:rPr>
        <w:t>.</w:t>
      </w:r>
      <w:r w:rsidRPr="005B49B5">
        <w:rPr>
          <w:rFonts w:ascii="Times New Roman" w:eastAsia="Times New Roman" w:hAnsi="Times New Roman"/>
          <w:color w:val="000000"/>
          <w:sz w:val="24"/>
          <w:szCs w:val="24"/>
          <w:lang w:eastAsia="bg-BG" w:bidi="bg-BG"/>
        </w:rPr>
        <w:t xml:space="preserve">  </w:t>
      </w:r>
      <w:r w:rsidRPr="005B49B5">
        <w:rPr>
          <w:rFonts w:ascii="Times New Roman" w:eastAsia="Times New Roman" w:hAnsi="Times New Roman"/>
          <w:color w:val="000000"/>
          <w:sz w:val="24"/>
          <w:szCs w:val="24"/>
          <w:lang w:eastAsia="bg-BG"/>
        </w:rPr>
        <w:t xml:space="preserve">Отговорът ще съдържа </w:t>
      </w:r>
      <w:r w:rsidRPr="005B49B5">
        <w:rPr>
          <w:rFonts w:ascii="Times New Roman" w:eastAsia="Times New Roman" w:hAnsi="Times New Roman"/>
          <w:color w:val="000000"/>
          <w:sz w:val="24"/>
          <w:szCs w:val="24"/>
          <w:lang w:val="en-US" w:eastAsia="bg-BG"/>
        </w:rPr>
        <w:t>най-малко следната информация</w:t>
      </w:r>
      <w:r w:rsidRPr="005B49B5">
        <w:rPr>
          <w:rFonts w:ascii="Times New Roman" w:eastAsia="Times New Roman" w:hAnsi="Times New Roman"/>
          <w:color w:val="000000"/>
          <w:sz w:val="24"/>
          <w:szCs w:val="24"/>
          <w:lang w:eastAsia="bg-BG"/>
        </w:rPr>
        <w:t xml:space="preserve"> за самолетния билет</w:t>
      </w:r>
      <w:r w:rsidRPr="005B49B5">
        <w:rPr>
          <w:rFonts w:ascii="Times New Roman" w:eastAsia="Times New Roman" w:hAnsi="Times New Roman"/>
          <w:color w:val="000000"/>
          <w:sz w:val="24"/>
          <w:szCs w:val="24"/>
          <w:lang w:val="en-US" w:eastAsia="bg-BG"/>
        </w:rPr>
        <w:t xml:space="preserve"> – авиокомпания, маршрут, </w:t>
      </w:r>
      <w:r w:rsidRPr="005B49B5">
        <w:rPr>
          <w:rFonts w:ascii="Times New Roman" w:eastAsia="Times New Roman" w:hAnsi="Times New Roman"/>
          <w:color w:val="000000"/>
          <w:sz w:val="24"/>
          <w:szCs w:val="24"/>
          <w:lang w:eastAsia="bg-BG"/>
        </w:rPr>
        <w:t xml:space="preserve">продължителност на пътуването в </w:t>
      </w:r>
      <w:r w:rsidRPr="005B49B5">
        <w:rPr>
          <w:rFonts w:ascii="Times New Roman" w:eastAsia="Times New Roman" w:hAnsi="Times New Roman"/>
          <w:color w:val="000000"/>
          <w:sz w:val="24"/>
          <w:szCs w:val="24"/>
          <w:lang w:val="en-US" w:eastAsia="bg-BG"/>
        </w:rPr>
        <w:t>часове, престой (в случай че има такъв), цена</w:t>
      </w:r>
      <w:r w:rsidRPr="005B49B5">
        <w:rPr>
          <w:rFonts w:ascii="Times New Roman" w:eastAsia="Times New Roman" w:hAnsi="Times New Roman"/>
          <w:color w:val="000000"/>
          <w:sz w:val="24"/>
          <w:szCs w:val="24"/>
          <w:lang w:eastAsia="bg-BG"/>
        </w:rPr>
        <w:t xml:space="preserve">, срок на изтичане на резервацията, както и количество включен багаж,  а за хотела – категория, адрес, </w:t>
      </w:r>
      <w:r w:rsidRPr="005B49B5">
        <w:rPr>
          <w:rFonts w:ascii="Times New Roman" w:eastAsia="Times New Roman" w:hAnsi="Times New Roman"/>
          <w:color w:val="000000"/>
          <w:sz w:val="24"/>
          <w:szCs w:val="24"/>
          <w:lang w:eastAsia="bg-BG"/>
        </w:rPr>
        <w:lastRenderedPageBreak/>
        <w:t>цена на нощувка и включени услуги в цената, както и срок за изтичане на резервацията.</w:t>
      </w:r>
    </w:p>
    <w:p w:rsidR="005B49B5" w:rsidRPr="005B49B5" w:rsidRDefault="005B49B5" w:rsidP="005B49B5">
      <w:pPr>
        <w:widowControl w:val="0"/>
        <w:tabs>
          <w:tab w:val="left" w:pos="1202"/>
        </w:tabs>
        <w:spacing w:after="54"/>
        <w:ind w:firstLine="567"/>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1.3. Ще предлагам(е) маршрути, които са с най-подходящи връзки за</w:t>
      </w:r>
      <w:r w:rsidRPr="005B49B5">
        <w:rPr>
          <w:rFonts w:ascii="Times New Roman" w:eastAsia="Times New Roman" w:hAnsi="Times New Roman"/>
          <w:color w:val="000000"/>
          <w:sz w:val="24"/>
          <w:szCs w:val="24"/>
          <w:lang w:eastAsia="bg-BG" w:bidi="bg-BG"/>
        </w:rPr>
        <w:br/>
        <w:t>съответните дестинации. Ще осигуря(им) възможност за използването на директни</w:t>
      </w:r>
      <w:r w:rsidRPr="005B49B5">
        <w:rPr>
          <w:rFonts w:ascii="Times New Roman" w:eastAsia="Times New Roman" w:hAnsi="Times New Roman"/>
          <w:color w:val="000000"/>
          <w:sz w:val="24"/>
          <w:szCs w:val="24"/>
          <w:lang w:eastAsia="bg-BG" w:bidi="bg-BG"/>
        </w:rPr>
        <w:br/>
        <w:t>полети или такива с минимален брой прекачвания, до съответната дестинация и</w:t>
      </w:r>
      <w:r w:rsidRPr="005B49B5">
        <w:rPr>
          <w:rFonts w:ascii="Times New Roman" w:eastAsia="Times New Roman" w:hAnsi="Times New Roman"/>
          <w:color w:val="000000"/>
          <w:sz w:val="24"/>
          <w:szCs w:val="24"/>
          <w:lang w:eastAsia="bg-BG" w:bidi="bg-BG"/>
        </w:rPr>
        <w:br/>
        <w:t>съобразени с условията на всяка получена от възложителя заявка (вкл. часови диапазон</w:t>
      </w:r>
      <w:r w:rsidRPr="005B49B5">
        <w:rPr>
          <w:rFonts w:ascii="Times New Roman" w:eastAsia="Times New Roman" w:hAnsi="Times New Roman"/>
          <w:color w:val="000000"/>
          <w:sz w:val="24"/>
          <w:szCs w:val="24"/>
          <w:lang w:eastAsia="bg-BG" w:bidi="bg-BG"/>
        </w:rPr>
        <w:br/>
        <w:t xml:space="preserve">и др.). </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1.4. Ще осигуря(им) медицински застраховки на пътуващите, като същите ще са съобразени с изискванията на държавата, в която лицето пътува, както и с продължителността на даденото обучение.</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1.5. Ще потвърждавам(ме) резервацията</w:t>
      </w:r>
      <w:r w:rsidR="006F43D0">
        <w:rPr>
          <w:rFonts w:ascii="Times New Roman" w:eastAsia="Times New Roman" w:hAnsi="Times New Roman"/>
          <w:color w:val="000000"/>
          <w:sz w:val="24"/>
          <w:szCs w:val="24"/>
          <w:lang w:eastAsia="bg-BG" w:bidi="bg-BG"/>
        </w:rPr>
        <w:t xml:space="preserve"> за издаване на конкретен билет и </w:t>
      </w:r>
      <w:r w:rsidRPr="005B49B5">
        <w:rPr>
          <w:rFonts w:ascii="Times New Roman" w:eastAsia="Times New Roman" w:hAnsi="Times New Roman"/>
          <w:color w:val="000000"/>
          <w:sz w:val="24"/>
          <w:szCs w:val="24"/>
          <w:lang w:eastAsia="bg-BG" w:bidi="bg-BG"/>
        </w:rPr>
        <w:t xml:space="preserve"> медицинска застраховка в срок, който няма да бъде по-дълъг от 1 час от получаването на потвърждение за одобрен вариант от страна на Възложителя.</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1.6. Ще следя(им) за промени в цените и условията по съответната заявка (напр. отложени полети и др.) и ще уведомя(им) незабавно Възложителя в писмен вид за промените, включително и след закупуване на самолетния билет. </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1.7. В случай на извънредни обстоятелства, възникнали след закупуването на самолетен билет, непозволяващи осъществяването на даден полет, ще уведомя(им) своевременно Възложителя и ще съдействам(им)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1.8. Ще представям(им) минимум два варианта (маршрути и превозвачи) за конкретна заявка, на възможно най-ниските на пазара, нетни тарифи за съответната класа, предлагани от авиокомпаниите към момента на подаването от изп</w:t>
      </w:r>
      <w:r w:rsidR="006F43D0">
        <w:rPr>
          <w:rFonts w:ascii="Times New Roman" w:eastAsia="Times New Roman" w:hAnsi="Times New Roman"/>
          <w:color w:val="000000"/>
          <w:sz w:val="24"/>
          <w:szCs w:val="24"/>
          <w:lang w:eastAsia="bg-BG" w:bidi="bg-BG"/>
        </w:rPr>
        <w:t xml:space="preserve">ълнителя на съответната заявка. </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1.9. При изискани от Възложителя промени в условията за използване на заявените самолетни билети, ще предоставям(им)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1.10. Когато е заявена дестинация, в която няма летище, ще предлага(им) самолетен билет до най-близкото летище, обслужващо тази дестинация, като при поискване от Възложителя ще предоставям(им) информация и ще осигурявам(им) варианти за друг вид транспорт (автобус, влак) за достигане до местоназначението в посочения в заявката срок.</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1.11. При липса на директен полет в периода, ще предлагам(им) варианти с минимален брой подходящи връзки за съответните дестинации с кратки и/или съобразени с целите на пътуването престои.</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1.12. Няма да предлагам(ме)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1.13. </w:t>
      </w:r>
      <w:r w:rsidR="00757A40">
        <w:rPr>
          <w:rFonts w:ascii="Times New Roman" w:eastAsia="Times New Roman" w:hAnsi="Times New Roman"/>
          <w:color w:val="000000"/>
          <w:sz w:val="24"/>
          <w:szCs w:val="24"/>
          <w:lang w:eastAsia="bg-BG" w:bidi="bg-BG"/>
        </w:rPr>
        <w:t>Ще доставям(е)</w:t>
      </w:r>
      <w:r w:rsidRPr="005B49B5">
        <w:rPr>
          <w:rFonts w:ascii="Times New Roman" w:eastAsia="Times New Roman" w:hAnsi="Times New Roman"/>
          <w:color w:val="000000"/>
          <w:sz w:val="24"/>
          <w:szCs w:val="24"/>
          <w:lang w:eastAsia="bg-BG" w:bidi="bg-BG"/>
        </w:rPr>
        <w:t xml:space="preserve"> всички поръчани от Възложителя документи, свързани с изпълнението по договора, по електронен път, на електронен адрес, посочен в договора или </w:t>
      </w:r>
      <w:r w:rsidRPr="005B49B5">
        <w:rPr>
          <w:rFonts w:ascii="Times New Roman" w:eastAsia="Times New Roman" w:hAnsi="Times New Roman"/>
          <w:color w:val="000000"/>
          <w:sz w:val="24"/>
          <w:szCs w:val="24"/>
          <w:lang w:eastAsia="bg-BG" w:bidi="bg-BG"/>
        </w:rPr>
        <w:lastRenderedPageBreak/>
        <w:t xml:space="preserve">на място, на хартиен носител – в сградата на Националния институт на правосъдието, с адрес гр. София, ул. „Екзарх Йосиф” №14. Разходите за доставянето са за </w:t>
      </w:r>
      <w:r w:rsidR="00757A40">
        <w:rPr>
          <w:rFonts w:ascii="Times New Roman" w:eastAsia="Times New Roman" w:hAnsi="Times New Roman"/>
          <w:color w:val="000000"/>
          <w:sz w:val="24"/>
          <w:szCs w:val="24"/>
          <w:lang w:eastAsia="bg-BG" w:bidi="bg-BG"/>
        </w:rPr>
        <w:t>моя (наша) сметка</w:t>
      </w:r>
      <w:r w:rsidRPr="005B49B5">
        <w:rPr>
          <w:rFonts w:ascii="Times New Roman" w:eastAsia="Times New Roman" w:hAnsi="Times New Roman"/>
          <w:color w:val="000000"/>
          <w:sz w:val="24"/>
          <w:szCs w:val="24"/>
          <w:lang w:eastAsia="bg-BG" w:bidi="bg-BG"/>
        </w:rPr>
        <w:t>.</w:t>
      </w:r>
      <w:r w:rsidR="002320E5" w:rsidRPr="002320E5">
        <w:t xml:space="preserve"> </w:t>
      </w:r>
      <w:r w:rsidR="002320E5" w:rsidRPr="002320E5">
        <w:rPr>
          <w:rFonts w:ascii="Times New Roman" w:eastAsia="Times New Roman" w:hAnsi="Times New Roman"/>
          <w:color w:val="000000"/>
          <w:sz w:val="24"/>
          <w:szCs w:val="24"/>
          <w:lang w:eastAsia="bg-BG" w:bidi="bg-BG"/>
        </w:rPr>
        <w:t xml:space="preserve">Доставката на хартиен носител ще извършвам(е) </w:t>
      </w:r>
      <w:r w:rsidR="00A6034B" w:rsidRPr="00A6034B">
        <w:rPr>
          <w:rFonts w:ascii="Times New Roman" w:eastAsia="Times New Roman" w:hAnsi="Times New Roman"/>
          <w:color w:val="000000"/>
          <w:sz w:val="24"/>
          <w:szCs w:val="24"/>
          <w:lang w:eastAsia="bg-BG" w:bidi="bg-BG"/>
        </w:rPr>
        <w:t>в рамките на 1 (един) работен ден от издаването на документите, като при заявени спешни пътувания от страна на Възложителя, този срок може да е по-кратък.</w:t>
      </w:r>
    </w:p>
    <w:p w:rsidR="005B49B5" w:rsidRPr="005B49B5" w:rsidRDefault="005B49B5" w:rsidP="005B49B5">
      <w:pPr>
        <w:widowControl w:val="0"/>
        <w:tabs>
          <w:tab w:val="left" w:pos="1202"/>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1.14. Ще съхранявам(ме) и предоставям(ме) на Възложителя при поискване извлечения от резервационни и разплащателни системи и всякаква документация, свързана с изпълн</w:t>
      </w:r>
      <w:r w:rsidR="00757A40">
        <w:rPr>
          <w:rFonts w:ascii="Times New Roman" w:eastAsia="Times New Roman" w:hAnsi="Times New Roman"/>
          <w:color w:val="000000"/>
          <w:sz w:val="24"/>
          <w:szCs w:val="24"/>
          <w:lang w:eastAsia="bg-BG" w:bidi="bg-BG"/>
        </w:rPr>
        <w:t>ение на договора 5 (пет) години след приключване на изпълнението на договора.</w:t>
      </w:r>
    </w:p>
    <w:p w:rsidR="005B49B5" w:rsidRPr="005B49B5" w:rsidRDefault="005B49B5" w:rsidP="005B49B5">
      <w:pPr>
        <w:widowControl w:val="0"/>
        <w:tabs>
          <w:tab w:val="left" w:pos="1197"/>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1.15. Едновременно с осигуряването на самолетни билети ще предоставя(ме) и съответната медицинска застраховка за всеки доставен самолетен билет, с покритие на основни рискове на стойност 10 000 евро с включен асистанс. </w:t>
      </w:r>
    </w:p>
    <w:p w:rsidR="005B49B5" w:rsidRPr="005B49B5" w:rsidRDefault="005B49B5" w:rsidP="005B49B5">
      <w:pPr>
        <w:widowControl w:val="0"/>
        <w:tabs>
          <w:tab w:val="left" w:pos="1197"/>
        </w:tabs>
        <w:spacing w:after="54"/>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        1.16.  Ще изпращам(е) копие от </w:t>
      </w:r>
      <w:r w:rsidRPr="005B49B5">
        <w:rPr>
          <w:rFonts w:ascii="Times New Roman" w:eastAsia="Times New Roman" w:hAnsi="Times New Roman"/>
          <w:color w:val="000000"/>
          <w:sz w:val="24"/>
          <w:szCs w:val="24"/>
          <w:lang w:val="en-US" w:bidi="en-US"/>
        </w:rPr>
        <w:t xml:space="preserve">BSP report </w:t>
      </w:r>
      <w:r w:rsidRPr="005B49B5">
        <w:rPr>
          <w:rFonts w:ascii="Times New Roman" w:eastAsia="Times New Roman" w:hAnsi="Times New Roman"/>
          <w:color w:val="000000"/>
          <w:sz w:val="24"/>
          <w:szCs w:val="24"/>
          <w:lang w:eastAsia="bg-BG" w:bidi="bg-BG"/>
        </w:rPr>
        <w:t>за закупените от Възложителя самолетни билети, като първичен документ за отчетност.</w:t>
      </w:r>
    </w:p>
    <w:p w:rsidR="005B49B5" w:rsidRPr="005B49B5" w:rsidRDefault="005B49B5" w:rsidP="005B49B5">
      <w:pPr>
        <w:widowControl w:val="0"/>
        <w:tabs>
          <w:tab w:val="left" w:pos="1197"/>
        </w:tabs>
        <w:spacing w:after="54"/>
        <w:jc w:val="both"/>
        <w:rPr>
          <w:rFonts w:ascii="Times New Roman" w:eastAsia="Times New Roman" w:hAnsi="Times New Roman"/>
          <w:color w:val="000000"/>
          <w:sz w:val="24"/>
          <w:szCs w:val="24"/>
          <w:lang w:val="en-US" w:eastAsia="bg-BG" w:bidi="bg-BG"/>
        </w:rPr>
      </w:pPr>
      <w:r w:rsidRPr="005B49B5">
        <w:rPr>
          <w:rFonts w:ascii="Times New Roman" w:eastAsia="Times New Roman" w:hAnsi="Times New Roman"/>
          <w:color w:val="000000"/>
          <w:sz w:val="24"/>
          <w:szCs w:val="24"/>
          <w:lang w:eastAsia="bg-BG" w:bidi="bg-BG"/>
        </w:rPr>
        <w:t xml:space="preserve">       1.17. При сключване на договора ще информирам(е) писмено Възложителя за</w:t>
      </w:r>
      <w:r w:rsidRPr="005B49B5">
        <w:rPr>
          <w:rFonts w:ascii="Times New Roman" w:eastAsia="Times New Roman" w:hAnsi="Times New Roman"/>
          <w:color w:val="000000"/>
          <w:sz w:val="24"/>
          <w:szCs w:val="24"/>
          <w:lang w:eastAsia="bg-BG" w:bidi="bg-BG"/>
        </w:rPr>
        <w:br/>
        <w:t>бонусните програми на авиокомпаниите. В</w:t>
      </w:r>
      <w:r w:rsidR="00BE4135">
        <w:rPr>
          <w:rFonts w:ascii="Times New Roman" w:eastAsia="Times New Roman" w:hAnsi="Times New Roman"/>
          <w:color w:val="000000"/>
          <w:sz w:val="24"/>
          <w:szCs w:val="24"/>
          <w:lang w:eastAsia="bg-BG" w:bidi="bg-BG"/>
        </w:rPr>
        <w:t xml:space="preserve"> случай че </w:t>
      </w:r>
      <w:r w:rsidRPr="005B49B5">
        <w:rPr>
          <w:rFonts w:ascii="Times New Roman" w:eastAsia="Times New Roman" w:hAnsi="Times New Roman"/>
          <w:color w:val="000000"/>
          <w:sz w:val="24"/>
          <w:szCs w:val="24"/>
          <w:lang w:eastAsia="bg-BG" w:bidi="bg-BG"/>
        </w:rPr>
        <w:t>бъда(ем) избран(и) за Изпълнител, ще информирам(е) писмено Възложителя за валидни към датата на пътуването отстъпки на авиокомпаниите/хотелските вериги (седмичен престой, уикенд тарифа, сезонни отстъпки, минимален престой и други промоции) и ще уведомявам(е) Възложителя за други бонуси на авиокомпаниите и/или предлагани от тях промоционални цени на билети, намаления за групови пътувания, както и на други преференциални условия. Ще водя(им), следя(им) и актуализирам(е) файлове с натрупващите се бонуси и писмено ще уведомявам(е) възложителя за предстоящо издаване на безплатен билет.</w:t>
      </w:r>
    </w:p>
    <w:p w:rsidR="005B49B5" w:rsidRPr="005B49B5" w:rsidRDefault="005B49B5" w:rsidP="005B49B5">
      <w:pPr>
        <w:widowControl w:val="0"/>
        <w:tabs>
          <w:tab w:val="left" w:pos="900"/>
        </w:tabs>
        <w:spacing w:after="54"/>
        <w:jc w:val="both"/>
        <w:rPr>
          <w:rFonts w:ascii="Times New Roman" w:eastAsia="Times New Roman" w:hAnsi="Times New Roman"/>
          <w:color w:val="000000"/>
          <w:sz w:val="24"/>
          <w:szCs w:val="24"/>
          <w:lang w:eastAsia="bg-BG" w:bidi="bg-BG"/>
        </w:rPr>
      </w:pPr>
    </w:p>
    <w:p w:rsidR="005B49B5" w:rsidRPr="005B49B5" w:rsidRDefault="005B49B5" w:rsidP="005B49B5">
      <w:pPr>
        <w:widowControl w:val="0"/>
        <w:tabs>
          <w:tab w:val="left" w:pos="900"/>
        </w:tabs>
        <w:spacing w:after="54"/>
        <w:jc w:val="both"/>
        <w:rPr>
          <w:rFonts w:ascii="Times New Roman" w:eastAsia="Times New Roman" w:hAnsi="Times New Roman"/>
          <w:color w:val="C0504D"/>
          <w:sz w:val="24"/>
          <w:szCs w:val="24"/>
          <w:lang w:eastAsia="bg-BG" w:bidi="bg-BG"/>
        </w:rPr>
      </w:pPr>
      <w:r w:rsidRPr="005B49B5">
        <w:rPr>
          <w:rFonts w:ascii="Times New Roman" w:eastAsia="Times New Roman" w:hAnsi="Times New Roman"/>
          <w:color w:val="000000"/>
          <w:sz w:val="24"/>
          <w:szCs w:val="24"/>
          <w:lang w:eastAsia="bg-BG" w:bidi="bg-BG"/>
        </w:rPr>
        <w:tab/>
        <w:t>2.</w:t>
      </w:r>
      <w:r w:rsidRPr="005B49B5">
        <w:rPr>
          <w:rFonts w:ascii="Times New Roman" w:eastAsia="Times New Roman" w:hAnsi="Times New Roman"/>
          <w:color w:val="000000"/>
          <w:sz w:val="24"/>
          <w:szCs w:val="24"/>
          <w:lang w:val="en-US" w:eastAsia="bg-BG" w:bidi="bg-BG"/>
        </w:rPr>
        <w:t xml:space="preserve"> </w:t>
      </w:r>
      <w:r w:rsidRPr="005B49B5">
        <w:rPr>
          <w:rFonts w:ascii="Times New Roman" w:eastAsia="Times New Roman" w:hAnsi="Times New Roman"/>
          <w:color w:val="000000"/>
          <w:sz w:val="24"/>
          <w:szCs w:val="24"/>
          <w:lang w:eastAsia="bg-BG" w:bidi="bg-BG"/>
        </w:rPr>
        <w:t>С оглед успешното изпълнение на услугата, предмет на поръчката, заявям(</w:t>
      </w:r>
      <w:r w:rsidRPr="005B49B5">
        <w:rPr>
          <w:rFonts w:ascii="Times New Roman" w:eastAsia="Times New Roman" w:hAnsi="Times New Roman"/>
          <w:sz w:val="24"/>
          <w:szCs w:val="24"/>
          <w:lang w:eastAsia="bg-BG" w:bidi="bg-BG"/>
        </w:rPr>
        <w:t>е), че:</w:t>
      </w:r>
      <w:r w:rsidRPr="005B49B5">
        <w:rPr>
          <w:rFonts w:ascii="Times New Roman" w:eastAsia="Times New Roman" w:hAnsi="Times New Roman"/>
          <w:color w:val="C0504D"/>
          <w:sz w:val="24"/>
          <w:szCs w:val="24"/>
          <w:lang w:eastAsia="bg-BG" w:bidi="bg-BG"/>
        </w:rPr>
        <w:t xml:space="preserve"> </w:t>
      </w:r>
    </w:p>
    <w:p w:rsidR="005B49B5" w:rsidRPr="005B49B5" w:rsidRDefault="00673E85" w:rsidP="00673E85">
      <w:pPr>
        <w:widowControl w:val="0"/>
        <w:tabs>
          <w:tab w:val="left" w:pos="1008"/>
        </w:tabs>
        <w:spacing w:after="57"/>
        <w:contextualSpacing/>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            2.1. </w:t>
      </w:r>
      <w:r w:rsidR="005B49B5" w:rsidRPr="005B49B5">
        <w:rPr>
          <w:rFonts w:ascii="Times New Roman" w:eastAsia="Times New Roman" w:hAnsi="Times New Roman"/>
          <w:color w:val="000000"/>
          <w:sz w:val="24"/>
          <w:szCs w:val="24"/>
          <w:lang w:eastAsia="bg-BG" w:bidi="bg-BG"/>
        </w:rPr>
        <w:t xml:space="preserve">Член съм (сме) на </w:t>
      </w:r>
      <w:r w:rsidR="005B49B5" w:rsidRPr="005B49B5">
        <w:rPr>
          <w:rFonts w:ascii="Times New Roman" w:eastAsia="Times New Roman" w:hAnsi="Times New Roman"/>
          <w:color w:val="000000"/>
          <w:sz w:val="24"/>
          <w:szCs w:val="24"/>
          <w:lang w:val="en-US" w:bidi="en-US"/>
        </w:rPr>
        <w:t xml:space="preserve">IATA </w:t>
      </w:r>
      <w:r w:rsidR="005B49B5" w:rsidRPr="005B49B5">
        <w:rPr>
          <w:rFonts w:ascii="Times New Roman" w:eastAsia="Times New Roman" w:hAnsi="Times New Roman"/>
          <w:color w:val="000000"/>
          <w:sz w:val="24"/>
          <w:szCs w:val="24"/>
          <w:lang w:bidi="en-US"/>
        </w:rPr>
        <w:t>или</w:t>
      </w:r>
      <w:r w:rsidR="005B49B5" w:rsidRPr="005B49B5">
        <w:rPr>
          <w:rFonts w:ascii="Times New Roman" w:eastAsia="Times New Roman" w:hAnsi="Times New Roman"/>
          <w:color w:val="000000"/>
          <w:sz w:val="24"/>
          <w:szCs w:val="24"/>
          <w:lang w:eastAsia="bg-BG" w:bidi="bg-BG"/>
        </w:rPr>
        <w:t xml:space="preserve"> съм (сме) акредитиран агент на </w:t>
      </w:r>
      <w:r w:rsidR="005B49B5" w:rsidRPr="005B49B5">
        <w:rPr>
          <w:rFonts w:ascii="Times New Roman" w:eastAsia="Times New Roman" w:hAnsi="Times New Roman"/>
          <w:color w:val="000000"/>
          <w:sz w:val="24"/>
          <w:szCs w:val="24"/>
          <w:lang w:val="en-US" w:bidi="en-US"/>
        </w:rPr>
        <w:t xml:space="preserve">IATA </w:t>
      </w:r>
      <w:r w:rsidR="005B49B5" w:rsidRPr="005B49B5">
        <w:rPr>
          <w:rFonts w:ascii="Times New Roman" w:eastAsia="Times New Roman" w:hAnsi="Times New Roman"/>
          <w:i/>
          <w:iCs/>
          <w:color w:val="000000"/>
          <w:sz w:val="24"/>
          <w:szCs w:val="24"/>
          <w:lang w:eastAsia="bg-BG" w:bidi="bg-BG"/>
        </w:rPr>
        <w:t>(посочва</w:t>
      </w:r>
      <w:r w:rsidR="005B49B5" w:rsidRPr="005B49B5">
        <w:rPr>
          <w:rFonts w:ascii="Times New Roman" w:eastAsia="Times New Roman" w:hAnsi="Times New Roman"/>
          <w:i/>
          <w:iCs/>
          <w:color w:val="000000"/>
          <w:sz w:val="24"/>
          <w:szCs w:val="24"/>
          <w:lang w:eastAsia="bg-BG" w:bidi="bg-BG"/>
        </w:rPr>
        <w:br/>
        <w:t>се съответното обстоятелство)</w:t>
      </w:r>
      <w:r w:rsidR="005B49B5" w:rsidRPr="005B49B5">
        <w:rPr>
          <w:rFonts w:ascii="Times New Roman" w:eastAsia="Times New Roman" w:hAnsi="Times New Roman"/>
          <w:color w:val="000000"/>
          <w:sz w:val="24"/>
          <w:szCs w:val="24"/>
          <w:lang w:eastAsia="bg-BG" w:bidi="bg-BG"/>
        </w:rPr>
        <w:t xml:space="preserve"> за продажба на самолетни билети, за което към</w:t>
      </w:r>
      <w:r w:rsidR="005B49B5" w:rsidRPr="005B49B5">
        <w:rPr>
          <w:rFonts w:ascii="Times New Roman" w:eastAsia="Times New Roman" w:hAnsi="Times New Roman"/>
          <w:color w:val="000000"/>
          <w:sz w:val="24"/>
          <w:szCs w:val="24"/>
          <w:lang w:eastAsia="bg-BG" w:bidi="bg-BG"/>
        </w:rPr>
        <w:br/>
        <w:t xml:space="preserve">настоящото предложение прилагам доказателства </w:t>
      </w:r>
      <w:r w:rsidR="005B49B5" w:rsidRPr="005B49B5">
        <w:rPr>
          <w:rFonts w:ascii="Times New Roman" w:eastAsia="Times New Roman" w:hAnsi="Times New Roman"/>
          <w:i/>
          <w:iCs/>
          <w:color w:val="000000"/>
          <w:sz w:val="24"/>
          <w:szCs w:val="24"/>
          <w:lang w:eastAsia="bg-BG" w:bidi="bg-BG"/>
        </w:rPr>
        <w:t>(представят се заверени от</w:t>
      </w:r>
      <w:r w:rsidR="005B49B5" w:rsidRPr="005B49B5">
        <w:rPr>
          <w:rFonts w:ascii="Times New Roman" w:eastAsia="Times New Roman" w:hAnsi="Times New Roman"/>
          <w:i/>
          <w:iCs/>
          <w:color w:val="000000"/>
          <w:sz w:val="24"/>
          <w:szCs w:val="24"/>
          <w:lang w:eastAsia="bg-BG" w:bidi="bg-BG"/>
        </w:rPr>
        <w:br/>
        <w:t>участника копия на сертификати и др. документи).</w:t>
      </w:r>
    </w:p>
    <w:p w:rsidR="005B49B5" w:rsidRPr="005B49B5" w:rsidRDefault="005B49B5" w:rsidP="00673E85">
      <w:pPr>
        <w:widowControl w:val="0"/>
        <w:numPr>
          <w:ilvl w:val="1"/>
          <w:numId w:val="29"/>
        </w:numPr>
        <w:tabs>
          <w:tab w:val="left" w:pos="1008"/>
        </w:tabs>
        <w:spacing w:after="57"/>
        <w:ind w:firstLine="349"/>
        <w:contextualSpacing/>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Имам(е) валидна оторизация за работа в системата </w:t>
      </w:r>
      <w:r w:rsidRPr="005B49B5">
        <w:rPr>
          <w:rFonts w:ascii="Times New Roman" w:eastAsia="Times New Roman" w:hAnsi="Times New Roman"/>
          <w:color w:val="000000"/>
          <w:sz w:val="24"/>
          <w:szCs w:val="24"/>
          <w:lang w:val="en-US" w:bidi="en-US"/>
        </w:rPr>
        <w:t>Billing Settlement Plan</w:t>
      </w:r>
      <w:r w:rsidRPr="005B49B5">
        <w:rPr>
          <w:rFonts w:ascii="Times New Roman" w:eastAsia="Times New Roman" w:hAnsi="Times New Roman"/>
          <w:color w:val="000000"/>
          <w:sz w:val="24"/>
          <w:szCs w:val="24"/>
          <w:lang w:val="en-US" w:bidi="en-US"/>
        </w:rPr>
        <w:br/>
        <w:t>(BSP)</w:t>
      </w:r>
      <w:r w:rsidRPr="005B49B5">
        <w:rPr>
          <w:rFonts w:ascii="Times New Roman" w:eastAsia="Times New Roman" w:hAnsi="Times New Roman"/>
          <w:color w:val="000000"/>
          <w:sz w:val="24"/>
          <w:szCs w:val="24"/>
          <w:lang w:eastAsia="bg-BG" w:bidi="bg-BG"/>
        </w:rPr>
        <w:t xml:space="preserve">, за което прилагам необходимите доказателства </w:t>
      </w:r>
      <w:r w:rsidRPr="005B49B5">
        <w:rPr>
          <w:rFonts w:ascii="Times New Roman" w:eastAsia="Times New Roman" w:hAnsi="Times New Roman"/>
          <w:i/>
          <w:iCs/>
          <w:color w:val="000000"/>
          <w:sz w:val="24"/>
          <w:szCs w:val="24"/>
          <w:lang w:eastAsia="bg-BG" w:bidi="bg-BG"/>
        </w:rPr>
        <w:t>(представят се</w:t>
      </w:r>
      <w:r w:rsidRPr="005B49B5">
        <w:rPr>
          <w:rFonts w:ascii="Times New Roman" w:eastAsia="Times New Roman" w:hAnsi="Times New Roman"/>
          <w:i/>
          <w:iCs/>
          <w:color w:val="000000"/>
          <w:sz w:val="24"/>
          <w:szCs w:val="24"/>
          <w:lang w:eastAsia="bg-BG" w:bidi="bg-BG"/>
        </w:rPr>
        <w:br/>
        <w:t>заверени от участника копия на съответните документи, удосотверяващи</w:t>
      </w:r>
      <w:r w:rsidRPr="005B49B5">
        <w:rPr>
          <w:rFonts w:ascii="Times New Roman" w:eastAsia="Times New Roman" w:hAnsi="Times New Roman"/>
          <w:i/>
          <w:iCs/>
          <w:color w:val="000000"/>
          <w:sz w:val="24"/>
          <w:szCs w:val="24"/>
          <w:lang w:eastAsia="bg-BG" w:bidi="bg-BG"/>
        </w:rPr>
        <w:br/>
        <w:t>обстоятелството).</w:t>
      </w:r>
    </w:p>
    <w:p w:rsidR="005B49B5" w:rsidRPr="005B49B5" w:rsidRDefault="005B49B5" w:rsidP="00673E85">
      <w:pPr>
        <w:widowControl w:val="0"/>
        <w:numPr>
          <w:ilvl w:val="1"/>
          <w:numId w:val="29"/>
        </w:numPr>
        <w:tabs>
          <w:tab w:val="left" w:pos="1008"/>
        </w:tabs>
        <w:spacing w:after="57"/>
        <w:ind w:left="0" w:firstLine="720"/>
        <w:contextualSpacing/>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Работя(им) с резервационна система……………………………. </w:t>
      </w:r>
      <w:r w:rsidRPr="005B49B5">
        <w:rPr>
          <w:rFonts w:ascii="Times New Roman" w:eastAsia="Times New Roman" w:hAnsi="Times New Roman"/>
          <w:i/>
          <w:iCs/>
          <w:color w:val="000000"/>
          <w:sz w:val="24"/>
          <w:szCs w:val="24"/>
          <w:lang w:eastAsia="bg-BG" w:bidi="bg-BG"/>
        </w:rPr>
        <w:t>(</w:t>
      </w:r>
      <w:r w:rsidRPr="005B49B5">
        <w:rPr>
          <w:rFonts w:ascii="Times New Roman" w:hAnsi="Times New Roman"/>
          <w:i/>
          <w:sz w:val="24"/>
          <w:szCs w:val="24"/>
        </w:rPr>
        <w:t xml:space="preserve">„Амадеус”, „Галилео“, Уърлдспан“, „Сейбър“ </w:t>
      </w:r>
      <w:r w:rsidRPr="005B49B5">
        <w:rPr>
          <w:rFonts w:ascii="Times New Roman" w:eastAsia="Times New Roman" w:hAnsi="Times New Roman"/>
          <w:i/>
          <w:iCs/>
          <w:color w:val="000000"/>
          <w:sz w:val="24"/>
          <w:szCs w:val="24"/>
          <w:lang w:eastAsia="bg-BG" w:bidi="bg-BG"/>
        </w:rPr>
        <w:t>или с друга система за резервация и продажба на самолетни билети - посочва се системата),</w:t>
      </w:r>
      <w:r w:rsidRPr="005B49B5">
        <w:rPr>
          <w:rFonts w:ascii="Times New Roman" w:eastAsia="Times New Roman" w:hAnsi="Times New Roman"/>
          <w:color w:val="000000"/>
          <w:sz w:val="24"/>
          <w:szCs w:val="24"/>
          <w:lang w:eastAsia="bg-BG" w:bidi="bg-BG"/>
        </w:rPr>
        <w:t xml:space="preserve"> за което представям доказателства за работа с посочената система за резервация и продажба на самолетни билети </w:t>
      </w:r>
      <w:r w:rsidRPr="005B49B5">
        <w:rPr>
          <w:rFonts w:ascii="Times New Roman" w:eastAsia="Times New Roman" w:hAnsi="Times New Roman"/>
          <w:i/>
          <w:iCs/>
          <w:color w:val="000000"/>
          <w:sz w:val="24"/>
          <w:szCs w:val="24"/>
          <w:lang w:eastAsia="bg-BG" w:bidi="bg-BG"/>
        </w:rPr>
        <w:t>(напр. заверени от участника копия на договори, удостоверения или др.);</w:t>
      </w:r>
    </w:p>
    <w:p w:rsidR="00673E85" w:rsidRPr="00673E85" w:rsidRDefault="00673E85" w:rsidP="00673E85">
      <w:pPr>
        <w:widowControl w:val="0"/>
        <w:numPr>
          <w:ilvl w:val="1"/>
          <w:numId w:val="29"/>
        </w:numPr>
        <w:tabs>
          <w:tab w:val="left" w:pos="985"/>
        </w:tabs>
        <w:spacing w:after="0"/>
        <w:ind w:firstLine="349"/>
        <w:contextualSpacing/>
        <w:jc w:val="both"/>
        <w:rPr>
          <w:rFonts w:ascii="Times New Roman" w:eastAsia="Times New Roman" w:hAnsi="Times New Roman"/>
          <w:color w:val="000000"/>
          <w:sz w:val="24"/>
          <w:szCs w:val="24"/>
          <w:lang w:eastAsia="bg-BG" w:bidi="bg-BG"/>
        </w:rPr>
      </w:pPr>
      <w:r w:rsidRPr="00673E85">
        <w:rPr>
          <w:rFonts w:ascii="Times New Roman" w:eastAsia="Times New Roman" w:hAnsi="Times New Roman"/>
          <w:color w:val="000000"/>
          <w:sz w:val="24"/>
          <w:szCs w:val="24"/>
          <w:lang w:eastAsia="bg-BG" w:bidi="bg-BG"/>
        </w:rPr>
        <w:t>Имам(е) сключена валидна застраховка по смисъла на чл. 97 от Закона за туризма.</w:t>
      </w:r>
    </w:p>
    <w:p w:rsidR="00673E85" w:rsidRPr="00673E85" w:rsidRDefault="00673E85" w:rsidP="00673E85">
      <w:pPr>
        <w:widowControl w:val="0"/>
        <w:numPr>
          <w:ilvl w:val="1"/>
          <w:numId w:val="29"/>
        </w:numPr>
        <w:tabs>
          <w:tab w:val="left" w:pos="985"/>
        </w:tabs>
        <w:spacing w:after="0"/>
        <w:ind w:firstLine="349"/>
        <w:contextualSpacing/>
        <w:jc w:val="both"/>
        <w:rPr>
          <w:rFonts w:ascii="Times New Roman" w:eastAsia="Times New Roman" w:hAnsi="Times New Roman"/>
          <w:color w:val="000000"/>
          <w:sz w:val="24"/>
          <w:szCs w:val="24"/>
          <w:lang w:eastAsia="bg-BG" w:bidi="bg-BG"/>
        </w:rPr>
      </w:pPr>
      <w:r w:rsidRPr="00673E85">
        <w:rPr>
          <w:rFonts w:ascii="Times New Roman" w:eastAsia="Times New Roman" w:hAnsi="Times New Roman"/>
          <w:color w:val="000000"/>
          <w:sz w:val="24"/>
          <w:szCs w:val="24"/>
          <w:lang w:eastAsia="bg-BG" w:bidi="bg-BG"/>
        </w:rPr>
        <w:t>Задължавам(е) се да предприемам(е) всички необходимите действия за</w:t>
      </w:r>
      <w:r>
        <w:rPr>
          <w:rFonts w:ascii="Times New Roman" w:eastAsia="Times New Roman" w:hAnsi="Times New Roman"/>
          <w:color w:val="000000"/>
          <w:sz w:val="24"/>
          <w:szCs w:val="24"/>
          <w:lang w:eastAsia="bg-BG" w:bidi="bg-BG"/>
        </w:rPr>
        <w:t xml:space="preserve"> </w:t>
      </w:r>
      <w:r w:rsidRPr="00673E85">
        <w:rPr>
          <w:rFonts w:ascii="Times New Roman" w:eastAsia="Times New Roman" w:hAnsi="Times New Roman"/>
          <w:color w:val="000000"/>
          <w:sz w:val="24"/>
          <w:szCs w:val="24"/>
          <w:lang w:eastAsia="bg-BG" w:bidi="bg-BG"/>
        </w:rPr>
        <w:t xml:space="preserve">целия срок </w:t>
      </w:r>
      <w:r w:rsidRPr="00673E85">
        <w:rPr>
          <w:rFonts w:ascii="Times New Roman" w:eastAsia="Times New Roman" w:hAnsi="Times New Roman"/>
          <w:color w:val="000000"/>
          <w:sz w:val="24"/>
          <w:szCs w:val="24"/>
          <w:lang w:eastAsia="bg-BG" w:bidi="bg-BG"/>
        </w:rPr>
        <w:lastRenderedPageBreak/>
        <w:t>на изпълнение на договора, за да:</w:t>
      </w:r>
    </w:p>
    <w:p w:rsidR="00673E85" w:rsidRPr="00673E85" w:rsidRDefault="00673E85" w:rsidP="00673E85">
      <w:pPr>
        <w:widowControl w:val="0"/>
        <w:numPr>
          <w:ilvl w:val="0"/>
          <w:numId w:val="15"/>
        </w:numPr>
        <w:tabs>
          <w:tab w:val="left" w:pos="985"/>
        </w:tabs>
        <w:spacing w:after="0"/>
        <w:contextualSpacing/>
        <w:jc w:val="both"/>
        <w:rPr>
          <w:rFonts w:ascii="Times New Roman" w:eastAsia="Times New Roman" w:hAnsi="Times New Roman"/>
          <w:color w:val="000000"/>
          <w:sz w:val="24"/>
          <w:szCs w:val="24"/>
          <w:lang w:eastAsia="bg-BG" w:bidi="bg-BG"/>
        </w:rPr>
      </w:pPr>
      <w:r w:rsidRPr="00673E85">
        <w:rPr>
          <w:rFonts w:ascii="Times New Roman" w:eastAsia="Times New Roman" w:hAnsi="Times New Roman"/>
          <w:color w:val="000000"/>
          <w:sz w:val="24"/>
          <w:szCs w:val="24"/>
          <w:lang w:eastAsia="bg-BG" w:bidi="bg-BG"/>
        </w:rPr>
        <w:t>остана(ем) член на IATA;</w:t>
      </w:r>
    </w:p>
    <w:p w:rsidR="00673E85" w:rsidRPr="00673E85" w:rsidRDefault="00673E85" w:rsidP="00673E85">
      <w:pPr>
        <w:widowControl w:val="0"/>
        <w:numPr>
          <w:ilvl w:val="0"/>
          <w:numId w:val="15"/>
        </w:numPr>
        <w:tabs>
          <w:tab w:val="left" w:pos="985"/>
        </w:tabs>
        <w:spacing w:after="0"/>
        <w:contextualSpacing/>
        <w:jc w:val="both"/>
        <w:rPr>
          <w:rFonts w:ascii="Times New Roman" w:eastAsia="Times New Roman" w:hAnsi="Times New Roman"/>
          <w:color w:val="000000"/>
          <w:sz w:val="24"/>
          <w:szCs w:val="24"/>
          <w:lang w:eastAsia="bg-BG" w:bidi="bg-BG"/>
        </w:rPr>
      </w:pPr>
      <w:r w:rsidRPr="00673E85">
        <w:rPr>
          <w:rFonts w:ascii="Times New Roman" w:eastAsia="Times New Roman" w:hAnsi="Times New Roman"/>
          <w:color w:val="000000"/>
          <w:sz w:val="24"/>
          <w:szCs w:val="24"/>
          <w:lang w:eastAsia="bg-BG" w:bidi="bg-BG"/>
        </w:rPr>
        <w:t>имам(е) валидна оторизация за работа в системата Billing Settlement Plan (BSP);</w:t>
      </w:r>
    </w:p>
    <w:p w:rsidR="00673E85" w:rsidRPr="00673E85" w:rsidRDefault="00673E85" w:rsidP="00673E85">
      <w:pPr>
        <w:widowControl w:val="0"/>
        <w:numPr>
          <w:ilvl w:val="0"/>
          <w:numId w:val="15"/>
        </w:numPr>
        <w:tabs>
          <w:tab w:val="left" w:pos="985"/>
        </w:tabs>
        <w:spacing w:after="0"/>
        <w:contextualSpacing/>
        <w:jc w:val="both"/>
        <w:rPr>
          <w:rFonts w:ascii="Times New Roman" w:eastAsia="Times New Roman" w:hAnsi="Times New Roman"/>
          <w:color w:val="000000"/>
          <w:sz w:val="24"/>
          <w:szCs w:val="24"/>
          <w:lang w:eastAsia="bg-BG" w:bidi="bg-BG"/>
        </w:rPr>
      </w:pPr>
      <w:r w:rsidRPr="00673E85">
        <w:rPr>
          <w:rFonts w:ascii="Times New Roman" w:eastAsia="Times New Roman" w:hAnsi="Times New Roman"/>
          <w:color w:val="000000"/>
          <w:sz w:val="24"/>
          <w:szCs w:val="24"/>
          <w:lang w:eastAsia="bg-BG" w:bidi="bg-BG"/>
        </w:rPr>
        <w:t>работя(им) с резервационната система, посочена по-горе в т. 2.3 от настоящото предложение;</w:t>
      </w:r>
    </w:p>
    <w:p w:rsidR="00673E85" w:rsidRPr="00673E85" w:rsidRDefault="00673E85" w:rsidP="00673E85">
      <w:pPr>
        <w:widowControl w:val="0"/>
        <w:numPr>
          <w:ilvl w:val="0"/>
          <w:numId w:val="15"/>
        </w:numPr>
        <w:tabs>
          <w:tab w:val="left" w:pos="985"/>
        </w:tabs>
        <w:spacing w:after="0"/>
        <w:contextualSpacing/>
        <w:jc w:val="both"/>
        <w:rPr>
          <w:rFonts w:ascii="Times New Roman" w:eastAsia="Times New Roman" w:hAnsi="Times New Roman"/>
          <w:color w:val="000000"/>
          <w:sz w:val="24"/>
          <w:szCs w:val="24"/>
          <w:lang w:eastAsia="bg-BG" w:bidi="bg-BG"/>
        </w:rPr>
      </w:pPr>
      <w:r w:rsidRPr="00673E85">
        <w:rPr>
          <w:rFonts w:ascii="Times New Roman" w:eastAsia="Times New Roman" w:hAnsi="Times New Roman"/>
          <w:color w:val="000000"/>
          <w:sz w:val="24"/>
          <w:szCs w:val="24"/>
          <w:lang w:eastAsia="bg-BG" w:bidi="bg-BG"/>
        </w:rPr>
        <w:t>имам(е) сключена валидна застраховка по смисъла на чл. 97 от Закона за туризма.</w:t>
      </w:r>
    </w:p>
    <w:p w:rsidR="005B49B5" w:rsidRPr="005B49B5" w:rsidRDefault="005B49B5" w:rsidP="00673E85">
      <w:pPr>
        <w:widowControl w:val="0"/>
        <w:numPr>
          <w:ilvl w:val="0"/>
          <w:numId w:val="29"/>
        </w:numPr>
        <w:tabs>
          <w:tab w:val="left" w:pos="985"/>
        </w:tabs>
        <w:spacing w:after="0"/>
        <w:ind w:left="0" w:firstLine="720"/>
        <w:contextualSpacing/>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 xml:space="preserve">Срокът за изпълнение е </w:t>
      </w:r>
      <w:r w:rsidR="00673E85">
        <w:rPr>
          <w:rFonts w:ascii="Times New Roman" w:eastAsia="Times New Roman" w:hAnsi="Times New Roman"/>
          <w:color w:val="000000"/>
          <w:sz w:val="24"/>
          <w:szCs w:val="24"/>
          <w:lang w:eastAsia="bg-BG" w:bidi="bg-BG"/>
        </w:rPr>
        <w:t>до 31.12.2018 г.,</w:t>
      </w:r>
      <w:r w:rsidRPr="005B49B5">
        <w:rPr>
          <w:rFonts w:ascii="Times New Roman" w:eastAsia="Times New Roman" w:hAnsi="Times New Roman"/>
          <w:color w:val="000000"/>
          <w:sz w:val="24"/>
          <w:szCs w:val="24"/>
          <w:lang w:eastAsia="bg-BG" w:bidi="bg-BG"/>
        </w:rPr>
        <w:t xml:space="preserve"> считано от датата на</w:t>
      </w:r>
      <w:r w:rsidRPr="005B49B5">
        <w:rPr>
          <w:rFonts w:ascii="Times New Roman" w:eastAsia="Times New Roman" w:hAnsi="Times New Roman"/>
          <w:color w:val="000000"/>
          <w:sz w:val="24"/>
          <w:szCs w:val="24"/>
          <w:lang w:eastAsia="bg-BG" w:bidi="bg-BG"/>
        </w:rPr>
        <w:br/>
        <w:t>сключване на договор за възлагане на поръчката</w:t>
      </w:r>
      <w:r w:rsidR="00673E85">
        <w:rPr>
          <w:rFonts w:ascii="Times New Roman" w:eastAsia="Times New Roman" w:hAnsi="Times New Roman"/>
          <w:color w:val="000000"/>
          <w:sz w:val="24"/>
          <w:szCs w:val="24"/>
          <w:lang w:eastAsia="bg-BG" w:bidi="bg-BG"/>
        </w:rPr>
        <w:t xml:space="preserve"> за обособена позиция № 2</w:t>
      </w:r>
      <w:r w:rsidRPr="005B49B5">
        <w:rPr>
          <w:rFonts w:ascii="Times New Roman" w:eastAsia="Times New Roman" w:hAnsi="Times New Roman"/>
          <w:color w:val="000000"/>
          <w:sz w:val="24"/>
          <w:szCs w:val="24"/>
          <w:lang w:eastAsia="bg-BG" w:bidi="bg-BG"/>
        </w:rPr>
        <w:t>.</w:t>
      </w:r>
    </w:p>
    <w:p w:rsidR="005B49B5" w:rsidRPr="005B49B5" w:rsidRDefault="005B49B5" w:rsidP="00673E85">
      <w:pPr>
        <w:numPr>
          <w:ilvl w:val="0"/>
          <w:numId w:val="29"/>
        </w:numPr>
        <w:spacing w:after="0"/>
        <w:ind w:left="0" w:firstLine="567"/>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Предлагам(е) процент отстъпка от медицинската застраховка, валидна за всички медицински застраховки, осигурени в изпълнение на настоящата поръчка в размер на…………..%.</w:t>
      </w:r>
    </w:p>
    <w:p w:rsidR="005B49B5" w:rsidRPr="005B49B5" w:rsidRDefault="005B49B5" w:rsidP="00673E85">
      <w:pPr>
        <w:numPr>
          <w:ilvl w:val="0"/>
          <w:numId w:val="29"/>
        </w:numPr>
        <w:spacing w:after="0"/>
        <w:ind w:left="0" w:firstLine="567"/>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За резервациите на поръчаните от Възложителя билети ще се</w:t>
      </w:r>
      <w:r w:rsidRPr="005B49B5">
        <w:rPr>
          <w:rFonts w:ascii="Times New Roman" w:eastAsia="Times New Roman" w:hAnsi="Times New Roman"/>
          <w:color w:val="000000"/>
          <w:sz w:val="24"/>
          <w:szCs w:val="24"/>
          <w:lang w:eastAsia="bg-BG" w:bidi="bg-BG"/>
        </w:rPr>
        <w:br/>
        <w:t>изпраща електронен билет от сървъра на резервационната система на посочен от</w:t>
      </w:r>
      <w:r w:rsidRPr="005B49B5">
        <w:rPr>
          <w:rFonts w:ascii="Times New Roman" w:eastAsia="Times New Roman" w:hAnsi="Times New Roman"/>
          <w:color w:val="000000"/>
          <w:sz w:val="24"/>
          <w:szCs w:val="24"/>
          <w:lang w:eastAsia="bg-BG" w:bidi="bg-BG"/>
        </w:rPr>
        <w:br/>
        <w:t>възложителя електронен адрес.</w:t>
      </w:r>
    </w:p>
    <w:p w:rsidR="005B49B5" w:rsidRPr="005B49B5" w:rsidRDefault="005B49B5" w:rsidP="00D137E8">
      <w:pPr>
        <w:numPr>
          <w:ilvl w:val="0"/>
          <w:numId w:val="29"/>
        </w:numPr>
        <w:spacing w:after="0"/>
        <w:ind w:left="0" w:firstLine="709"/>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При необходимост, поискване от страна на Възложителя или невъзможност за изпращане на електронен билет, поръчаните билети ще се доставят на място в сградата на Националния институт на правосъдието на адрес: гр.София, ул. „Екзарх Йосиф“ № 14.  Доставката е за моя (наша) сметка</w:t>
      </w:r>
      <w:r w:rsidR="00A6034B">
        <w:rPr>
          <w:rFonts w:ascii="Times New Roman" w:eastAsia="Times New Roman" w:hAnsi="Times New Roman"/>
          <w:color w:val="000000"/>
          <w:sz w:val="24"/>
          <w:szCs w:val="24"/>
          <w:lang w:eastAsia="bg-BG" w:bidi="bg-BG"/>
        </w:rPr>
        <w:t xml:space="preserve">. </w:t>
      </w:r>
      <w:r w:rsidR="00A6034B" w:rsidRPr="00A6034B">
        <w:rPr>
          <w:rFonts w:ascii="Times New Roman" w:eastAsia="Times New Roman" w:hAnsi="Times New Roman"/>
          <w:color w:val="000000"/>
          <w:sz w:val="24"/>
          <w:szCs w:val="24"/>
          <w:lang w:eastAsia="bg-BG" w:bidi="bg-BG"/>
        </w:rPr>
        <w:t xml:space="preserve">Доставката на хартиен носител ще извършвам(е) в рамките на 1 (един) работен ден от издаването на документите, като при заявени спешни пътувания от страна на Възложителя, този срок може да е по-кратък. </w:t>
      </w:r>
    </w:p>
    <w:p w:rsidR="005B49B5" w:rsidRPr="005B49B5" w:rsidRDefault="005B49B5" w:rsidP="00673E85">
      <w:pPr>
        <w:widowControl w:val="0"/>
        <w:numPr>
          <w:ilvl w:val="0"/>
          <w:numId w:val="29"/>
        </w:numPr>
        <w:spacing w:after="0"/>
        <w:ind w:left="0" w:firstLine="720"/>
        <w:contextualSpacing/>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val="en-US" w:eastAsia="bg-BG" w:bidi="bg-BG"/>
        </w:rPr>
        <w:t>**</w:t>
      </w:r>
      <w:r w:rsidRPr="005B49B5">
        <w:rPr>
          <w:rFonts w:ascii="Times New Roman" w:eastAsia="Times New Roman" w:hAnsi="Times New Roman"/>
          <w:color w:val="000000"/>
          <w:sz w:val="24"/>
          <w:szCs w:val="24"/>
          <w:lang w:eastAsia="bg-BG" w:bidi="bg-BG"/>
        </w:rPr>
        <w:t>Декларирам(е), че при изготвяне на офертата са спазени задълженията,</w:t>
      </w:r>
      <w:r w:rsidRPr="005B49B5">
        <w:rPr>
          <w:rFonts w:ascii="Times New Roman" w:eastAsia="Times New Roman" w:hAnsi="Times New Roman"/>
          <w:color w:val="000000"/>
          <w:sz w:val="24"/>
          <w:szCs w:val="24"/>
          <w:lang w:eastAsia="bg-BG" w:bidi="bg-BG"/>
        </w:rPr>
        <w:br/>
        <w:t>свързани с данъци и осигуровки, опазване на околната среда, закрила на заетостта и</w:t>
      </w:r>
      <w:r w:rsidRPr="005B49B5">
        <w:rPr>
          <w:rFonts w:ascii="Times New Roman" w:eastAsia="Times New Roman" w:hAnsi="Times New Roman"/>
          <w:color w:val="000000"/>
          <w:sz w:val="24"/>
          <w:szCs w:val="24"/>
          <w:lang w:eastAsia="bg-BG" w:bidi="bg-BG"/>
        </w:rPr>
        <w:br/>
        <w:t>условията на труд.</w:t>
      </w:r>
    </w:p>
    <w:p w:rsidR="005B49B5" w:rsidRPr="005B49B5" w:rsidRDefault="005B49B5" w:rsidP="005B49B5">
      <w:pPr>
        <w:widowControl w:val="0"/>
        <w:spacing w:after="63"/>
        <w:ind w:firstLine="709"/>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9. В случай че бъда(ем) избран(и) за изпълнител на обществената поръчка за обособена позиция № 1,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B49B5" w:rsidRPr="005B49B5" w:rsidRDefault="005B49B5" w:rsidP="005B49B5">
      <w:pPr>
        <w:widowControl w:val="0"/>
        <w:spacing w:after="506"/>
        <w:ind w:firstLine="640"/>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ПРИЛОЖЕНИЯ:</w:t>
      </w:r>
    </w:p>
    <w:p w:rsidR="005B49B5" w:rsidRPr="005B49B5" w:rsidRDefault="005B49B5" w:rsidP="005B49B5">
      <w:pPr>
        <w:widowControl w:val="0"/>
        <w:spacing w:after="506"/>
        <w:ind w:firstLine="640"/>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1……………….</w:t>
      </w:r>
    </w:p>
    <w:p w:rsidR="005B49B5" w:rsidRPr="005B49B5" w:rsidRDefault="005B49B5" w:rsidP="005B49B5">
      <w:pPr>
        <w:widowControl w:val="0"/>
        <w:spacing w:after="506"/>
        <w:ind w:firstLine="640"/>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2……………..</w:t>
      </w:r>
    </w:p>
    <w:p w:rsidR="005B49B5" w:rsidRPr="005B49B5" w:rsidRDefault="005B49B5" w:rsidP="005B49B5">
      <w:pPr>
        <w:widowControl w:val="0"/>
        <w:spacing w:after="1107"/>
        <w:ind w:firstLine="640"/>
        <w:jc w:val="both"/>
        <w:rPr>
          <w:rFonts w:ascii="Times New Roman" w:eastAsia="Times New Roman" w:hAnsi="Times New Roman"/>
          <w:i/>
          <w:iCs/>
          <w:color w:val="000000"/>
          <w:sz w:val="24"/>
          <w:szCs w:val="24"/>
          <w:lang w:eastAsia="bg-BG" w:bidi="bg-BG"/>
        </w:rPr>
      </w:pPr>
      <w:r w:rsidRPr="005B49B5">
        <w:rPr>
          <w:rFonts w:ascii="Times New Roman" w:eastAsia="Times New Roman" w:hAnsi="Times New Roman"/>
          <w:i/>
          <w:iCs/>
          <w:color w:val="000000"/>
          <w:sz w:val="24"/>
          <w:szCs w:val="24"/>
          <w:lang w:eastAsia="bg-BG" w:bidi="bg-BG"/>
        </w:rPr>
        <w:t>(Прилагат се документите, удостоверяващи заявените</w:t>
      </w:r>
      <w:r w:rsidRPr="005B49B5">
        <w:rPr>
          <w:rFonts w:ascii="Times New Roman" w:eastAsia="Times New Roman" w:hAnsi="Times New Roman"/>
          <w:i/>
          <w:iCs/>
          <w:color w:val="000000"/>
          <w:sz w:val="24"/>
          <w:szCs w:val="24"/>
          <w:lang w:eastAsia="bg-BG" w:bidi="bg-BG"/>
        </w:rPr>
        <w:br/>
        <w:t>обстоятелства по т. 2.</w:t>
      </w:r>
      <w:r w:rsidRPr="005B49B5">
        <w:rPr>
          <w:rFonts w:ascii="Times New Roman" w:eastAsia="Times New Roman" w:hAnsi="Times New Roman"/>
          <w:color w:val="000000"/>
          <w:sz w:val="24"/>
          <w:szCs w:val="24"/>
          <w:lang w:eastAsia="bg-BG" w:bidi="bg-BG"/>
        </w:rPr>
        <w:t xml:space="preserve"> </w:t>
      </w:r>
      <w:r w:rsidRPr="005B49B5">
        <w:rPr>
          <w:rFonts w:ascii="Times New Roman" w:eastAsia="Times New Roman" w:hAnsi="Times New Roman"/>
          <w:i/>
          <w:iCs/>
          <w:color w:val="000000"/>
          <w:sz w:val="24"/>
          <w:szCs w:val="24"/>
          <w:lang w:eastAsia="bg-BG" w:bidi="bg-BG"/>
        </w:rPr>
        <w:t>По преценка участникът</w:t>
      </w:r>
      <w:r w:rsidRPr="005B49B5">
        <w:rPr>
          <w:rFonts w:ascii="Times New Roman" w:eastAsia="Times New Roman" w:hAnsi="Times New Roman"/>
          <w:i/>
          <w:iCs/>
          <w:color w:val="000000"/>
          <w:sz w:val="24"/>
          <w:szCs w:val="24"/>
          <w:lang w:eastAsia="bg-BG" w:bidi="bg-BG"/>
        </w:rPr>
        <w:br/>
        <w:t>може да прилага и други документи. Всички приложени документи се описват</w:t>
      </w:r>
      <w:r w:rsidRPr="005B49B5">
        <w:rPr>
          <w:rFonts w:ascii="Times New Roman" w:eastAsia="Times New Roman" w:hAnsi="Times New Roman"/>
          <w:i/>
          <w:iCs/>
          <w:color w:val="000000"/>
          <w:sz w:val="24"/>
          <w:szCs w:val="24"/>
          <w:lang w:eastAsia="bg-BG" w:bidi="bg-BG"/>
        </w:rPr>
        <w:br/>
        <w:t>поотделно).</w:t>
      </w:r>
    </w:p>
    <w:p w:rsidR="005B49B5" w:rsidRPr="005B49B5" w:rsidRDefault="005B49B5" w:rsidP="005B49B5">
      <w:pPr>
        <w:widowControl w:val="0"/>
        <w:spacing w:after="1107"/>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lastRenderedPageBreak/>
        <w:t xml:space="preserve">…………………..2017  г.                       Име, длъжност, подпис и печат:                        </w:t>
      </w:r>
    </w:p>
    <w:p w:rsidR="005B49B5" w:rsidRPr="005B49B5" w:rsidRDefault="005B49B5" w:rsidP="005B49B5">
      <w:pPr>
        <w:widowControl w:val="0"/>
        <w:spacing w:after="0"/>
        <w:jc w:val="both"/>
        <w:rPr>
          <w:rFonts w:ascii="Times New Roman" w:eastAsia="Times New Roman" w:hAnsi="Times New Roman"/>
          <w:color w:val="000000"/>
          <w:sz w:val="24"/>
          <w:szCs w:val="24"/>
          <w:lang w:val="en-US" w:eastAsia="bg-BG" w:bidi="bg-BG"/>
        </w:rPr>
      </w:pPr>
      <w:r w:rsidRPr="005B49B5">
        <w:rPr>
          <w:rFonts w:ascii="Times New Roman" w:eastAsia="Times New Roman" w:hAnsi="Times New Roman"/>
          <w:color w:val="000000"/>
          <w:sz w:val="24"/>
          <w:szCs w:val="24"/>
          <w:lang w:val="en-US" w:eastAsia="bg-BG" w:bidi="bg-BG"/>
        </w:rPr>
        <w:t>*</w:t>
      </w:r>
      <w:r w:rsidRPr="005B49B5">
        <w:rPr>
          <w:rFonts w:ascii="Times New Roman" w:eastAsia="Times New Roman" w:hAnsi="Times New Roman"/>
          <w:color w:val="000000"/>
          <w:sz w:val="24"/>
          <w:szCs w:val="24"/>
          <w:lang w:eastAsia="bg-BG" w:bidi="bg-BG"/>
        </w:rPr>
        <w:t>Участникът има право по своя преценка да допълва техническото си предложение извън</w:t>
      </w:r>
      <w:r w:rsidRPr="005B49B5">
        <w:rPr>
          <w:rFonts w:ascii="Times New Roman" w:eastAsia="Times New Roman" w:hAnsi="Times New Roman"/>
          <w:color w:val="000000"/>
          <w:sz w:val="24"/>
          <w:szCs w:val="24"/>
          <w:lang w:val="en-US" w:eastAsia="bg-BG" w:bidi="bg-BG"/>
        </w:rPr>
        <w:t xml:space="preserve"> </w:t>
      </w:r>
      <w:r w:rsidRPr="005B49B5">
        <w:rPr>
          <w:rFonts w:ascii="Times New Roman" w:eastAsia="Times New Roman" w:hAnsi="Times New Roman"/>
          <w:color w:val="000000"/>
          <w:sz w:val="24"/>
          <w:szCs w:val="24"/>
          <w:lang w:eastAsia="bg-BG" w:bidi="bg-BG"/>
        </w:rPr>
        <w:t>определеното с образеца минимално задължително съдържание.</w:t>
      </w:r>
    </w:p>
    <w:p w:rsidR="005B49B5" w:rsidRPr="005B49B5" w:rsidRDefault="005B49B5" w:rsidP="005B49B5">
      <w:pPr>
        <w:widowControl w:val="0"/>
        <w:spacing w:after="0"/>
        <w:jc w:val="both"/>
        <w:rPr>
          <w:rFonts w:ascii="Times New Roman" w:eastAsia="Times New Roman" w:hAnsi="Times New Roman"/>
          <w:color w:val="000000"/>
          <w:sz w:val="24"/>
          <w:szCs w:val="24"/>
          <w:lang w:val="en-US" w:eastAsia="bg-BG" w:bidi="bg-BG"/>
        </w:rPr>
      </w:pPr>
      <w:r w:rsidRPr="005B49B5">
        <w:rPr>
          <w:rFonts w:ascii="Times New Roman" w:eastAsia="Times New Roman" w:hAnsi="Times New Roman"/>
          <w:color w:val="000000"/>
          <w:sz w:val="24"/>
          <w:szCs w:val="24"/>
          <w:lang w:val="en-US" w:eastAsia="bg-BG" w:bidi="bg-BG"/>
        </w:rPr>
        <w:t>**</w:t>
      </w:r>
      <w:r w:rsidRPr="005B49B5">
        <w:rPr>
          <w:rFonts w:ascii="Times New Roman" w:eastAsia="Times New Roman" w:hAnsi="Times New Roman"/>
          <w:color w:val="000000"/>
          <w:sz w:val="24"/>
          <w:szCs w:val="24"/>
          <w:lang w:eastAsia="bg-BG" w:bidi="bg-BG"/>
        </w:rPr>
        <w:t>Участниците могат да получат необходимата информация за задълженията, свързани с данъции осигуровки, опазване на околната среда, закрила на заетостта и условията на труд, които са всила в Република България и относими към предмета на поръчката, както следва:</w:t>
      </w:r>
    </w:p>
    <w:p w:rsidR="005B49B5" w:rsidRPr="005B49B5" w:rsidRDefault="005B49B5" w:rsidP="005B49B5">
      <w:pPr>
        <w:widowControl w:val="0"/>
        <w:spacing w:after="0"/>
        <w:contextualSpacing/>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Относно задълженията, свързани с данъци и осигуровки: Национална агенция по</w:t>
      </w:r>
      <w:r w:rsidRPr="005B49B5">
        <w:rPr>
          <w:rFonts w:ascii="Times New Roman" w:eastAsia="Times New Roman" w:hAnsi="Times New Roman"/>
          <w:color w:val="000000"/>
          <w:sz w:val="24"/>
          <w:szCs w:val="24"/>
          <w:lang w:val="en-US" w:eastAsia="bg-BG" w:bidi="bg-BG"/>
        </w:rPr>
        <w:t xml:space="preserve"> </w:t>
      </w:r>
      <w:r w:rsidRPr="005B49B5">
        <w:rPr>
          <w:rFonts w:ascii="Times New Roman" w:eastAsia="Times New Roman" w:hAnsi="Times New Roman"/>
          <w:color w:val="000000"/>
          <w:sz w:val="24"/>
          <w:szCs w:val="24"/>
          <w:lang w:eastAsia="bg-BG" w:bidi="bg-BG"/>
        </w:rPr>
        <w:t>приходите:</w:t>
      </w:r>
      <w:r w:rsidRPr="005B49B5">
        <w:rPr>
          <w:rFonts w:ascii="Times New Roman" w:eastAsia="Times New Roman" w:hAnsi="Times New Roman"/>
          <w:color w:val="000000"/>
          <w:sz w:val="24"/>
          <w:szCs w:val="24"/>
          <w:lang w:val="en-US" w:eastAsia="bg-BG" w:bidi="bg-BG"/>
        </w:rPr>
        <w:t xml:space="preserve"> </w:t>
      </w:r>
      <w:r w:rsidRPr="005B49B5">
        <w:rPr>
          <w:rFonts w:ascii="Times New Roman" w:eastAsia="Times New Roman" w:hAnsi="Times New Roman"/>
          <w:color w:val="000000"/>
          <w:sz w:val="24"/>
          <w:szCs w:val="24"/>
          <w:lang w:eastAsia="bg-BG" w:bidi="bg-BG"/>
        </w:rPr>
        <w:t xml:space="preserve">Информационен телефон на НАП - 0700 18 700; интернет адрес: </w:t>
      </w:r>
      <w:hyperlink r:id="rId20" w:history="1">
        <w:r w:rsidRPr="005B49B5">
          <w:rPr>
            <w:rFonts w:ascii="Times New Roman" w:eastAsia="Times New Roman" w:hAnsi="Times New Roman"/>
            <w:color w:val="0066CC"/>
            <w:sz w:val="24"/>
            <w:szCs w:val="24"/>
            <w:u w:val="single"/>
            <w:lang w:eastAsia="bg-BG" w:bidi="bg-BG"/>
          </w:rPr>
          <w:t>www.nap.bg</w:t>
        </w:r>
      </w:hyperlink>
    </w:p>
    <w:p w:rsidR="005B49B5" w:rsidRPr="005B49B5" w:rsidRDefault="005B49B5" w:rsidP="005B49B5">
      <w:pPr>
        <w:widowControl w:val="0"/>
        <w:spacing w:after="0"/>
        <w:contextualSpacing/>
        <w:jc w:val="both"/>
        <w:rPr>
          <w:rFonts w:ascii="Times New Roman" w:eastAsia="Times New Roman" w:hAnsi="Times New Roman"/>
          <w:color w:val="000000"/>
          <w:sz w:val="24"/>
          <w:szCs w:val="24"/>
          <w:lang w:eastAsia="bg-BG" w:bidi="bg-BG"/>
        </w:rPr>
      </w:pPr>
      <w:r w:rsidRPr="005B49B5">
        <w:rPr>
          <w:rFonts w:ascii="Times New Roman" w:eastAsia="Times New Roman" w:hAnsi="Times New Roman"/>
          <w:color w:val="000000"/>
          <w:sz w:val="24"/>
          <w:szCs w:val="24"/>
          <w:lang w:eastAsia="bg-BG" w:bidi="bg-BG"/>
        </w:rPr>
        <w:t>Относно задълженията, свързани с опазване на околната среда:</w:t>
      </w:r>
    </w:p>
    <w:p w:rsidR="005B49B5" w:rsidRPr="005B49B5" w:rsidRDefault="005B49B5" w:rsidP="005B49B5">
      <w:pPr>
        <w:widowControl w:val="0"/>
        <w:spacing w:after="0"/>
        <w:jc w:val="both"/>
        <w:rPr>
          <w:rFonts w:ascii="Times New Roman" w:eastAsia="Times New Roman" w:hAnsi="Times New Roman"/>
          <w:color w:val="0066CC"/>
          <w:sz w:val="24"/>
          <w:szCs w:val="24"/>
          <w:u w:val="single"/>
          <w:lang w:val="en-US" w:eastAsia="bg-BG" w:bidi="bg-BG"/>
        </w:rPr>
      </w:pPr>
      <w:r w:rsidRPr="005B49B5">
        <w:rPr>
          <w:rFonts w:ascii="Times New Roman" w:eastAsia="Times New Roman" w:hAnsi="Times New Roman"/>
          <w:color w:val="000000"/>
          <w:sz w:val="24"/>
          <w:szCs w:val="24"/>
          <w:lang w:eastAsia="bg-BG" w:bidi="bg-BG"/>
        </w:rPr>
        <w:t xml:space="preserve">Министерство на околната среда и водите: 1000 София, ул. "Уйлям Гладстон" № 67, Телефон: 02/ 940 6000, интернет адрес: </w:t>
      </w:r>
      <w:hyperlink r:id="rId21" w:history="1">
        <w:r w:rsidRPr="005B49B5">
          <w:rPr>
            <w:rFonts w:ascii="Times New Roman" w:eastAsia="Times New Roman" w:hAnsi="Times New Roman"/>
            <w:color w:val="000080"/>
            <w:sz w:val="24"/>
            <w:szCs w:val="24"/>
            <w:u w:val="single"/>
            <w:lang w:eastAsia="bg-BG" w:bidi="bg-BG"/>
          </w:rPr>
          <w:t>http://www5.moew.gove</w:t>
        </w:r>
        <w:r w:rsidRPr="005B49B5">
          <w:rPr>
            <w:rFonts w:ascii="Times New Roman" w:eastAsia="Times New Roman" w:hAnsi="Times New Roman"/>
            <w:color w:val="000080"/>
            <w:sz w:val="24"/>
            <w:szCs w:val="24"/>
            <w:u w:val="single"/>
            <w:lang w:val="en-US" w:eastAsia="bg-BG" w:bidi="bg-BG"/>
          </w:rPr>
          <w:t>rn</w:t>
        </w:r>
        <w:r w:rsidRPr="005B49B5">
          <w:rPr>
            <w:rFonts w:ascii="Times New Roman" w:eastAsia="Times New Roman" w:hAnsi="Times New Roman"/>
            <w:color w:val="000080"/>
            <w:sz w:val="24"/>
            <w:szCs w:val="24"/>
            <w:u w:val="single"/>
            <w:lang w:eastAsia="bg-BG" w:bidi="bg-BG"/>
          </w:rPr>
          <w:t>ment.bg/</w:t>
        </w:r>
      </w:hyperlink>
    </w:p>
    <w:p w:rsidR="005B49B5" w:rsidRPr="005B49B5" w:rsidRDefault="005B49B5" w:rsidP="005B49B5">
      <w:pPr>
        <w:widowControl w:val="0"/>
        <w:spacing w:after="0"/>
        <w:contextualSpacing/>
        <w:jc w:val="both"/>
        <w:rPr>
          <w:rFonts w:ascii="Times New Roman" w:eastAsia="Times New Roman" w:hAnsi="Times New Roman"/>
          <w:color w:val="0066CC"/>
          <w:sz w:val="24"/>
          <w:szCs w:val="24"/>
          <w:u w:val="single"/>
          <w:lang w:eastAsia="bg-BG" w:bidi="bg-BG"/>
        </w:rPr>
      </w:pPr>
      <w:r w:rsidRPr="005B49B5">
        <w:rPr>
          <w:rFonts w:ascii="Times New Roman" w:eastAsia="Times New Roman" w:hAnsi="Times New Roman"/>
          <w:color w:val="000000"/>
          <w:sz w:val="24"/>
          <w:szCs w:val="24"/>
          <w:lang w:eastAsia="bg-BG" w:bidi="bg-BG"/>
        </w:rPr>
        <w:t>Относно задълженията, свързани със закрила на заетостта и</w:t>
      </w:r>
      <w:r w:rsidRPr="005B49B5">
        <w:rPr>
          <w:rFonts w:ascii="Times New Roman" w:eastAsia="Times New Roman" w:hAnsi="Times New Roman"/>
          <w:color w:val="000000"/>
          <w:sz w:val="24"/>
          <w:szCs w:val="24"/>
          <w:lang w:eastAsia="bg-BG" w:bidi="bg-BG"/>
        </w:rPr>
        <w:br/>
        <w:t>условията на труд: Министерство на труда и социалната политика, София 1051, ул. Триадица № 2,Телефон: 02/ 8119 443, интернет адрес:</w:t>
      </w:r>
      <w:hyperlink r:id="rId22" w:history="1">
        <w:r w:rsidRPr="005B49B5">
          <w:rPr>
            <w:rFonts w:ascii="Times New Roman" w:eastAsia="Times New Roman" w:hAnsi="Times New Roman"/>
            <w:color w:val="000080"/>
            <w:sz w:val="24"/>
            <w:szCs w:val="24"/>
            <w:u w:val="single"/>
            <w:lang w:eastAsia="bg-BG" w:bidi="bg-BG"/>
          </w:rPr>
          <w:t>http://www.mlsp.gove</w:t>
        </w:r>
        <w:r w:rsidRPr="005B49B5">
          <w:rPr>
            <w:rFonts w:ascii="Times New Roman" w:eastAsia="Times New Roman" w:hAnsi="Times New Roman"/>
            <w:color w:val="000080"/>
            <w:sz w:val="24"/>
            <w:szCs w:val="24"/>
            <w:u w:val="single"/>
            <w:lang w:val="en-US" w:eastAsia="bg-BG" w:bidi="bg-BG"/>
          </w:rPr>
          <w:t>rn</w:t>
        </w:r>
        <w:r w:rsidRPr="005B49B5">
          <w:rPr>
            <w:rFonts w:ascii="Times New Roman" w:eastAsia="Times New Roman" w:hAnsi="Times New Roman"/>
            <w:color w:val="000080"/>
            <w:sz w:val="24"/>
            <w:szCs w:val="24"/>
            <w:u w:val="single"/>
            <w:lang w:eastAsia="bg-BG" w:bidi="bg-BG"/>
          </w:rPr>
          <w:t>ment.bg</w:t>
        </w:r>
      </w:hyperlink>
      <w:r w:rsidRPr="005B49B5">
        <w:rPr>
          <w:rFonts w:ascii="Times New Roman" w:eastAsia="Times New Roman" w:hAnsi="Times New Roman"/>
          <w:color w:val="000000"/>
          <w:sz w:val="24"/>
          <w:szCs w:val="24"/>
          <w:lang w:val="en-US" w:bidi="en-US"/>
        </w:rPr>
        <w:t xml:space="preserve">. </w:t>
      </w:r>
      <w:r w:rsidRPr="005B49B5">
        <w:rPr>
          <w:rFonts w:ascii="Times New Roman" w:eastAsia="Times New Roman" w:hAnsi="Times New Roman"/>
          <w:color w:val="000000"/>
          <w:sz w:val="24"/>
          <w:szCs w:val="24"/>
          <w:lang w:eastAsia="bg-BG" w:bidi="bg-BG"/>
        </w:rPr>
        <w:t xml:space="preserve">Изпълнителна агенция „Главна инспекция по труда”: София 1000, бул. „Дондуков” № 3, телефон:0700 17 670; </w:t>
      </w:r>
      <w:r w:rsidRPr="005B49B5">
        <w:rPr>
          <w:rFonts w:ascii="Times New Roman" w:eastAsia="Times New Roman" w:hAnsi="Times New Roman"/>
          <w:color w:val="000000"/>
          <w:sz w:val="24"/>
          <w:szCs w:val="24"/>
          <w:lang w:val="en-US" w:bidi="en-US"/>
        </w:rPr>
        <w:t xml:space="preserve">e-mail: </w:t>
      </w:r>
      <w:r w:rsidRPr="005B49B5">
        <w:rPr>
          <w:rFonts w:ascii="Times New Roman" w:eastAsia="Times New Roman" w:hAnsi="Times New Roman"/>
          <w:color w:val="0066CC"/>
          <w:sz w:val="24"/>
          <w:szCs w:val="24"/>
          <w:u w:val="single"/>
          <w:lang w:val="en-US" w:eastAsia="bg-BG" w:bidi="bg-BG"/>
        </w:rPr>
        <w:t>www.</w:t>
      </w:r>
      <w:r w:rsidRPr="005B49B5">
        <w:rPr>
          <w:rFonts w:ascii="Times New Roman" w:eastAsia="Times New Roman" w:hAnsi="Times New Roman"/>
          <w:color w:val="0066CC"/>
          <w:sz w:val="24"/>
          <w:szCs w:val="24"/>
          <w:u w:val="single"/>
          <w:lang w:eastAsia="bg-BG" w:bidi="bg-BG"/>
        </w:rPr>
        <w:t>gli.government.bg</w:t>
      </w:r>
    </w:p>
    <w:p w:rsidR="000E76FB" w:rsidRDefault="000E76FB"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Default="005B49B5" w:rsidP="00C1580D">
      <w:pPr>
        <w:rPr>
          <w:rFonts w:ascii="Times New Roman" w:hAnsi="Times New Roman"/>
          <w:b/>
          <w:bCs/>
          <w:i/>
          <w:sz w:val="24"/>
          <w:szCs w:val="24"/>
          <w:u w:val="single"/>
        </w:rPr>
      </w:pPr>
    </w:p>
    <w:p w:rsidR="005B49B5" w:rsidRPr="00F54933" w:rsidRDefault="005B49B5" w:rsidP="00C1580D">
      <w:pPr>
        <w:rPr>
          <w:rFonts w:ascii="Times New Roman" w:hAnsi="Times New Roman"/>
          <w:b/>
          <w:bCs/>
          <w:i/>
          <w:sz w:val="24"/>
          <w:szCs w:val="24"/>
          <w:u w:val="single"/>
        </w:rPr>
      </w:pPr>
    </w:p>
    <w:p w:rsidR="008A1C25" w:rsidRPr="00F54933" w:rsidRDefault="0070465C" w:rsidP="008A1C25">
      <w:pPr>
        <w:spacing w:after="0"/>
        <w:jc w:val="right"/>
        <w:rPr>
          <w:rFonts w:ascii="Times New Roman" w:hAnsi="Times New Roman"/>
          <w:b/>
          <w:bCs/>
          <w:i/>
          <w:sz w:val="24"/>
          <w:szCs w:val="24"/>
          <w:u w:val="single"/>
        </w:rPr>
      </w:pPr>
      <w:r w:rsidRPr="00F54933">
        <w:rPr>
          <w:rFonts w:ascii="Times New Roman" w:hAnsi="Times New Roman"/>
          <w:b/>
          <w:bCs/>
          <w:i/>
          <w:sz w:val="24"/>
          <w:szCs w:val="24"/>
          <w:u w:val="single"/>
        </w:rPr>
        <w:lastRenderedPageBreak/>
        <w:t>Образец</w:t>
      </w:r>
      <w:r w:rsidR="00BB1985" w:rsidRPr="00F54933">
        <w:rPr>
          <w:rFonts w:ascii="Times New Roman" w:hAnsi="Times New Roman"/>
          <w:b/>
          <w:bCs/>
          <w:i/>
          <w:sz w:val="24"/>
          <w:szCs w:val="24"/>
          <w:u w:val="single"/>
        </w:rPr>
        <w:t xml:space="preserve"> № </w:t>
      </w:r>
      <w:r w:rsidR="00FC44B3" w:rsidRPr="00F54933">
        <w:rPr>
          <w:rFonts w:ascii="Times New Roman" w:hAnsi="Times New Roman"/>
          <w:b/>
          <w:bCs/>
          <w:i/>
          <w:sz w:val="24"/>
          <w:szCs w:val="24"/>
          <w:u w:val="single"/>
        </w:rPr>
        <w:t>3</w:t>
      </w:r>
    </w:p>
    <w:p w:rsidR="008A1C25" w:rsidRPr="00F54933" w:rsidRDefault="008A1C25" w:rsidP="008A1C25">
      <w:pPr>
        <w:spacing w:after="0"/>
        <w:ind w:left="4956" w:firstLine="708"/>
        <w:rPr>
          <w:rFonts w:ascii="Times New Roman" w:hAnsi="Times New Roman"/>
          <w:b/>
          <w:bCs/>
          <w:i/>
          <w:sz w:val="24"/>
          <w:szCs w:val="24"/>
          <w:u w:val="single"/>
        </w:rPr>
      </w:pPr>
    </w:p>
    <w:p w:rsidR="00BB1985" w:rsidRPr="00F54933" w:rsidRDefault="00BB1985" w:rsidP="008A1C25">
      <w:pPr>
        <w:spacing w:after="0"/>
        <w:ind w:firstLine="6"/>
        <w:jc w:val="center"/>
        <w:rPr>
          <w:rFonts w:ascii="Times New Roman" w:hAnsi="Times New Roman"/>
          <w:b/>
          <w:bCs/>
          <w:sz w:val="24"/>
          <w:szCs w:val="24"/>
        </w:rPr>
      </w:pPr>
      <w:r w:rsidRPr="00F54933">
        <w:rPr>
          <w:rFonts w:ascii="Times New Roman" w:hAnsi="Times New Roman"/>
          <w:b/>
          <w:bCs/>
          <w:sz w:val="24"/>
          <w:szCs w:val="24"/>
        </w:rPr>
        <w:t>Д Е К Л А Р А Ц И Я</w:t>
      </w:r>
    </w:p>
    <w:p w:rsidR="00BB1985" w:rsidRPr="00F54933" w:rsidRDefault="00BB1985" w:rsidP="00C1580D">
      <w:pPr>
        <w:autoSpaceDE w:val="0"/>
        <w:autoSpaceDN w:val="0"/>
        <w:adjustRightInd w:val="0"/>
        <w:spacing w:after="0"/>
        <w:jc w:val="center"/>
        <w:rPr>
          <w:rFonts w:ascii="Times New Roman" w:hAnsi="Times New Roman"/>
          <w:b/>
          <w:bCs/>
          <w:sz w:val="24"/>
          <w:szCs w:val="24"/>
        </w:rPr>
      </w:pPr>
    </w:p>
    <w:p w:rsidR="0070240D" w:rsidRDefault="00BB1985" w:rsidP="00C1580D">
      <w:pPr>
        <w:autoSpaceDE w:val="0"/>
        <w:autoSpaceDN w:val="0"/>
        <w:adjustRightInd w:val="0"/>
        <w:spacing w:after="0"/>
        <w:jc w:val="center"/>
        <w:rPr>
          <w:rFonts w:ascii="Times New Roman" w:hAnsi="Times New Roman"/>
          <w:b/>
          <w:bCs/>
          <w:sz w:val="24"/>
          <w:szCs w:val="24"/>
        </w:rPr>
      </w:pPr>
      <w:r w:rsidRPr="00F54933">
        <w:rPr>
          <w:rFonts w:ascii="Times New Roman" w:hAnsi="Times New Roman"/>
          <w:b/>
          <w:bCs/>
          <w:sz w:val="24"/>
          <w:szCs w:val="24"/>
        </w:rPr>
        <w:t>за съгласие с клаузите на приложения проект на договор</w:t>
      </w:r>
      <w:r w:rsidR="0070240D">
        <w:rPr>
          <w:rFonts w:ascii="Times New Roman" w:hAnsi="Times New Roman"/>
          <w:b/>
          <w:bCs/>
          <w:sz w:val="24"/>
          <w:szCs w:val="24"/>
        </w:rPr>
        <w:t xml:space="preserve"> </w:t>
      </w:r>
    </w:p>
    <w:p w:rsidR="00BB1985" w:rsidRPr="00F54933" w:rsidRDefault="0070240D" w:rsidP="00C1580D">
      <w:pPr>
        <w:autoSpaceDE w:val="0"/>
        <w:autoSpaceDN w:val="0"/>
        <w:adjustRightInd w:val="0"/>
        <w:spacing w:after="0"/>
        <w:jc w:val="center"/>
        <w:rPr>
          <w:rFonts w:ascii="Times New Roman" w:hAnsi="Times New Roman"/>
          <w:b/>
          <w:bCs/>
          <w:i/>
          <w:iCs/>
          <w:sz w:val="24"/>
          <w:szCs w:val="24"/>
        </w:rPr>
      </w:pPr>
      <w:r>
        <w:rPr>
          <w:rFonts w:ascii="Times New Roman" w:hAnsi="Times New Roman"/>
          <w:b/>
          <w:bCs/>
          <w:sz w:val="24"/>
          <w:szCs w:val="24"/>
        </w:rPr>
        <w:t>за обособена позиция № …….</w:t>
      </w:r>
    </w:p>
    <w:p w:rsidR="00BB1985" w:rsidRPr="00F54933" w:rsidRDefault="00BB1985" w:rsidP="00C1580D">
      <w:pPr>
        <w:autoSpaceDE w:val="0"/>
        <w:autoSpaceDN w:val="0"/>
        <w:adjustRightInd w:val="0"/>
        <w:spacing w:after="0"/>
        <w:jc w:val="center"/>
        <w:rPr>
          <w:rFonts w:ascii="Times New Roman" w:hAnsi="Times New Roman"/>
          <w:i/>
          <w:iCs/>
          <w:sz w:val="24"/>
          <w:szCs w:val="24"/>
        </w:rPr>
      </w:pPr>
      <w:r w:rsidRPr="00F54933">
        <w:rPr>
          <w:rFonts w:ascii="Times New Roman" w:hAnsi="Times New Roman"/>
          <w:i/>
          <w:iCs/>
          <w:sz w:val="24"/>
          <w:szCs w:val="24"/>
        </w:rPr>
        <w:t>(попълва се от лицето, което представлява и управлява участника)</w:t>
      </w:r>
    </w:p>
    <w:p w:rsidR="00BB1985" w:rsidRPr="00F54933" w:rsidRDefault="00BB1985" w:rsidP="00C1580D">
      <w:pPr>
        <w:spacing w:after="0"/>
        <w:jc w:val="center"/>
        <w:rPr>
          <w:rFonts w:ascii="Times New Roman" w:hAnsi="Times New Roman"/>
          <w:b/>
          <w:bCs/>
          <w:sz w:val="24"/>
          <w:szCs w:val="24"/>
        </w:rPr>
      </w:pPr>
    </w:p>
    <w:p w:rsidR="00BB1985" w:rsidRPr="00F54933" w:rsidRDefault="00BB1985" w:rsidP="00C1580D">
      <w:pPr>
        <w:spacing w:after="0"/>
        <w:jc w:val="center"/>
        <w:rPr>
          <w:rFonts w:ascii="Times New Roman" w:hAnsi="Times New Roman"/>
          <w:b/>
          <w:bCs/>
          <w:sz w:val="24"/>
          <w:szCs w:val="24"/>
        </w:rPr>
      </w:pPr>
    </w:p>
    <w:p w:rsidR="00BB1985" w:rsidRPr="00F54933" w:rsidRDefault="00BB1985" w:rsidP="00C1580D">
      <w:pPr>
        <w:spacing w:after="0"/>
        <w:ind w:firstLine="567"/>
        <w:jc w:val="both"/>
        <w:rPr>
          <w:rFonts w:ascii="Times New Roman" w:hAnsi="Times New Roman"/>
          <w:b/>
          <w:bCs/>
          <w:sz w:val="24"/>
          <w:szCs w:val="24"/>
        </w:rPr>
      </w:pPr>
      <w:r w:rsidRPr="00F54933">
        <w:rPr>
          <w:rFonts w:ascii="Times New Roman" w:hAnsi="Times New Roman"/>
          <w:sz w:val="24"/>
          <w:szCs w:val="24"/>
        </w:rPr>
        <w:t>Подписаният/ата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 xml:space="preserve">                                                 (трите имена)</w:t>
      </w:r>
    </w:p>
    <w:p w:rsidR="00BB1985" w:rsidRPr="00F54933" w:rsidRDefault="00BB1985" w:rsidP="00C1580D">
      <w:pPr>
        <w:spacing w:after="0"/>
        <w:jc w:val="both"/>
        <w:rPr>
          <w:rFonts w:ascii="Times New Roman" w:hAnsi="Times New Roman"/>
          <w:b/>
          <w:bCs/>
          <w:sz w:val="24"/>
          <w:szCs w:val="24"/>
        </w:rPr>
      </w:pPr>
      <w:r w:rsidRPr="00F54933">
        <w:rPr>
          <w:rFonts w:ascii="Times New Roman" w:hAnsi="Times New Roman"/>
          <w:sz w:val="24"/>
          <w:szCs w:val="24"/>
        </w:rPr>
        <w:t>данни по документ за  самоличност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rPr>
        <w:t xml:space="preserve">                                                                    </w:t>
      </w:r>
      <w:r w:rsidRPr="00F54933">
        <w:rPr>
          <w:rFonts w:ascii="Times New Roman" w:hAnsi="Times New Roman"/>
          <w:i/>
          <w:iCs/>
          <w:sz w:val="24"/>
          <w:szCs w:val="24"/>
          <w:vertAlign w:val="superscript"/>
        </w:rPr>
        <w:t>(номер на лична карта, дата, орган и място на издаването)</w:t>
      </w:r>
    </w:p>
    <w:p w:rsidR="00BB1985" w:rsidRPr="00F54933" w:rsidRDefault="00BB1985" w:rsidP="00C1580D">
      <w:pPr>
        <w:spacing w:after="0"/>
        <w:jc w:val="both"/>
        <w:rPr>
          <w:rFonts w:ascii="Times New Roman" w:hAnsi="Times New Roman"/>
          <w:b/>
          <w:bCs/>
          <w:sz w:val="24"/>
          <w:szCs w:val="24"/>
        </w:rPr>
      </w:pPr>
      <w:r w:rsidRPr="00F54933">
        <w:rPr>
          <w:rFonts w:ascii="Times New Roman" w:hAnsi="Times New Roman"/>
          <w:sz w:val="24"/>
          <w:szCs w:val="24"/>
        </w:rPr>
        <w:t>в качеството си на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(длъжност)</w:t>
      </w:r>
    </w:p>
    <w:p w:rsidR="00BB1985" w:rsidRPr="00F54933" w:rsidRDefault="00BB1985" w:rsidP="00C1580D">
      <w:pPr>
        <w:spacing w:after="0"/>
        <w:jc w:val="both"/>
        <w:rPr>
          <w:rFonts w:ascii="Times New Roman" w:hAnsi="Times New Roman"/>
          <w:b/>
          <w:bCs/>
          <w:sz w:val="24"/>
          <w:szCs w:val="24"/>
        </w:rPr>
      </w:pPr>
      <w:r w:rsidRPr="00F54933">
        <w:rPr>
          <w:rFonts w:ascii="Times New Roman" w:hAnsi="Times New Roman"/>
          <w:sz w:val="24"/>
          <w:szCs w:val="24"/>
        </w:rPr>
        <w:t>на …………………………………………………………..……………………………</w:t>
      </w:r>
    </w:p>
    <w:p w:rsidR="00BB1985" w:rsidRPr="00F54933" w:rsidRDefault="00BB1985"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(наименование на участника)</w:t>
      </w:r>
    </w:p>
    <w:p w:rsidR="00C16EDC" w:rsidRPr="00F54933" w:rsidRDefault="00BB1985" w:rsidP="00C1580D">
      <w:pPr>
        <w:spacing w:after="0"/>
        <w:jc w:val="both"/>
        <w:rPr>
          <w:rFonts w:ascii="Times New Roman" w:hAnsi="Times New Roman"/>
          <w:b/>
          <w:bCs/>
          <w:i/>
          <w:iCs/>
          <w:sz w:val="24"/>
          <w:szCs w:val="24"/>
          <w:lang w:eastAsia="ar-SA"/>
        </w:rPr>
      </w:pPr>
      <w:r w:rsidRPr="00F54933">
        <w:rPr>
          <w:rFonts w:ascii="Times New Roman" w:hAnsi="Times New Roman"/>
          <w:sz w:val="24"/>
          <w:szCs w:val="24"/>
        </w:rPr>
        <w:t>ЕИК/БУЛСТАТ …………………………………</w:t>
      </w:r>
      <w:r w:rsidRPr="00F54933">
        <w:rPr>
          <w:rFonts w:ascii="Times New Roman" w:hAnsi="Times New Roman"/>
          <w:sz w:val="24"/>
          <w:szCs w:val="24"/>
          <w:lang w:eastAsia="ar-SA"/>
        </w:rPr>
        <w:t xml:space="preserve"> – участник в процедура за възлагане на обществена поръчка с предмет: </w:t>
      </w:r>
      <w:r w:rsidR="00C16EDC" w:rsidRPr="00334FD9">
        <w:rPr>
          <w:rFonts w:ascii="Times New Roman" w:hAnsi="Times New Roman"/>
          <w:b/>
          <w:bCs/>
          <w:i/>
          <w:iCs/>
          <w:sz w:val="24"/>
          <w:szCs w:val="24"/>
          <w:lang w:eastAsia="ar-SA"/>
        </w:rPr>
        <w:t>„</w:t>
      </w:r>
      <w:r w:rsidR="00334FD9" w:rsidRPr="005161AB">
        <w:rPr>
          <w:rFonts w:ascii="Times New Roman" w:hAnsi="Times New Roman"/>
          <w:b/>
          <w:bCs/>
          <w:i/>
          <w:iCs/>
          <w:sz w:val="24"/>
          <w:szCs w:val="24"/>
        </w:rPr>
        <w:t xml:space="preserve">Осигуряване на самолетни билети за превоз на пътници и багаж при пътувания в чужбина, </w:t>
      </w:r>
      <w:r w:rsidR="00334FD9" w:rsidRPr="0086098B">
        <w:rPr>
          <w:rFonts w:ascii="Times New Roman" w:hAnsi="Times New Roman"/>
          <w:b/>
          <w:bCs/>
          <w:i/>
          <w:iCs/>
          <w:sz w:val="24"/>
          <w:szCs w:val="24"/>
        </w:rPr>
        <w:t>съпътстващи дейности,</w:t>
      </w:r>
      <w:r w:rsidR="00334FD9" w:rsidRPr="005161AB">
        <w:rPr>
          <w:rFonts w:ascii="Times New Roman" w:hAnsi="Times New Roman"/>
          <w:b/>
          <w:bCs/>
          <w:i/>
          <w:iCs/>
          <w:sz w:val="24"/>
          <w:szCs w:val="24"/>
        </w:rPr>
        <w:t xml:space="preserve"> хотелско настаняване и медицински застраховки за нуждите на Нацио</w:t>
      </w:r>
      <w:r w:rsidR="00334FD9">
        <w:rPr>
          <w:rFonts w:ascii="Times New Roman" w:hAnsi="Times New Roman"/>
          <w:b/>
          <w:bCs/>
          <w:i/>
          <w:iCs/>
          <w:sz w:val="24"/>
          <w:szCs w:val="24"/>
        </w:rPr>
        <w:t xml:space="preserve">налния институт на правосъдието“ </w:t>
      </w:r>
      <w:r w:rsidR="00052696">
        <w:rPr>
          <w:rFonts w:ascii="Times New Roman" w:hAnsi="Times New Roman"/>
          <w:b/>
          <w:bCs/>
          <w:i/>
          <w:iCs/>
          <w:sz w:val="24"/>
          <w:szCs w:val="24"/>
          <w:lang w:eastAsia="ar-SA"/>
        </w:rPr>
        <w:t>за</w:t>
      </w:r>
      <w:r w:rsidR="006B21FA">
        <w:rPr>
          <w:rFonts w:ascii="Times New Roman" w:hAnsi="Times New Roman"/>
          <w:b/>
          <w:bCs/>
          <w:i/>
          <w:iCs/>
          <w:sz w:val="24"/>
          <w:szCs w:val="24"/>
          <w:lang w:eastAsia="ar-SA"/>
        </w:rPr>
        <w:t xml:space="preserve"> обособена позиция № ……</w:t>
      </w:r>
    </w:p>
    <w:p w:rsidR="00C16EDC" w:rsidRPr="00F54933" w:rsidRDefault="00C16EDC" w:rsidP="00C1580D">
      <w:pPr>
        <w:spacing w:after="0"/>
        <w:jc w:val="both"/>
        <w:rPr>
          <w:rFonts w:ascii="Times New Roman" w:hAnsi="Times New Roman"/>
          <w:b/>
          <w:bCs/>
          <w:i/>
          <w:iCs/>
          <w:sz w:val="24"/>
          <w:szCs w:val="24"/>
          <w:lang w:eastAsia="ar-SA"/>
        </w:rPr>
      </w:pPr>
    </w:p>
    <w:p w:rsidR="00BB1985" w:rsidRPr="00F54933" w:rsidRDefault="00BB1985" w:rsidP="00C1580D">
      <w:pPr>
        <w:autoSpaceDE w:val="0"/>
        <w:autoSpaceDN w:val="0"/>
        <w:adjustRightInd w:val="0"/>
        <w:spacing w:after="0"/>
        <w:jc w:val="center"/>
        <w:rPr>
          <w:rFonts w:ascii="Times New Roman" w:hAnsi="Times New Roman"/>
          <w:b/>
          <w:bCs/>
          <w:sz w:val="24"/>
          <w:szCs w:val="24"/>
        </w:rPr>
      </w:pPr>
    </w:p>
    <w:p w:rsidR="00BB1985" w:rsidRPr="00F54933" w:rsidRDefault="00BB1985" w:rsidP="00C1580D">
      <w:pPr>
        <w:autoSpaceDE w:val="0"/>
        <w:autoSpaceDN w:val="0"/>
        <w:adjustRightInd w:val="0"/>
        <w:spacing w:after="0"/>
        <w:jc w:val="center"/>
        <w:rPr>
          <w:rFonts w:ascii="Times New Roman" w:hAnsi="Times New Roman"/>
          <w:sz w:val="24"/>
          <w:szCs w:val="24"/>
        </w:rPr>
      </w:pPr>
      <w:r w:rsidRPr="00F54933">
        <w:rPr>
          <w:rFonts w:ascii="Times New Roman" w:hAnsi="Times New Roman"/>
          <w:b/>
          <w:bCs/>
          <w:sz w:val="24"/>
          <w:szCs w:val="24"/>
        </w:rPr>
        <w:t>ДЕКЛАРИРАМ:</w:t>
      </w:r>
    </w:p>
    <w:p w:rsidR="00BB1985" w:rsidRPr="00F54933" w:rsidRDefault="00BB1985" w:rsidP="00C1580D">
      <w:pPr>
        <w:autoSpaceDE w:val="0"/>
        <w:autoSpaceDN w:val="0"/>
        <w:adjustRightInd w:val="0"/>
        <w:spacing w:after="0"/>
        <w:jc w:val="center"/>
        <w:rPr>
          <w:rFonts w:ascii="Times New Roman" w:hAnsi="Times New Roman"/>
          <w:sz w:val="24"/>
          <w:szCs w:val="24"/>
        </w:rPr>
      </w:pPr>
    </w:p>
    <w:p w:rsidR="00BB1985" w:rsidRPr="00F54933" w:rsidRDefault="00BB1985" w:rsidP="00C1580D">
      <w:pPr>
        <w:spacing w:after="0"/>
        <w:ind w:firstLine="720"/>
        <w:jc w:val="both"/>
        <w:rPr>
          <w:rFonts w:ascii="Times New Roman" w:hAnsi="Times New Roman"/>
          <w:sz w:val="24"/>
          <w:szCs w:val="24"/>
        </w:rPr>
      </w:pPr>
      <w:r w:rsidRPr="00F54933">
        <w:rPr>
          <w:rFonts w:ascii="Times New Roman" w:hAnsi="Times New Roman"/>
          <w:sz w:val="24"/>
          <w:szCs w:val="24"/>
        </w:rPr>
        <w:t>1. Запознат/а съм и приемам условията в проекта на договор</w:t>
      </w:r>
      <w:r w:rsidR="00052696">
        <w:rPr>
          <w:rFonts w:ascii="Times New Roman" w:hAnsi="Times New Roman"/>
          <w:sz w:val="24"/>
          <w:szCs w:val="24"/>
        </w:rPr>
        <w:t xml:space="preserve"> за</w:t>
      </w:r>
      <w:r w:rsidR="00AD4410">
        <w:rPr>
          <w:rFonts w:ascii="Times New Roman" w:hAnsi="Times New Roman"/>
          <w:sz w:val="24"/>
          <w:szCs w:val="24"/>
        </w:rPr>
        <w:t xml:space="preserve"> обособена позиция  №…..</w:t>
      </w:r>
      <w:r w:rsidR="00334FD9">
        <w:rPr>
          <w:rFonts w:ascii="Times New Roman" w:hAnsi="Times New Roman"/>
          <w:sz w:val="24"/>
          <w:szCs w:val="24"/>
        </w:rPr>
        <w:t xml:space="preserve"> </w:t>
      </w:r>
      <w:r w:rsidRPr="00F54933">
        <w:rPr>
          <w:rFonts w:ascii="Times New Roman" w:hAnsi="Times New Roman"/>
          <w:sz w:val="24"/>
          <w:szCs w:val="24"/>
        </w:rPr>
        <w:t xml:space="preserve">, който е неразделна част от документацията за </w:t>
      </w:r>
      <w:r w:rsidR="00334FD9">
        <w:rPr>
          <w:rFonts w:ascii="Times New Roman" w:hAnsi="Times New Roman"/>
          <w:sz w:val="24"/>
          <w:szCs w:val="24"/>
        </w:rPr>
        <w:t>обществената поръчка с предмет</w:t>
      </w:r>
      <w:r w:rsidRPr="00F54933">
        <w:rPr>
          <w:rFonts w:ascii="Times New Roman" w:hAnsi="Times New Roman"/>
          <w:sz w:val="24"/>
          <w:szCs w:val="24"/>
        </w:rPr>
        <w:t>.</w:t>
      </w:r>
    </w:p>
    <w:p w:rsidR="00BB1985" w:rsidRPr="00F54933" w:rsidRDefault="00BB1985" w:rsidP="00C1580D">
      <w:pPr>
        <w:spacing w:after="0"/>
        <w:ind w:firstLine="720"/>
        <w:jc w:val="both"/>
        <w:rPr>
          <w:rFonts w:ascii="Times New Roman" w:hAnsi="Times New Roman"/>
          <w:sz w:val="24"/>
          <w:szCs w:val="24"/>
        </w:rPr>
      </w:pPr>
      <w:r w:rsidRPr="00F54933">
        <w:rPr>
          <w:rFonts w:ascii="Times New Roman" w:hAnsi="Times New Roman"/>
          <w:sz w:val="24"/>
          <w:szCs w:val="24"/>
        </w:rPr>
        <w:t xml:space="preserve">2. Ако </w:t>
      </w:r>
      <w:r w:rsidR="0097657E" w:rsidRPr="00F54933">
        <w:rPr>
          <w:rFonts w:ascii="Times New Roman" w:hAnsi="Times New Roman"/>
          <w:sz w:val="24"/>
          <w:szCs w:val="24"/>
        </w:rPr>
        <w:t xml:space="preserve">представляваният от мен участник бъде избран за </w:t>
      </w:r>
      <w:r w:rsidRPr="00F54933">
        <w:rPr>
          <w:rFonts w:ascii="Times New Roman" w:hAnsi="Times New Roman"/>
          <w:sz w:val="24"/>
          <w:szCs w:val="24"/>
        </w:rPr>
        <w:t>изпълнител</w:t>
      </w:r>
      <w:r w:rsidR="0097657E" w:rsidRPr="00F54933">
        <w:rPr>
          <w:rFonts w:ascii="Times New Roman" w:hAnsi="Times New Roman"/>
          <w:sz w:val="24"/>
          <w:szCs w:val="24"/>
        </w:rPr>
        <w:t>,</w:t>
      </w:r>
      <w:r w:rsidRPr="00F54933">
        <w:rPr>
          <w:rFonts w:ascii="Times New Roman" w:hAnsi="Times New Roman"/>
          <w:sz w:val="24"/>
          <w:szCs w:val="24"/>
        </w:rPr>
        <w:t xml:space="preserve"> ще сключи</w:t>
      </w:r>
      <w:r w:rsidR="000A09E9" w:rsidRPr="00F54933">
        <w:rPr>
          <w:rFonts w:ascii="Times New Roman" w:hAnsi="Times New Roman"/>
          <w:sz w:val="24"/>
          <w:szCs w:val="24"/>
        </w:rPr>
        <w:t xml:space="preserve">м </w:t>
      </w:r>
      <w:r w:rsidRPr="00F54933">
        <w:rPr>
          <w:rFonts w:ascii="Times New Roman" w:hAnsi="Times New Roman"/>
          <w:sz w:val="24"/>
          <w:szCs w:val="24"/>
        </w:rPr>
        <w:t>договор в законоустановения срок.</w:t>
      </w:r>
      <w:r w:rsidR="0097657E" w:rsidRPr="00F54933">
        <w:rPr>
          <w:rFonts w:ascii="Times New Roman" w:hAnsi="Times New Roman"/>
          <w:sz w:val="24"/>
          <w:szCs w:val="24"/>
        </w:rPr>
        <w:t xml:space="preserve"> </w:t>
      </w:r>
    </w:p>
    <w:p w:rsidR="00BB1985" w:rsidRPr="00F54933" w:rsidRDefault="00BB1985" w:rsidP="00C1580D">
      <w:pPr>
        <w:autoSpaceDE w:val="0"/>
        <w:autoSpaceDN w:val="0"/>
        <w:adjustRightInd w:val="0"/>
        <w:spacing w:after="0"/>
        <w:jc w:val="both"/>
        <w:rPr>
          <w:rFonts w:ascii="Times New Roman" w:hAnsi="Times New Roman"/>
          <w:sz w:val="24"/>
          <w:szCs w:val="24"/>
        </w:rPr>
      </w:pPr>
    </w:p>
    <w:p w:rsidR="00BB1985" w:rsidRPr="00F54933" w:rsidRDefault="00BB1985" w:rsidP="00C1580D">
      <w:pPr>
        <w:autoSpaceDE w:val="0"/>
        <w:autoSpaceDN w:val="0"/>
        <w:adjustRightInd w:val="0"/>
        <w:spacing w:after="0"/>
        <w:jc w:val="both"/>
        <w:rPr>
          <w:rFonts w:ascii="Times New Roman" w:hAnsi="Times New Roman"/>
          <w:sz w:val="24"/>
          <w:szCs w:val="24"/>
        </w:rPr>
      </w:pPr>
    </w:p>
    <w:p w:rsidR="00BB1985" w:rsidRPr="00F54933" w:rsidRDefault="00BB1985" w:rsidP="00C1580D">
      <w:pPr>
        <w:spacing w:after="0"/>
        <w:rPr>
          <w:rFonts w:ascii="Times New Roman" w:hAnsi="Times New Roman"/>
          <w:sz w:val="24"/>
          <w:szCs w:val="24"/>
        </w:rPr>
      </w:pPr>
    </w:p>
    <w:p w:rsidR="00BB1985" w:rsidRPr="00F54933" w:rsidRDefault="00BB1985" w:rsidP="00C1580D">
      <w:pPr>
        <w:autoSpaceDE w:val="0"/>
        <w:autoSpaceDN w:val="0"/>
        <w:adjustRightInd w:val="0"/>
        <w:spacing w:after="0"/>
        <w:rPr>
          <w:rFonts w:ascii="Times New Roman" w:hAnsi="Times New Roman"/>
          <w:sz w:val="24"/>
          <w:szCs w:val="24"/>
        </w:rPr>
      </w:pPr>
      <w:r w:rsidRPr="00F54933">
        <w:rPr>
          <w:rFonts w:ascii="Times New Roman" w:hAnsi="Times New Roman"/>
          <w:sz w:val="24"/>
          <w:szCs w:val="24"/>
        </w:rPr>
        <w:t xml:space="preserve">Дата: ……………… </w:t>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t>ДЕКЛАРАТОР: .......................</w:t>
      </w:r>
    </w:p>
    <w:p w:rsidR="00BB1985" w:rsidRPr="00F54933" w:rsidRDefault="00BB1985" w:rsidP="00C1580D">
      <w:pPr>
        <w:spacing w:after="0"/>
        <w:ind w:firstLine="540"/>
        <w:jc w:val="both"/>
        <w:rPr>
          <w:rFonts w:ascii="Times New Roman" w:hAnsi="Times New Roman"/>
          <w:i/>
          <w:iCs/>
          <w:sz w:val="24"/>
          <w:szCs w:val="24"/>
        </w:rPr>
      </w:pP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t xml:space="preserve">            </w:t>
      </w:r>
      <w:r w:rsidRPr="00F54933">
        <w:rPr>
          <w:rFonts w:ascii="Times New Roman" w:hAnsi="Times New Roman"/>
          <w:i/>
          <w:iCs/>
          <w:sz w:val="24"/>
          <w:szCs w:val="24"/>
        </w:rPr>
        <w:t>(подпис и печат)(име и фамилия)</w:t>
      </w:r>
    </w:p>
    <w:p w:rsidR="008A1C25" w:rsidRPr="00F54933" w:rsidRDefault="00BB1985" w:rsidP="008A1C25">
      <w:pPr>
        <w:spacing w:after="0"/>
        <w:jc w:val="right"/>
        <w:rPr>
          <w:rFonts w:ascii="Times New Roman" w:hAnsi="Times New Roman"/>
          <w:b/>
          <w:bCs/>
          <w:i/>
          <w:sz w:val="24"/>
          <w:szCs w:val="24"/>
          <w:u w:val="single"/>
        </w:rPr>
      </w:pPr>
      <w:r w:rsidRPr="00F54933">
        <w:rPr>
          <w:rFonts w:ascii="Times New Roman" w:hAnsi="Times New Roman"/>
          <w:b/>
          <w:bCs/>
          <w:sz w:val="24"/>
          <w:szCs w:val="24"/>
          <w:lang w:eastAsia="bg-BG"/>
        </w:rPr>
        <w:br w:type="column"/>
      </w:r>
      <w:r w:rsidR="008A1C25" w:rsidRPr="00F54933">
        <w:rPr>
          <w:rFonts w:ascii="Times New Roman" w:hAnsi="Times New Roman"/>
          <w:b/>
          <w:bCs/>
          <w:i/>
          <w:sz w:val="24"/>
          <w:szCs w:val="24"/>
          <w:u w:val="single"/>
        </w:rPr>
        <w:lastRenderedPageBreak/>
        <w:t>Образец № 4</w:t>
      </w:r>
    </w:p>
    <w:p w:rsidR="000A09E9" w:rsidRPr="00F54933" w:rsidRDefault="000A09E9" w:rsidP="00C1580D">
      <w:pPr>
        <w:spacing w:after="0"/>
        <w:ind w:left="4248" w:firstLine="708"/>
        <w:rPr>
          <w:rFonts w:ascii="Times New Roman" w:hAnsi="Times New Roman"/>
          <w:b/>
          <w:bCs/>
          <w:i/>
          <w:sz w:val="24"/>
          <w:szCs w:val="24"/>
        </w:rPr>
      </w:pPr>
    </w:p>
    <w:p w:rsidR="000A09E9" w:rsidRPr="00F54933" w:rsidRDefault="000A09E9" w:rsidP="00C1580D">
      <w:pPr>
        <w:spacing w:after="0"/>
        <w:ind w:left="4248" w:firstLine="708"/>
        <w:rPr>
          <w:rFonts w:ascii="Times New Roman" w:hAnsi="Times New Roman"/>
          <w:b/>
          <w:bCs/>
          <w:i/>
          <w:sz w:val="24"/>
          <w:szCs w:val="24"/>
        </w:rPr>
      </w:pPr>
    </w:p>
    <w:p w:rsidR="00232A21" w:rsidRPr="00F54933" w:rsidRDefault="00232A21" w:rsidP="00C1580D">
      <w:pPr>
        <w:autoSpaceDE w:val="0"/>
        <w:autoSpaceDN w:val="0"/>
        <w:adjustRightInd w:val="0"/>
        <w:spacing w:after="240"/>
        <w:jc w:val="center"/>
        <w:rPr>
          <w:rFonts w:ascii="Times New Roman" w:hAnsi="Times New Roman"/>
          <w:b/>
          <w:bCs/>
          <w:sz w:val="24"/>
          <w:szCs w:val="24"/>
        </w:rPr>
      </w:pPr>
      <w:r w:rsidRPr="00F54933">
        <w:rPr>
          <w:rFonts w:ascii="Times New Roman" w:hAnsi="Times New Roman"/>
          <w:b/>
          <w:bCs/>
          <w:sz w:val="24"/>
          <w:szCs w:val="24"/>
        </w:rPr>
        <w:t>Д Е К Л А Р А Ц И Я</w:t>
      </w:r>
    </w:p>
    <w:p w:rsidR="000A09E9" w:rsidRPr="00F54933" w:rsidRDefault="00232A21" w:rsidP="00C1580D">
      <w:pPr>
        <w:spacing w:after="0"/>
        <w:jc w:val="center"/>
        <w:rPr>
          <w:rFonts w:ascii="Times New Roman" w:hAnsi="Times New Roman"/>
          <w:sz w:val="24"/>
          <w:szCs w:val="24"/>
          <w:lang w:eastAsia="ar-SA"/>
        </w:rPr>
      </w:pPr>
      <w:r w:rsidRPr="00F54933">
        <w:rPr>
          <w:rFonts w:ascii="Times New Roman" w:hAnsi="Times New Roman"/>
          <w:bCs/>
          <w:sz w:val="24"/>
          <w:szCs w:val="24"/>
        </w:rPr>
        <w:t>за срока на валидност на офертата</w:t>
      </w:r>
    </w:p>
    <w:p w:rsidR="000A09E9" w:rsidRPr="00F54933" w:rsidRDefault="000A09E9" w:rsidP="00C1580D">
      <w:pPr>
        <w:spacing w:after="0"/>
        <w:jc w:val="center"/>
        <w:rPr>
          <w:rFonts w:ascii="Times New Roman" w:hAnsi="Times New Roman"/>
          <w:sz w:val="24"/>
          <w:szCs w:val="24"/>
          <w:lang w:eastAsia="ar-SA"/>
        </w:rPr>
      </w:pPr>
      <w:r w:rsidRPr="00F54933">
        <w:rPr>
          <w:rFonts w:ascii="Times New Roman" w:hAnsi="Times New Roman"/>
          <w:sz w:val="24"/>
          <w:szCs w:val="24"/>
          <w:lang w:eastAsia="ar-SA"/>
        </w:rPr>
        <w:t xml:space="preserve">в процедура за възлагане на обществена поръчка с предмет: </w:t>
      </w:r>
    </w:p>
    <w:p w:rsidR="00052696" w:rsidRDefault="00E5362E" w:rsidP="00C1580D">
      <w:pPr>
        <w:autoSpaceDE w:val="0"/>
        <w:autoSpaceDN w:val="0"/>
        <w:adjustRightInd w:val="0"/>
        <w:spacing w:after="0"/>
        <w:jc w:val="center"/>
        <w:rPr>
          <w:rFonts w:ascii="Times New Roman" w:hAnsi="Times New Roman"/>
          <w:b/>
          <w:i/>
          <w:sz w:val="24"/>
          <w:szCs w:val="24"/>
        </w:rPr>
      </w:pPr>
      <w:r w:rsidRPr="00E5362E">
        <w:rPr>
          <w:rFonts w:ascii="Times New Roman" w:hAnsi="Times New Roman"/>
          <w:b/>
          <w:i/>
          <w:sz w:val="24"/>
          <w:szCs w:val="24"/>
        </w:rPr>
        <w:t>"</w:t>
      </w:r>
      <w:r w:rsidR="00334FD9" w:rsidRPr="00334FD9">
        <w:rPr>
          <w:rFonts w:ascii="Times New Roman" w:hAnsi="Times New Roman"/>
          <w:b/>
          <w:i/>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E5362E">
        <w:rPr>
          <w:rFonts w:ascii="Times New Roman" w:hAnsi="Times New Roman"/>
          <w:b/>
          <w:i/>
          <w:sz w:val="24"/>
          <w:szCs w:val="24"/>
        </w:rPr>
        <w:t>"</w:t>
      </w:r>
    </w:p>
    <w:p w:rsidR="00232A21" w:rsidRPr="00E5362E" w:rsidRDefault="00052696" w:rsidP="00C1580D">
      <w:pPr>
        <w:autoSpaceDE w:val="0"/>
        <w:autoSpaceDN w:val="0"/>
        <w:adjustRightInd w:val="0"/>
        <w:spacing w:after="0"/>
        <w:jc w:val="center"/>
        <w:rPr>
          <w:rFonts w:ascii="Times New Roman" w:hAnsi="Times New Roman"/>
          <w:b/>
          <w:bCs/>
          <w:i/>
          <w:iCs/>
          <w:sz w:val="24"/>
          <w:szCs w:val="24"/>
        </w:rPr>
      </w:pPr>
      <w:r>
        <w:rPr>
          <w:rFonts w:ascii="Times New Roman" w:hAnsi="Times New Roman"/>
          <w:b/>
          <w:i/>
          <w:sz w:val="24"/>
          <w:szCs w:val="24"/>
        </w:rPr>
        <w:t>за</w:t>
      </w:r>
      <w:r w:rsidR="00334FD9">
        <w:rPr>
          <w:rFonts w:ascii="Times New Roman" w:hAnsi="Times New Roman"/>
          <w:b/>
          <w:i/>
          <w:sz w:val="24"/>
          <w:szCs w:val="24"/>
        </w:rPr>
        <w:t xml:space="preserve"> обособена позиция № ……</w:t>
      </w:r>
    </w:p>
    <w:p w:rsidR="00232A21" w:rsidRPr="00F54933" w:rsidRDefault="00232A21" w:rsidP="00C1580D">
      <w:pPr>
        <w:autoSpaceDE w:val="0"/>
        <w:autoSpaceDN w:val="0"/>
        <w:adjustRightInd w:val="0"/>
        <w:spacing w:after="0"/>
        <w:jc w:val="center"/>
        <w:rPr>
          <w:rFonts w:ascii="Times New Roman" w:hAnsi="Times New Roman"/>
          <w:i/>
          <w:iCs/>
          <w:sz w:val="24"/>
          <w:szCs w:val="24"/>
        </w:rPr>
      </w:pPr>
      <w:r w:rsidRPr="00F54933">
        <w:rPr>
          <w:rFonts w:ascii="Times New Roman" w:hAnsi="Times New Roman"/>
          <w:i/>
          <w:iCs/>
          <w:sz w:val="24"/>
          <w:szCs w:val="24"/>
        </w:rPr>
        <w:t>(попълва се от лицето, което представлява и управлява участника)</w:t>
      </w:r>
    </w:p>
    <w:p w:rsidR="00232A21" w:rsidRPr="00F54933" w:rsidRDefault="00232A21" w:rsidP="00C1580D">
      <w:pPr>
        <w:spacing w:after="0"/>
        <w:jc w:val="center"/>
        <w:rPr>
          <w:rFonts w:ascii="Times New Roman" w:hAnsi="Times New Roman"/>
          <w:b/>
          <w:bCs/>
          <w:sz w:val="24"/>
          <w:szCs w:val="24"/>
        </w:rPr>
      </w:pPr>
    </w:p>
    <w:p w:rsidR="00232A21" w:rsidRPr="00F54933" w:rsidRDefault="00232A21" w:rsidP="00C1580D">
      <w:pPr>
        <w:spacing w:after="0"/>
        <w:ind w:firstLine="567"/>
        <w:jc w:val="both"/>
        <w:rPr>
          <w:rFonts w:ascii="Times New Roman" w:hAnsi="Times New Roman"/>
          <w:b/>
          <w:bCs/>
          <w:sz w:val="24"/>
          <w:szCs w:val="24"/>
        </w:rPr>
      </w:pPr>
      <w:r w:rsidRPr="00F54933">
        <w:rPr>
          <w:rFonts w:ascii="Times New Roman" w:hAnsi="Times New Roman"/>
          <w:sz w:val="24"/>
          <w:szCs w:val="24"/>
        </w:rPr>
        <w:t>Подписаният/ата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 xml:space="preserve">                                                 (трите имена)</w:t>
      </w:r>
    </w:p>
    <w:p w:rsidR="00232A21" w:rsidRPr="00F54933" w:rsidRDefault="00232A21" w:rsidP="00C1580D">
      <w:pPr>
        <w:spacing w:after="0"/>
        <w:jc w:val="both"/>
        <w:rPr>
          <w:rFonts w:ascii="Times New Roman" w:hAnsi="Times New Roman"/>
          <w:b/>
          <w:bCs/>
          <w:sz w:val="24"/>
          <w:szCs w:val="24"/>
        </w:rPr>
      </w:pPr>
      <w:r w:rsidRPr="00F54933">
        <w:rPr>
          <w:rFonts w:ascii="Times New Roman" w:hAnsi="Times New Roman"/>
          <w:sz w:val="24"/>
          <w:szCs w:val="24"/>
        </w:rPr>
        <w:t>данни по документ за  самоличност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rPr>
        <w:t xml:space="preserve">                                                                    </w:t>
      </w:r>
      <w:r w:rsidRPr="00F54933">
        <w:rPr>
          <w:rFonts w:ascii="Times New Roman" w:hAnsi="Times New Roman"/>
          <w:i/>
          <w:iCs/>
          <w:sz w:val="24"/>
          <w:szCs w:val="24"/>
          <w:vertAlign w:val="superscript"/>
        </w:rPr>
        <w:t>(номер на лична карта, дата, орган и място на издаването)</w:t>
      </w:r>
    </w:p>
    <w:p w:rsidR="00232A21" w:rsidRPr="00F54933" w:rsidRDefault="00232A21" w:rsidP="00C1580D">
      <w:pPr>
        <w:spacing w:after="0"/>
        <w:jc w:val="both"/>
        <w:rPr>
          <w:rFonts w:ascii="Times New Roman" w:hAnsi="Times New Roman"/>
          <w:b/>
          <w:bCs/>
          <w:sz w:val="24"/>
          <w:szCs w:val="24"/>
        </w:rPr>
      </w:pPr>
      <w:r w:rsidRPr="00F54933">
        <w:rPr>
          <w:rFonts w:ascii="Times New Roman" w:hAnsi="Times New Roman"/>
          <w:sz w:val="24"/>
          <w:szCs w:val="24"/>
        </w:rPr>
        <w:t>в качеството си на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(длъжност)</w:t>
      </w:r>
    </w:p>
    <w:p w:rsidR="00232A21" w:rsidRPr="00F54933" w:rsidRDefault="00232A21" w:rsidP="00C1580D">
      <w:pPr>
        <w:spacing w:after="0"/>
        <w:jc w:val="both"/>
        <w:rPr>
          <w:rFonts w:ascii="Times New Roman" w:hAnsi="Times New Roman"/>
          <w:b/>
          <w:bCs/>
          <w:sz w:val="24"/>
          <w:szCs w:val="24"/>
        </w:rPr>
      </w:pPr>
      <w:r w:rsidRPr="00F54933">
        <w:rPr>
          <w:rFonts w:ascii="Times New Roman" w:hAnsi="Times New Roman"/>
          <w:sz w:val="24"/>
          <w:szCs w:val="24"/>
        </w:rPr>
        <w:t>на …………………………………………………………..……………………………</w:t>
      </w:r>
    </w:p>
    <w:p w:rsidR="00232A21" w:rsidRPr="00F54933" w:rsidRDefault="00232A21" w:rsidP="00C1580D">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(наименование на участника)</w:t>
      </w:r>
    </w:p>
    <w:p w:rsidR="00232A21" w:rsidRPr="00052696" w:rsidRDefault="00232A21" w:rsidP="00C1580D">
      <w:pPr>
        <w:spacing w:after="0"/>
        <w:jc w:val="both"/>
        <w:rPr>
          <w:rFonts w:ascii="Times New Roman" w:hAnsi="Times New Roman"/>
          <w:b/>
          <w:bCs/>
          <w:i/>
          <w:sz w:val="24"/>
          <w:szCs w:val="24"/>
        </w:rPr>
      </w:pPr>
      <w:r w:rsidRPr="00F54933">
        <w:rPr>
          <w:rFonts w:ascii="Times New Roman" w:hAnsi="Times New Roman"/>
          <w:sz w:val="24"/>
          <w:szCs w:val="24"/>
        </w:rPr>
        <w:t>ЕИК/БУЛСТАТ …………………………………</w:t>
      </w:r>
      <w:r w:rsidRPr="00F54933">
        <w:rPr>
          <w:rFonts w:ascii="Times New Roman" w:hAnsi="Times New Roman"/>
          <w:sz w:val="24"/>
          <w:szCs w:val="24"/>
          <w:lang w:eastAsia="ar-SA"/>
        </w:rPr>
        <w:t xml:space="preserve"> – участник в процедура</w:t>
      </w:r>
      <w:r w:rsidR="000A09E9" w:rsidRPr="00F54933">
        <w:rPr>
          <w:rFonts w:ascii="Times New Roman" w:hAnsi="Times New Roman"/>
          <w:sz w:val="24"/>
          <w:szCs w:val="24"/>
          <w:lang w:eastAsia="ar-SA"/>
        </w:rPr>
        <w:t>та</w:t>
      </w:r>
      <w:r w:rsidRPr="00F54933">
        <w:rPr>
          <w:rFonts w:ascii="Times New Roman" w:hAnsi="Times New Roman"/>
          <w:sz w:val="24"/>
          <w:szCs w:val="24"/>
          <w:lang w:eastAsia="ar-SA"/>
        </w:rPr>
        <w:t xml:space="preserve"> за възлагане на обществена поръчка с предмет</w:t>
      </w:r>
      <w:r w:rsidR="00334FD9">
        <w:rPr>
          <w:rFonts w:ascii="Times New Roman" w:hAnsi="Times New Roman"/>
          <w:sz w:val="24"/>
          <w:szCs w:val="24"/>
          <w:lang w:eastAsia="ar-SA"/>
        </w:rPr>
        <w:t xml:space="preserve"> </w:t>
      </w:r>
      <w:r w:rsidR="00052696">
        <w:rPr>
          <w:rFonts w:ascii="Times New Roman" w:hAnsi="Times New Roman"/>
          <w:sz w:val="24"/>
          <w:szCs w:val="24"/>
          <w:lang w:eastAsia="ar-SA"/>
        </w:rPr>
        <w:t>„</w:t>
      </w:r>
      <w:r w:rsidR="00334FD9" w:rsidRPr="00052696">
        <w:rPr>
          <w:rFonts w:ascii="Times New Roman" w:hAnsi="Times New Roman"/>
          <w:i/>
          <w:sz w:val="24"/>
          <w:szCs w:val="24"/>
          <w:lang w:eastAsia="ar-SA"/>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00052696">
        <w:rPr>
          <w:rFonts w:ascii="Times New Roman" w:hAnsi="Times New Roman"/>
          <w:i/>
          <w:sz w:val="24"/>
          <w:szCs w:val="24"/>
          <w:lang w:eastAsia="ar-SA"/>
        </w:rPr>
        <w:t>“ по обособена позиция № …..</w:t>
      </w:r>
      <w:r w:rsidR="000A09E9" w:rsidRPr="00052696">
        <w:rPr>
          <w:rFonts w:ascii="Times New Roman" w:hAnsi="Times New Roman"/>
          <w:i/>
          <w:sz w:val="24"/>
          <w:szCs w:val="24"/>
          <w:lang w:eastAsia="ar-SA"/>
        </w:rPr>
        <w:t>,</w:t>
      </w:r>
    </w:p>
    <w:p w:rsidR="00232A21" w:rsidRPr="00F54933" w:rsidRDefault="00232A21" w:rsidP="00C1580D">
      <w:pPr>
        <w:autoSpaceDE w:val="0"/>
        <w:autoSpaceDN w:val="0"/>
        <w:adjustRightInd w:val="0"/>
        <w:spacing w:after="0"/>
        <w:rPr>
          <w:rFonts w:ascii="Times New Roman" w:hAnsi="Times New Roman"/>
          <w:b/>
          <w:bCs/>
          <w:sz w:val="24"/>
          <w:szCs w:val="24"/>
        </w:rPr>
      </w:pPr>
    </w:p>
    <w:p w:rsidR="00232A21" w:rsidRPr="00F54933" w:rsidRDefault="00232A21" w:rsidP="00C1580D">
      <w:pPr>
        <w:autoSpaceDE w:val="0"/>
        <w:autoSpaceDN w:val="0"/>
        <w:adjustRightInd w:val="0"/>
        <w:spacing w:after="0"/>
        <w:jc w:val="center"/>
        <w:rPr>
          <w:rFonts w:ascii="Times New Roman" w:hAnsi="Times New Roman"/>
          <w:b/>
          <w:bCs/>
          <w:sz w:val="24"/>
          <w:szCs w:val="24"/>
        </w:rPr>
      </w:pPr>
    </w:p>
    <w:p w:rsidR="00232A21" w:rsidRPr="00F54933" w:rsidRDefault="00232A21" w:rsidP="00C1580D">
      <w:pPr>
        <w:autoSpaceDE w:val="0"/>
        <w:autoSpaceDN w:val="0"/>
        <w:adjustRightInd w:val="0"/>
        <w:spacing w:after="0"/>
        <w:jc w:val="center"/>
        <w:rPr>
          <w:rFonts w:ascii="Times New Roman" w:hAnsi="Times New Roman"/>
          <w:sz w:val="24"/>
          <w:szCs w:val="24"/>
        </w:rPr>
      </w:pPr>
      <w:r w:rsidRPr="00F54933">
        <w:rPr>
          <w:rFonts w:ascii="Times New Roman" w:hAnsi="Times New Roman"/>
          <w:b/>
          <w:bCs/>
          <w:sz w:val="24"/>
          <w:szCs w:val="24"/>
        </w:rPr>
        <w:t>ДЕКЛАРИРАМ:</w:t>
      </w:r>
    </w:p>
    <w:p w:rsidR="00232A21" w:rsidRPr="00F54933" w:rsidRDefault="00232A21" w:rsidP="00C1580D">
      <w:pPr>
        <w:autoSpaceDE w:val="0"/>
        <w:autoSpaceDN w:val="0"/>
        <w:adjustRightInd w:val="0"/>
        <w:spacing w:after="0"/>
        <w:jc w:val="center"/>
        <w:rPr>
          <w:rFonts w:ascii="Times New Roman" w:hAnsi="Times New Roman"/>
          <w:sz w:val="24"/>
          <w:szCs w:val="24"/>
        </w:rPr>
      </w:pPr>
    </w:p>
    <w:p w:rsidR="000A09E9" w:rsidRPr="00F54933" w:rsidRDefault="00232A21" w:rsidP="00C1580D">
      <w:pPr>
        <w:spacing w:after="0"/>
        <w:ind w:firstLine="720"/>
        <w:jc w:val="both"/>
        <w:rPr>
          <w:rFonts w:ascii="Times New Roman" w:hAnsi="Times New Roman"/>
          <w:sz w:val="24"/>
          <w:szCs w:val="24"/>
        </w:rPr>
      </w:pPr>
      <w:r w:rsidRPr="00F54933">
        <w:rPr>
          <w:rFonts w:ascii="Times New Roman" w:hAnsi="Times New Roman"/>
          <w:sz w:val="24"/>
          <w:szCs w:val="24"/>
        </w:rPr>
        <w:t>С подаване на настоящата оферта направените от нас предложения и поети ангаж</w:t>
      </w:r>
      <w:r w:rsidRPr="00F54933">
        <w:rPr>
          <w:rFonts w:ascii="Times New Roman" w:hAnsi="Times New Roman"/>
          <w:color w:val="262626"/>
          <w:sz w:val="24"/>
          <w:szCs w:val="24"/>
        </w:rPr>
        <w:t xml:space="preserve">именти са валидни за срок от ………………месеца, считано от датата, която е посочена за </w:t>
      </w:r>
      <w:r w:rsidRPr="00F54933">
        <w:rPr>
          <w:rFonts w:ascii="Times New Roman" w:hAnsi="Times New Roman"/>
          <w:sz w:val="24"/>
          <w:szCs w:val="24"/>
        </w:rPr>
        <w:t>крайна</w:t>
      </w:r>
      <w:r w:rsidRPr="00F54933">
        <w:rPr>
          <w:rFonts w:ascii="Times New Roman" w:hAnsi="Times New Roman"/>
          <w:color w:val="262626"/>
          <w:sz w:val="24"/>
          <w:szCs w:val="24"/>
        </w:rPr>
        <w:t xml:space="preserve"> дата за получаване на офертите</w:t>
      </w:r>
      <w:r w:rsidRPr="00F54933">
        <w:rPr>
          <w:rFonts w:ascii="Times New Roman" w:hAnsi="Times New Roman"/>
          <w:sz w:val="24"/>
          <w:szCs w:val="24"/>
        </w:rPr>
        <w:t xml:space="preserve"> (</w:t>
      </w:r>
      <w:r w:rsidRPr="00F54933">
        <w:rPr>
          <w:rFonts w:ascii="Times New Roman" w:hAnsi="Times New Roman"/>
          <w:i/>
          <w:iCs/>
          <w:sz w:val="24"/>
          <w:szCs w:val="24"/>
        </w:rPr>
        <w:t>съгласно изискванията на възложителя в документацията за участие)</w:t>
      </w:r>
      <w:r w:rsidRPr="00F54933">
        <w:rPr>
          <w:rFonts w:ascii="Times New Roman" w:hAnsi="Times New Roman"/>
          <w:sz w:val="24"/>
          <w:szCs w:val="24"/>
        </w:rPr>
        <w:t xml:space="preserve">. </w:t>
      </w:r>
      <w:r w:rsidR="000A09E9" w:rsidRPr="00F54933">
        <w:rPr>
          <w:rFonts w:ascii="Times New Roman" w:hAnsi="Times New Roman"/>
          <w:sz w:val="24"/>
          <w:szCs w:val="24"/>
        </w:rPr>
        <w:t>Ако бъдем определени за изпълнител, настоящата оферта ще остане обвързваща за нас до сключването на договор за обществената поръчка</w:t>
      </w:r>
      <w:r w:rsidR="00052696">
        <w:rPr>
          <w:rFonts w:ascii="Times New Roman" w:hAnsi="Times New Roman"/>
          <w:sz w:val="24"/>
          <w:szCs w:val="24"/>
        </w:rPr>
        <w:t xml:space="preserve"> за обособена позиция № ….</w:t>
      </w:r>
      <w:r w:rsidR="000A09E9" w:rsidRPr="00F54933">
        <w:rPr>
          <w:rFonts w:ascii="Times New Roman" w:hAnsi="Times New Roman"/>
          <w:sz w:val="24"/>
          <w:szCs w:val="24"/>
        </w:rPr>
        <w:t>.</w:t>
      </w:r>
    </w:p>
    <w:p w:rsidR="00232A21" w:rsidRPr="00F54933" w:rsidRDefault="00232A21" w:rsidP="00C1580D">
      <w:pPr>
        <w:spacing w:after="0"/>
        <w:ind w:firstLine="720"/>
        <w:jc w:val="both"/>
        <w:rPr>
          <w:rFonts w:ascii="Times New Roman" w:hAnsi="Times New Roman"/>
          <w:sz w:val="24"/>
          <w:szCs w:val="24"/>
        </w:rPr>
      </w:pPr>
    </w:p>
    <w:p w:rsidR="00232A21" w:rsidRPr="00F54933" w:rsidRDefault="00232A21" w:rsidP="00C1580D">
      <w:pPr>
        <w:spacing w:after="0"/>
        <w:rPr>
          <w:rFonts w:ascii="Times New Roman" w:hAnsi="Times New Roman"/>
          <w:sz w:val="24"/>
          <w:szCs w:val="24"/>
        </w:rPr>
      </w:pPr>
    </w:p>
    <w:p w:rsidR="00232A21" w:rsidRPr="00F54933" w:rsidRDefault="00232A21" w:rsidP="00C1580D">
      <w:pPr>
        <w:autoSpaceDE w:val="0"/>
        <w:autoSpaceDN w:val="0"/>
        <w:adjustRightInd w:val="0"/>
        <w:spacing w:after="0"/>
        <w:rPr>
          <w:rFonts w:ascii="Times New Roman" w:hAnsi="Times New Roman"/>
          <w:sz w:val="24"/>
          <w:szCs w:val="24"/>
        </w:rPr>
      </w:pPr>
      <w:r w:rsidRPr="00F54933">
        <w:rPr>
          <w:rFonts w:ascii="Times New Roman" w:hAnsi="Times New Roman"/>
          <w:sz w:val="24"/>
          <w:szCs w:val="24"/>
        </w:rPr>
        <w:t xml:space="preserve">Дата: ……………… </w:t>
      </w:r>
      <w:r w:rsidRPr="00F54933">
        <w:rPr>
          <w:rFonts w:ascii="Times New Roman" w:hAnsi="Times New Roman"/>
          <w:sz w:val="24"/>
          <w:szCs w:val="24"/>
        </w:rPr>
        <w:tab/>
      </w:r>
      <w:r w:rsidRPr="00F54933">
        <w:rPr>
          <w:rFonts w:ascii="Times New Roman" w:hAnsi="Times New Roman"/>
          <w:sz w:val="24"/>
          <w:szCs w:val="24"/>
        </w:rPr>
        <w:tab/>
        <w:t xml:space="preserve">                               ДЕКЛАРАТОР: .......................</w:t>
      </w:r>
    </w:p>
    <w:p w:rsidR="00C17792" w:rsidRPr="00C243E8" w:rsidRDefault="00232A21" w:rsidP="00C243E8">
      <w:pPr>
        <w:spacing w:after="0"/>
        <w:ind w:firstLine="540"/>
        <w:jc w:val="both"/>
        <w:rPr>
          <w:rFonts w:ascii="Times New Roman" w:hAnsi="Times New Roman"/>
          <w:i/>
          <w:iCs/>
          <w:sz w:val="24"/>
          <w:szCs w:val="24"/>
        </w:rPr>
      </w:pP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r>
      <w:r w:rsidRPr="00F54933">
        <w:rPr>
          <w:rFonts w:ascii="Times New Roman" w:hAnsi="Times New Roman"/>
          <w:sz w:val="24"/>
          <w:szCs w:val="24"/>
        </w:rPr>
        <w:tab/>
        <w:t xml:space="preserve"> </w:t>
      </w:r>
      <w:r w:rsidRPr="00F54933">
        <w:rPr>
          <w:rFonts w:ascii="Times New Roman" w:hAnsi="Times New Roman"/>
          <w:i/>
          <w:iCs/>
          <w:sz w:val="24"/>
          <w:szCs w:val="24"/>
        </w:rPr>
        <w:t>(подпис и печат)(име и фамилия)</w:t>
      </w:r>
      <w:r w:rsidR="00C243E8">
        <w:rPr>
          <w:rFonts w:ascii="Times New Roman" w:hAnsi="Times New Roman"/>
          <w:sz w:val="24"/>
          <w:szCs w:val="24"/>
        </w:rPr>
        <w:tab/>
      </w:r>
      <w:r w:rsidRPr="00F54933">
        <w:rPr>
          <w:rFonts w:ascii="Times New Roman" w:hAnsi="Times New Roman"/>
          <w:b/>
          <w:bCs/>
          <w:i/>
          <w:iCs/>
          <w:sz w:val="24"/>
          <w:szCs w:val="24"/>
          <w:u w:val="single"/>
        </w:rPr>
        <w:br w:type="column"/>
      </w:r>
      <w:r w:rsidR="00B60426" w:rsidRPr="00E66270">
        <w:rPr>
          <w:rFonts w:ascii="Times New Roman" w:hAnsi="Times New Roman"/>
          <w:b/>
          <w:bCs/>
          <w:i/>
          <w:iCs/>
          <w:sz w:val="24"/>
          <w:szCs w:val="24"/>
        </w:rPr>
        <w:lastRenderedPageBreak/>
        <w:t xml:space="preserve">                     </w:t>
      </w:r>
      <w:r w:rsidR="004D47BD">
        <w:rPr>
          <w:rFonts w:ascii="Times New Roman" w:hAnsi="Times New Roman"/>
          <w:b/>
          <w:bCs/>
          <w:i/>
          <w:iCs/>
          <w:sz w:val="24"/>
          <w:szCs w:val="24"/>
        </w:rPr>
        <w:t xml:space="preserve">                                </w:t>
      </w:r>
      <w:r w:rsidR="00B60426" w:rsidRPr="00E66270">
        <w:rPr>
          <w:rFonts w:ascii="Times New Roman" w:hAnsi="Times New Roman"/>
          <w:b/>
          <w:bCs/>
          <w:i/>
          <w:iCs/>
          <w:sz w:val="24"/>
          <w:szCs w:val="24"/>
        </w:rPr>
        <w:t xml:space="preserve">  </w:t>
      </w:r>
      <w:r w:rsidR="00C243E8">
        <w:rPr>
          <w:rFonts w:ascii="Times New Roman" w:hAnsi="Times New Roman"/>
          <w:b/>
          <w:bCs/>
          <w:i/>
          <w:iCs/>
          <w:sz w:val="24"/>
          <w:szCs w:val="24"/>
        </w:rPr>
        <w:t xml:space="preserve">                                                        </w:t>
      </w:r>
      <w:r w:rsidR="0070465C" w:rsidRPr="00E66270">
        <w:rPr>
          <w:rFonts w:ascii="Times New Roman" w:hAnsi="Times New Roman"/>
          <w:b/>
          <w:bCs/>
          <w:i/>
          <w:iCs/>
          <w:sz w:val="24"/>
          <w:szCs w:val="24"/>
          <w:u w:val="single"/>
        </w:rPr>
        <w:t xml:space="preserve">Образец </w:t>
      </w:r>
      <w:r w:rsidRPr="00E66270">
        <w:rPr>
          <w:rFonts w:ascii="Times New Roman" w:hAnsi="Times New Roman"/>
          <w:b/>
          <w:bCs/>
          <w:i/>
          <w:sz w:val="24"/>
          <w:szCs w:val="24"/>
          <w:u w:val="single"/>
        </w:rPr>
        <w:t xml:space="preserve">№ </w:t>
      </w:r>
      <w:r w:rsidR="00FC44B3" w:rsidRPr="00E66270">
        <w:rPr>
          <w:rFonts w:ascii="Times New Roman" w:hAnsi="Times New Roman"/>
          <w:b/>
          <w:bCs/>
          <w:i/>
          <w:sz w:val="24"/>
          <w:szCs w:val="24"/>
          <w:u w:val="single"/>
        </w:rPr>
        <w:t>5</w:t>
      </w:r>
      <w:r w:rsidR="00052696">
        <w:rPr>
          <w:rFonts w:ascii="Times New Roman" w:hAnsi="Times New Roman"/>
          <w:b/>
          <w:bCs/>
          <w:i/>
          <w:sz w:val="24"/>
          <w:szCs w:val="24"/>
          <w:u w:val="single"/>
        </w:rPr>
        <w:t>А</w:t>
      </w:r>
      <w:r w:rsidR="00FC44B3" w:rsidRPr="00E66270">
        <w:rPr>
          <w:rFonts w:ascii="Times New Roman" w:hAnsi="Times New Roman"/>
          <w:b/>
          <w:bCs/>
          <w:i/>
          <w:sz w:val="24"/>
          <w:szCs w:val="24"/>
          <w:u w:val="single"/>
        </w:rPr>
        <w:t xml:space="preserve"> </w:t>
      </w:r>
      <w:r w:rsidRPr="00E66270">
        <w:rPr>
          <w:rFonts w:ascii="Times New Roman" w:hAnsi="Times New Roman"/>
          <w:b/>
          <w:bCs/>
          <w:i/>
          <w:sz w:val="24"/>
          <w:szCs w:val="24"/>
          <w:u w:val="single"/>
        </w:rPr>
        <w:t xml:space="preserve"> </w:t>
      </w:r>
    </w:p>
    <w:p w:rsidR="00232A21" w:rsidRPr="00F54933" w:rsidRDefault="00232A21" w:rsidP="00C1580D">
      <w:pPr>
        <w:spacing w:after="0"/>
        <w:rPr>
          <w:rFonts w:ascii="Times New Roman" w:hAnsi="Times New Roman"/>
          <w:b/>
          <w:bCs/>
          <w:sz w:val="24"/>
          <w:szCs w:val="24"/>
        </w:rPr>
      </w:pPr>
    </w:p>
    <w:p w:rsidR="00232A21" w:rsidRPr="00F54933" w:rsidRDefault="00647952" w:rsidP="00C1580D">
      <w:pPr>
        <w:spacing w:after="0"/>
        <w:jc w:val="center"/>
        <w:rPr>
          <w:rFonts w:ascii="Times New Roman" w:hAnsi="Times New Roman"/>
          <w:b/>
          <w:bCs/>
          <w:sz w:val="24"/>
          <w:szCs w:val="24"/>
        </w:rPr>
      </w:pPr>
      <w:r w:rsidRPr="00F54933">
        <w:rPr>
          <w:rFonts w:ascii="Times New Roman" w:hAnsi="Times New Roman"/>
          <w:b/>
          <w:bCs/>
          <w:sz w:val="24"/>
          <w:szCs w:val="24"/>
          <w:lang w:val="en-US"/>
        </w:rPr>
        <w:t>*</w:t>
      </w:r>
      <w:r w:rsidR="00232A21" w:rsidRPr="00F54933">
        <w:rPr>
          <w:rFonts w:ascii="Times New Roman" w:hAnsi="Times New Roman"/>
          <w:b/>
          <w:bCs/>
          <w:sz w:val="24"/>
          <w:szCs w:val="24"/>
        </w:rPr>
        <w:t>ЦЕНОВО ПРЕДЛОЖЕНИЕ</w:t>
      </w:r>
    </w:p>
    <w:p w:rsidR="00232A21" w:rsidRPr="00F54933" w:rsidRDefault="00232A21" w:rsidP="00C1580D">
      <w:pPr>
        <w:spacing w:after="0"/>
        <w:jc w:val="center"/>
        <w:rPr>
          <w:rFonts w:ascii="Times New Roman" w:hAnsi="Times New Roman"/>
          <w:b/>
          <w:bCs/>
          <w:sz w:val="24"/>
          <w:szCs w:val="24"/>
        </w:rPr>
      </w:pPr>
      <w:r w:rsidRPr="00F54933">
        <w:rPr>
          <w:rFonts w:ascii="Times New Roman" w:hAnsi="Times New Roman"/>
          <w:b/>
          <w:bCs/>
          <w:sz w:val="24"/>
          <w:szCs w:val="24"/>
        </w:rPr>
        <w:t>/</w:t>
      </w:r>
      <w:r w:rsidRPr="00F54933">
        <w:rPr>
          <w:rFonts w:ascii="Times New Roman" w:hAnsi="Times New Roman"/>
          <w:bCs/>
          <w:i/>
          <w:sz w:val="24"/>
          <w:szCs w:val="24"/>
        </w:rPr>
        <w:t>в отделен запечатан непрозрачен плик</w:t>
      </w:r>
      <w:r w:rsidRPr="00F54933">
        <w:rPr>
          <w:rFonts w:ascii="Times New Roman" w:hAnsi="Times New Roman"/>
          <w:b/>
          <w:bCs/>
          <w:sz w:val="24"/>
          <w:szCs w:val="24"/>
        </w:rPr>
        <w:t>/</w:t>
      </w:r>
    </w:p>
    <w:p w:rsidR="00232A21" w:rsidRPr="00F54933" w:rsidRDefault="00232A21" w:rsidP="00C1580D">
      <w:pPr>
        <w:spacing w:after="0"/>
        <w:jc w:val="center"/>
        <w:rPr>
          <w:rFonts w:ascii="Times New Roman" w:hAnsi="Times New Roman"/>
          <w:b/>
          <w:bCs/>
          <w:i/>
          <w:iCs/>
          <w:sz w:val="24"/>
          <w:szCs w:val="24"/>
        </w:rPr>
      </w:pPr>
    </w:p>
    <w:p w:rsidR="000A09E9" w:rsidRPr="00F54933" w:rsidRDefault="000A09E9" w:rsidP="00C1580D">
      <w:pPr>
        <w:spacing w:after="0"/>
        <w:jc w:val="center"/>
        <w:rPr>
          <w:rFonts w:ascii="Times New Roman" w:hAnsi="Times New Roman"/>
          <w:b/>
          <w:bCs/>
          <w:sz w:val="24"/>
          <w:szCs w:val="24"/>
        </w:rPr>
      </w:pPr>
      <w:r w:rsidRPr="00F54933">
        <w:rPr>
          <w:rFonts w:ascii="Times New Roman" w:hAnsi="Times New Roman"/>
          <w:b/>
          <w:bCs/>
          <w:sz w:val="24"/>
          <w:szCs w:val="24"/>
        </w:rPr>
        <w:t xml:space="preserve">за изпълнение на обществена поръчка с предмет </w:t>
      </w:r>
    </w:p>
    <w:p w:rsidR="00E5362E" w:rsidRDefault="00E5362E" w:rsidP="00E5362E">
      <w:pPr>
        <w:autoSpaceDE w:val="0"/>
        <w:autoSpaceDN w:val="0"/>
        <w:adjustRightInd w:val="0"/>
        <w:spacing w:after="0"/>
        <w:jc w:val="center"/>
        <w:rPr>
          <w:rFonts w:ascii="Times New Roman" w:hAnsi="Times New Roman"/>
          <w:b/>
          <w:i/>
          <w:sz w:val="24"/>
          <w:szCs w:val="24"/>
        </w:rPr>
      </w:pPr>
      <w:r w:rsidRPr="00E5362E">
        <w:rPr>
          <w:rFonts w:ascii="Times New Roman" w:hAnsi="Times New Roman"/>
          <w:b/>
          <w:i/>
          <w:sz w:val="24"/>
          <w:szCs w:val="24"/>
        </w:rPr>
        <w:t>"</w:t>
      </w:r>
      <w:r w:rsidR="00052696" w:rsidRPr="00052696">
        <w:rPr>
          <w:rFonts w:ascii="Times New Roman" w:hAnsi="Times New Roman"/>
          <w:b/>
          <w:i/>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E5362E">
        <w:rPr>
          <w:rFonts w:ascii="Times New Roman" w:hAnsi="Times New Roman"/>
          <w:b/>
          <w:i/>
          <w:sz w:val="24"/>
          <w:szCs w:val="24"/>
        </w:rPr>
        <w:t>"</w:t>
      </w:r>
    </w:p>
    <w:p w:rsidR="00052696" w:rsidRDefault="00052696" w:rsidP="00E5362E">
      <w:pPr>
        <w:autoSpaceDE w:val="0"/>
        <w:autoSpaceDN w:val="0"/>
        <w:adjustRightInd w:val="0"/>
        <w:spacing w:after="0"/>
        <w:jc w:val="center"/>
        <w:rPr>
          <w:rFonts w:ascii="Times New Roman" w:hAnsi="Times New Roman"/>
          <w:b/>
          <w:i/>
          <w:sz w:val="24"/>
          <w:szCs w:val="24"/>
        </w:rPr>
      </w:pPr>
    </w:p>
    <w:p w:rsidR="00052696" w:rsidRPr="00926F98" w:rsidRDefault="00052696" w:rsidP="00E5362E">
      <w:pPr>
        <w:autoSpaceDE w:val="0"/>
        <w:autoSpaceDN w:val="0"/>
        <w:adjustRightInd w:val="0"/>
        <w:spacing w:after="0"/>
        <w:jc w:val="center"/>
        <w:rPr>
          <w:rFonts w:ascii="Times New Roman" w:hAnsi="Times New Roman"/>
          <w:b/>
          <w:bCs/>
          <w:iCs/>
          <w:sz w:val="24"/>
          <w:szCs w:val="24"/>
        </w:rPr>
      </w:pPr>
      <w:r w:rsidRPr="00926F98">
        <w:rPr>
          <w:rFonts w:ascii="Times New Roman" w:hAnsi="Times New Roman"/>
          <w:b/>
          <w:sz w:val="24"/>
          <w:szCs w:val="24"/>
        </w:rPr>
        <w:t xml:space="preserve">За обособена позиция № </w:t>
      </w:r>
      <w:r w:rsidR="00926F98" w:rsidRPr="00926F98">
        <w:rPr>
          <w:rFonts w:ascii="Times New Roman" w:hAnsi="Times New Roman"/>
          <w:b/>
          <w:sz w:val="24"/>
          <w:szCs w:val="24"/>
        </w:rPr>
        <w:t>1</w:t>
      </w:r>
    </w:p>
    <w:p w:rsidR="000A09E9" w:rsidRPr="00F54933" w:rsidRDefault="000A09E9" w:rsidP="00C1580D">
      <w:pPr>
        <w:spacing w:after="0"/>
        <w:jc w:val="both"/>
        <w:rPr>
          <w:rFonts w:ascii="Times New Roman" w:hAnsi="Times New Roman"/>
          <w:sz w:val="24"/>
          <w:szCs w:val="24"/>
        </w:rPr>
      </w:pPr>
    </w:p>
    <w:p w:rsidR="000A09E9" w:rsidRPr="00F54933" w:rsidRDefault="000A09E9" w:rsidP="00C1580D">
      <w:pPr>
        <w:spacing w:after="0"/>
        <w:ind w:firstLine="851"/>
        <w:jc w:val="both"/>
        <w:rPr>
          <w:rFonts w:ascii="Times New Roman" w:hAnsi="Times New Roman"/>
          <w:sz w:val="24"/>
          <w:szCs w:val="24"/>
        </w:rPr>
      </w:pPr>
      <w:r w:rsidRPr="00F54933">
        <w:rPr>
          <w:rFonts w:ascii="Times New Roman" w:hAnsi="Times New Roman"/>
          <w:b/>
          <w:bCs/>
          <w:caps/>
          <w:sz w:val="24"/>
          <w:szCs w:val="24"/>
        </w:rPr>
        <w:t>От:</w:t>
      </w:r>
      <w:r w:rsidRPr="00F54933">
        <w:rPr>
          <w:rFonts w:ascii="Times New Roman" w:hAnsi="Times New Roman"/>
          <w:caps/>
          <w:sz w:val="24"/>
          <w:szCs w:val="24"/>
        </w:rPr>
        <w:t xml:space="preserve"> </w:t>
      </w:r>
      <w:r w:rsidRPr="00F54933">
        <w:rPr>
          <w:rFonts w:ascii="Times New Roman" w:hAnsi="Times New Roman"/>
          <w:sz w:val="24"/>
          <w:szCs w:val="24"/>
        </w:rPr>
        <w:t>........................................</w:t>
      </w:r>
      <w:r w:rsidR="009A4A85">
        <w:rPr>
          <w:rFonts w:ascii="Times New Roman" w:hAnsi="Times New Roman"/>
          <w:sz w:val="24"/>
          <w:szCs w:val="24"/>
        </w:rPr>
        <w:t>...................</w:t>
      </w:r>
      <w:r w:rsidRPr="00F54933">
        <w:rPr>
          <w:rFonts w:ascii="Times New Roman" w:hAnsi="Times New Roman"/>
          <w:sz w:val="24"/>
          <w:szCs w:val="24"/>
        </w:rPr>
        <w:t xml:space="preserve"> </w:t>
      </w:r>
      <w:r w:rsidRPr="00F54933">
        <w:rPr>
          <w:rFonts w:ascii="Times New Roman" w:hAnsi="Times New Roman"/>
          <w:i/>
          <w:iCs/>
          <w:sz w:val="24"/>
          <w:szCs w:val="24"/>
        </w:rPr>
        <w:t>(наименование на участника)</w:t>
      </w:r>
      <w:r w:rsidRPr="00F54933">
        <w:rPr>
          <w:rFonts w:ascii="Times New Roman" w:hAnsi="Times New Roman"/>
          <w:sz w:val="24"/>
          <w:szCs w:val="24"/>
        </w:rPr>
        <w:t xml:space="preserve"> със седалище и ад</w:t>
      </w:r>
      <w:r w:rsidR="009A4A85">
        <w:rPr>
          <w:rFonts w:ascii="Times New Roman" w:hAnsi="Times New Roman"/>
          <w:sz w:val="24"/>
          <w:szCs w:val="24"/>
        </w:rPr>
        <w:t>рес на управление: .</w:t>
      </w:r>
      <w:r w:rsidRPr="00F54933">
        <w:rPr>
          <w:rFonts w:ascii="Times New Roman" w:hAnsi="Times New Roman"/>
          <w:sz w:val="24"/>
          <w:szCs w:val="24"/>
        </w:rPr>
        <w:t>............................................................,</w:t>
      </w:r>
      <w:r w:rsidR="009A4A85">
        <w:rPr>
          <w:rFonts w:ascii="Times New Roman" w:hAnsi="Times New Roman"/>
          <w:sz w:val="24"/>
          <w:szCs w:val="24"/>
        </w:rPr>
        <w:t xml:space="preserve"> </w:t>
      </w:r>
      <w:r w:rsidRPr="00F54933">
        <w:rPr>
          <w:rFonts w:ascii="Times New Roman" w:hAnsi="Times New Roman"/>
          <w:sz w:val="24"/>
          <w:szCs w:val="24"/>
        </w:rPr>
        <w:t>ЕИК .............</w:t>
      </w:r>
      <w:r w:rsidR="009A4A85">
        <w:rPr>
          <w:rFonts w:ascii="Times New Roman" w:hAnsi="Times New Roman"/>
          <w:sz w:val="24"/>
          <w:szCs w:val="24"/>
        </w:rPr>
        <w:t>.............................</w:t>
      </w:r>
      <w:r w:rsidR="00B60426" w:rsidRPr="00F54933">
        <w:rPr>
          <w:rFonts w:ascii="Times New Roman" w:hAnsi="Times New Roman"/>
          <w:sz w:val="24"/>
          <w:szCs w:val="24"/>
        </w:rPr>
        <w:t>......... .</w:t>
      </w:r>
    </w:p>
    <w:p w:rsidR="000A09E9" w:rsidRPr="00F54933" w:rsidRDefault="000A09E9" w:rsidP="00C1580D">
      <w:pPr>
        <w:spacing w:after="0"/>
        <w:jc w:val="both"/>
        <w:rPr>
          <w:rFonts w:ascii="Times New Roman" w:hAnsi="Times New Roman"/>
          <w:b/>
          <w:bCs/>
          <w:sz w:val="24"/>
          <w:szCs w:val="24"/>
        </w:rPr>
      </w:pPr>
    </w:p>
    <w:p w:rsidR="000A09E9" w:rsidRPr="00F54933" w:rsidRDefault="000A09E9" w:rsidP="00C1580D">
      <w:pPr>
        <w:spacing w:after="0"/>
        <w:ind w:firstLine="706"/>
        <w:jc w:val="center"/>
        <w:rPr>
          <w:rFonts w:ascii="Times New Roman" w:hAnsi="Times New Roman"/>
          <w:b/>
          <w:bCs/>
          <w:sz w:val="24"/>
          <w:szCs w:val="24"/>
        </w:rPr>
      </w:pPr>
      <w:r w:rsidRPr="00F54933">
        <w:rPr>
          <w:rFonts w:ascii="Times New Roman" w:hAnsi="Times New Roman"/>
          <w:b/>
          <w:bCs/>
          <w:sz w:val="24"/>
          <w:szCs w:val="24"/>
        </w:rPr>
        <w:t>УВАЖАЕМИ ГОСПОЖИ И ГОСПОДА,</w:t>
      </w:r>
    </w:p>
    <w:p w:rsidR="000A09E9" w:rsidRPr="00F54933" w:rsidRDefault="000A09E9" w:rsidP="00C1580D">
      <w:pPr>
        <w:spacing w:before="120" w:after="0"/>
        <w:jc w:val="center"/>
        <w:rPr>
          <w:rFonts w:ascii="Times New Roman" w:hAnsi="Times New Roman"/>
          <w:bCs/>
          <w:sz w:val="24"/>
          <w:szCs w:val="24"/>
        </w:rPr>
      </w:pPr>
    </w:p>
    <w:p w:rsidR="00B60426" w:rsidRPr="00F54933" w:rsidRDefault="00B60426" w:rsidP="00C1580D">
      <w:pPr>
        <w:spacing w:after="0"/>
        <w:ind w:firstLine="85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 xml:space="preserve">След като се запознах(ме) с документацията за участие в откритата процедура за възлагане на обществена поръчка с предмет: </w:t>
      </w:r>
      <w:r w:rsidRPr="00F54933">
        <w:rPr>
          <w:rFonts w:ascii="Times New Roman" w:hAnsi="Times New Roman"/>
          <w:bCs/>
          <w:i/>
          <w:iCs/>
          <w:sz w:val="24"/>
          <w:szCs w:val="24"/>
        </w:rPr>
        <w:t>„</w:t>
      </w:r>
      <w:r w:rsidR="00052696" w:rsidRPr="00052696">
        <w:rPr>
          <w:rFonts w:ascii="Times New Roman" w:hAnsi="Times New Roman"/>
          <w:bCs/>
          <w:i/>
          <w:iCs/>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F54933">
        <w:rPr>
          <w:rFonts w:ascii="Times New Roman" w:hAnsi="Times New Roman"/>
          <w:bCs/>
          <w:i/>
          <w:iCs/>
          <w:sz w:val="24"/>
          <w:szCs w:val="24"/>
        </w:rPr>
        <w:t>”</w:t>
      </w:r>
      <w:r w:rsidR="00926F98">
        <w:rPr>
          <w:rFonts w:ascii="Times New Roman" w:hAnsi="Times New Roman"/>
          <w:bCs/>
          <w:i/>
          <w:iCs/>
          <w:sz w:val="24"/>
          <w:szCs w:val="24"/>
        </w:rPr>
        <w:t xml:space="preserve"> </w:t>
      </w:r>
      <w:r w:rsidR="00926F98" w:rsidRPr="00926F98">
        <w:rPr>
          <w:rFonts w:ascii="Times New Roman" w:hAnsi="Times New Roman"/>
          <w:bCs/>
          <w:iCs/>
          <w:sz w:val="24"/>
          <w:szCs w:val="24"/>
        </w:rPr>
        <w:t>за обособена позиция № 1</w:t>
      </w:r>
      <w:r w:rsidRPr="00F54933">
        <w:rPr>
          <w:rFonts w:ascii="Times New Roman" w:eastAsia="Times New Roman" w:hAnsi="Times New Roman"/>
          <w:color w:val="000000"/>
          <w:sz w:val="24"/>
          <w:szCs w:val="24"/>
          <w:lang w:eastAsia="bg-BG" w:bidi="bg-BG"/>
        </w:rPr>
        <w:t>, подписаният(те),</w:t>
      </w:r>
      <w:r w:rsidRPr="00F54933">
        <w:rPr>
          <w:rFonts w:ascii="Times New Roman" w:hAnsi="Times New Roman"/>
          <w:b/>
          <w:bCs/>
          <w:i/>
          <w:iCs/>
          <w:sz w:val="24"/>
          <w:szCs w:val="24"/>
        </w:rPr>
        <w:t xml:space="preserve"> </w:t>
      </w:r>
      <w:r w:rsidRPr="00F54933">
        <w:rPr>
          <w:rFonts w:ascii="Times New Roman" w:eastAsia="Times New Roman" w:hAnsi="Times New Roman"/>
          <w:color w:val="000000"/>
          <w:sz w:val="24"/>
          <w:szCs w:val="24"/>
          <w:lang w:eastAsia="bg-BG" w:bidi="bg-BG"/>
        </w:rPr>
        <w:t>представляващ(и) и управляващ(и)…………………………..,</w:t>
      </w:r>
      <w:r w:rsidRPr="00F54933">
        <w:rPr>
          <w:rFonts w:ascii="Times New Roman" w:hAnsi="Times New Roman"/>
          <w:b/>
          <w:bCs/>
          <w:i/>
          <w:iCs/>
          <w:sz w:val="24"/>
          <w:szCs w:val="24"/>
        </w:rPr>
        <w:t xml:space="preserve"> </w:t>
      </w:r>
      <w:r w:rsidRPr="00F54933">
        <w:rPr>
          <w:rFonts w:ascii="Times New Roman" w:eastAsia="Times New Roman" w:hAnsi="Times New Roman"/>
          <w:color w:val="000000"/>
          <w:sz w:val="24"/>
          <w:szCs w:val="24"/>
          <w:lang w:eastAsia="bg-BG" w:bidi="bg-BG"/>
        </w:rPr>
        <w:t>заявявам(е) следното:</w:t>
      </w:r>
    </w:p>
    <w:p w:rsidR="00B60426" w:rsidRPr="00F54933" w:rsidRDefault="00B60426" w:rsidP="00C1580D">
      <w:pPr>
        <w:widowControl w:val="0"/>
        <w:spacing w:after="0"/>
        <w:ind w:firstLine="82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Предлагам(е) да осъществявам(е) поръчката съгласно условията на</w:t>
      </w:r>
      <w:r w:rsidRPr="00F54933">
        <w:rPr>
          <w:rFonts w:ascii="Times New Roman" w:eastAsia="Times New Roman" w:hAnsi="Times New Roman"/>
          <w:color w:val="000000"/>
          <w:sz w:val="24"/>
          <w:szCs w:val="24"/>
          <w:lang w:eastAsia="bg-BG" w:bidi="bg-BG"/>
        </w:rPr>
        <w:br/>
        <w:t>документацията и подадената оферта при следните цени и условия:</w:t>
      </w:r>
    </w:p>
    <w:p w:rsidR="00060A1C" w:rsidRPr="00F54933" w:rsidRDefault="00060A1C" w:rsidP="00C1580D">
      <w:pPr>
        <w:widowControl w:val="0"/>
        <w:spacing w:after="0"/>
        <w:ind w:right="220" w:firstLine="820"/>
        <w:jc w:val="both"/>
        <w:rPr>
          <w:rFonts w:ascii="Times New Roman" w:eastAsia="Times New Roman" w:hAnsi="Times New Roman"/>
          <w:color w:val="000000"/>
          <w:sz w:val="24"/>
          <w:szCs w:val="24"/>
          <w:lang w:eastAsia="bg-BG" w:bidi="bg-BG"/>
        </w:rPr>
      </w:pPr>
    </w:p>
    <w:p w:rsidR="00FF568A" w:rsidRPr="00F54933" w:rsidRDefault="004C4B9D" w:rsidP="00E771A6">
      <w:pPr>
        <w:pStyle w:val="ListParagraph"/>
        <w:numPr>
          <w:ilvl w:val="6"/>
          <w:numId w:val="7"/>
        </w:numPr>
        <w:spacing w:before="120" w:after="0"/>
        <w:ind w:left="0" w:firstLine="567"/>
        <w:jc w:val="both"/>
        <w:rPr>
          <w:rFonts w:ascii="Times New Roman" w:hAnsi="Times New Roman"/>
          <w:bCs/>
          <w:sz w:val="24"/>
          <w:szCs w:val="24"/>
        </w:rPr>
      </w:pPr>
      <w:r w:rsidRPr="00F54933">
        <w:rPr>
          <w:rFonts w:ascii="Times New Roman" w:eastAsia="Tahoma" w:hAnsi="Times New Roman"/>
          <w:color w:val="000000"/>
          <w:sz w:val="24"/>
          <w:szCs w:val="24"/>
          <w:lang w:eastAsia="bg-BG" w:bidi="bg-BG"/>
        </w:rPr>
        <w:t xml:space="preserve">Предлагам(е) стойност на таксата за осигуряване на самолетен билет (такса обслужване) </w:t>
      </w:r>
      <w:r w:rsidRPr="002320E5">
        <w:rPr>
          <w:rFonts w:ascii="Times New Roman" w:eastAsia="Tahoma" w:hAnsi="Times New Roman"/>
          <w:color w:val="000000"/>
          <w:sz w:val="24"/>
          <w:szCs w:val="24"/>
          <w:lang w:eastAsia="bg-BG" w:bidi="bg-BG"/>
        </w:rPr>
        <w:t xml:space="preserve">за двупосочни пътувания </w:t>
      </w:r>
      <w:r w:rsidRPr="00BB6732">
        <w:rPr>
          <w:rFonts w:ascii="Times New Roman" w:eastAsia="Tahoma" w:hAnsi="Times New Roman"/>
          <w:color w:val="000000"/>
          <w:sz w:val="24"/>
          <w:szCs w:val="24"/>
          <w:lang w:eastAsia="bg-BG" w:bidi="bg-BG"/>
        </w:rPr>
        <w:t>в икономична класа</w:t>
      </w:r>
      <w:r w:rsidR="001C3F3C" w:rsidRPr="00BB6732">
        <w:rPr>
          <w:rFonts w:ascii="Times New Roman" w:eastAsia="Tahoma" w:hAnsi="Times New Roman"/>
          <w:color w:val="000000"/>
          <w:sz w:val="24"/>
          <w:szCs w:val="24"/>
          <w:lang w:eastAsia="bg-BG" w:bidi="bg-BG"/>
        </w:rPr>
        <w:t>,</w:t>
      </w:r>
      <w:r w:rsidR="001C3F3C">
        <w:rPr>
          <w:rFonts w:ascii="Times New Roman" w:eastAsia="Tahoma" w:hAnsi="Times New Roman"/>
          <w:color w:val="000000"/>
          <w:sz w:val="24"/>
          <w:szCs w:val="24"/>
          <w:lang w:eastAsia="bg-BG" w:bidi="bg-BG"/>
        </w:rPr>
        <w:t xml:space="preserve"> валидна за всички полети</w:t>
      </w:r>
      <w:r w:rsidR="002A4F4E">
        <w:rPr>
          <w:rFonts w:ascii="Times New Roman" w:eastAsia="Tahoma" w:hAnsi="Times New Roman"/>
          <w:color w:val="000000"/>
          <w:sz w:val="24"/>
          <w:szCs w:val="24"/>
          <w:lang w:eastAsia="bg-BG" w:bidi="bg-BG"/>
        </w:rPr>
        <w:t>, осигурени в резултата на настоящата  поръчка</w:t>
      </w:r>
      <w:r w:rsidR="001C3F3C">
        <w:rPr>
          <w:rFonts w:ascii="Times New Roman" w:eastAsia="Tahoma" w:hAnsi="Times New Roman"/>
          <w:color w:val="000000"/>
          <w:sz w:val="24"/>
          <w:szCs w:val="24"/>
          <w:lang w:eastAsia="bg-BG" w:bidi="bg-BG"/>
        </w:rPr>
        <w:t xml:space="preserve"> </w:t>
      </w:r>
      <w:r w:rsidRPr="00F54933">
        <w:rPr>
          <w:rFonts w:ascii="Times New Roman" w:eastAsia="Tahoma" w:hAnsi="Times New Roman"/>
          <w:color w:val="000000"/>
          <w:sz w:val="24"/>
          <w:szCs w:val="24"/>
          <w:lang w:eastAsia="bg-BG" w:bidi="bg-BG"/>
        </w:rPr>
        <w:t>- ………………………</w:t>
      </w:r>
      <w:r w:rsidR="001C3F3C">
        <w:rPr>
          <w:rFonts w:ascii="Times New Roman" w:eastAsia="Tahoma" w:hAnsi="Times New Roman"/>
          <w:color w:val="000000"/>
          <w:sz w:val="24"/>
          <w:szCs w:val="24"/>
          <w:lang w:eastAsia="bg-BG" w:bidi="bg-BG"/>
        </w:rPr>
        <w:t xml:space="preserve"> </w:t>
      </w:r>
      <w:r w:rsidRPr="00F54933">
        <w:rPr>
          <w:rFonts w:ascii="Times New Roman" w:eastAsia="Tahoma" w:hAnsi="Times New Roman"/>
          <w:color w:val="000000"/>
          <w:sz w:val="24"/>
          <w:szCs w:val="24"/>
          <w:lang w:eastAsia="bg-BG" w:bidi="bg-BG"/>
        </w:rPr>
        <w:t>(………………)</w:t>
      </w:r>
      <w:r w:rsidR="001C3F3C">
        <w:rPr>
          <w:rFonts w:ascii="Times New Roman" w:eastAsia="Tahoma" w:hAnsi="Times New Roman"/>
          <w:color w:val="000000"/>
          <w:sz w:val="24"/>
          <w:szCs w:val="24"/>
          <w:lang w:eastAsia="bg-BG" w:bidi="bg-BG"/>
        </w:rPr>
        <w:t xml:space="preserve"> </w:t>
      </w:r>
      <w:r w:rsidRPr="00F54933">
        <w:rPr>
          <w:rFonts w:ascii="Times New Roman" w:eastAsia="Tahoma" w:hAnsi="Times New Roman"/>
          <w:color w:val="000000"/>
          <w:sz w:val="24"/>
          <w:szCs w:val="24"/>
          <w:lang w:eastAsia="bg-BG" w:bidi="bg-BG"/>
        </w:rPr>
        <w:t>лв. без ДДС.</w:t>
      </w:r>
    </w:p>
    <w:p w:rsidR="00123095" w:rsidRPr="0070707A" w:rsidRDefault="00123095" w:rsidP="001C3F3C">
      <w:pPr>
        <w:pStyle w:val="NumPar1"/>
        <w:numPr>
          <w:ilvl w:val="6"/>
          <w:numId w:val="7"/>
        </w:numPr>
        <w:ind w:left="0" w:firstLine="567"/>
        <w:rPr>
          <w:rFonts w:eastAsia="Times New Roman"/>
          <w:color w:val="000000"/>
          <w:szCs w:val="24"/>
          <w:lang w:bidi="bg-BG"/>
        </w:rPr>
      </w:pPr>
      <w:r w:rsidRPr="0070707A">
        <w:rPr>
          <w:rFonts w:eastAsia="Times New Roman"/>
          <w:color w:val="000000"/>
          <w:szCs w:val="24"/>
          <w:lang w:bidi="bg-BG"/>
        </w:rPr>
        <w:t>При изпълнение на договора цената на доставените самолетни билети ще се</w:t>
      </w:r>
      <w:r w:rsidRPr="0070707A">
        <w:rPr>
          <w:rFonts w:eastAsia="Times New Roman"/>
          <w:color w:val="000000"/>
          <w:szCs w:val="24"/>
          <w:lang w:bidi="bg-BG"/>
        </w:rPr>
        <w:br/>
        <w:t xml:space="preserve">формира на база най-ниските на пазара нетни тарифи, предлагани от авиокомпании към момента на </w:t>
      </w:r>
      <w:r w:rsidR="00B97476" w:rsidRPr="0070707A">
        <w:rPr>
          <w:rFonts w:eastAsia="Times New Roman"/>
          <w:color w:val="000000"/>
          <w:szCs w:val="24"/>
          <w:lang w:bidi="bg-BG"/>
        </w:rPr>
        <w:t>резервацията</w:t>
      </w:r>
      <w:r w:rsidRPr="0070707A">
        <w:rPr>
          <w:rFonts w:eastAsia="Times New Roman"/>
          <w:color w:val="000000"/>
          <w:szCs w:val="24"/>
          <w:lang w:bidi="bg-BG"/>
        </w:rPr>
        <w:t>, такса обслужване, дължими летищни такси, такси сигурност и други такси, установени от местното законодателство.</w:t>
      </w:r>
    </w:p>
    <w:p w:rsidR="00123095" w:rsidRPr="0070707A" w:rsidRDefault="00123095" w:rsidP="001C3F3C">
      <w:pPr>
        <w:pStyle w:val="NumPar1"/>
        <w:numPr>
          <w:ilvl w:val="6"/>
          <w:numId w:val="7"/>
        </w:numPr>
        <w:ind w:left="0" w:firstLine="567"/>
        <w:rPr>
          <w:rFonts w:eastAsia="Times New Roman"/>
          <w:color w:val="000000"/>
          <w:szCs w:val="24"/>
          <w:lang w:bidi="bg-BG"/>
        </w:rPr>
      </w:pPr>
      <w:r w:rsidRPr="0070707A">
        <w:rPr>
          <w:rFonts w:eastAsia="Times New Roman"/>
          <w:color w:val="000000"/>
          <w:szCs w:val="24"/>
          <w:lang w:bidi="bg-BG"/>
        </w:rPr>
        <w:t xml:space="preserve">При изпълнение на договора, ще предлагам(е) </w:t>
      </w:r>
      <w:r w:rsidR="001C3F3C" w:rsidRPr="0070707A">
        <w:rPr>
          <w:rFonts w:eastAsia="Times New Roman"/>
          <w:color w:val="000000"/>
          <w:szCs w:val="24"/>
          <w:lang w:bidi="bg-BG"/>
        </w:rPr>
        <w:t>при всяка конкретна заявка най-</w:t>
      </w:r>
      <w:r w:rsidRPr="0070707A">
        <w:rPr>
          <w:rFonts w:eastAsia="Times New Roman"/>
          <w:color w:val="000000"/>
          <w:szCs w:val="24"/>
          <w:lang w:bidi="bg-BG"/>
        </w:rPr>
        <w:t>ниските на пазара нетни тарифи, предлагани о</w:t>
      </w:r>
      <w:r w:rsidR="001C3F3C" w:rsidRPr="0070707A">
        <w:rPr>
          <w:rFonts w:eastAsia="Times New Roman"/>
          <w:color w:val="000000"/>
          <w:szCs w:val="24"/>
          <w:lang w:bidi="bg-BG"/>
        </w:rPr>
        <w:t xml:space="preserve">т авиокомпаниите към момента на </w:t>
      </w:r>
      <w:r w:rsidRPr="0070707A">
        <w:rPr>
          <w:rFonts w:eastAsia="Times New Roman"/>
          <w:color w:val="000000"/>
          <w:szCs w:val="24"/>
          <w:lang w:bidi="bg-BG"/>
        </w:rPr>
        <w:t>подаване на резервацията. Най- ниските нетни тарифи ще се доказват при подаване на офертата чрез представяне на документи и/или подробна информация от авиокомпаниите, предлагащи самолетни билети за заявените дестинации.</w:t>
      </w:r>
    </w:p>
    <w:p w:rsidR="00123095" w:rsidRPr="00F54933" w:rsidRDefault="00123095" w:rsidP="001C3F3C">
      <w:pPr>
        <w:pStyle w:val="NumPar1"/>
        <w:numPr>
          <w:ilvl w:val="6"/>
          <w:numId w:val="7"/>
        </w:numPr>
        <w:ind w:left="0" w:firstLine="567"/>
        <w:rPr>
          <w:rFonts w:eastAsia="Times New Roman"/>
          <w:color w:val="000000"/>
          <w:szCs w:val="24"/>
          <w:lang w:bidi="bg-BG"/>
        </w:rPr>
      </w:pPr>
      <w:r w:rsidRPr="00F54933">
        <w:rPr>
          <w:rFonts w:eastAsia="Times New Roman"/>
          <w:color w:val="000000"/>
          <w:szCs w:val="24"/>
          <w:lang w:bidi="bg-BG"/>
        </w:rPr>
        <w:lastRenderedPageBreak/>
        <w:t>При определяне на цената се задължавам(е) да прилагам(е) всички валидни към датата на пътуването отстъпки на авиокомпаниите (седмичен престой, уикенд</w:t>
      </w:r>
      <w:r w:rsidRPr="00F54933">
        <w:rPr>
          <w:rFonts w:eastAsia="Times New Roman"/>
          <w:color w:val="000000"/>
          <w:szCs w:val="24"/>
          <w:lang w:bidi="bg-BG"/>
        </w:rPr>
        <w:br/>
        <w:t>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w:t>
      </w:r>
    </w:p>
    <w:p w:rsidR="00F028B2" w:rsidRPr="00F54933" w:rsidRDefault="00F028B2" w:rsidP="001C3F3C">
      <w:pPr>
        <w:pStyle w:val="NumPar1"/>
        <w:numPr>
          <w:ilvl w:val="6"/>
          <w:numId w:val="7"/>
        </w:numPr>
        <w:ind w:left="0" w:firstLine="567"/>
        <w:rPr>
          <w:rFonts w:eastAsia="Times New Roman"/>
          <w:color w:val="000000"/>
          <w:szCs w:val="24"/>
          <w:lang w:bidi="bg-BG"/>
        </w:rPr>
      </w:pPr>
      <w:r w:rsidRPr="00F54933">
        <w:rPr>
          <w:rFonts w:eastAsia="Times New Roman"/>
          <w:color w:val="000000"/>
          <w:szCs w:val="24"/>
          <w:lang w:bidi="bg-BG"/>
        </w:rPr>
        <w:t>Към момента на издаване на самолетен билет, се задължавам да проверя(им)  за възникнала в</w:t>
      </w:r>
      <w:r w:rsidR="001C3F3C">
        <w:rPr>
          <w:rFonts w:eastAsia="Times New Roman"/>
          <w:color w:val="000000"/>
          <w:szCs w:val="24"/>
          <w:lang w:bidi="bg-BG"/>
        </w:rPr>
        <w:t>ъзможност и предложа(им) на В</w:t>
      </w:r>
      <w:r w:rsidRPr="00F54933">
        <w:rPr>
          <w:rFonts w:eastAsia="Times New Roman"/>
          <w:color w:val="000000"/>
          <w:szCs w:val="24"/>
          <w:lang w:bidi="bg-BG"/>
        </w:rPr>
        <w:t>ъзложителя да закупи билета на по-изгодна за него цена.</w:t>
      </w:r>
    </w:p>
    <w:p w:rsidR="00647952" w:rsidRPr="00F54933" w:rsidRDefault="001C3F3C" w:rsidP="001C3F3C">
      <w:pPr>
        <w:pStyle w:val="NumPar1"/>
        <w:numPr>
          <w:ilvl w:val="0"/>
          <w:numId w:val="0"/>
        </w:numPr>
        <w:ind w:firstLine="567"/>
        <w:rPr>
          <w:color w:val="000000"/>
          <w:lang w:bidi="bg-BG"/>
        </w:rPr>
      </w:pPr>
      <w:r>
        <w:rPr>
          <w:color w:val="000000"/>
          <w:lang w:bidi="bg-BG"/>
        </w:rPr>
        <w:t xml:space="preserve">6. </w:t>
      </w:r>
      <w:r w:rsidR="00647952" w:rsidRPr="00F54933">
        <w:rPr>
          <w:color w:val="000000"/>
          <w:lang w:bidi="bg-BG"/>
        </w:rPr>
        <w:t>При необх</w:t>
      </w:r>
      <w:r>
        <w:rPr>
          <w:color w:val="000000"/>
          <w:lang w:bidi="bg-BG"/>
        </w:rPr>
        <w:t>одимост по искане от страна на В</w:t>
      </w:r>
      <w:r w:rsidR="00647952" w:rsidRPr="00F54933">
        <w:rPr>
          <w:color w:val="000000"/>
          <w:lang w:bidi="bg-BG"/>
        </w:rPr>
        <w:t xml:space="preserve">ъзложителя се задължавам(е) да извършвам(е) </w:t>
      </w:r>
      <w:r w:rsidR="00647952" w:rsidRPr="00F54933">
        <w:rPr>
          <w:lang w:bidi="bg-BG"/>
        </w:rPr>
        <w:t xml:space="preserve">промяна или анулиране на издадени самолетни билети, съгласно правилата на приложената тарифа или договорени специални изключения с авиокомпаниите (ако има такива), като предварително писмено информирам(е) възложителя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 възложителя. </w:t>
      </w:r>
    </w:p>
    <w:p w:rsidR="00123095" w:rsidRPr="007258FB" w:rsidRDefault="00123095" w:rsidP="001C3F3C">
      <w:pPr>
        <w:pStyle w:val="NumPar1"/>
        <w:tabs>
          <w:tab w:val="clear" w:pos="850"/>
        </w:tabs>
        <w:ind w:left="0" w:firstLine="567"/>
        <w:rPr>
          <w:lang w:bidi="bg-BG"/>
        </w:rPr>
      </w:pPr>
      <w:r w:rsidRPr="007258FB">
        <w:rPr>
          <w:lang w:bidi="bg-BG"/>
        </w:rPr>
        <w:t xml:space="preserve">Приемам(е) начина на плащане, а именно </w:t>
      </w:r>
      <w:r w:rsidR="0070707A">
        <w:rPr>
          <w:lang w:bidi="bg-BG"/>
        </w:rPr>
        <w:t xml:space="preserve">на месечна база, </w:t>
      </w:r>
      <w:r w:rsidRPr="007258FB">
        <w:rPr>
          <w:lang w:bidi="bg-BG"/>
        </w:rPr>
        <w:t>в български</w:t>
      </w:r>
      <w:r w:rsidR="0070707A">
        <w:rPr>
          <w:lang w:bidi="bg-BG"/>
        </w:rPr>
        <w:t xml:space="preserve"> лева, по банков път, в </w:t>
      </w:r>
      <w:r w:rsidR="001C3F3C" w:rsidRPr="007258FB">
        <w:rPr>
          <w:lang w:bidi="bg-BG"/>
        </w:rPr>
        <w:t xml:space="preserve">срок до 30 (тридесет) </w:t>
      </w:r>
      <w:r w:rsidR="007258FB">
        <w:rPr>
          <w:lang w:bidi="bg-BG"/>
        </w:rPr>
        <w:t xml:space="preserve">календарни </w:t>
      </w:r>
      <w:r w:rsidR="001C3F3C" w:rsidRPr="007258FB">
        <w:rPr>
          <w:lang w:bidi="bg-BG"/>
        </w:rPr>
        <w:t xml:space="preserve">дни след представяне </w:t>
      </w:r>
      <w:r w:rsidRPr="007258FB">
        <w:rPr>
          <w:lang w:bidi="bg-BG"/>
        </w:rPr>
        <w:t>н</w:t>
      </w:r>
      <w:r w:rsidR="007258FB">
        <w:rPr>
          <w:lang w:bidi="bg-BG"/>
        </w:rPr>
        <w:t xml:space="preserve">а следните документи за издаден </w:t>
      </w:r>
      <w:r w:rsidRPr="007258FB">
        <w:rPr>
          <w:lang w:bidi="bg-BG"/>
        </w:rPr>
        <w:t>самолетен билет и/или хотелска резервация:</w:t>
      </w:r>
    </w:p>
    <w:p w:rsidR="007258F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sz w:val="24"/>
          <w:szCs w:val="24"/>
        </w:rPr>
      </w:pPr>
      <w:r w:rsidRPr="007258FB">
        <w:rPr>
          <w:rFonts w:ascii="Times New Roman" w:eastAsia="Times New Roman" w:hAnsi="Times New Roman"/>
          <w:sz w:val="24"/>
          <w:szCs w:val="24"/>
        </w:rPr>
        <w:t xml:space="preserve">  - фактура за стойността на такса обслужване и протокол за стойността на самолетния билет;</w:t>
      </w:r>
    </w:p>
    <w:p w:rsidR="007258F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sz w:val="24"/>
          <w:szCs w:val="24"/>
        </w:rPr>
      </w:pPr>
      <w:r w:rsidRPr="007258FB">
        <w:rPr>
          <w:rFonts w:ascii="Times New Roman" w:eastAsia="Times New Roman" w:hAnsi="Times New Roman"/>
          <w:sz w:val="24"/>
          <w:szCs w:val="24"/>
        </w:rPr>
        <w:t>-  копие/отрязък от агентския купон;</w:t>
      </w:r>
    </w:p>
    <w:p w:rsidR="007258F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sz w:val="24"/>
          <w:szCs w:val="24"/>
        </w:rPr>
      </w:pPr>
      <w:r w:rsidRPr="007258FB">
        <w:rPr>
          <w:rFonts w:ascii="Times New Roman" w:eastAsia="Times New Roman" w:hAnsi="Times New Roman"/>
          <w:sz w:val="24"/>
          <w:szCs w:val="24"/>
        </w:rPr>
        <w:t>- разпечатка на направената и потвърдена резервация с калкулация на цената на билета, включваща и всички дължими такси;</w:t>
      </w:r>
    </w:p>
    <w:p w:rsidR="007258F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sz w:val="24"/>
          <w:szCs w:val="24"/>
        </w:rPr>
      </w:pPr>
      <w:r w:rsidRPr="007258FB">
        <w:rPr>
          <w:rFonts w:ascii="Times New Roman" w:eastAsia="Times New Roman" w:hAnsi="Times New Roman"/>
          <w:sz w:val="24"/>
          <w:szCs w:val="24"/>
        </w:rPr>
        <w:t>-  копие на BSP report за билета;</w:t>
      </w:r>
    </w:p>
    <w:p w:rsidR="007258F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sz w:val="24"/>
          <w:szCs w:val="24"/>
        </w:rPr>
      </w:pPr>
      <w:r w:rsidRPr="007258FB">
        <w:rPr>
          <w:rFonts w:ascii="Times New Roman" w:eastAsia="Times New Roman" w:hAnsi="Times New Roman"/>
          <w:sz w:val="24"/>
          <w:szCs w:val="24"/>
        </w:rPr>
        <w:t>- фактура за стойността на хотелското настаняване (когато е приложимо) и ваучер;</w:t>
      </w:r>
    </w:p>
    <w:p w:rsidR="007258F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sz w:val="24"/>
          <w:szCs w:val="24"/>
        </w:rPr>
      </w:pPr>
      <w:r w:rsidRPr="007258FB">
        <w:rPr>
          <w:rFonts w:ascii="Times New Roman" w:eastAsia="Times New Roman" w:hAnsi="Times New Roman"/>
          <w:sz w:val="24"/>
          <w:szCs w:val="24"/>
        </w:rPr>
        <w:t>-  фактура за стойността на направената медицинска застраховка (когато е приложимо) и застрахователна полица;</w:t>
      </w:r>
    </w:p>
    <w:p w:rsidR="00827D8B" w:rsidRPr="007258FB" w:rsidRDefault="007258FB" w:rsidP="007258FB">
      <w:pPr>
        <w:pStyle w:val="ListParagraph"/>
        <w:widowControl w:val="0"/>
        <w:tabs>
          <w:tab w:val="left" w:pos="1144"/>
        </w:tabs>
        <w:spacing w:after="0"/>
        <w:ind w:left="0" w:firstLine="567"/>
        <w:jc w:val="both"/>
        <w:rPr>
          <w:rFonts w:ascii="Times New Roman" w:eastAsia="Times New Roman" w:hAnsi="Times New Roman"/>
          <w:color w:val="000000"/>
          <w:sz w:val="24"/>
          <w:szCs w:val="24"/>
          <w:lang w:eastAsia="bg-BG" w:bidi="bg-BG"/>
        </w:rPr>
      </w:pPr>
      <w:r w:rsidRPr="007258FB">
        <w:rPr>
          <w:rFonts w:ascii="Times New Roman" w:eastAsia="Times New Roman" w:hAnsi="Times New Roman"/>
          <w:sz w:val="24"/>
          <w:szCs w:val="24"/>
        </w:rPr>
        <w:t>- приемо-предавателен протокол в случаите, когато билетите/ваучерите за хотелско настаняване/застраховките са доставени на място, в седалището на Възложителя.</w:t>
      </w:r>
      <w:r w:rsidR="00827D8B" w:rsidRPr="007258FB">
        <w:rPr>
          <w:rFonts w:ascii="Times New Roman" w:hAnsi="Times New Roman"/>
          <w:sz w:val="24"/>
          <w:szCs w:val="24"/>
        </w:rPr>
        <w:t>.</w:t>
      </w:r>
    </w:p>
    <w:p w:rsidR="00BB1985" w:rsidRPr="00F54933" w:rsidRDefault="00BB1985" w:rsidP="00C1580D">
      <w:pPr>
        <w:spacing w:before="120" w:after="0"/>
        <w:jc w:val="both"/>
        <w:rPr>
          <w:rFonts w:ascii="Times New Roman" w:hAnsi="Times New Roman"/>
          <w:bCs/>
          <w:sz w:val="24"/>
          <w:szCs w:val="24"/>
        </w:rPr>
      </w:pPr>
    </w:p>
    <w:p w:rsidR="00083531" w:rsidRPr="00F54933" w:rsidRDefault="00083531" w:rsidP="0070707A">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ПРИЛОЖЕНИЕ: (описват се поотделно , ако има такив</w:t>
      </w:r>
      <w:r w:rsidR="0070707A">
        <w:rPr>
          <w:rFonts w:ascii="Times New Roman" w:eastAsia="Times New Roman" w:hAnsi="Times New Roman"/>
          <w:color w:val="000000"/>
          <w:sz w:val="24"/>
          <w:szCs w:val="24"/>
          <w:lang w:eastAsia="bg-BG" w:bidi="bg-BG"/>
        </w:rPr>
        <w:t>а)</w:t>
      </w:r>
      <w:r w:rsidR="00552244">
        <w:rPr>
          <w:rFonts w:ascii="Times New Roman" w:eastAsia="Times New Roman" w:hAnsi="Times New Roman"/>
          <w:color w:val="000000"/>
          <w:sz w:val="24"/>
          <w:szCs w:val="24"/>
          <w:lang w:eastAsia="bg-BG" w:bidi="bg-BG"/>
        </w:rPr>
        <w:tab/>
      </w:r>
    </w:p>
    <w:p w:rsidR="00083531" w:rsidRPr="00F54933" w:rsidRDefault="00083531" w:rsidP="00C1580D">
      <w:pPr>
        <w:widowControl w:val="0"/>
        <w:tabs>
          <w:tab w:val="left" w:pos="4274"/>
        </w:tabs>
        <w:spacing w:after="286"/>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…………………..2017</w:t>
      </w:r>
      <w:r w:rsidR="005E07F4">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г.</w:t>
      </w:r>
      <w:r w:rsidRPr="00F54933">
        <w:rPr>
          <w:rFonts w:ascii="Times New Roman" w:eastAsia="Times New Roman" w:hAnsi="Times New Roman"/>
          <w:color w:val="000000"/>
          <w:sz w:val="24"/>
          <w:szCs w:val="24"/>
          <w:lang w:eastAsia="bg-BG" w:bidi="bg-BG"/>
        </w:rPr>
        <w:tab/>
        <w:t>Подпис и печат:</w:t>
      </w:r>
    </w:p>
    <w:p w:rsidR="00083531" w:rsidRPr="00F54933" w:rsidRDefault="00083531" w:rsidP="00C1580D">
      <w:pPr>
        <w:keepNext/>
        <w:keepLines/>
        <w:widowControl w:val="0"/>
        <w:tabs>
          <w:tab w:val="left" w:leader="dot" w:pos="7778"/>
        </w:tabs>
        <w:spacing w:after="0"/>
        <w:ind w:left="5760"/>
        <w:jc w:val="both"/>
        <w:outlineLvl w:val="1"/>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ab/>
      </w:r>
    </w:p>
    <w:p w:rsidR="00083531" w:rsidRPr="00F54933" w:rsidRDefault="00083531" w:rsidP="00C1580D">
      <w:pPr>
        <w:widowControl w:val="0"/>
        <w:spacing w:after="0"/>
        <w:ind w:left="6000"/>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(длъжност и име)</w:t>
      </w:r>
    </w:p>
    <w:p w:rsidR="00BB1985" w:rsidRPr="00F54933" w:rsidRDefault="00BB1985" w:rsidP="00C1580D">
      <w:pPr>
        <w:spacing w:before="120" w:after="0"/>
        <w:jc w:val="both"/>
        <w:rPr>
          <w:rFonts w:ascii="Times New Roman" w:hAnsi="Times New Roman"/>
          <w:bCs/>
          <w:sz w:val="24"/>
          <w:szCs w:val="24"/>
        </w:rPr>
      </w:pPr>
    </w:p>
    <w:p w:rsidR="007C26A5" w:rsidRPr="00F54933" w:rsidRDefault="00083531" w:rsidP="00C1580D">
      <w:pPr>
        <w:spacing w:before="120" w:after="0"/>
        <w:jc w:val="both"/>
        <w:rPr>
          <w:rFonts w:ascii="Times New Roman" w:hAnsi="Times New Roman"/>
          <w:bCs/>
          <w:i/>
          <w:sz w:val="24"/>
          <w:szCs w:val="24"/>
        </w:rPr>
      </w:pPr>
      <w:r w:rsidRPr="00F54933">
        <w:rPr>
          <w:rFonts w:ascii="Times New Roman" w:hAnsi="Times New Roman"/>
          <w:bCs/>
          <w:i/>
          <w:sz w:val="24"/>
          <w:szCs w:val="24"/>
          <w:lang w:val="en-US"/>
        </w:rPr>
        <w:t>*</w:t>
      </w:r>
      <w:r w:rsidRPr="00F54933">
        <w:rPr>
          <w:rFonts w:ascii="Times New Roman" w:hAnsi="Times New Roman"/>
          <w:bCs/>
          <w:i/>
          <w:sz w:val="24"/>
          <w:szCs w:val="24"/>
        </w:rPr>
        <w:t>Участникът има право по своя преценка към настоящото ценово предложение и други документи, съдържащи информация за цената или начина на формирането й.</w:t>
      </w:r>
    </w:p>
    <w:p w:rsidR="005E07F4" w:rsidRPr="00E66270" w:rsidRDefault="007C26A5" w:rsidP="005E07F4">
      <w:pPr>
        <w:spacing w:after="0"/>
        <w:ind w:left="3540" w:firstLine="708"/>
        <w:rPr>
          <w:rFonts w:ascii="Times New Roman" w:hAnsi="Times New Roman"/>
          <w:b/>
          <w:bCs/>
          <w:i/>
          <w:sz w:val="24"/>
          <w:szCs w:val="24"/>
        </w:rPr>
      </w:pPr>
      <w:r w:rsidRPr="00F54933">
        <w:rPr>
          <w:rFonts w:ascii="Times New Roman" w:hAnsi="Times New Roman"/>
          <w:bCs/>
          <w:i/>
          <w:sz w:val="24"/>
          <w:szCs w:val="24"/>
        </w:rPr>
        <w:br w:type="page"/>
      </w:r>
      <w:r w:rsidR="005E07F4" w:rsidRPr="00E66270">
        <w:rPr>
          <w:rFonts w:ascii="Times New Roman" w:hAnsi="Times New Roman"/>
          <w:b/>
          <w:bCs/>
          <w:i/>
          <w:iCs/>
          <w:sz w:val="24"/>
          <w:szCs w:val="24"/>
        </w:rPr>
        <w:lastRenderedPageBreak/>
        <w:t xml:space="preserve">                     </w:t>
      </w:r>
      <w:r w:rsidR="005E07F4">
        <w:rPr>
          <w:rFonts w:ascii="Times New Roman" w:hAnsi="Times New Roman"/>
          <w:b/>
          <w:bCs/>
          <w:i/>
          <w:iCs/>
          <w:sz w:val="24"/>
          <w:szCs w:val="24"/>
        </w:rPr>
        <w:t xml:space="preserve">                                </w:t>
      </w:r>
      <w:r w:rsidR="005E07F4" w:rsidRPr="00E66270">
        <w:rPr>
          <w:rFonts w:ascii="Times New Roman" w:hAnsi="Times New Roman"/>
          <w:b/>
          <w:bCs/>
          <w:i/>
          <w:iCs/>
          <w:sz w:val="24"/>
          <w:szCs w:val="24"/>
        </w:rPr>
        <w:t xml:space="preserve">  </w:t>
      </w:r>
      <w:r w:rsidR="005E07F4" w:rsidRPr="00E66270">
        <w:rPr>
          <w:rFonts w:ascii="Times New Roman" w:hAnsi="Times New Roman"/>
          <w:b/>
          <w:bCs/>
          <w:i/>
          <w:iCs/>
          <w:sz w:val="24"/>
          <w:szCs w:val="24"/>
          <w:u w:val="single"/>
        </w:rPr>
        <w:t xml:space="preserve">Образец </w:t>
      </w:r>
      <w:r w:rsidR="005E07F4" w:rsidRPr="00E66270">
        <w:rPr>
          <w:rFonts w:ascii="Times New Roman" w:hAnsi="Times New Roman"/>
          <w:b/>
          <w:bCs/>
          <w:i/>
          <w:sz w:val="24"/>
          <w:szCs w:val="24"/>
          <w:u w:val="single"/>
        </w:rPr>
        <w:t>№ 5</w:t>
      </w:r>
      <w:r w:rsidR="005E07F4">
        <w:rPr>
          <w:rFonts w:ascii="Times New Roman" w:hAnsi="Times New Roman"/>
          <w:b/>
          <w:bCs/>
          <w:i/>
          <w:sz w:val="24"/>
          <w:szCs w:val="24"/>
          <w:u w:val="single"/>
        </w:rPr>
        <w:t>Б</w:t>
      </w:r>
      <w:r w:rsidR="005E07F4" w:rsidRPr="00E66270">
        <w:rPr>
          <w:rFonts w:ascii="Times New Roman" w:hAnsi="Times New Roman"/>
          <w:b/>
          <w:bCs/>
          <w:i/>
          <w:sz w:val="24"/>
          <w:szCs w:val="24"/>
          <w:u w:val="single"/>
        </w:rPr>
        <w:t xml:space="preserve">  </w:t>
      </w:r>
    </w:p>
    <w:p w:rsidR="005E07F4" w:rsidRPr="00F54933" w:rsidRDefault="005E07F4" w:rsidP="005E07F4">
      <w:pPr>
        <w:spacing w:after="0"/>
        <w:rPr>
          <w:rFonts w:ascii="Times New Roman" w:hAnsi="Times New Roman"/>
          <w:b/>
          <w:bCs/>
          <w:sz w:val="24"/>
          <w:szCs w:val="24"/>
        </w:rPr>
      </w:pPr>
    </w:p>
    <w:p w:rsidR="005E07F4" w:rsidRPr="00F54933" w:rsidRDefault="005E07F4" w:rsidP="005E07F4">
      <w:pPr>
        <w:spacing w:after="0"/>
        <w:jc w:val="center"/>
        <w:rPr>
          <w:rFonts w:ascii="Times New Roman" w:hAnsi="Times New Roman"/>
          <w:b/>
          <w:bCs/>
          <w:sz w:val="24"/>
          <w:szCs w:val="24"/>
        </w:rPr>
      </w:pPr>
      <w:r w:rsidRPr="00F54933">
        <w:rPr>
          <w:rFonts w:ascii="Times New Roman" w:hAnsi="Times New Roman"/>
          <w:b/>
          <w:bCs/>
          <w:sz w:val="24"/>
          <w:szCs w:val="24"/>
          <w:lang w:val="en-US"/>
        </w:rPr>
        <w:t>*</w:t>
      </w:r>
      <w:r w:rsidRPr="00F54933">
        <w:rPr>
          <w:rFonts w:ascii="Times New Roman" w:hAnsi="Times New Roman"/>
          <w:b/>
          <w:bCs/>
          <w:sz w:val="24"/>
          <w:szCs w:val="24"/>
        </w:rPr>
        <w:t>ЦЕНОВО ПРЕДЛОЖЕНИЕ</w:t>
      </w:r>
    </w:p>
    <w:p w:rsidR="005E07F4" w:rsidRPr="00F54933" w:rsidRDefault="005E07F4" w:rsidP="005E07F4">
      <w:pPr>
        <w:spacing w:after="0"/>
        <w:jc w:val="center"/>
        <w:rPr>
          <w:rFonts w:ascii="Times New Roman" w:hAnsi="Times New Roman"/>
          <w:b/>
          <w:bCs/>
          <w:sz w:val="24"/>
          <w:szCs w:val="24"/>
        </w:rPr>
      </w:pPr>
      <w:r w:rsidRPr="00F54933">
        <w:rPr>
          <w:rFonts w:ascii="Times New Roman" w:hAnsi="Times New Roman"/>
          <w:b/>
          <w:bCs/>
          <w:sz w:val="24"/>
          <w:szCs w:val="24"/>
        </w:rPr>
        <w:t>/</w:t>
      </w:r>
      <w:r w:rsidRPr="00F54933">
        <w:rPr>
          <w:rFonts w:ascii="Times New Roman" w:hAnsi="Times New Roman"/>
          <w:bCs/>
          <w:i/>
          <w:sz w:val="24"/>
          <w:szCs w:val="24"/>
        </w:rPr>
        <w:t>в отделен запечатан непрозрачен плик</w:t>
      </w:r>
      <w:r w:rsidRPr="00F54933">
        <w:rPr>
          <w:rFonts w:ascii="Times New Roman" w:hAnsi="Times New Roman"/>
          <w:b/>
          <w:bCs/>
          <w:sz w:val="24"/>
          <w:szCs w:val="24"/>
        </w:rPr>
        <w:t>/</w:t>
      </w:r>
    </w:p>
    <w:p w:rsidR="005E07F4" w:rsidRPr="00F54933" w:rsidRDefault="005E07F4" w:rsidP="005E07F4">
      <w:pPr>
        <w:spacing w:after="0"/>
        <w:jc w:val="center"/>
        <w:rPr>
          <w:rFonts w:ascii="Times New Roman" w:hAnsi="Times New Roman"/>
          <w:b/>
          <w:bCs/>
          <w:i/>
          <w:iCs/>
          <w:sz w:val="24"/>
          <w:szCs w:val="24"/>
        </w:rPr>
      </w:pPr>
    </w:p>
    <w:p w:rsidR="005E07F4" w:rsidRPr="00F54933" w:rsidRDefault="005E07F4" w:rsidP="005E07F4">
      <w:pPr>
        <w:spacing w:after="0"/>
        <w:jc w:val="center"/>
        <w:rPr>
          <w:rFonts w:ascii="Times New Roman" w:hAnsi="Times New Roman"/>
          <w:b/>
          <w:bCs/>
          <w:sz w:val="24"/>
          <w:szCs w:val="24"/>
        </w:rPr>
      </w:pPr>
      <w:r w:rsidRPr="00F54933">
        <w:rPr>
          <w:rFonts w:ascii="Times New Roman" w:hAnsi="Times New Roman"/>
          <w:b/>
          <w:bCs/>
          <w:sz w:val="24"/>
          <w:szCs w:val="24"/>
        </w:rPr>
        <w:t xml:space="preserve">за изпълнение на обществена поръчка с предмет </w:t>
      </w:r>
    </w:p>
    <w:p w:rsidR="005E07F4" w:rsidRDefault="005E07F4" w:rsidP="005E07F4">
      <w:pPr>
        <w:autoSpaceDE w:val="0"/>
        <w:autoSpaceDN w:val="0"/>
        <w:adjustRightInd w:val="0"/>
        <w:spacing w:after="0"/>
        <w:jc w:val="center"/>
        <w:rPr>
          <w:rFonts w:ascii="Times New Roman" w:hAnsi="Times New Roman"/>
          <w:b/>
          <w:i/>
          <w:sz w:val="24"/>
          <w:szCs w:val="24"/>
        </w:rPr>
      </w:pPr>
      <w:r w:rsidRPr="00E5362E">
        <w:rPr>
          <w:rFonts w:ascii="Times New Roman" w:hAnsi="Times New Roman"/>
          <w:b/>
          <w:i/>
          <w:sz w:val="24"/>
          <w:szCs w:val="24"/>
        </w:rPr>
        <w:t>"</w:t>
      </w:r>
      <w:r w:rsidRPr="00052696">
        <w:rPr>
          <w:rFonts w:ascii="Times New Roman" w:hAnsi="Times New Roman"/>
          <w:b/>
          <w:i/>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E5362E">
        <w:rPr>
          <w:rFonts w:ascii="Times New Roman" w:hAnsi="Times New Roman"/>
          <w:b/>
          <w:i/>
          <w:sz w:val="24"/>
          <w:szCs w:val="24"/>
        </w:rPr>
        <w:t>"</w:t>
      </w:r>
    </w:p>
    <w:p w:rsidR="005E07F4" w:rsidRDefault="005E07F4" w:rsidP="005E07F4">
      <w:pPr>
        <w:autoSpaceDE w:val="0"/>
        <w:autoSpaceDN w:val="0"/>
        <w:adjustRightInd w:val="0"/>
        <w:spacing w:after="0"/>
        <w:jc w:val="center"/>
        <w:rPr>
          <w:rFonts w:ascii="Times New Roman" w:hAnsi="Times New Roman"/>
          <w:b/>
          <w:i/>
          <w:sz w:val="24"/>
          <w:szCs w:val="24"/>
        </w:rPr>
      </w:pPr>
    </w:p>
    <w:p w:rsidR="005E07F4" w:rsidRPr="00926F98" w:rsidRDefault="005E07F4" w:rsidP="005E07F4">
      <w:pPr>
        <w:autoSpaceDE w:val="0"/>
        <w:autoSpaceDN w:val="0"/>
        <w:adjustRightInd w:val="0"/>
        <w:spacing w:after="0"/>
        <w:jc w:val="center"/>
        <w:rPr>
          <w:rFonts w:ascii="Times New Roman" w:hAnsi="Times New Roman"/>
          <w:b/>
          <w:bCs/>
          <w:iCs/>
          <w:sz w:val="24"/>
          <w:szCs w:val="24"/>
        </w:rPr>
      </w:pPr>
      <w:r w:rsidRPr="00926F98">
        <w:rPr>
          <w:rFonts w:ascii="Times New Roman" w:hAnsi="Times New Roman"/>
          <w:b/>
          <w:sz w:val="24"/>
          <w:szCs w:val="24"/>
        </w:rPr>
        <w:t xml:space="preserve">За обособена позиция № </w:t>
      </w:r>
      <w:r>
        <w:rPr>
          <w:rFonts w:ascii="Times New Roman" w:hAnsi="Times New Roman"/>
          <w:b/>
          <w:sz w:val="24"/>
          <w:szCs w:val="24"/>
        </w:rPr>
        <w:t>2</w:t>
      </w:r>
    </w:p>
    <w:p w:rsidR="005E07F4" w:rsidRPr="00F54933" w:rsidRDefault="005E07F4" w:rsidP="005E07F4">
      <w:pPr>
        <w:spacing w:after="0"/>
        <w:jc w:val="both"/>
        <w:rPr>
          <w:rFonts w:ascii="Times New Roman" w:hAnsi="Times New Roman"/>
          <w:sz w:val="24"/>
          <w:szCs w:val="24"/>
        </w:rPr>
      </w:pPr>
    </w:p>
    <w:p w:rsidR="005E07F4" w:rsidRPr="00F54933" w:rsidRDefault="005E07F4" w:rsidP="005E07F4">
      <w:pPr>
        <w:spacing w:after="0"/>
        <w:ind w:firstLine="851"/>
        <w:jc w:val="both"/>
        <w:rPr>
          <w:rFonts w:ascii="Times New Roman" w:hAnsi="Times New Roman"/>
          <w:sz w:val="24"/>
          <w:szCs w:val="24"/>
        </w:rPr>
      </w:pPr>
      <w:r w:rsidRPr="00F54933">
        <w:rPr>
          <w:rFonts w:ascii="Times New Roman" w:hAnsi="Times New Roman"/>
          <w:b/>
          <w:bCs/>
          <w:caps/>
          <w:sz w:val="24"/>
          <w:szCs w:val="24"/>
        </w:rPr>
        <w:t>От:</w:t>
      </w:r>
      <w:r w:rsidRPr="00F54933">
        <w:rPr>
          <w:rFonts w:ascii="Times New Roman" w:hAnsi="Times New Roman"/>
          <w:caps/>
          <w:sz w:val="24"/>
          <w:szCs w:val="24"/>
        </w:rPr>
        <w:t xml:space="preserve"> </w:t>
      </w:r>
      <w:r w:rsidRPr="00F54933">
        <w:rPr>
          <w:rFonts w:ascii="Times New Roman" w:hAnsi="Times New Roman"/>
          <w:sz w:val="24"/>
          <w:szCs w:val="24"/>
        </w:rPr>
        <w:t>........................</w:t>
      </w:r>
      <w:r w:rsidR="003B2914">
        <w:rPr>
          <w:rFonts w:ascii="Times New Roman" w:hAnsi="Times New Roman"/>
          <w:sz w:val="24"/>
          <w:szCs w:val="24"/>
        </w:rPr>
        <w:t>............................</w:t>
      </w:r>
      <w:r w:rsidRPr="00F54933">
        <w:rPr>
          <w:rFonts w:ascii="Times New Roman" w:hAnsi="Times New Roman"/>
          <w:sz w:val="24"/>
          <w:szCs w:val="24"/>
        </w:rPr>
        <w:t xml:space="preserve">................ </w:t>
      </w:r>
      <w:r w:rsidRPr="00F54933">
        <w:rPr>
          <w:rFonts w:ascii="Times New Roman" w:hAnsi="Times New Roman"/>
          <w:i/>
          <w:iCs/>
          <w:sz w:val="24"/>
          <w:szCs w:val="24"/>
        </w:rPr>
        <w:t>(наименование на участника)</w:t>
      </w:r>
      <w:r w:rsidRPr="00F54933">
        <w:rPr>
          <w:rFonts w:ascii="Times New Roman" w:hAnsi="Times New Roman"/>
          <w:sz w:val="24"/>
          <w:szCs w:val="24"/>
        </w:rPr>
        <w:t xml:space="preserve"> със сед</w:t>
      </w:r>
      <w:r w:rsidR="003B2914">
        <w:rPr>
          <w:rFonts w:ascii="Times New Roman" w:hAnsi="Times New Roman"/>
          <w:sz w:val="24"/>
          <w:szCs w:val="24"/>
        </w:rPr>
        <w:t>алище и адрес на управление: ......................................</w:t>
      </w:r>
      <w:r w:rsidRPr="00F54933">
        <w:rPr>
          <w:rFonts w:ascii="Times New Roman" w:hAnsi="Times New Roman"/>
          <w:sz w:val="24"/>
          <w:szCs w:val="24"/>
        </w:rPr>
        <w:t>..................,</w:t>
      </w:r>
      <w:r w:rsidR="003B2914">
        <w:rPr>
          <w:rFonts w:ascii="Times New Roman" w:hAnsi="Times New Roman"/>
          <w:sz w:val="24"/>
          <w:szCs w:val="24"/>
        </w:rPr>
        <w:t xml:space="preserve"> </w:t>
      </w:r>
      <w:r w:rsidRPr="00F54933">
        <w:rPr>
          <w:rFonts w:ascii="Times New Roman" w:hAnsi="Times New Roman"/>
          <w:sz w:val="24"/>
          <w:szCs w:val="24"/>
        </w:rPr>
        <w:t>ЕИК ............</w:t>
      </w:r>
      <w:r w:rsidR="003B2914">
        <w:rPr>
          <w:rFonts w:ascii="Times New Roman" w:hAnsi="Times New Roman"/>
          <w:sz w:val="24"/>
          <w:szCs w:val="24"/>
        </w:rPr>
        <w:t>........................</w:t>
      </w:r>
      <w:r w:rsidRPr="00F54933">
        <w:rPr>
          <w:rFonts w:ascii="Times New Roman" w:hAnsi="Times New Roman"/>
          <w:sz w:val="24"/>
          <w:szCs w:val="24"/>
        </w:rPr>
        <w:t xml:space="preserve"> .</w:t>
      </w:r>
    </w:p>
    <w:p w:rsidR="005E07F4" w:rsidRPr="00F54933" w:rsidRDefault="005E07F4" w:rsidP="005E07F4">
      <w:pPr>
        <w:spacing w:after="0"/>
        <w:jc w:val="both"/>
        <w:rPr>
          <w:rFonts w:ascii="Times New Roman" w:hAnsi="Times New Roman"/>
          <w:b/>
          <w:bCs/>
          <w:sz w:val="24"/>
          <w:szCs w:val="24"/>
        </w:rPr>
      </w:pPr>
    </w:p>
    <w:p w:rsidR="005E07F4" w:rsidRPr="00F54933" w:rsidRDefault="005E07F4" w:rsidP="005E07F4">
      <w:pPr>
        <w:spacing w:after="0"/>
        <w:ind w:firstLine="706"/>
        <w:jc w:val="center"/>
        <w:rPr>
          <w:rFonts w:ascii="Times New Roman" w:hAnsi="Times New Roman"/>
          <w:b/>
          <w:bCs/>
          <w:sz w:val="24"/>
          <w:szCs w:val="24"/>
        </w:rPr>
      </w:pPr>
      <w:r w:rsidRPr="00F54933">
        <w:rPr>
          <w:rFonts w:ascii="Times New Roman" w:hAnsi="Times New Roman"/>
          <w:b/>
          <w:bCs/>
          <w:sz w:val="24"/>
          <w:szCs w:val="24"/>
        </w:rPr>
        <w:t>УВАЖАЕМИ ГОСПОЖИ И ГОСПОДА,</w:t>
      </w:r>
    </w:p>
    <w:p w:rsidR="005E07F4" w:rsidRPr="00F54933" w:rsidRDefault="005E07F4" w:rsidP="005E07F4">
      <w:pPr>
        <w:spacing w:before="120" w:after="0"/>
        <w:jc w:val="center"/>
        <w:rPr>
          <w:rFonts w:ascii="Times New Roman" w:hAnsi="Times New Roman"/>
          <w:bCs/>
          <w:sz w:val="24"/>
          <w:szCs w:val="24"/>
        </w:rPr>
      </w:pPr>
    </w:p>
    <w:p w:rsidR="005E07F4" w:rsidRPr="00F54933" w:rsidRDefault="005E07F4" w:rsidP="005E07F4">
      <w:pPr>
        <w:spacing w:after="0"/>
        <w:ind w:firstLine="851"/>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 xml:space="preserve">След като се запознах(ме) с документацията за участие в откритата процедура за възлагане на обществена поръчка с предмет: </w:t>
      </w:r>
      <w:r w:rsidRPr="00F54933">
        <w:rPr>
          <w:rFonts w:ascii="Times New Roman" w:hAnsi="Times New Roman"/>
          <w:bCs/>
          <w:i/>
          <w:iCs/>
          <w:sz w:val="24"/>
          <w:szCs w:val="24"/>
        </w:rPr>
        <w:t>„</w:t>
      </w:r>
      <w:r w:rsidRPr="00052696">
        <w:rPr>
          <w:rFonts w:ascii="Times New Roman" w:hAnsi="Times New Roman"/>
          <w:bCs/>
          <w:i/>
          <w:iCs/>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Pr="00F54933">
        <w:rPr>
          <w:rFonts w:ascii="Times New Roman" w:hAnsi="Times New Roman"/>
          <w:bCs/>
          <w:i/>
          <w:iCs/>
          <w:sz w:val="24"/>
          <w:szCs w:val="24"/>
        </w:rPr>
        <w:t>”</w:t>
      </w:r>
      <w:r>
        <w:rPr>
          <w:rFonts w:ascii="Times New Roman" w:hAnsi="Times New Roman"/>
          <w:bCs/>
          <w:i/>
          <w:iCs/>
          <w:sz w:val="24"/>
          <w:szCs w:val="24"/>
        </w:rPr>
        <w:t xml:space="preserve"> </w:t>
      </w:r>
      <w:r>
        <w:rPr>
          <w:rFonts w:ascii="Times New Roman" w:hAnsi="Times New Roman"/>
          <w:bCs/>
          <w:iCs/>
          <w:sz w:val="24"/>
          <w:szCs w:val="24"/>
        </w:rPr>
        <w:t>за обособена позиция № 2</w:t>
      </w:r>
      <w:r w:rsidRPr="00F54933">
        <w:rPr>
          <w:rFonts w:ascii="Times New Roman" w:eastAsia="Times New Roman" w:hAnsi="Times New Roman"/>
          <w:color w:val="000000"/>
          <w:sz w:val="24"/>
          <w:szCs w:val="24"/>
          <w:lang w:eastAsia="bg-BG" w:bidi="bg-BG"/>
        </w:rPr>
        <w:t>, подписаният(те),</w:t>
      </w:r>
      <w:r w:rsidRPr="00F54933">
        <w:rPr>
          <w:rFonts w:ascii="Times New Roman" w:hAnsi="Times New Roman"/>
          <w:b/>
          <w:bCs/>
          <w:i/>
          <w:iCs/>
          <w:sz w:val="24"/>
          <w:szCs w:val="24"/>
        </w:rPr>
        <w:t xml:space="preserve"> </w:t>
      </w:r>
      <w:r w:rsidRPr="00F54933">
        <w:rPr>
          <w:rFonts w:ascii="Times New Roman" w:eastAsia="Times New Roman" w:hAnsi="Times New Roman"/>
          <w:color w:val="000000"/>
          <w:sz w:val="24"/>
          <w:szCs w:val="24"/>
          <w:lang w:eastAsia="bg-BG" w:bidi="bg-BG"/>
        </w:rPr>
        <w:t>представляващ(и) и управляващ(и)…………………………..,</w:t>
      </w:r>
      <w:r w:rsidRPr="00F54933">
        <w:rPr>
          <w:rFonts w:ascii="Times New Roman" w:hAnsi="Times New Roman"/>
          <w:b/>
          <w:bCs/>
          <w:i/>
          <w:iCs/>
          <w:sz w:val="24"/>
          <w:szCs w:val="24"/>
        </w:rPr>
        <w:t xml:space="preserve"> </w:t>
      </w:r>
      <w:r w:rsidRPr="00F54933">
        <w:rPr>
          <w:rFonts w:ascii="Times New Roman" w:eastAsia="Times New Roman" w:hAnsi="Times New Roman"/>
          <w:color w:val="000000"/>
          <w:sz w:val="24"/>
          <w:szCs w:val="24"/>
          <w:lang w:eastAsia="bg-BG" w:bidi="bg-BG"/>
        </w:rPr>
        <w:t>заявявам(е) следното:</w:t>
      </w:r>
    </w:p>
    <w:p w:rsidR="005E07F4" w:rsidRPr="00F54933" w:rsidRDefault="005E07F4" w:rsidP="005E07F4">
      <w:pPr>
        <w:widowControl w:val="0"/>
        <w:spacing w:after="0"/>
        <w:ind w:firstLine="82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Предлагам(е) да осъществявам(е) поръчката съгласно условията на</w:t>
      </w:r>
      <w:r w:rsidRPr="00F54933">
        <w:rPr>
          <w:rFonts w:ascii="Times New Roman" w:eastAsia="Times New Roman" w:hAnsi="Times New Roman"/>
          <w:color w:val="000000"/>
          <w:sz w:val="24"/>
          <w:szCs w:val="24"/>
          <w:lang w:eastAsia="bg-BG" w:bidi="bg-BG"/>
        </w:rPr>
        <w:br/>
        <w:t>документацията и подадената оферта при следните цени и условия:</w:t>
      </w:r>
    </w:p>
    <w:p w:rsidR="005E07F4" w:rsidRPr="00F54933" w:rsidRDefault="005E07F4" w:rsidP="005E07F4">
      <w:pPr>
        <w:widowControl w:val="0"/>
        <w:spacing w:after="0"/>
        <w:ind w:right="220" w:firstLine="820"/>
        <w:jc w:val="both"/>
        <w:rPr>
          <w:rFonts w:ascii="Times New Roman" w:eastAsia="Times New Roman" w:hAnsi="Times New Roman"/>
          <w:color w:val="000000"/>
          <w:sz w:val="24"/>
          <w:szCs w:val="24"/>
          <w:lang w:eastAsia="bg-BG" w:bidi="bg-BG"/>
        </w:rPr>
      </w:pPr>
    </w:p>
    <w:p w:rsidR="005E07F4" w:rsidRPr="00F54933" w:rsidRDefault="005E07F4" w:rsidP="005E07F4">
      <w:pPr>
        <w:pStyle w:val="ListParagraph"/>
        <w:numPr>
          <w:ilvl w:val="6"/>
          <w:numId w:val="7"/>
        </w:numPr>
        <w:spacing w:before="120" w:after="0"/>
        <w:ind w:left="0" w:firstLine="567"/>
        <w:jc w:val="both"/>
        <w:rPr>
          <w:rFonts w:ascii="Times New Roman" w:hAnsi="Times New Roman"/>
          <w:bCs/>
          <w:sz w:val="24"/>
          <w:szCs w:val="24"/>
        </w:rPr>
      </w:pPr>
      <w:r w:rsidRPr="00F54933">
        <w:rPr>
          <w:rFonts w:ascii="Times New Roman" w:eastAsia="Tahoma" w:hAnsi="Times New Roman"/>
          <w:color w:val="000000"/>
          <w:sz w:val="24"/>
          <w:szCs w:val="24"/>
          <w:lang w:eastAsia="bg-BG" w:bidi="bg-BG"/>
        </w:rPr>
        <w:t>Предлагам(е) стойност на таксата за осигуряване на самолетен билет (такса обслужване</w:t>
      </w:r>
      <w:r w:rsidRPr="002320E5">
        <w:rPr>
          <w:rFonts w:ascii="Times New Roman" w:eastAsia="Tahoma" w:hAnsi="Times New Roman"/>
          <w:color w:val="000000"/>
          <w:sz w:val="24"/>
          <w:szCs w:val="24"/>
          <w:lang w:eastAsia="bg-BG" w:bidi="bg-BG"/>
        </w:rPr>
        <w:t xml:space="preserve">) за двупосочни пътувания </w:t>
      </w:r>
      <w:r w:rsidRPr="00BB6732">
        <w:rPr>
          <w:rFonts w:ascii="Times New Roman" w:eastAsia="Tahoma" w:hAnsi="Times New Roman"/>
          <w:color w:val="000000"/>
          <w:sz w:val="24"/>
          <w:szCs w:val="24"/>
          <w:lang w:eastAsia="bg-BG" w:bidi="bg-BG"/>
        </w:rPr>
        <w:t>в икономична класа,</w:t>
      </w:r>
      <w:r>
        <w:rPr>
          <w:rFonts w:ascii="Times New Roman" w:eastAsia="Tahoma" w:hAnsi="Times New Roman"/>
          <w:color w:val="000000"/>
          <w:sz w:val="24"/>
          <w:szCs w:val="24"/>
          <w:lang w:eastAsia="bg-BG" w:bidi="bg-BG"/>
        </w:rPr>
        <w:t xml:space="preserve"> валидна за всички полети</w:t>
      </w:r>
      <w:r w:rsidR="009A78A8">
        <w:rPr>
          <w:rFonts w:ascii="Times New Roman" w:eastAsia="Tahoma" w:hAnsi="Times New Roman"/>
          <w:color w:val="000000"/>
          <w:sz w:val="24"/>
          <w:szCs w:val="24"/>
          <w:lang w:eastAsia="bg-BG" w:bidi="bg-BG"/>
        </w:rPr>
        <w:t xml:space="preserve">, осигурени в изпълнение на настоящата поръчка </w:t>
      </w:r>
      <w:r>
        <w:rPr>
          <w:rFonts w:ascii="Times New Roman" w:eastAsia="Tahoma" w:hAnsi="Times New Roman"/>
          <w:color w:val="000000"/>
          <w:sz w:val="24"/>
          <w:szCs w:val="24"/>
          <w:lang w:eastAsia="bg-BG" w:bidi="bg-BG"/>
        </w:rPr>
        <w:t xml:space="preserve"> </w:t>
      </w:r>
      <w:r w:rsidRPr="00F54933">
        <w:rPr>
          <w:rFonts w:ascii="Times New Roman" w:eastAsia="Tahoma" w:hAnsi="Times New Roman"/>
          <w:color w:val="000000"/>
          <w:sz w:val="24"/>
          <w:szCs w:val="24"/>
          <w:lang w:eastAsia="bg-BG" w:bidi="bg-BG"/>
        </w:rPr>
        <w:t>- ………………………</w:t>
      </w:r>
      <w:r>
        <w:rPr>
          <w:rFonts w:ascii="Times New Roman" w:eastAsia="Tahoma" w:hAnsi="Times New Roman"/>
          <w:color w:val="000000"/>
          <w:sz w:val="24"/>
          <w:szCs w:val="24"/>
          <w:lang w:eastAsia="bg-BG" w:bidi="bg-BG"/>
        </w:rPr>
        <w:t xml:space="preserve"> </w:t>
      </w:r>
      <w:r w:rsidRPr="00F54933">
        <w:rPr>
          <w:rFonts w:ascii="Times New Roman" w:eastAsia="Tahoma" w:hAnsi="Times New Roman"/>
          <w:color w:val="000000"/>
          <w:sz w:val="24"/>
          <w:szCs w:val="24"/>
          <w:lang w:eastAsia="bg-BG" w:bidi="bg-BG"/>
        </w:rPr>
        <w:t>(………………)</w:t>
      </w:r>
      <w:r>
        <w:rPr>
          <w:rFonts w:ascii="Times New Roman" w:eastAsia="Tahoma" w:hAnsi="Times New Roman"/>
          <w:color w:val="000000"/>
          <w:sz w:val="24"/>
          <w:szCs w:val="24"/>
          <w:lang w:eastAsia="bg-BG" w:bidi="bg-BG"/>
        </w:rPr>
        <w:t xml:space="preserve"> </w:t>
      </w:r>
      <w:r w:rsidRPr="00F54933">
        <w:rPr>
          <w:rFonts w:ascii="Times New Roman" w:eastAsia="Tahoma" w:hAnsi="Times New Roman"/>
          <w:color w:val="000000"/>
          <w:sz w:val="24"/>
          <w:szCs w:val="24"/>
          <w:lang w:eastAsia="bg-BG" w:bidi="bg-BG"/>
        </w:rPr>
        <w:t>лв. без ДДС.</w:t>
      </w:r>
    </w:p>
    <w:p w:rsidR="005E07F4" w:rsidRPr="009A78A8" w:rsidRDefault="005E07F4" w:rsidP="005E07F4">
      <w:pPr>
        <w:pStyle w:val="NumPar1"/>
        <w:numPr>
          <w:ilvl w:val="6"/>
          <w:numId w:val="7"/>
        </w:numPr>
        <w:ind w:left="0" w:firstLine="567"/>
        <w:rPr>
          <w:rFonts w:eastAsia="Times New Roman"/>
          <w:color w:val="000000"/>
          <w:szCs w:val="24"/>
          <w:lang w:bidi="bg-BG"/>
        </w:rPr>
      </w:pPr>
      <w:r w:rsidRPr="009A78A8">
        <w:rPr>
          <w:rFonts w:eastAsia="Times New Roman"/>
          <w:color w:val="000000"/>
          <w:szCs w:val="24"/>
          <w:lang w:bidi="bg-BG"/>
        </w:rPr>
        <w:t>При изпълнение на договора цената на доставените самолетни билети ще се</w:t>
      </w:r>
      <w:r w:rsidRPr="009A78A8">
        <w:rPr>
          <w:rFonts w:eastAsia="Times New Roman"/>
          <w:color w:val="000000"/>
          <w:szCs w:val="24"/>
          <w:lang w:bidi="bg-BG"/>
        </w:rPr>
        <w:br/>
        <w:t>формира на база най-ниските на пазара нетни тарифи, предлагани от авиокомпании към момента на резервацията, такса обслужване, дължими летищни такси, такси сигурност и други такси, установени от местното законодателство.</w:t>
      </w:r>
    </w:p>
    <w:p w:rsidR="005E07F4" w:rsidRPr="009A78A8" w:rsidRDefault="005E07F4" w:rsidP="005E07F4">
      <w:pPr>
        <w:pStyle w:val="NumPar1"/>
        <w:numPr>
          <w:ilvl w:val="6"/>
          <w:numId w:val="7"/>
        </w:numPr>
        <w:ind w:left="0" w:firstLine="567"/>
        <w:rPr>
          <w:rFonts w:eastAsia="Times New Roman"/>
          <w:color w:val="000000"/>
          <w:szCs w:val="24"/>
          <w:lang w:bidi="bg-BG"/>
        </w:rPr>
      </w:pPr>
      <w:r w:rsidRPr="009A78A8">
        <w:rPr>
          <w:rFonts w:eastAsia="Times New Roman"/>
          <w:color w:val="000000"/>
          <w:szCs w:val="24"/>
          <w:lang w:bidi="bg-BG"/>
        </w:rPr>
        <w:t>При изпълнение на договора, ще предлагам(е) при всяка конкретна заявка най-ниските на пазара нетни тарифи, предлагани от авиокомпаниите към момента на подаване на резервацията. Най- ниските нетни тарифи ще се доказват при подаване на офертата чрез представяне на документи и/или подробна информация от авиокомпаниите, предлагащи самолетни билети за заявените дестинации.</w:t>
      </w:r>
    </w:p>
    <w:p w:rsidR="005E07F4" w:rsidRPr="00F54933" w:rsidRDefault="005E07F4" w:rsidP="005E07F4">
      <w:pPr>
        <w:pStyle w:val="NumPar1"/>
        <w:numPr>
          <w:ilvl w:val="6"/>
          <w:numId w:val="7"/>
        </w:numPr>
        <w:ind w:left="0" w:firstLine="567"/>
        <w:rPr>
          <w:rFonts w:eastAsia="Times New Roman"/>
          <w:color w:val="000000"/>
          <w:szCs w:val="24"/>
          <w:lang w:bidi="bg-BG"/>
        </w:rPr>
      </w:pPr>
      <w:r w:rsidRPr="00F54933">
        <w:rPr>
          <w:rFonts w:eastAsia="Times New Roman"/>
          <w:color w:val="000000"/>
          <w:szCs w:val="24"/>
          <w:lang w:bidi="bg-BG"/>
        </w:rPr>
        <w:lastRenderedPageBreak/>
        <w:t>При определяне на цената се задължавам(е) да прилагам(е) всички валидни към датата на пътуването отстъпки на авиокомпаниите (седмичен престой, уикенд</w:t>
      </w:r>
      <w:r w:rsidRPr="00F54933">
        <w:rPr>
          <w:rFonts w:eastAsia="Times New Roman"/>
          <w:color w:val="000000"/>
          <w:szCs w:val="24"/>
          <w:lang w:bidi="bg-BG"/>
        </w:rPr>
        <w:br/>
        <w:t>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w:t>
      </w:r>
    </w:p>
    <w:p w:rsidR="005E07F4" w:rsidRPr="00F54933" w:rsidRDefault="005E07F4" w:rsidP="005E07F4">
      <w:pPr>
        <w:pStyle w:val="NumPar1"/>
        <w:numPr>
          <w:ilvl w:val="6"/>
          <w:numId w:val="7"/>
        </w:numPr>
        <w:ind w:left="0" w:firstLine="567"/>
        <w:rPr>
          <w:rFonts w:eastAsia="Times New Roman"/>
          <w:color w:val="000000"/>
          <w:szCs w:val="24"/>
          <w:lang w:bidi="bg-BG"/>
        </w:rPr>
      </w:pPr>
      <w:r w:rsidRPr="00F54933">
        <w:rPr>
          <w:rFonts w:eastAsia="Times New Roman"/>
          <w:color w:val="000000"/>
          <w:szCs w:val="24"/>
          <w:lang w:bidi="bg-BG"/>
        </w:rPr>
        <w:t>Към момента на издаване на самолетен билет, се задължавам да проверя(им)  за възникнала в</w:t>
      </w:r>
      <w:r>
        <w:rPr>
          <w:rFonts w:eastAsia="Times New Roman"/>
          <w:color w:val="000000"/>
          <w:szCs w:val="24"/>
          <w:lang w:bidi="bg-BG"/>
        </w:rPr>
        <w:t>ъзможност и предложа(им) на В</w:t>
      </w:r>
      <w:r w:rsidRPr="00F54933">
        <w:rPr>
          <w:rFonts w:eastAsia="Times New Roman"/>
          <w:color w:val="000000"/>
          <w:szCs w:val="24"/>
          <w:lang w:bidi="bg-BG"/>
        </w:rPr>
        <w:t>ъзложителя да закупи билета на по-изгодна за него цена.</w:t>
      </w:r>
    </w:p>
    <w:p w:rsidR="005E07F4" w:rsidRPr="00F54933" w:rsidRDefault="005E07F4" w:rsidP="005E07F4">
      <w:pPr>
        <w:pStyle w:val="NumPar1"/>
        <w:numPr>
          <w:ilvl w:val="0"/>
          <w:numId w:val="0"/>
        </w:numPr>
        <w:ind w:firstLine="567"/>
        <w:rPr>
          <w:color w:val="000000"/>
          <w:lang w:bidi="bg-BG"/>
        </w:rPr>
      </w:pPr>
      <w:r>
        <w:rPr>
          <w:color w:val="000000"/>
          <w:lang w:bidi="bg-BG"/>
        </w:rPr>
        <w:t xml:space="preserve">6. </w:t>
      </w:r>
      <w:r w:rsidRPr="00F54933">
        <w:rPr>
          <w:color w:val="000000"/>
          <w:lang w:bidi="bg-BG"/>
        </w:rPr>
        <w:t>При необх</w:t>
      </w:r>
      <w:r>
        <w:rPr>
          <w:color w:val="000000"/>
          <w:lang w:bidi="bg-BG"/>
        </w:rPr>
        <w:t>одимост по искане от страна на В</w:t>
      </w:r>
      <w:r w:rsidRPr="00F54933">
        <w:rPr>
          <w:color w:val="000000"/>
          <w:lang w:bidi="bg-BG"/>
        </w:rPr>
        <w:t xml:space="preserve">ъзложителя се задължавам(е) да извършвам(е) </w:t>
      </w:r>
      <w:r w:rsidRPr="00F54933">
        <w:rPr>
          <w:lang w:bidi="bg-BG"/>
        </w:rPr>
        <w:t xml:space="preserve">промяна или анулиране на издадени самолетни билети, съгласно правилата на приложената тарифа или договорени специални изключения с авиокомпаниите (ако има такива), като предварително писмено информирам(е) възложителя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 възложителя. </w:t>
      </w:r>
    </w:p>
    <w:p w:rsidR="0018259F" w:rsidRDefault="005E07F4" w:rsidP="0018259F">
      <w:pPr>
        <w:pStyle w:val="NumPar1"/>
        <w:numPr>
          <w:ilvl w:val="0"/>
          <w:numId w:val="0"/>
        </w:numPr>
        <w:ind w:firstLine="567"/>
        <w:rPr>
          <w:lang w:bidi="bg-BG"/>
        </w:rPr>
      </w:pPr>
      <w:r>
        <w:rPr>
          <w:lang w:bidi="bg-BG"/>
        </w:rPr>
        <w:t xml:space="preserve">7. </w:t>
      </w:r>
      <w:r w:rsidRPr="00F54933">
        <w:rPr>
          <w:lang w:bidi="bg-BG"/>
        </w:rPr>
        <w:t>Приемам(е) начина на плащане, а именно в български</w:t>
      </w:r>
      <w:r>
        <w:rPr>
          <w:lang w:bidi="bg-BG"/>
        </w:rPr>
        <w:t xml:space="preserve"> лева, по банков път, в</w:t>
      </w:r>
      <w:r>
        <w:rPr>
          <w:lang w:bidi="bg-BG"/>
        </w:rPr>
        <w:br/>
        <w:t>срок до 7 (седем) работни дни след приключване на мероприятието и представяне  на фактура, придружена със следните документи:</w:t>
      </w:r>
    </w:p>
    <w:p w:rsidR="00357A4A" w:rsidRPr="004352C2" w:rsidRDefault="00357A4A" w:rsidP="00357A4A">
      <w:pPr>
        <w:spacing w:after="0"/>
        <w:ind w:firstLine="567"/>
        <w:jc w:val="both"/>
        <w:rPr>
          <w:rFonts w:ascii="Times New Roman" w:hAnsi="Times New Roman"/>
          <w:sz w:val="24"/>
          <w:szCs w:val="24"/>
        </w:rPr>
      </w:pPr>
      <w:r>
        <w:rPr>
          <w:rFonts w:ascii="Times New Roman" w:hAnsi="Times New Roman"/>
          <w:sz w:val="24"/>
          <w:szCs w:val="24"/>
        </w:rPr>
        <w:t xml:space="preserve">  </w:t>
      </w:r>
      <w:r w:rsidR="007258FB">
        <w:rPr>
          <w:rFonts w:ascii="Times New Roman" w:hAnsi="Times New Roman"/>
          <w:sz w:val="24"/>
          <w:szCs w:val="24"/>
        </w:rPr>
        <w:t xml:space="preserve">- </w:t>
      </w:r>
      <w:r w:rsidRPr="004352C2">
        <w:rPr>
          <w:rFonts w:ascii="Times New Roman" w:hAnsi="Times New Roman"/>
          <w:sz w:val="24"/>
          <w:szCs w:val="24"/>
        </w:rPr>
        <w:t>фактура за стойността на такса обслужване и протокол за стойността на самолетния билет;</w:t>
      </w:r>
    </w:p>
    <w:p w:rsidR="00357A4A" w:rsidRPr="004352C2" w:rsidRDefault="007258FB" w:rsidP="00357A4A">
      <w:pPr>
        <w:spacing w:after="0"/>
        <w:ind w:firstLine="720"/>
        <w:jc w:val="both"/>
        <w:rPr>
          <w:rFonts w:ascii="Times New Roman" w:hAnsi="Times New Roman"/>
          <w:sz w:val="24"/>
          <w:szCs w:val="24"/>
        </w:rPr>
      </w:pPr>
      <w:r>
        <w:rPr>
          <w:rFonts w:ascii="Times New Roman" w:hAnsi="Times New Roman"/>
          <w:sz w:val="24"/>
          <w:szCs w:val="24"/>
        </w:rPr>
        <w:t xml:space="preserve">- </w:t>
      </w:r>
      <w:r w:rsidR="00357A4A" w:rsidRPr="004352C2">
        <w:rPr>
          <w:rFonts w:ascii="Times New Roman" w:hAnsi="Times New Roman"/>
          <w:sz w:val="24"/>
          <w:szCs w:val="24"/>
        </w:rPr>
        <w:t xml:space="preserve"> копие/отрязък от агентския купон;</w:t>
      </w:r>
    </w:p>
    <w:p w:rsidR="00357A4A" w:rsidRPr="004352C2" w:rsidRDefault="007258FB" w:rsidP="00357A4A">
      <w:pPr>
        <w:spacing w:after="0"/>
        <w:ind w:firstLine="720"/>
        <w:jc w:val="both"/>
        <w:rPr>
          <w:rFonts w:ascii="Times New Roman" w:hAnsi="Times New Roman"/>
          <w:sz w:val="24"/>
          <w:szCs w:val="24"/>
        </w:rPr>
      </w:pPr>
      <w:r>
        <w:rPr>
          <w:rFonts w:ascii="Times New Roman" w:hAnsi="Times New Roman"/>
          <w:sz w:val="24"/>
          <w:szCs w:val="24"/>
        </w:rPr>
        <w:t xml:space="preserve">- </w:t>
      </w:r>
      <w:r w:rsidR="00357A4A" w:rsidRPr="004352C2">
        <w:rPr>
          <w:rFonts w:ascii="Times New Roman" w:hAnsi="Times New Roman"/>
          <w:sz w:val="24"/>
          <w:szCs w:val="24"/>
        </w:rPr>
        <w:t>разпечатка на направената и потвърдена резервация с калкулация на цената на билета, включваща и всички дължими такси;</w:t>
      </w:r>
    </w:p>
    <w:p w:rsidR="00357A4A" w:rsidRPr="004352C2" w:rsidRDefault="007258FB" w:rsidP="00357A4A">
      <w:pPr>
        <w:spacing w:after="0"/>
        <w:ind w:firstLine="720"/>
        <w:jc w:val="both"/>
        <w:rPr>
          <w:rFonts w:ascii="Times New Roman" w:hAnsi="Times New Roman"/>
          <w:sz w:val="24"/>
          <w:szCs w:val="24"/>
        </w:rPr>
      </w:pPr>
      <w:r>
        <w:rPr>
          <w:rFonts w:ascii="Times New Roman" w:hAnsi="Times New Roman"/>
          <w:sz w:val="24"/>
          <w:szCs w:val="24"/>
        </w:rPr>
        <w:t xml:space="preserve">- </w:t>
      </w:r>
      <w:r w:rsidR="00357A4A" w:rsidRPr="004352C2">
        <w:rPr>
          <w:rFonts w:ascii="Times New Roman" w:hAnsi="Times New Roman"/>
          <w:sz w:val="24"/>
          <w:szCs w:val="24"/>
        </w:rPr>
        <w:t xml:space="preserve"> копие на </w:t>
      </w:r>
      <w:r w:rsidR="00357A4A" w:rsidRPr="004352C2">
        <w:rPr>
          <w:rFonts w:ascii="Times New Roman" w:hAnsi="Times New Roman"/>
          <w:sz w:val="24"/>
          <w:szCs w:val="24"/>
          <w:lang w:val="en-US"/>
        </w:rPr>
        <w:t>BSP report</w:t>
      </w:r>
      <w:r w:rsidR="00357A4A" w:rsidRPr="004352C2">
        <w:rPr>
          <w:rFonts w:ascii="Times New Roman" w:hAnsi="Times New Roman"/>
          <w:sz w:val="24"/>
          <w:szCs w:val="24"/>
        </w:rPr>
        <w:t xml:space="preserve"> за билета;</w:t>
      </w:r>
    </w:p>
    <w:p w:rsidR="00357A4A" w:rsidRPr="004352C2" w:rsidRDefault="007258FB" w:rsidP="00357A4A">
      <w:pPr>
        <w:spacing w:after="0"/>
        <w:ind w:firstLine="720"/>
        <w:jc w:val="both"/>
        <w:rPr>
          <w:rFonts w:ascii="Times New Roman" w:hAnsi="Times New Roman"/>
          <w:sz w:val="24"/>
          <w:szCs w:val="24"/>
        </w:rPr>
      </w:pPr>
      <w:r>
        <w:rPr>
          <w:rFonts w:ascii="Times New Roman" w:hAnsi="Times New Roman"/>
          <w:sz w:val="24"/>
          <w:szCs w:val="24"/>
        </w:rPr>
        <w:t xml:space="preserve">- </w:t>
      </w:r>
      <w:r w:rsidR="00357A4A" w:rsidRPr="004352C2">
        <w:rPr>
          <w:rFonts w:ascii="Times New Roman" w:hAnsi="Times New Roman"/>
          <w:sz w:val="24"/>
          <w:szCs w:val="24"/>
        </w:rPr>
        <w:t xml:space="preserve"> фактура за стойността на направената </w:t>
      </w:r>
      <w:r w:rsidR="00357A4A">
        <w:rPr>
          <w:rFonts w:ascii="Times New Roman" w:hAnsi="Times New Roman"/>
          <w:sz w:val="24"/>
          <w:szCs w:val="24"/>
        </w:rPr>
        <w:t xml:space="preserve">медицинска </w:t>
      </w:r>
      <w:r w:rsidR="00357A4A" w:rsidRPr="004352C2">
        <w:rPr>
          <w:rFonts w:ascii="Times New Roman" w:hAnsi="Times New Roman"/>
          <w:sz w:val="24"/>
          <w:szCs w:val="24"/>
        </w:rPr>
        <w:t>застраховка (когато е приложимо) и застрахователна полица;</w:t>
      </w:r>
    </w:p>
    <w:p w:rsidR="00357A4A" w:rsidRPr="00241CEC" w:rsidRDefault="007258FB" w:rsidP="00357A4A">
      <w:pPr>
        <w:spacing w:after="0"/>
        <w:ind w:firstLine="720"/>
        <w:jc w:val="both"/>
        <w:rPr>
          <w:rFonts w:ascii="Times New Roman" w:hAnsi="Times New Roman"/>
          <w:sz w:val="24"/>
          <w:szCs w:val="24"/>
        </w:rPr>
      </w:pPr>
      <w:r>
        <w:rPr>
          <w:rFonts w:ascii="Times New Roman" w:hAnsi="Times New Roman"/>
          <w:sz w:val="24"/>
          <w:szCs w:val="24"/>
        </w:rPr>
        <w:t xml:space="preserve">- </w:t>
      </w:r>
      <w:r w:rsidR="00357A4A" w:rsidRPr="00241CEC">
        <w:rPr>
          <w:rFonts w:ascii="Times New Roman" w:hAnsi="Times New Roman"/>
          <w:sz w:val="24"/>
          <w:szCs w:val="24"/>
        </w:rPr>
        <w:t>приемо-п</w:t>
      </w:r>
      <w:r>
        <w:rPr>
          <w:rFonts w:ascii="Times New Roman" w:hAnsi="Times New Roman"/>
          <w:sz w:val="24"/>
          <w:szCs w:val="24"/>
        </w:rPr>
        <w:t xml:space="preserve">редавателен протокол в случаите, когато </w:t>
      </w:r>
      <w:r w:rsidRPr="007258FB">
        <w:rPr>
          <w:rFonts w:ascii="Times New Roman" w:eastAsia="Times New Roman" w:hAnsi="Times New Roman"/>
          <w:sz w:val="24"/>
          <w:szCs w:val="24"/>
        </w:rPr>
        <w:t>билети</w:t>
      </w:r>
      <w:r>
        <w:rPr>
          <w:rFonts w:ascii="Times New Roman" w:eastAsia="Times New Roman" w:hAnsi="Times New Roman"/>
          <w:sz w:val="24"/>
          <w:szCs w:val="24"/>
        </w:rPr>
        <w:t>те/застраховките</w:t>
      </w:r>
      <w:r>
        <w:rPr>
          <w:rFonts w:ascii="Times New Roman" w:hAnsi="Times New Roman"/>
          <w:sz w:val="24"/>
          <w:szCs w:val="24"/>
        </w:rPr>
        <w:t xml:space="preserve"> са доставени на място, в седалището на Възложителя.</w:t>
      </w:r>
    </w:p>
    <w:p w:rsidR="005E07F4" w:rsidRPr="00F54933" w:rsidRDefault="005E07F4" w:rsidP="007258FB">
      <w:pPr>
        <w:pStyle w:val="ListParagraph"/>
        <w:widowControl w:val="0"/>
        <w:tabs>
          <w:tab w:val="left" w:pos="1144"/>
        </w:tabs>
        <w:spacing w:after="0"/>
        <w:ind w:left="0"/>
        <w:jc w:val="both"/>
        <w:rPr>
          <w:rFonts w:ascii="Times New Roman" w:eastAsia="Times New Roman" w:hAnsi="Times New Roman"/>
          <w:color w:val="000000"/>
          <w:sz w:val="24"/>
          <w:szCs w:val="24"/>
          <w:lang w:eastAsia="bg-BG" w:bidi="bg-BG"/>
        </w:rPr>
      </w:pPr>
    </w:p>
    <w:p w:rsidR="005E07F4" w:rsidRPr="00F54933" w:rsidRDefault="005E07F4" w:rsidP="005E07F4">
      <w:pPr>
        <w:spacing w:before="120" w:after="0"/>
        <w:jc w:val="both"/>
        <w:rPr>
          <w:rFonts w:ascii="Times New Roman" w:hAnsi="Times New Roman"/>
          <w:bCs/>
          <w:sz w:val="24"/>
          <w:szCs w:val="24"/>
        </w:rPr>
      </w:pPr>
    </w:p>
    <w:p w:rsidR="005E07F4" w:rsidRPr="00F54933" w:rsidRDefault="005E07F4" w:rsidP="005E07F4">
      <w:pPr>
        <w:widowControl w:val="0"/>
        <w:spacing w:after="506"/>
        <w:ind w:firstLine="640"/>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ПРИЛОЖЕНИЕ: (описват</w:t>
      </w:r>
      <w:r>
        <w:rPr>
          <w:rFonts w:ascii="Times New Roman" w:eastAsia="Times New Roman" w:hAnsi="Times New Roman"/>
          <w:color w:val="000000"/>
          <w:sz w:val="24"/>
          <w:szCs w:val="24"/>
          <w:lang w:eastAsia="bg-BG" w:bidi="bg-BG"/>
        </w:rPr>
        <w:t xml:space="preserve"> се поотделно , ако има такива</w:t>
      </w:r>
    </w:p>
    <w:p w:rsidR="005E07F4" w:rsidRPr="00F54933" w:rsidRDefault="005E07F4" w:rsidP="005E07F4">
      <w:pPr>
        <w:widowControl w:val="0"/>
        <w:tabs>
          <w:tab w:val="left" w:pos="4274"/>
        </w:tabs>
        <w:spacing w:after="286"/>
        <w:jc w:val="both"/>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…………………..2017</w:t>
      </w:r>
      <w:r>
        <w:rPr>
          <w:rFonts w:ascii="Times New Roman" w:eastAsia="Times New Roman" w:hAnsi="Times New Roman"/>
          <w:color w:val="000000"/>
          <w:sz w:val="24"/>
          <w:szCs w:val="24"/>
          <w:lang w:eastAsia="bg-BG" w:bidi="bg-BG"/>
        </w:rPr>
        <w:t xml:space="preserve"> </w:t>
      </w:r>
      <w:r w:rsidRPr="00F54933">
        <w:rPr>
          <w:rFonts w:ascii="Times New Roman" w:eastAsia="Times New Roman" w:hAnsi="Times New Roman"/>
          <w:color w:val="000000"/>
          <w:sz w:val="24"/>
          <w:szCs w:val="24"/>
          <w:lang w:eastAsia="bg-BG" w:bidi="bg-BG"/>
        </w:rPr>
        <w:t>г.</w:t>
      </w:r>
      <w:r w:rsidRPr="00F54933">
        <w:rPr>
          <w:rFonts w:ascii="Times New Roman" w:eastAsia="Times New Roman" w:hAnsi="Times New Roman"/>
          <w:color w:val="000000"/>
          <w:sz w:val="24"/>
          <w:szCs w:val="24"/>
          <w:lang w:eastAsia="bg-BG" w:bidi="bg-BG"/>
        </w:rPr>
        <w:tab/>
        <w:t>Подпис и печат:</w:t>
      </w:r>
    </w:p>
    <w:p w:rsidR="005E07F4" w:rsidRPr="00F54933" w:rsidRDefault="005E07F4" w:rsidP="005E07F4">
      <w:pPr>
        <w:keepNext/>
        <w:keepLines/>
        <w:widowControl w:val="0"/>
        <w:tabs>
          <w:tab w:val="left" w:leader="dot" w:pos="7778"/>
        </w:tabs>
        <w:spacing w:after="0"/>
        <w:ind w:left="5760"/>
        <w:jc w:val="both"/>
        <w:outlineLvl w:val="1"/>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ab/>
      </w:r>
    </w:p>
    <w:p w:rsidR="005E07F4" w:rsidRPr="00F54933" w:rsidRDefault="005E07F4" w:rsidP="005E07F4">
      <w:pPr>
        <w:widowControl w:val="0"/>
        <w:spacing w:after="0"/>
        <w:ind w:left="6000"/>
        <w:rPr>
          <w:rFonts w:ascii="Times New Roman" w:eastAsia="Times New Roman" w:hAnsi="Times New Roman"/>
          <w:color w:val="000000"/>
          <w:sz w:val="24"/>
          <w:szCs w:val="24"/>
          <w:lang w:eastAsia="bg-BG" w:bidi="bg-BG"/>
        </w:rPr>
      </w:pPr>
      <w:r w:rsidRPr="00F54933">
        <w:rPr>
          <w:rFonts w:ascii="Times New Roman" w:eastAsia="Times New Roman" w:hAnsi="Times New Roman"/>
          <w:color w:val="000000"/>
          <w:sz w:val="24"/>
          <w:szCs w:val="24"/>
          <w:lang w:eastAsia="bg-BG" w:bidi="bg-BG"/>
        </w:rPr>
        <w:t>(длъжност и име)</w:t>
      </w:r>
    </w:p>
    <w:p w:rsidR="005E07F4" w:rsidRPr="00F54933" w:rsidRDefault="005E07F4" w:rsidP="005E07F4">
      <w:pPr>
        <w:widowControl w:val="0"/>
        <w:spacing w:after="6"/>
        <w:ind w:left="1880"/>
        <w:jc w:val="both"/>
        <w:rPr>
          <w:rFonts w:ascii="Times New Roman" w:eastAsia="Times New Roman" w:hAnsi="Times New Roman"/>
          <w:i/>
          <w:iCs/>
          <w:color w:val="000000"/>
          <w:sz w:val="24"/>
          <w:szCs w:val="24"/>
          <w:lang w:eastAsia="bg-BG" w:bidi="bg-BG"/>
        </w:rPr>
      </w:pPr>
    </w:p>
    <w:p w:rsidR="005E07F4" w:rsidRPr="00F54933" w:rsidRDefault="005E07F4" w:rsidP="005E07F4">
      <w:pPr>
        <w:spacing w:before="120" w:after="0"/>
        <w:jc w:val="both"/>
        <w:rPr>
          <w:rFonts w:ascii="Times New Roman" w:hAnsi="Times New Roman"/>
          <w:bCs/>
          <w:sz w:val="24"/>
          <w:szCs w:val="24"/>
        </w:rPr>
      </w:pPr>
    </w:p>
    <w:p w:rsidR="007258FB" w:rsidRDefault="005E07F4" w:rsidP="009A78A8">
      <w:pPr>
        <w:spacing w:before="120" w:after="0"/>
        <w:jc w:val="both"/>
        <w:rPr>
          <w:rFonts w:ascii="Times New Roman" w:hAnsi="Times New Roman"/>
          <w:bCs/>
          <w:i/>
          <w:sz w:val="24"/>
          <w:szCs w:val="24"/>
        </w:rPr>
      </w:pPr>
      <w:r w:rsidRPr="00F54933">
        <w:rPr>
          <w:rFonts w:ascii="Times New Roman" w:hAnsi="Times New Roman"/>
          <w:bCs/>
          <w:i/>
          <w:sz w:val="24"/>
          <w:szCs w:val="24"/>
          <w:lang w:val="en-US"/>
        </w:rPr>
        <w:t>*</w:t>
      </w:r>
      <w:r w:rsidRPr="00F54933">
        <w:rPr>
          <w:rFonts w:ascii="Times New Roman" w:hAnsi="Times New Roman"/>
          <w:bCs/>
          <w:i/>
          <w:sz w:val="24"/>
          <w:szCs w:val="24"/>
        </w:rPr>
        <w:t>Участникът има право по своя преценка към настоящото ценово предложение и други документи, съдържащи информация за цената или начина на формирането й.</w:t>
      </w:r>
    </w:p>
    <w:p w:rsidR="00F05869" w:rsidRDefault="00F05869" w:rsidP="00552244">
      <w:pPr>
        <w:ind w:left="6804" w:firstLine="567"/>
        <w:rPr>
          <w:rFonts w:ascii="Times New Roman" w:hAnsi="Times New Roman"/>
          <w:b/>
          <w:bCs/>
          <w:i/>
          <w:sz w:val="24"/>
          <w:szCs w:val="24"/>
          <w:u w:val="single"/>
        </w:rPr>
      </w:pPr>
    </w:p>
    <w:p w:rsidR="008A1C25" w:rsidRPr="00F54933" w:rsidRDefault="008A1C25" w:rsidP="00552244">
      <w:pPr>
        <w:ind w:left="6804" w:firstLine="567"/>
        <w:rPr>
          <w:rFonts w:ascii="Times New Roman" w:hAnsi="Times New Roman"/>
          <w:b/>
          <w:bCs/>
          <w:i/>
          <w:sz w:val="24"/>
          <w:szCs w:val="24"/>
          <w:u w:val="single"/>
        </w:rPr>
      </w:pPr>
      <w:r w:rsidRPr="00F54933">
        <w:rPr>
          <w:rFonts w:ascii="Times New Roman" w:hAnsi="Times New Roman"/>
          <w:b/>
          <w:bCs/>
          <w:i/>
          <w:sz w:val="24"/>
          <w:szCs w:val="24"/>
          <w:u w:val="single"/>
        </w:rPr>
        <w:lastRenderedPageBreak/>
        <w:t>Образец № 6</w:t>
      </w:r>
    </w:p>
    <w:p w:rsidR="007C26A5" w:rsidRPr="00F54933" w:rsidRDefault="007C26A5" w:rsidP="007C26A5">
      <w:pPr>
        <w:spacing w:before="240"/>
        <w:jc w:val="center"/>
        <w:rPr>
          <w:rFonts w:ascii="Times New Roman" w:hAnsi="Times New Roman"/>
          <w:b/>
          <w:bCs/>
          <w:sz w:val="24"/>
          <w:szCs w:val="24"/>
        </w:rPr>
      </w:pPr>
      <w:r w:rsidRPr="00F54933">
        <w:rPr>
          <w:rFonts w:ascii="Times New Roman" w:hAnsi="Times New Roman"/>
          <w:b/>
          <w:bCs/>
          <w:sz w:val="24"/>
          <w:szCs w:val="24"/>
        </w:rPr>
        <w:t>ДЕКЛАРАЦИЯ</w:t>
      </w:r>
    </w:p>
    <w:p w:rsidR="00363094" w:rsidRPr="00F54933" w:rsidRDefault="007C26A5" w:rsidP="00363094">
      <w:pPr>
        <w:spacing w:after="0"/>
        <w:ind w:firstLine="567"/>
        <w:jc w:val="both"/>
        <w:rPr>
          <w:rFonts w:ascii="Times New Roman" w:hAnsi="Times New Roman"/>
          <w:sz w:val="24"/>
          <w:szCs w:val="24"/>
        </w:rPr>
      </w:pPr>
      <w:r w:rsidRPr="00F54933">
        <w:rPr>
          <w:rFonts w:ascii="Times New Roman" w:hAnsi="Times New Roman"/>
          <w:sz w:val="24"/>
          <w:szCs w:val="24"/>
        </w:rPr>
        <w:t>по чл. 6, ал. 2 от Закона за мерките срещу изпирането на пари</w:t>
      </w:r>
    </w:p>
    <w:p w:rsidR="00363094" w:rsidRPr="00F54933" w:rsidRDefault="00363094" w:rsidP="00363094">
      <w:pPr>
        <w:spacing w:after="0"/>
        <w:ind w:firstLine="567"/>
        <w:jc w:val="both"/>
        <w:rPr>
          <w:rFonts w:ascii="Times New Roman" w:hAnsi="Times New Roman"/>
          <w:sz w:val="24"/>
          <w:szCs w:val="24"/>
        </w:rPr>
      </w:pPr>
    </w:p>
    <w:p w:rsidR="00363094" w:rsidRPr="00F54933" w:rsidRDefault="00363094" w:rsidP="00363094">
      <w:pPr>
        <w:spacing w:after="0"/>
        <w:ind w:firstLine="567"/>
        <w:jc w:val="both"/>
        <w:rPr>
          <w:rFonts w:ascii="Times New Roman" w:hAnsi="Times New Roman"/>
          <w:sz w:val="24"/>
          <w:szCs w:val="24"/>
        </w:rPr>
      </w:pPr>
    </w:p>
    <w:p w:rsidR="00363094" w:rsidRPr="00F54933" w:rsidRDefault="00363094" w:rsidP="00363094">
      <w:pPr>
        <w:spacing w:after="0"/>
        <w:ind w:firstLine="567"/>
        <w:jc w:val="both"/>
        <w:rPr>
          <w:rFonts w:ascii="Times New Roman" w:hAnsi="Times New Roman"/>
          <w:b/>
          <w:bCs/>
          <w:sz w:val="24"/>
          <w:szCs w:val="24"/>
        </w:rPr>
      </w:pPr>
      <w:r w:rsidRPr="00F54933">
        <w:rPr>
          <w:rFonts w:ascii="Times New Roman" w:hAnsi="Times New Roman"/>
          <w:sz w:val="24"/>
          <w:szCs w:val="24"/>
        </w:rPr>
        <w:t xml:space="preserve"> Подписаният/ата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 xml:space="preserve">                                                 (трите имена)</w:t>
      </w:r>
    </w:p>
    <w:p w:rsidR="00363094" w:rsidRPr="00F54933" w:rsidRDefault="00363094" w:rsidP="00363094">
      <w:pPr>
        <w:spacing w:after="0"/>
        <w:jc w:val="both"/>
        <w:rPr>
          <w:rFonts w:ascii="Times New Roman" w:hAnsi="Times New Roman"/>
          <w:b/>
          <w:bCs/>
          <w:sz w:val="24"/>
          <w:szCs w:val="24"/>
        </w:rPr>
      </w:pPr>
      <w:r w:rsidRPr="00F54933">
        <w:rPr>
          <w:rFonts w:ascii="Times New Roman" w:hAnsi="Times New Roman"/>
          <w:sz w:val="24"/>
          <w:szCs w:val="24"/>
        </w:rPr>
        <w:t>данни по документ за  самоличност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rPr>
        <w:t xml:space="preserve">                                                                    </w:t>
      </w:r>
      <w:r w:rsidRPr="00F54933">
        <w:rPr>
          <w:rFonts w:ascii="Times New Roman" w:hAnsi="Times New Roman"/>
          <w:i/>
          <w:iCs/>
          <w:sz w:val="24"/>
          <w:szCs w:val="24"/>
          <w:vertAlign w:val="superscript"/>
        </w:rPr>
        <w:t>(номер на лична карта, дата, орган и място на издаването)</w:t>
      </w:r>
    </w:p>
    <w:p w:rsidR="00363094" w:rsidRPr="00F54933" w:rsidRDefault="00363094" w:rsidP="00363094">
      <w:pPr>
        <w:spacing w:after="0"/>
        <w:jc w:val="both"/>
        <w:rPr>
          <w:rFonts w:ascii="Times New Roman" w:hAnsi="Times New Roman"/>
          <w:b/>
          <w:bCs/>
          <w:sz w:val="24"/>
          <w:szCs w:val="24"/>
        </w:rPr>
      </w:pPr>
      <w:r w:rsidRPr="00F54933">
        <w:rPr>
          <w:rFonts w:ascii="Times New Roman" w:hAnsi="Times New Roman"/>
          <w:sz w:val="24"/>
          <w:szCs w:val="24"/>
        </w:rPr>
        <w:t>в качеството си на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(длъжност)</w:t>
      </w:r>
    </w:p>
    <w:p w:rsidR="00363094" w:rsidRPr="00F54933" w:rsidRDefault="00363094" w:rsidP="00363094">
      <w:pPr>
        <w:spacing w:after="0"/>
        <w:jc w:val="both"/>
        <w:rPr>
          <w:rFonts w:ascii="Times New Roman" w:hAnsi="Times New Roman"/>
          <w:b/>
          <w:bCs/>
          <w:sz w:val="24"/>
          <w:szCs w:val="24"/>
        </w:rPr>
      </w:pPr>
      <w:r w:rsidRPr="00F54933">
        <w:rPr>
          <w:rFonts w:ascii="Times New Roman" w:hAnsi="Times New Roman"/>
          <w:sz w:val="24"/>
          <w:szCs w:val="24"/>
        </w:rPr>
        <w:t>на …………………………………………………………..……………………………</w:t>
      </w:r>
    </w:p>
    <w:p w:rsidR="00363094" w:rsidRPr="00F54933" w:rsidRDefault="00363094" w:rsidP="00363094">
      <w:pPr>
        <w:spacing w:after="0"/>
        <w:jc w:val="center"/>
        <w:rPr>
          <w:rFonts w:ascii="Times New Roman" w:hAnsi="Times New Roman"/>
          <w:b/>
          <w:bCs/>
          <w:i/>
          <w:iCs/>
          <w:sz w:val="24"/>
          <w:szCs w:val="24"/>
          <w:vertAlign w:val="superscript"/>
        </w:rPr>
      </w:pPr>
      <w:r w:rsidRPr="00F54933">
        <w:rPr>
          <w:rFonts w:ascii="Times New Roman" w:hAnsi="Times New Roman"/>
          <w:i/>
          <w:iCs/>
          <w:sz w:val="24"/>
          <w:szCs w:val="24"/>
          <w:vertAlign w:val="superscript"/>
        </w:rPr>
        <w:t>(наименование на участника)</w:t>
      </w:r>
    </w:p>
    <w:p w:rsidR="00363094" w:rsidRPr="00E5362E" w:rsidRDefault="00363094" w:rsidP="00363094">
      <w:pPr>
        <w:spacing w:after="0"/>
        <w:jc w:val="both"/>
        <w:rPr>
          <w:rFonts w:ascii="Times New Roman" w:hAnsi="Times New Roman"/>
          <w:b/>
          <w:bCs/>
          <w:i/>
          <w:sz w:val="24"/>
          <w:szCs w:val="24"/>
        </w:rPr>
      </w:pPr>
      <w:r w:rsidRPr="00F54933">
        <w:rPr>
          <w:rFonts w:ascii="Times New Roman" w:hAnsi="Times New Roman"/>
          <w:sz w:val="24"/>
          <w:szCs w:val="24"/>
        </w:rPr>
        <w:t>ЕИК/БУЛСТАТ /или друга идентифицираща информация в съответствие със законодателството на държавата, в която участникът е установен/ …………………………………</w:t>
      </w:r>
      <w:r w:rsidRPr="00F54933">
        <w:rPr>
          <w:rFonts w:ascii="Times New Roman" w:hAnsi="Times New Roman"/>
          <w:sz w:val="24"/>
          <w:szCs w:val="24"/>
          <w:lang w:eastAsia="ar-SA"/>
        </w:rPr>
        <w:t xml:space="preserve"> – участник в процедурата за възлагане на обществена поръчка с предмет </w:t>
      </w:r>
      <w:r w:rsidR="00E5362E" w:rsidRPr="00E5362E">
        <w:rPr>
          <w:rFonts w:ascii="Times New Roman" w:hAnsi="Times New Roman"/>
          <w:b/>
          <w:bCs/>
          <w:i/>
          <w:sz w:val="24"/>
          <w:szCs w:val="24"/>
        </w:rPr>
        <w:t>"</w:t>
      </w:r>
      <w:r w:rsidR="00C2416A" w:rsidRPr="00C2416A">
        <w:rPr>
          <w:rFonts w:ascii="Times New Roman" w:hAnsi="Times New Roman"/>
          <w:b/>
          <w:bCs/>
          <w:i/>
          <w:sz w:val="24"/>
          <w:szCs w:val="24"/>
        </w:rPr>
        <w:t>Осигуряване на самолетни билети за превоз на пътници и багаж при пътувания в чужбина, съпътстващи дейности, хотелско настаняване и медицински застраховки за нуждите на Националния институт на правосъдието</w:t>
      </w:r>
      <w:r w:rsidR="00E5362E" w:rsidRPr="00E5362E">
        <w:rPr>
          <w:rFonts w:ascii="Times New Roman" w:hAnsi="Times New Roman"/>
          <w:b/>
          <w:bCs/>
          <w:i/>
          <w:sz w:val="24"/>
          <w:szCs w:val="24"/>
        </w:rPr>
        <w:t>"</w:t>
      </w:r>
      <w:r w:rsidR="00E74E32">
        <w:rPr>
          <w:rFonts w:ascii="Times New Roman" w:hAnsi="Times New Roman"/>
          <w:b/>
          <w:bCs/>
          <w:i/>
          <w:sz w:val="24"/>
          <w:szCs w:val="24"/>
        </w:rPr>
        <w:t>за обособена позиция № ……</w:t>
      </w:r>
      <w:r w:rsidRPr="00E5362E">
        <w:rPr>
          <w:rFonts w:ascii="Times New Roman" w:hAnsi="Times New Roman"/>
          <w:b/>
          <w:bCs/>
          <w:i/>
          <w:sz w:val="24"/>
          <w:szCs w:val="24"/>
        </w:rPr>
        <w:t>,</w:t>
      </w:r>
    </w:p>
    <w:p w:rsidR="00A178DE" w:rsidRPr="00F54933" w:rsidRDefault="00A178DE" w:rsidP="00363094">
      <w:pPr>
        <w:spacing w:after="0"/>
        <w:jc w:val="both"/>
        <w:rPr>
          <w:rFonts w:ascii="Times New Roman" w:hAnsi="Times New Roman"/>
          <w:b/>
          <w:bCs/>
          <w:sz w:val="24"/>
          <w:szCs w:val="24"/>
        </w:rPr>
      </w:pPr>
    </w:p>
    <w:p w:rsidR="00363094" w:rsidRPr="00F54933" w:rsidRDefault="00363094" w:rsidP="00363094">
      <w:pPr>
        <w:autoSpaceDE w:val="0"/>
        <w:autoSpaceDN w:val="0"/>
        <w:adjustRightInd w:val="0"/>
        <w:spacing w:after="0"/>
        <w:jc w:val="center"/>
        <w:rPr>
          <w:rFonts w:ascii="Times New Roman" w:hAnsi="Times New Roman"/>
          <w:b/>
          <w:bCs/>
          <w:sz w:val="24"/>
          <w:szCs w:val="24"/>
        </w:rPr>
      </w:pPr>
      <w:r w:rsidRPr="00F54933">
        <w:rPr>
          <w:rFonts w:ascii="Times New Roman" w:hAnsi="Times New Roman"/>
          <w:b/>
          <w:bCs/>
          <w:sz w:val="24"/>
          <w:szCs w:val="24"/>
        </w:rPr>
        <w:t>ДЕКЛАРИРАМ, ЧЕ:</w:t>
      </w:r>
    </w:p>
    <w:p w:rsidR="00363094" w:rsidRPr="00F54933" w:rsidRDefault="00363094" w:rsidP="00363094">
      <w:pPr>
        <w:autoSpaceDE w:val="0"/>
        <w:autoSpaceDN w:val="0"/>
        <w:adjustRightInd w:val="0"/>
        <w:spacing w:after="0"/>
        <w:jc w:val="center"/>
        <w:rPr>
          <w:rFonts w:ascii="Times New Roman" w:hAnsi="Times New Roman"/>
          <w:b/>
          <w:bCs/>
          <w:sz w:val="24"/>
          <w:szCs w:val="24"/>
        </w:rPr>
      </w:pPr>
    </w:p>
    <w:tbl>
      <w:tblPr>
        <w:tblW w:w="0" w:type="auto"/>
        <w:jc w:val="center"/>
        <w:tblLook w:val="01E0"/>
      </w:tblPr>
      <w:tblGrid>
        <w:gridCol w:w="9251"/>
      </w:tblGrid>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 xml:space="preserve">действителен собственик по смисъла на чл. 6, ал. 2 от ЗМИП </w:t>
            </w:r>
            <w:r w:rsidRPr="00F54933">
              <w:rPr>
                <w:rFonts w:ascii="Times New Roman" w:hAnsi="Times New Roman"/>
                <w:sz w:val="24"/>
                <w:szCs w:val="24"/>
              </w:rPr>
              <w:br/>
              <w:t>във връзка с чл. 3, ал. 5 ППЗМИП на горепосоченото юридическо лице е/са</w:t>
            </w:r>
            <w:r w:rsidRPr="00F54933">
              <w:rPr>
                <w:rFonts w:ascii="Times New Roman" w:hAnsi="Times New Roman"/>
                <w:sz w:val="24"/>
                <w:szCs w:val="24"/>
              </w:rPr>
              <w:br/>
              <w:t>следното физическо лице/следните физически лица:</w:t>
            </w:r>
          </w:p>
          <w:p w:rsidR="00363094" w:rsidRPr="00F54933" w:rsidRDefault="00363094" w:rsidP="00363094">
            <w:pPr>
              <w:autoSpaceDE w:val="0"/>
              <w:autoSpaceDN w:val="0"/>
              <w:adjustRightInd w:val="0"/>
              <w:spacing w:after="0"/>
              <w:jc w:val="both"/>
              <w:rPr>
                <w:rFonts w:ascii="Times New Roman" w:hAnsi="Times New Roman"/>
                <w:sz w:val="24"/>
                <w:szCs w:val="24"/>
              </w:rPr>
            </w:pP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1. ......................................................................,……………………………………………</w:t>
            </w: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(име, презиме, фамилия)</w:t>
            </w: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ЕГН ................................................................................................................................,</w:t>
            </w: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постоянен адрес .............................................................................................................,</w:t>
            </w: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гражданство ...................................................................................................................,</w:t>
            </w: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документ за самоличност ..................................................</w:t>
            </w:r>
          </w:p>
          <w:p w:rsidR="00363094" w:rsidRPr="00F54933" w:rsidRDefault="00363094" w:rsidP="00363094">
            <w:pPr>
              <w:autoSpaceDE w:val="0"/>
              <w:autoSpaceDN w:val="0"/>
              <w:adjustRightInd w:val="0"/>
              <w:spacing w:after="0"/>
              <w:jc w:val="both"/>
              <w:rPr>
                <w:rFonts w:ascii="Times New Roman" w:hAnsi="Times New Roman"/>
                <w:sz w:val="24"/>
                <w:szCs w:val="24"/>
              </w:rPr>
            </w:pP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2. ......................................................................,</w:t>
            </w:r>
          </w:p>
        </w:tc>
      </w:tr>
      <w:tr w:rsidR="00363094" w:rsidRPr="002C1EFB" w:rsidTr="00363094">
        <w:trPr>
          <w:jc w:val="center"/>
        </w:trPr>
        <w:tc>
          <w:tcPr>
            <w:tcW w:w="9251" w:type="dxa"/>
            <w:hideMark/>
          </w:tcPr>
          <w:p w:rsidR="00C7713C"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(име, презиме, фамилия)</w:t>
            </w:r>
          </w:p>
        </w:tc>
      </w:tr>
    </w:tbl>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ЕГН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постоянен адрес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гражданство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lastRenderedPageBreak/>
        <w:t>документ за самоличност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3.. ......................................................................,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(име, презиме, фамилия)</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ЕГН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постоянен адрес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гражданство ...................................................................................................................,</w:t>
      </w:r>
    </w:p>
    <w:p w:rsidR="00363094" w:rsidRPr="00F54933" w:rsidRDefault="00363094" w:rsidP="00363094">
      <w:pPr>
        <w:autoSpaceDE w:val="0"/>
        <w:autoSpaceDN w:val="0"/>
        <w:adjustRightInd w:val="0"/>
        <w:spacing w:after="0"/>
        <w:jc w:val="both"/>
        <w:rPr>
          <w:rFonts w:ascii="Times New Roman" w:hAnsi="Times New Roman"/>
          <w:sz w:val="24"/>
          <w:szCs w:val="24"/>
        </w:rPr>
      </w:pPr>
      <w:r w:rsidRPr="00F54933">
        <w:rPr>
          <w:rFonts w:ascii="Times New Roman" w:hAnsi="Times New Roman"/>
          <w:sz w:val="24"/>
          <w:szCs w:val="24"/>
        </w:rPr>
        <w:t>документ за самоличност ..................................................</w:t>
      </w:r>
    </w:p>
    <w:p w:rsidR="00363094" w:rsidRPr="00F54933" w:rsidRDefault="00363094" w:rsidP="00363094">
      <w:pPr>
        <w:autoSpaceDE w:val="0"/>
        <w:autoSpaceDN w:val="0"/>
        <w:adjustRightInd w:val="0"/>
        <w:spacing w:after="0"/>
        <w:jc w:val="both"/>
        <w:rPr>
          <w:rFonts w:ascii="Times New Roman" w:hAnsi="Times New Roman"/>
          <w:sz w:val="24"/>
          <w:szCs w:val="24"/>
        </w:rPr>
      </w:pPr>
    </w:p>
    <w:p w:rsidR="00363094" w:rsidRPr="00F54933" w:rsidRDefault="00363094" w:rsidP="00363094">
      <w:pPr>
        <w:autoSpaceDE w:val="0"/>
        <w:autoSpaceDN w:val="0"/>
        <w:adjustRightInd w:val="0"/>
        <w:spacing w:after="0"/>
        <w:ind w:firstLine="567"/>
        <w:jc w:val="both"/>
        <w:rPr>
          <w:rFonts w:ascii="Times New Roman" w:hAnsi="Times New Roman"/>
          <w:sz w:val="24"/>
          <w:szCs w:val="24"/>
        </w:rPr>
      </w:pPr>
      <w:r w:rsidRPr="00F54933">
        <w:rPr>
          <w:rFonts w:ascii="Times New Roman" w:hAnsi="Times New Roman"/>
          <w:sz w:val="24"/>
          <w:szCs w:val="24"/>
        </w:rPr>
        <w:t>Известна ми е наказателната отговорност по чл.313 от Наказателния кодекс за деклариране на неверни обстоятелства.</w:t>
      </w:r>
    </w:p>
    <w:p w:rsidR="00363094" w:rsidRPr="00F54933" w:rsidRDefault="00363094" w:rsidP="00363094">
      <w:pPr>
        <w:autoSpaceDE w:val="0"/>
        <w:autoSpaceDN w:val="0"/>
        <w:adjustRightInd w:val="0"/>
        <w:spacing w:after="0"/>
        <w:ind w:firstLine="567"/>
        <w:jc w:val="both"/>
        <w:rPr>
          <w:rFonts w:ascii="Times New Roman" w:hAnsi="Times New Roman"/>
          <w:sz w:val="24"/>
          <w:szCs w:val="24"/>
        </w:rPr>
      </w:pPr>
    </w:p>
    <w:p w:rsidR="00EF3695" w:rsidRPr="00F54933" w:rsidRDefault="00363094" w:rsidP="00363094">
      <w:pPr>
        <w:autoSpaceDE w:val="0"/>
        <w:autoSpaceDN w:val="0"/>
        <w:adjustRightInd w:val="0"/>
        <w:spacing w:after="0"/>
        <w:ind w:firstLine="567"/>
        <w:jc w:val="both"/>
        <w:rPr>
          <w:rFonts w:ascii="Times New Roman" w:hAnsi="Times New Roman"/>
          <w:sz w:val="24"/>
          <w:szCs w:val="24"/>
        </w:rPr>
      </w:pPr>
      <w:r w:rsidRPr="00F54933">
        <w:rPr>
          <w:rFonts w:ascii="Times New Roman" w:hAnsi="Times New Roman"/>
          <w:sz w:val="24"/>
          <w:szCs w:val="24"/>
        </w:rPr>
        <w:t xml:space="preserve">Забележки: </w:t>
      </w:r>
    </w:p>
    <w:p w:rsidR="00363094" w:rsidRPr="00F54933" w:rsidRDefault="00EF3695" w:rsidP="00363094">
      <w:pPr>
        <w:autoSpaceDE w:val="0"/>
        <w:autoSpaceDN w:val="0"/>
        <w:adjustRightInd w:val="0"/>
        <w:spacing w:after="0"/>
        <w:ind w:firstLine="567"/>
        <w:jc w:val="both"/>
        <w:rPr>
          <w:rFonts w:ascii="Times New Roman" w:hAnsi="Times New Roman"/>
          <w:sz w:val="24"/>
          <w:szCs w:val="24"/>
        </w:rPr>
      </w:pPr>
      <w:r w:rsidRPr="00F54933">
        <w:rPr>
          <w:rFonts w:ascii="Times New Roman" w:hAnsi="Times New Roman"/>
          <w:sz w:val="24"/>
          <w:szCs w:val="24"/>
        </w:rPr>
        <w:t xml:space="preserve">1. </w:t>
      </w:r>
      <w:r w:rsidRPr="00F54933">
        <w:rPr>
          <w:rFonts w:ascii="Times New Roman" w:hAnsi="Times New Roman"/>
          <w:i/>
          <w:sz w:val="24"/>
          <w:szCs w:val="24"/>
        </w:rPr>
        <w:t>Т</w:t>
      </w:r>
      <w:r w:rsidR="00363094" w:rsidRPr="00F54933">
        <w:rPr>
          <w:rFonts w:ascii="Times New Roman" w:hAnsi="Times New Roman"/>
          <w:i/>
          <w:sz w:val="24"/>
          <w:szCs w:val="24"/>
        </w:rPr>
        <w:t>ази декларация се представя от участника, който е определен за изпълнител на обществената поръчка</w:t>
      </w:r>
      <w:r w:rsidR="00E74E32">
        <w:rPr>
          <w:rFonts w:ascii="Times New Roman" w:hAnsi="Times New Roman"/>
          <w:i/>
          <w:sz w:val="24"/>
          <w:szCs w:val="24"/>
        </w:rPr>
        <w:t xml:space="preserve"> за съответната обособена позиция</w:t>
      </w:r>
      <w:r w:rsidR="00363094" w:rsidRPr="00F54933">
        <w:rPr>
          <w:rFonts w:ascii="Times New Roman" w:hAnsi="Times New Roman"/>
          <w:i/>
          <w:sz w:val="24"/>
          <w:szCs w:val="24"/>
        </w:rPr>
        <w:t>, преди подписване на договора, на основание чл.112, ал.1, т.4 от ЗОП.</w:t>
      </w:r>
    </w:p>
    <w:p w:rsidR="00EF3695" w:rsidRPr="00F54933" w:rsidRDefault="00EF3695" w:rsidP="00EF3695">
      <w:pPr>
        <w:ind w:firstLine="567"/>
        <w:jc w:val="both"/>
        <w:rPr>
          <w:rFonts w:ascii="Times New Roman" w:hAnsi="Times New Roman"/>
          <w:i/>
          <w:sz w:val="24"/>
          <w:szCs w:val="24"/>
        </w:rPr>
      </w:pPr>
      <w:r w:rsidRPr="00F54933">
        <w:rPr>
          <w:rFonts w:ascii="Times New Roman" w:hAnsi="Times New Roman"/>
          <w:sz w:val="24"/>
          <w:szCs w:val="24"/>
        </w:rPr>
        <w:t xml:space="preserve">2. </w:t>
      </w:r>
      <w:r w:rsidRPr="00F54933">
        <w:rPr>
          <w:rFonts w:ascii="Times New Roman" w:hAnsi="Times New Roman"/>
          <w:i/>
          <w:sz w:val="24"/>
          <w:szCs w:val="24"/>
        </w:rPr>
        <w:t>По смисъла на чл.3, ал.5 от ППЗМИП, действителен собственик на клиент - юридическо лице, е:</w:t>
      </w:r>
    </w:p>
    <w:p w:rsidR="00EF3695" w:rsidRPr="00F54933" w:rsidRDefault="00A178DE" w:rsidP="00EF3695">
      <w:pPr>
        <w:ind w:firstLine="567"/>
        <w:jc w:val="both"/>
        <w:rPr>
          <w:rFonts w:ascii="Times New Roman" w:hAnsi="Times New Roman"/>
          <w:i/>
          <w:sz w:val="24"/>
          <w:szCs w:val="24"/>
        </w:rPr>
      </w:pPr>
      <w:r w:rsidRPr="00F54933">
        <w:rPr>
          <w:rFonts w:ascii="Times New Roman" w:hAnsi="Times New Roman"/>
          <w:i/>
          <w:sz w:val="24"/>
          <w:szCs w:val="24"/>
        </w:rPr>
        <w:t>А.</w:t>
      </w:r>
      <w:r w:rsidR="00EF3695" w:rsidRPr="00F54933">
        <w:rPr>
          <w:rFonts w:ascii="Times New Roman" w:hAnsi="Times New Roman"/>
          <w:i/>
          <w:sz w:val="24"/>
          <w:szCs w:val="24"/>
        </w:rPr>
        <w:t xml:space="preserve">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EF3695" w:rsidRPr="00F54933" w:rsidRDefault="00A178DE" w:rsidP="00EF3695">
      <w:pPr>
        <w:ind w:firstLine="567"/>
        <w:jc w:val="both"/>
        <w:rPr>
          <w:rFonts w:ascii="Times New Roman" w:hAnsi="Times New Roman"/>
          <w:i/>
          <w:sz w:val="24"/>
          <w:szCs w:val="24"/>
        </w:rPr>
      </w:pPr>
      <w:r w:rsidRPr="00F54933">
        <w:rPr>
          <w:rFonts w:ascii="Times New Roman" w:hAnsi="Times New Roman"/>
          <w:i/>
          <w:sz w:val="24"/>
          <w:szCs w:val="24"/>
        </w:rPr>
        <w:t>Б.</w:t>
      </w:r>
      <w:r w:rsidR="00EF3695" w:rsidRPr="00F54933">
        <w:rPr>
          <w:rFonts w:ascii="Times New Roman" w:hAnsi="Times New Roman"/>
          <w:i/>
          <w:sz w:val="24"/>
          <w:szCs w:val="24"/>
        </w:rPr>
        <w:t>.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C26A5" w:rsidRPr="00F54933" w:rsidRDefault="00A178DE" w:rsidP="00EF3695">
      <w:pPr>
        <w:ind w:firstLine="567"/>
        <w:jc w:val="both"/>
        <w:rPr>
          <w:rFonts w:ascii="Times New Roman" w:hAnsi="Times New Roman"/>
          <w:i/>
          <w:sz w:val="24"/>
          <w:szCs w:val="24"/>
        </w:rPr>
      </w:pPr>
      <w:r w:rsidRPr="00F54933">
        <w:rPr>
          <w:rFonts w:ascii="Times New Roman" w:hAnsi="Times New Roman"/>
          <w:i/>
          <w:sz w:val="24"/>
          <w:szCs w:val="24"/>
        </w:rPr>
        <w:t>В.</w:t>
      </w:r>
      <w:r w:rsidR="00EF3695" w:rsidRPr="00F54933">
        <w:rPr>
          <w:rFonts w:ascii="Times New Roman" w:hAnsi="Times New Roman"/>
          <w:i/>
          <w:sz w:val="24"/>
          <w:szCs w:val="24"/>
        </w:rPr>
        <w:t xml:space="preserve">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363094" w:rsidRPr="00F54933" w:rsidRDefault="00363094" w:rsidP="00EF3695">
      <w:pPr>
        <w:jc w:val="both"/>
        <w:rPr>
          <w:rFonts w:ascii="Times New Roman" w:hAnsi="Times New Roman"/>
          <w:sz w:val="24"/>
          <w:szCs w:val="24"/>
        </w:rPr>
      </w:pPr>
    </w:p>
    <w:p w:rsidR="00A178DE" w:rsidRPr="00F54933" w:rsidRDefault="007C26A5" w:rsidP="00EF3695">
      <w:pPr>
        <w:ind w:left="426" w:right="516"/>
        <w:jc w:val="both"/>
        <w:rPr>
          <w:rFonts w:ascii="Times New Roman" w:hAnsi="Times New Roman"/>
          <w:sz w:val="24"/>
          <w:szCs w:val="24"/>
        </w:rPr>
      </w:pPr>
      <w:r w:rsidRPr="00F54933">
        <w:rPr>
          <w:rFonts w:ascii="Times New Roman" w:hAnsi="Times New Roman"/>
          <w:sz w:val="24"/>
          <w:szCs w:val="24"/>
        </w:rPr>
        <w:tab/>
      </w:r>
    </w:p>
    <w:p w:rsidR="00F54933" w:rsidRPr="00F54933" w:rsidRDefault="00A178DE" w:rsidP="004352C2">
      <w:pPr>
        <w:spacing w:after="0"/>
        <w:jc w:val="center"/>
        <w:rPr>
          <w:rFonts w:ascii="Times New Roman" w:eastAsia="Times New Roman" w:hAnsi="Times New Roman"/>
          <w:b/>
          <w:bCs/>
          <w:color w:val="365F91"/>
          <w:sz w:val="24"/>
          <w:szCs w:val="24"/>
          <w:lang w:val="en-US"/>
        </w:rPr>
      </w:pPr>
      <w:r w:rsidRPr="00F54933">
        <w:rPr>
          <w:rFonts w:ascii="Times New Roman" w:hAnsi="Times New Roman"/>
          <w:sz w:val="24"/>
          <w:szCs w:val="24"/>
        </w:rPr>
        <w:br w:type="page"/>
      </w:r>
    </w:p>
    <w:p w:rsidR="00E66270" w:rsidRDefault="00E66270" w:rsidP="00AB675A">
      <w:pPr>
        <w:spacing w:after="0"/>
        <w:ind w:left="6663" w:firstLine="708"/>
        <w:jc w:val="center"/>
        <w:rPr>
          <w:rFonts w:ascii="Times New Roman" w:eastAsia="Times New Roman" w:hAnsi="Times New Roman"/>
          <w:b/>
          <w:bCs/>
          <w:sz w:val="24"/>
          <w:szCs w:val="24"/>
        </w:rPr>
      </w:pPr>
      <w:r>
        <w:rPr>
          <w:rFonts w:ascii="Times New Roman" w:hAnsi="Times New Roman"/>
          <w:b/>
          <w:bCs/>
          <w:i/>
          <w:sz w:val="24"/>
          <w:szCs w:val="24"/>
          <w:u w:val="single"/>
        </w:rPr>
        <w:lastRenderedPageBreak/>
        <w:t>Образец № 7</w:t>
      </w:r>
      <w:r w:rsidR="00E74E32">
        <w:rPr>
          <w:rFonts w:ascii="Times New Roman" w:hAnsi="Times New Roman"/>
          <w:b/>
          <w:bCs/>
          <w:i/>
          <w:sz w:val="24"/>
          <w:szCs w:val="24"/>
          <w:u w:val="single"/>
        </w:rPr>
        <w:t>А</w:t>
      </w:r>
      <w:r w:rsidR="004352C2">
        <w:rPr>
          <w:rFonts w:ascii="Times New Roman" w:eastAsia="Times New Roman" w:hAnsi="Times New Roman"/>
          <w:b/>
          <w:bCs/>
          <w:sz w:val="24"/>
          <w:szCs w:val="24"/>
        </w:rPr>
        <w:t xml:space="preserve"> </w:t>
      </w:r>
    </w:p>
    <w:p w:rsidR="00E66270" w:rsidRDefault="00E66270" w:rsidP="00E66270">
      <w:pPr>
        <w:autoSpaceDE w:val="0"/>
        <w:autoSpaceDN w:val="0"/>
        <w:adjustRightInd w:val="0"/>
        <w:spacing w:after="0"/>
        <w:jc w:val="center"/>
        <w:rPr>
          <w:rFonts w:ascii="Times New Roman" w:hAnsi="Times New Roman"/>
          <w:b/>
          <w:bCs/>
          <w:sz w:val="24"/>
          <w:szCs w:val="24"/>
        </w:rPr>
      </w:pPr>
    </w:p>
    <w:p w:rsidR="00E66270" w:rsidRDefault="00E66270" w:rsidP="00E66270">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П Р О Е К Т  Н А  Д О Г О В О Р</w:t>
      </w:r>
    </w:p>
    <w:p w:rsidR="00E66270" w:rsidRDefault="00E66270" w:rsidP="00E6627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 г.</w:t>
      </w:r>
    </w:p>
    <w:p w:rsidR="00E66270" w:rsidRDefault="00E66270" w:rsidP="00E66270">
      <w:pPr>
        <w:autoSpaceDE w:val="0"/>
        <w:autoSpaceDN w:val="0"/>
        <w:adjustRightInd w:val="0"/>
        <w:spacing w:after="0"/>
        <w:jc w:val="center"/>
        <w:rPr>
          <w:rFonts w:ascii="Times New Roman" w:hAnsi="Times New Roman"/>
          <w:b/>
          <w:bCs/>
          <w:sz w:val="24"/>
          <w:szCs w:val="24"/>
        </w:rPr>
      </w:pPr>
    </w:p>
    <w:p w:rsidR="00E66270" w:rsidRPr="00E41674" w:rsidRDefault="00E66270" w:rsidP="00E4167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за </w:t>
      </w:r>
      <w:r w:rsidR="00E41674">
        <w:rPr>
          <w:rFonts w:ascii="Times New Roman" w:hAnsi="Times New Roman"/>
          <w:b/>
          <w:bCs/>
          <w:sz w:val="24"/>
          <w:szCs w:val="24"/>
        </w:rPr>
        <w:t>възлагане на обществена поръчка</w:t>
      </w:r>
    </w:p>
    <w:p w:rsidR="00E66270" w:rsidRDefault="00E66270" w:rsidP="00E66270">
      <w:pPr>
        <w:shd w:val="clear" w:color="auto" w:fill="FFFFFF"/>
        <w:spacing w:after="0"/>
        <w:jc w:val="both"/>
        <w:rPr>
          <w:rFonts w:ascii="Times New Roman" w:eastAsia="Times New Roman" w:hAnsi="Times New Roman"/>
          <w:spacing w:val="-4"/>
          <w:sz w:val="24"/>
          <w:szCs w:val="24"/>
        </w:rPr>
      </w:pPr>
    </w:p>
    <w:p w:rsidR="00E66270" w:rsidRDefault="00E66270" w:rsidP="00E66270">
      <w:pPr>
        <w:ind w:firstLine="708"/>
        <w:rPr>
          <w:rFonts w:ascii="Times New Roman" w:hAnsi="Times New Roman"/>
          <w:bCs/>
          <w:sz w:val="24"/>
          <w:szCs w:val="24"/>
        </w:rPr>
      </w:pPr>
      <w:r>
        <w:rPr>
          <w:rFonts w:ascii="Times New Roman" w:hAnsi="Times New Roman"/>
          <w:bCs/>
          <w:sz w:val="24"/>
          <w:szCs w:val="24"/>
        </w:rPr>
        <w:t>Днес ………………2017</w:t>
      </w:r>
      <w:r w:rsidR="00FD5FE0">
        <w:rPr>
          <w:rFonts w:ascii="Times New Roman" w:hAnsi="Times New Roman"/>
          <w:bCs/>
          <w:sz w:val="24"/>
          <w:szCs w:val="24"/>
        </w:rPr>
        <w:t xml:space="preserve"> </w:t>
      </w:r>
      <w:r>
        <w:rPr>
          <w:rFonts w:ascii="Times New Roman" w:hAnsi="Times New Roman"/>
          <w:bCs/>
          <w:sz w:val="24"/>
          <w:szCs w:val="24"/>
        </w:rPr>
        <w:t xml:space="preserve">г., в гр. София, между </w:t>
      </w:r>
    </w:p>
    <w:p w:rsidR="00E66270" w:rsidRDefault="00E66270" w:rsidP="00E66270">
      <w:pPr>
        <w:shd w:val="clear" w:color="auto" w:fill="FFFFFF"/>
        <w:spacing w:after="0"/>
        <w:jc w:val="both"/>
        <w:rPr>
          <w:rFonts w:ascii="Times New Roman" w:eastAsia="Times New Roman" w:hAnsi="Times New Roman"/>
          <w:sz w:val="24"/>
          <w:szCs w:val="24"/>
        </w:rPr>
      </w:pPr>
    </w:p>
    <w:p w:rsidR="00E66270" w:rsidRDefault="00E74E32" w:rsidP="00E66270">
      <w:pPr>
        <w:widowControl w:val="0"/>
        <w:autoSpaceDE w:val="0"/>
        <w:autoSpaceDN w:val="0"/>
        <w:adjustRightInd w:val="0"/>
        <w:spacing w:after="0"/>
        <w:ind w:firstLine="708"/>
        <w:jc w:val="both"/>
        <w:rPr>
          <w:rFonts w:ascii="Times New Roman" w:eastAsia="Times New Roman" w:hAnsi="Times New Roman"/>
          <w:sz w:val="24"/>
          <w:szCs w:val="24"/>
          <w:lang w:eastAsia="bg-BG"/>
        </w:rPr>
      </w:pPr>
      <w:r>
        <w:rPr>
          <w:rFonts w:ascii="Times New Roman" w:hAnsi="Times New Roman"/>
          <w:b/>
          <w:bCs/>
          <w:sz w:val="24"/>
          <w:szCs w:val="24"/>
        </w:rPr>
        <w:t>НАЦИОНАЛЕН ИНСТИТУТ НА ПРАВОСЪДИЕТО</w:t>
      </w:r>
      <w:r w:rsidR="00E66270">
        <w:rPr>
          <w:rFonts w:ascii="Times New Roman" w:hAnsi="Times New Roman"/>
          <w:bCs/>
          <w:sz w:val="24"/>
          <w:szCs w:val="24"/>
        </w:rPr>
        <w:t xml:space="preserve">, със седалище и адрес на управление: гр. София, </w:t>
      </w:r>
      <w:r>
        <w:rPr>
          <w:rFonts w:ascii="Times New Roman" w:hAnsi="Times New Roman"/>
          <w:bCs/>
          <w:sz w:val="24"/>
          <w:szCs w:val="24"/>
        </w:rPr>
        <w:t xml:space="preserve">п.к. 1000, </w:t>
      </w:r>
      <w:r w:rsidR="00FD5FE0">
        <w:rPr>
          <w:rFonts w:ascii="Times New Roman" w:hAnsi="Times New Roman"/>
          <w:bCs/>
          <w:sz w:val="24"/>
          <w:szCs w:val="24"/>
        </w:rPr>
        <w:t>ул. „Екзарх Йосиф“ № 14</w:t>
      </w:r>
      <w:r w:rsidR="00E66270">
        <w:rPr>
          <w:rFonts w:ascii="Times New Roman" w:hAnsi="Times New Roman"/>
          <w:bCs/>
          <w:sz w:val="24"/>
          <w:szCs w:val="24"/>
        </w:rPr>
        <w:t xml:space="preserve">, </w:t>
      </w:r>
      <w:r>
        <w:rPr>
          <w:rFonts w:ascii="Times New Roman" w:hAnsi="Times New Roman"/>
          <w:bCs/>
          <w:sz w:val="24"/>
          <w:szCs w:val="24"/>
        </w:rPr>
        <w:t>ЕИК</w:t>
      </w:r>
      <w:r w:rsidR="00FD5FE0">
        <w:rPr>
          <w:rFonts w:ascii="Times New Roman" w:hAnsi="Times New Roman"/>
          <w:bCs/>
          <w:sz w:val="24"/>
          <w:szCs w:val="24"/>
        </w:rPr>
        <w:t xml:space="preserve"> </w:t>
      </w:r>
      <w:r w:rsidR="00FD5FE0" w:rsidRPr="00FD5FE0">
        <w:rPr>
          <w:rFonts w:ascii="Times New Roman" w:hAnsi="Times New Roman"/>
          <w:bCs/>
          <w:sz w:val="24"/>
          <w:szCs w:val="24"/>
        </w:rPr>
        <w:t>131177220</w:t>
      </w:r>
      <w:r>
        <w:rPr>
          <w:rFonts w:ascii="Times New Roman" w:hAnsi="Times New Roman"/>
          <w:bCs/>
          <w:sz w:val="24"/>
          <w:szCs w:val="24"/>
        </w:rPr>
        <w:t>, представляван</w:t>
      </w:r>
      <w:r w:rsidR="00E66270">
        <w:rPr>
          <w:rFonts w:ascii="Times New Roman" w:hAnsi="Times New Roman"/>
          <w:bCs/>
          <w:sz w:val="24"/>
          <w:szCs w:val="24"/>
        </w:rPr>
        <w:t xml:space="preserve"> от </w:t>
      </w:r>
      <w:r>
        <w:rPr>
          <w:rFonts w:ascii="Times New Roman" w:hAnsi="Times New Roman"/>
          <w:bCs/>
          <w:sz w:val="24"/>
          <w:szCs w:val="24"/>
        </w:rPr>
        <w:t>директора</w:t>
      </w:r>
      <w:r w:rsidR="00E66270">
        <w:rPr>
          <w:rFonts w:ascii="Times New Roman" w:hAnsi="Times New Roman"/>
          <w:bCs/>
          <w:sz w:val="24"/>
          <w:szCs w:val="24"/>
        </w:rPr>
        <w:t xml:space="preserve"> </w:t>
      </w:r>
      <w:r w:rsidR="00783DAF">
        <w:rPr>
          <w:rFonts w:ascii="Times New Roman" w:hAnsi="Times New Roman"/>
          <w:bCs/>
          <w:sz w:val="24"/>
          <w:szCs w:val="24"/>
        </w:rPr>
        <w:t>г-жа Миглена Тачева</w:t>
      </w:r>
      <w:r w:rsidR="00E66270">
        <w:rPr>
          <w:rFonts w:ascii="Times New Roman" w:hAnsi="Times New Roman"/>
          <w:bCs/>
          <w:sz w:val="24"/>
          <w:szCs w:val="24"/>
        </w:rPr>
        <w:t>, наричана за краткост ВЪЗЛОЖИТЕЛ, от една страна</w:t>
      </w:r>
      <w:r w:rsidR="00E66270">
        <w:rPr>
          <w:rFonts w:ascii="Times New Roman" w:eastAsia="Times New Roman" w:hAnsi="Times New Roman"/>
          <w:sz w:val="24"/>
          <w:szCs w:val="24"/>
          <w:lang w:eastAsia="bg-BG"/>
        </w:rPr>
        <w:t xml:space="preserve"> </w:t>
      </w:r>
    </w:p>
    <w:p w:rsidR="00E66270" w:rsidRDefault="00E66270" w:rsidP="00E66270">
      <w:pPr>
        <w:shd w:val="clear" w:color="auto" w:fill="FFFFFF"/>
        <w:spacing w:after="0"/>
        <w:ind w:firstLine="567"/>
        <w:jc w:val="both"/>
        <w:rPr>
          <w:rFonts w:ascii="Times New Roman" w:eastAsia="Times New Roman" w:hAnsi="Times New Roman"/>
          <w:sz w:val="24"/>
          <w:szCs w:val="24"/>
          <w:lang w:val="en-US"/>
        </w:rPr>
      </w:pPr>
      <w:r>
        <w:rPr>
          <w:rFonts w:ascii="Times New Roman" w:eastAsia="Times New Roman" w:hAnsi="Times New Roman"/>
          <w:sz w:val="24"/>
          <w:szCs w:val="24"/>
        </w:rPr>
        <w:t xml:space="preserve">и </w:t>
      </w:r>
    </w:p>
    <w:p w:rsidR="00E66270" w:rsidRPr="004352C2" w:rsidRDefault="00FD5FE0" w:rsidP="00E66270">
      <w:pPr>
        <w:shd w:val="clear" w:color="auto" w:fill="FFFFFF"/>
        <w:spacing w:after="0"/>
        <w:ind w:firstLine="567"/>
        <w:jc w:val="both"/>
        <w:rPr>
          <w:rFonts w:ascii="Times New Roman" w:eastAsia="Times New Roman" w:hAnsi="Times New Roman"/>
          <w:b/>
          <w:sz w:val="24"/>
          <w:szCs w:val="24"/>
          <w:lang w:eastAsia="bg-BG"/>
        </w:rPr>
      </w:pPr>
      <w:r>
        <w:rPr>
          <w:rFonts w:ascii="Times New Roman" w:eastAsia="Times New Roman" w:hAnsi="Times New Roman"/>
          <w:spacing w:val="-1"/>
          <w:sz w:val="24"/>
          <w:szCs w:val="24"/>
        </w:rPr>
        <w:t>………………………………………………………………………</w:t>
      </w:r>
      <w:r w:rsidR="00C32AFE">
        <w:rPr>
          <w:rFonts w:ascii="Times New Roman" w:eastAsia="Times New Roman" w:hAnsi="Times New Roman"/>
          <w:sz w:val="24"/>
          <w:szCs w:val="24"/>
        </w:rPr>
        <w:t>/</w:t>
      </w:r>
      <w:r w:rsidR="00E66270">
        <w:rPr>
          <w:rFonts w:ascii="Times New Roman" w:eastAsia="Times New Roman" w:hAnsi="Times New Roman"/>
          <w:i/>
          <w:sz w:val="24"/>
          <w:szCs w:val="24"/>
        </w:rPr>
        <w:t>Наименование</w:t>
      </w:r>
      <w:r w:rsidR="00E66270">
        <w:rPr>
          <w:rFonts w:ascii="Times New Roman" w:eastAsia="Times New Roman" w:hAnsi="Times New Roman"/>
          <w:b/>
          <w:i/>
          <w:sz w:val="24"/>
          <w:szCs w:val="24"/>
        </w:rPr>
        <w:t xml:space="preserve"> </w:t>
      </w:r>
      <w:r w:rsidR="00E66270" w:rsidRPr="00FD5FE0">
        <w:rPr>
          <w:rFonts w:ascii="Times New Roman" w:eastAsia="Times New Roman" w:hAnsi="Times New Roman"/>
          <w:i/>
          <w:sz w:val="24"/>
          <w:szCs w:val="24"/>
        </w:rPr>
        <w:t>на изпълнителя</w:t>
      </w:r>
      <w:r w:rsidR="00C32AFE">
        <w:rPr>
          <w:rFonts w:ascii="Times New Roman" w:eastAsia="Times New Roman" w:hAnsi="Times New Roman"/>
          <w:sz w:val="24"/>
          <w:szCs w:val="24"/>
        </w:rPr>
        <w:t>/</w:t>
      </w:r>
      <w:r w:rsidR="00E66270" w:rsidRPr="00FD5FE0">
        <w:rPr>
          <w:rFonts w:ascii="Times New Roman" w:eastAsia="Times New Roman" w:hAnsi="Times New Roman"/>
          <w:sz w:val="24"/>
          <w:szCs w:val="24"/>
          <w:lang w:eastAsia="bg-BG"/>
        </w:rPr>
        <w:t>,</w:t>
      </w:r>
      <w:r w:rsidR="00E66270" w:rsidRPr="00FD5FE0">
        <w:rPr>
          <w:rFonts w:ascii="Times New Roman" w:eastAsia="Times New Roman" w:hAnsi="Times New Roman"/>
          <w:sz w:val="24"/>
          <w:szCs w:val="24"/>
        </w:rPr>
        <w:t>…………………………………………………………</w:t>
      </w:r>
      <w:r w:rsidR="00C32AFE">
        <w:rPr>
          <w:rFonts w:ascii="Times New Roman" w:eastAsia="Times New Roman" w:hAnsi="Times New Roman"/>
          <w:sz w:val="24"/>
          <w:szCs w:val="24"/>
        </w:rPr>
        <w:t xml:space="preserve"> /</w:t>
      </w:r>
      <w:r w:rsidR="00E66270">
        <w:rPr>
          <w:rFonts w:ascii="Times New Roman" w:eastAsia="Times New Roman" w:hAnsi="Times New Roman"/>
          <w:i/>
          <w:sz w:val="24"/>
          <w:szCs w:val="24"/>
        </w:rPr>
        <w:t>адрес на изпълнителя</w:t>
      </w:r>
      <w:r w:rsidR="00E66270">
        <w:rPr>
          <w:rFonts w:ascii="Times New Roman" w:eastAsia="Times New Roman" w:hAnsi="Times New Roman"/>
          <w:sz w:val="24"/>
          <w:szCs w:val="24"/>
        </w:rPr>
        <w:t>/</w:t>
      </w:r>
      <w:r w:rsidR="00FE4129">
        <w:rPr>
          <w:rFonts w:ascii="Times New Roman" w:eastAsia="Times New Roman" w:hAnsi="Times New Roman"/>
          <w:sz w:val="24"/>
          <w:szCs w:val="24"/>
        </w:rPr>
        <w:t>,</w:t>
      </w:r>
      <w:r w:rsidR="00E66270">
        <w:rPr>
          <w:rFonts w:ascii="Times New Roman" w:eastAsia="Times New Roman" w:hAnsi="Times New Roman"/>
          <w:sz w:val="24"/>
          <w:szCs w:val="24"/>
        </w:rPr>
        <w:t xml:space="preserve"> със с</w:t>
      </w:r>
      <w:r w:rsidR="00FE4129">
        <w:rPr>
          <w:rFonts w:ascii="Times New Roman" w:eastAsia="Times New Roman" w:hAnsi="Times New Roman"/>
          <w:sz w:val="24"/>
          <w:szCs w:val="24"/>
        </w:rPr>
        <w:t>едалище и адрес на управление: /</w:t>
      </w:r>
      <w:r w:rsidR="00E66270">
        <w:rPr>
          <w:rFonts w:ascii="Times New Roman" w:eastAsia="Times New Roman" w:hAnsi="Times New Roman"/>
          <w:i/>
          <w:sz w:val="24"/>
          <w:szCs w:val="24"/>
        </w:rPr>
        <w:t>седалище и</w:t>
      </w:r>
      <w:r w:rsidR="00E66270">
        <w:rPr>
          <w:rFonts w:ascii="Times New Roman" w:eastAsia="Times New Roman" w:hAnsi="Times New Roman"/>
          <w:sz w:val="24"/>
          <w:szCs w:val="24"/>
        </w:rPr>
        <w:t xml:space="preserve"> </w:t>
      </w:r>
      <w:r w:rsidR="00E66270">
        <w:rPr>
          <w:rFonts w:ascii="Times New Roman" w:eastAsia="Times New Roman" w:hAnsi="Times New Roman"/>
          <w:i/>
          <w:sz w:val="24"/>
          <w:szCs w:val="24"/>
        </w:rPr>
        <w:t>адрес на управление на изпълнителя</w:t>
      </w:r>
      <w:r w:rsidR="00FE4129">
        <w:rPr>
          <w:rFonts w:ascii="Times New Roman" w:eastAsia="Times New Roman" w:hAnsi="Times New Roman"/>
          <w:sz w:val="24"/>
          <w:szCs w:val="24"/>
        </w:rPr>
        <w:t>/</w:t>
      </w:r>
      <w:r w:rsidR="00E66270">
        <w:rPr>
          <w:rFonts w:ascii="Times New Roman" w:eastAsia="Times New Roman" w:hAnsi="Times New Roman"/>
          <w:sz w:val="24"/>
          <w:szCs w:val="24"/>
        </w:rPr>
        <w:t xml:space="preserve">; ЕИК / код по Регистър БУЛСТАТ /регистрационен номер или друг идентификационен </w:t>
      </w:r>
      <w:r w:rsidR="00E66270" w:rsidRPr="004352C2">
        <w:rPr>
          <w:rFonts w:ascii="Times New Roman" w:eastAsia="Times New Roman" w:hAnsi="Times New Roman"/>
          <w:sz w:val="24"/>
          <w:szCs w:val="24"/>
        </w:rPr>
        <w:t>код (</w:t>
      </w:r>
      <w:r w:rsidR="00E66270" w:rsidRPr="004352C2">
        <w:rPr>
          <w:rFonts w:ascii="Times New Roman" w:eastAsia="Times New Roman" w:hAnsi="Times New Roman"/>
          <w:i/>
          <w:sz w:val="24"/>
          <w:szCs w:val="24"/>
        </w:rPr>
        <w:t>ако изпълнителят е лице, установено в друга държава членка на ЕС или трета страна</w:t>
      </w:r>
      <w:r w:rsidR="00FE4129">
        <w:rPr>
          <w:rFonts w:ascii="Times New Roman" w:eastAsia="Times New Roman" w:hAnsi="Times New Roman"/>
          <w:sz w:val="24"/>
          <w:szCs w:val="24"/>
        </w:rPr>
        <w:t>)………………………и ДДС номер …………………… /</w:t>
      </w:r>
      <w:r w:rsidR="00E66270" w:rsidRPr="004352C2">
        <w:rPr>
          <w:rFonts w:ascii="Times New Roman" w:eastAsia="Times New Roman" w:hAnsi="Times New Roman"/>
          <w:i/>
          <w:sz w:val="24"/>
          <w:szCs w:val="24"/>
        </w:rPr>
        <w:t>да се попълни приложимото според случая</w:t>
      </w:r>
      <w:r w:rsidR="00FE4129">
        <w:rPr>
          <w:rFonts w:ascii="Times New Roman" w:eastAsia="Times New Roman" w:hAnsi="Times New Roman"/>
          <w:sz w:val="24"/>
          <w:szCs w:val="24"/>
        </w:rPr>
        <w:t>/</w:t>
      </w:r>
      <w:r w:rsidR="00E66270" w:rsidRPr="004352C2">
        <w:rPr>
          <w:rFonts w:ascii="Times New Roman" w:eastAsia="Times New Roman" w:hAnsi="Times New Roman"/>
          <w:sz w:val="24"/>
          <w:szCs w:val="24"/>
          <w:lang w:eastAsia="bg-BG"/>
        </w:rPr>
        <w:t>,</w:t>
      </w:r>
    </w:p>
    <w:p w:rsidR="00E66270" w:rsidRPr="004352C2" w:rsidRDefault="00E66270" w:rsidP="00E66270">
      <w:pPr>
        <w:shd w:val="clear" w:color="auto" w:fill="FFFFFF"/>
        <w:spacing w:after="0"/>
        <w:jc w:val="both"/>
        <w:rPr>
          <w:rFonts w:ascii="Times New Roman" w:eastAsia="Times New Roman" w:hAnsi="Times New Roman"/>
          <w:sz w:val="24"/>
          <w:szCs w:val="24"/>
          <w:lang w:eastAsia="bg-BG"/>
        </w:rPr>
      </w:pPr>
      <w:r w:rsidRPr="004352C2">
        <w:rPr>
          <w:rFonts w:ascii="Times New Roman" w:eastAsia="Times New Roman" w:hAnsi="Times New Roman"/>
          <w:sz w:val="24"/>
          <w:szCs w:val="24"/>
          <w:lang w:eastAsia="bg-BG"/>
        </w:rPr>
        <w:t xml:space="preserve">представляван/а/о от </w:t>
      </w:r>
      <w:r w:rsidR="00FE4129">
        <w:rPr>
          <w:rFonts w:ascii="Times New Roman" w:eastAsia="Times New Roman" w:hAnsi="Times New Roman"/>
          <w:sz w:val="24"/>
          <w:szCs w:val="24"/>
        </w:rPr>
        <w:t>/</w:t>
      </w:r>
      <w:r w:rsidRPr="004352C2">
        <w:rPr>
          <w:rFonts w:ascii="Times New Roman" w:eastAsia="Times New Roman" w:hAnsi="Times New Roman"/>
          <w:i/>
          <w:sz w:val="24"/>
          <w:szCs w:val="24"/>
        </w:rPr>
        <w:t>имена на лицето или лицата, представляващи изпълнителя</w:t>
      </w:r>
      <w:r w:rsidR="00FE4129">
        <w:rPr>
          <w:rFonts w:ascii="Times New Roman" w:eastAsia="Times New Roman" w:hAnsi="Times New Roman"/>
          <w:sz w:val="24"/>
          <w:szCs w:val="24"/>
        </w:rPr>
        <w:t>/, в качеството на /</w:t>
      </w:r>
      <w:r w:rsidRPr="004352C2">
        <w:rPr>
          <w:rFonts w:ascii="Times New Roman" w:eastAsia="Times New Roman" w:hAnsi="Times New Roman"/>
          <w:i/>
          <w:sz w:val="24"/>
          <w:szCs w:val="24"/>
        </w:rPr>
        <w:t>длъжност/и на лицето или лицата, представляващи изпълнителя</w:t>
      </w:r>
      <w:r w:rsidR="00FE4129">
        <w:rPr>
          <w:rFonts w:ascii="Times New Roman" w:eastAsia="Times New Roman" w:hAnsi="Times New Roman"/>
          <w:sz w:val="24"/>
          <w:szCs w:val="24"/>
        </w:rPr>
        <w:t>/</w:t>
      </w:r>
      <w:r w:rsidR="00FE4129">
        <w:rPr>
          <w:rFonts w:ascii="Times New Roman" w:eastAsia="Times New Roman" w:hAnsi="Times New Roman"/>
          <w:sz w:val="24"/>
          <w:szCs w:val="24"/>
          <w:lang w:eastAsia="bg-BG"/>
        </w:rPr>
        <w:t>, /</w:t>
      </w:r>
      <w:r w:rsidRPr="004352C2">
        <w:rPr>
          <w:rFonts w:ascii="Times New Roman" w:eastAsia="Times New Roman" w:hAnsi="Times New Roman"/>
          <w:sz w:val="24"/>
          <w:szCs w:val="24"/>
          <w:lang w:eastAsia="bg-BG"/>
        </w:rPr>
        <w:t xml:space="preserve">съгласно </w:t>
      </w:r>
      <w:r w:rsidRPr="004352C2">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00FE4129">
        <w:rPr>
          <w:rFonts w:ascii="Times New Roman" w:eastAsia="Times New Roman" w:hAnsi="Times New Roman"/>
          <w:sz w:val="24"/>
          <w:szCs w:val="24"/>
        </w:rPr>
        <w:t>/</w:t>
      </w:r>
      <w:r w:rsidRPr="004352C2">
        <w:rPr>
          <w:rFonts w:ascii="Times New Roman" w:eastAsia="Times New Roman" w:hAnsi="Times New Roman"/>
          <w:sz w:val="24"/>
          <w:szCs w:val="24"/>
          <w:lang w:eastAsia="bg-BG"/>
        </w:rPr>
        <w:t xml:space="preserve">, наричан/а/о за краткост </w:t>
      </w:r>
      <w:r w:rsidRPr="004352C2">
        <w:rPr>
          <w:rFonts w:ascii="Times New Roman" w:eastAsia="Times New Roman" w:hAnsi="Times New Roman"/>
          <w:b/>
          <w:sz w:val="24"/>
          <w:szCs w:val="24"/>
        </w:rPr>
        <w:t>ИЗПЪЛНИТЕЛ</w:t>
      </w:r>
      <w:r w:rsidRPr="004352C2">
        <w:rPr>
          <w:rFonts w:ascii="Times New Roman" w:eastAsia="Times New Roman" w:hAnsi="Times New Roman"/>
          <w:sz w:val="24"/>
          <w:szCs w:val="24"/>
          <w:lang w:eastAsia="bg-BG"/>
        </w:rPr>
        <w:t>, от друга страна,</w:t>
      </w:r>
    </w:p>
    <w:p w:rsidR="00E66270" w:rsidRDefault="00E66270" w:rsidP="00E66270">
      <w:pPr>
        <w:shd w:val="clear" w:color="auto" w:fill="FFFFFF"/>
        <w:spacing w:after="0"/>
        <w:jc w:val="both"/>
        <w:rPr>
          <w:rFonts w:ascii="Times New Roman" w:eastAsia="Times New Roman" w:hAnsi="Times New Roman"/>
          <w:sz w:val="24"/>
          <w:szCs w:val="24"/>
          <w:lang w:eastAsia="bg-BG"/>
        </w:rPr>
      </w:pPr>
    </w:p>
    <w:p w:rsidR="00E66270" w:rsidRDefault="00E66270" w:rsidP="00E66270">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rPr>
        <w:t>ВЪЗЛОЖИТЕЛЯТ и ИЗПЪЛНИТЕЛЯТ наричани заедно „</w:t>
      </w:r>
      <w:r>
        <w:rPr>
          <w:rFonts w:ascii="Times New Roman" w:eastAsia="Times New Roman" w:hAnsi="Times New Roman"/>
          <w:b/>
          <w:sz w:val="24"/>
          <w:szCs w:val="24"/>
        </w:rPr>
        <w:t>Страните</w:t>
      </w:r>
      <w:r>
        <w:rPr>
          <w:rFonts w:ascii="Times New Roman" w:eastAsia="Times New Roman" w:hAnsi="Times New Roman"/>
          <w:sz w:val="24"/>
          <w:szCs w:val="24"/>
        </w:rPr>
        <w:t>“, а всеки от тях поотделно „</w:t>
      </w:r>
      <w:r>
        <w:rPr>
          <w:rFonts w:ascii="Times New Roman" w:eastAsia="Times New Roman" w:hAnsi="Times New Roman"/>
          <w:b/>
          <w:sz w:val="24"/>
          <w:szCs w:val="24"/>
        </w:rPr>
        <w:t>Страна</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E66270" w:rsidRDefault="00E66270" w:rsidP="00E66270">
      <w:pPr>
        <w:shd w:val="clear" w:color="auto" w:fill="FFFFFF"/>
        <w:spacing w:after="0"/>
        <w:jc w:val="both"/>
        <w:rPr>
          <w:rFonts w:ascii="Times New Roman" w:eastAsia="Times New Roman" w:hAnsi="Times New Roman"/>
          <w:sz w:val="24"/>
          <w:szCs w:val="24"/>
        </w:rPr>
      </w:pPr>
    </w:p>
    <w:p w:rsidR="00E66270" w:rsidRDefault="00E66270" w:rsidP="00E66270">
      <w:pPr>
        <w:ind w:firstLine="708"/>
        <w:jc w:val="both"/>
        <w:rPr>
          <w:rFonts w:ascii="Times New Roman" w:eastAsia="Times New Roman" w:hAnsi="Times New Roman"/>
          <w:b/>
          <w:sz w:val="24"/>
          <w:szCs w:val="24"/>
        </w:rPr>
      </w:pPr>
      <w:r>
        <w:rPr>
          <w:rFonts w:ascii="Times New Roman" w:hAnsi="Times New Roman"/>
          <w:bCs/>
          <w:sz w:val="24"/>
          <w:szCs w:val="24"/>
        </w:rPr>
        <w:t>на основание чл.</w:t>
      </w:r>
      <w:r w:rsidR="00227F44">
        <w:rPr>
          <w:rFonts w:ascii="Times New Roman" w:hAnsi="Times New Roman"/>
          <w:bCs/>
          <w:sz w:val="24"/>
          <w:szCs w:val="24"/>
        </w:rPr>
        <w:t xml:space="preserve"> </w:t>
      </w:r>
      <w:r>
        <w:rPr>
          <w:rFonts w:ascii="Times New Roman" w:hAnsi="Times New Roman"/>
          <w:bCs/>
          <w:sz w:val="24"/>
          <w:szCs w:val="24"/>
        </w:rPr>
        <w:t>112 и сл. от ЗОП и Решение №……………</w:t>
      </w:r>
      <w:r w:rsidR="00DB6BD2">
        <w:rPr>
          <w:rFonts w:ascii="Times New Roman" w:hAnsi="Times New Roman"/>
          <w:bCs/>
          <w:sz w:val="24"/>
          <w:szCs w:val="24"/>
        </w:rPr>
        <w:t xml:space="preserve"> на В</w:t>
      </w:r>
      <w:r>
        <w:rPr>
          <w:rFonts w:ascii="Times New Roman" w:hAnsi="Times New Roman"/>
          <w:bCs/>
          <w:sz w:val="24"/>
          <w:szCs w:val="24"/>
        </w:rPr>
        <w:t xml:space="preserve">ъзложителя за избор на изпълнител на обществена поръчка </w:t>
      </w:r>
      <w:r w:rsidR="00E74E32">
        <w:rPr>
          <w:rFonts w:ascii="Times New Roman" w:hAnsi="Times New Roman"/>
          <w:bCs/>
          <w:sz w:val="24"/>
          <w:szCs w:val="24"/>
        </w:rPr>
        <w:t>за обособена позиция № 1</w:t>
      </w:r>
      <w:r w:rsidR="00DB6BD2" w:rsidRPr="00DB6BD2">
        <w:t xml:space="preserve"> </w:t>
      </w:r>
      <w:r w:rsidR="00DB6BD2" w:rsidRPr="00DB6BD2">
        <w:rPr>
          <w:rFonts w:ascii="Times New Roman" w:hAnsi="Times New Roman"/>
          <w:bCs/>
          <w:sz w:val="24"/>
          <w:szCs w:val="24"/>
        </w:rPr>
        <w:t>с предмет: „Осигуряване на самолетни билети за превоз на пътници и багаж при пътувания в чужбина, съпътстващи дейности, хотелско настаняване и медицински заст</w:t>
      </w:r>
      <w:r w:rsidR="00237A0A">
        <w:rPr>
          <w:rFonts w:ascii="Times New Roman" w:hAnsi="Times New Roman"/>
          <w:bCs/>
          <w:sz w:val="24"/>
          <w:szCs w:val="24"/>
        </w:rPr>
        <w:t xml:space="preserve">раховки по проект </w:t>
      </w:r>
      <w:r w:rsidR="00DB6BD2" w:rsidRPr="00DB6BD2">
        <w:rPr>
          <w:rFonts w:ascii="Times New Roman" w:hAnsi="Times New Roman"/>
          <w:bCs/>
          <w:sz w:val="24"/>
          <w:szCs w:val="24"/>
        </w:rPr>
        <w:t>„Иновативни продукти и услуги в обучението, предоставяно от НИП”,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и предоставяне на безвъзмездна финансова помощ по Оперативна програма „Добро управление” (ОПДУ)</w:t>
      </w:r>
    </w:p>
    <w:p w:rsidR="00E66270" w:rsidRDefault="00E66270" w:rsidP="00E66270">
      <w:pPr>
        <w:tabs>
          <w:tab w:val="left" w:pos="-720"/>
        </w:tabs>
        <w:spacing w:after="0"/>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се сключи този договор („</w:t>
      </w:r>
      <w:r>
        <w:rPr>
          <w:rFonts w:ascii="Times New Roman" w:eastAsia="Times New Roman" w:hAnsi="Times New Roman"/>
          <w:b/>
          <w:sz w:val="24"/>
          <w:szCs w:val="24"/>
        </w:rPr>
        <w:t>Договора</w:t>
      </w:r>
      <w:r>
        <w:rPr>
          <w:rFonts w:ascii="Times New Roman" w:eastAsia="Times New Roman" w:hAnsi="Times New Roman"/>
          <w:sz w:val="24"/>
          <w:szCs w:val="24"/>
        </w:rPr>
        <w:t>/</w:t>
      </w:r>
      <w:r>
        <w:rPr>
          <w:rFonts w:ascii="Times New Roman" w:eastAsia="Times New Roman" w:hAnsi="Times New Roman"/>
          <w:b/>
          <w:sz w:val="24"/>
          <w:szCs w:val="24"/>
        </w:rPr>
        <w:t>Договорът</w:t>
      </w:r>
      <w:r>
        <w:rPr>
          <w:rFonts w:ascii="Times New Roman" w:eastAsia="Times New Roman" w:hAnsi="Times New Roman"/>
          <w:sz w:val="24"/>
          <w:szCs w:val="24"/>
        </w:rPr>
        <w:t>“) за следното:</w:t>
      </w:r>
    </w:p>
    <w:p w:rsidR="00E66270" w:rsidRDefault="00E66270" w:rsidP="00E66270">
      <w:pPr>
        <w:tabs>
          <w:tab w:val="left" w:pos="3544"/>
        </w:tabs>
        <w:spacing w:after="0"/>
        <w:jc w:val="center"/>
        <w:rPr>
          <w:rFonts w:ascii="Times New Roman" w:eastAsia="Times New Roman" w:hAnsi="Times New Roman"/>
          <w:sz w:val="24"/>
          <w:szCs w:val="24"/>
        </w:rPr>
      </w:pPr>
    </w:p>
    <w:p w:rsidR="00E66270" w:rsidRDefault="00E66270" w:rsidP="00E66270">
      <w:pPr>
        <w:keepNext/>
        <w:keepLines/>
        <w:spacing w:before="240" w:after="240"/>
        <w:ind w:firstLine="567"/>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І.ПРЕДМЕТ НА ДОГОВОРА</w:t>
      </w:r>
    </w:p>
    <w:p w:rsidR="00E66270" w:rsidRDefault="00E66270" w:rsidP="003A6678">
      <w:pPr>
        <w:spacing w:after="0"/>
        <w:ind w:firstLine="567"/>
        <w:jc w:val="both"/>
        <w:rPr>
          <w:rFonts w:ascii="Times New Roman" w:hAnsi="Times New Roman"/>
          <w:bCs/>
          <w:sz w:val="24"/>
          <w:szCs w:val="24"/>
        </w:rPr>
      </w:pPr>
      <w:r>
        <w:rPr>
          <w:rFonts w:ascii="Times New Roman" w:eastAsia="Times New Roman" w:hAnsi="Times New Roman"/>
          <w:b/>
          <w:sz w:val="24"/>
          <w:szCs w:val="24"/>
        </w:rPr>
        <w:t>Чл. 1.</w:t>
      </w:r>
      <w:r>
        <w:rPr>
          <w:rFonts w:ascii="Times New Roman" w:hAnsi="Times New Roman"/>
          <w:sz w:val="24"/>
          <w:szCs w:val="24"/>
          <w:lang w:val="en-US"/>
        </w:rPr>
        <w:t xml:space="preserve"> </w:t>
      </w:r>
      <w:r>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hAnsi="Times New Roman"/>
          <w:bCs/>
          <w:sz w:val="24"/>
          <w:szCs w:val="24"/>
        </w:rPr>
        <w:t>ВЪЗЛОЖИТЕЛЯТ</w:t>
      </w:r>
      <w:r>
        <w:rPr>
          <w:rFonts w:ascii="Times New Roman" w:hAnsi="Times New Roman"/>
          <w:b/>
          <w:bCs/>
          <w:sz w:val="24"/>
          <w:szCs w:val="24"/>
        </w:rPr>
        <w:t xml:space="preserve"> </w:t>
      </w:r>
      <w:r>
        <w:rPr>
          <w:rFonts w:ascii="Times New Roman" w:hAnsi="Times New Roman"/>
          <w:bCs/>
          <w:sz w:val="24"/>
          <w:szCs w:val="24"/>
        </w:rPr>
        <w:t>възлага, а ИЗПЪЛНИТЕЛЯТ приема, по заявка, при условията на този Договор и срещу възнаграждение, да предоставя следните услуги:</w:t>
      </w:r>
    </w:p>
    <w:p w:rsidR="00E66270" w:rsidRDefault="00E66270" w:rsidP="003A6678">
      <w:pPr>
        <w:spacing w:after="0"/>
        <w:ind w:firstLine="567"/>
        <w:jc w:val="both"/>
        <w:rPr>
          <w:rFonts w:ascii="Times New Roman" w:hAnsi="Times New Roman"/>
          <w:bCs/>
          <w:sz w:val="24"/>
          <w:szCs w:val="24"/>
        </w:rPr>
      </w:pPr>
      <w:r>
        <w:rPr>
          <w:rFonts w:ascii="Times New Roman" w:hAnsi="Times New Roman"/>
          <w:bCs/>
          <w:sz w:val="24"/>
          <w:szCs w:val="24"/>
        </w:rPr>
        <w:t xml:space="preserve">1. осигуряване на самолетни билети за превоз по въздух на пътници и багаж при пътувания в чужбина </w:t>
      </w:r>
      <w:r w:rsidR="00237A0A">
        <w:rPr>
          <w:rFonts w:ascii="Times New Roman" w:hAnsi="Times New Roman"/>
          <w:bCs/>
          <w:sz w:val="24"/>
          <w:szCs w:val="24"/>
        </w:rPr>
        <w:t xml:space="preserve">и съпътстващи дейности, във връзка с </w:t>
      </w:r>
      <w:r w:rsidR="00237A0A" w:rsidRPr="00237A0A">
        <w:rPr>
          <w:rFonts w:ascii="Times New Roman" w:hAnsi="Times New Roman"/>
          <w:bCs/>
          <w:sz w:val="24"/>
          <w:szCs w:val="24"/>
        </w:rPr>
        <w:t>проект „Иновативни продукти и услуги в обучението, предоставяно от НИП”</w:t>
      </w:r>
      <w:r w:rsidR="00237A0A">
        <w:rPr>
          <w:rFonts w:ascii="Times New Roman" w:hAnsi="Times New Roman"/>
          <w:bCs/>
          <w:sz w:val="24"/>
          <w:szCs w:val="24"/>
        </w:rPr>
        <w:t xml:space="preserve"> </w:t>
      </w:r>
      <w:r>
        <w:rPr>
          <w:rFonts w:ascii="Times New Roman" w:hAnsi="Times New Roman"/>
          <w:bCs/>
          <w:sz w:val="24"/>
          <w:szCs w:val="24"/>
        </w:rPr>
        <w:t>на ВЪЗЛОЖИТЕЛЯ;</w:t>
      </w:r>
    </w:p>
    <w:p w:rsidR="00E5362E" w:rsidRDefault="00E66270" w:rsidP="003A6678">
      <w:pPr>
        <w:spacing w:after="0"/>
        <w:ind w:firstLine="567"/>
        <w:jc w:val="both"/>
        <w:rPr>
          <w:rFonts w:ascii="Times New Roman" w:hAnsi="Times New Roman"/>
          <w:bCs/>
          <w:sz w:val="24"/>
          <w:szCs w:val="24"/>
        </w:rPr>
      </w:pPr>
      <w:r>
        <w:rPr>
          <w:rFonts w:ascii="Times New Roman" w:hAnsi="Times New Roman"/>
          <w:bCs/>
          <w:sz w:val="24"/>
          <w:szCs w:val="24"/>
        </w:rPr>
        <w:t>2. х</w:t>
      </w:r>
      <w:r w:rsidR="00237A0A">
        <w:rPr>
          <w:rFonts w:ascii="Times New Roman" w:hAnsi="Times New Roman"/>
          <w:bCs/>
          <w:sz w:val="24"/>
          <w:szCs w:val="24"/>
        </w:rPr>
        <w:t xml:space="preserve">отелски резервации </w:t>
      </w:r>
      <w:r>
        <w:rPr>
          <w:rFonts w:ascii="Times New Roman" w:hAnsi="Times New Roman"/>
          <w:bCs/>
          <w:sz w:val="24"/>
          <w:szCs w:val="24"/>
        </w:rPr>
        <w:t>в чужбина</w:t>
      </w:r>
      <w:r w:rsidR="00822106">
        <w:rPr>
          <w:rFonts w:ascii="Times New Roman" w:hAnsi="Times New Roman"/>
          <w:bCs/>
          <w:sz w:val="24"/>
          <w:szCs w:val="24"/>
        </w:rPr>
        <w:t>,</w:t>
      </w:r>
      <w:r>
        <w:rPr>
          <w:rFonts w:ascii="Times New Roman" w:hAnsi="Times New Roman"/>
          <w:sz w:val="24"/>
          <w:szCs w:val="24"/>
        </w:rPr>
        <w:t xml:space="preserve"> </w:t>
      </w:r>
      <w:r w:rsidR="00237A0A">
        <w:rPr>
          <w:rFonts w:ascii="Times New Roman" w:hAnsi="Times New Roman"/>
          <w:sz w:val="24"/>
          <w:szCs w:val="24"/>
        </w:rPr>
        <w:t xml:space="preserve">във връзка </w:t>
      </w:r>
      <w:r w:rsidR="00237A0A">
        <w:rPr>
          <w:rFonts w:ascii="Times New Roman" w:hAnsi="Times New Roman"/>
          <w:bCs/>
          <w:sz w:val="24"/>
          <w:szCs w:val="24"/>
        </w:rPr>
        <w:t xml:space="preserve">с </w:t>
      </w:r>
      <w:r w:rsidR="00237A0A" w:rsidRPr="00237A0A">
        <w:rPr>
          <w:rFonts w:ascii="Times New Roman" w:hAnsi="Times New Roman"/>
          <w:bCs/>
          <w:sz w:val="24"/>
          <w:szCs w:val="24"/>
        </w:rPr>
        <w:t>проект „Иновативни продукти и услуги в обучението, предоставяно от НИП”</w:t>
      </w:r>
      <w:r w:rsidR="00237A0A">
        <w:rPr>
          <w:rFonts w:ascii="Times New Roman" w:hAnsi="Times New Roman"/>
          <w:bCs/>
          <w:sz w:val="24"/>
          <w:szCs w:val="24"/>
        </w:rPr>
        <w:t xml:space="preserve"> на ВЪЗЛОЖИТЕЛЯ;</w:t>
      </w:r>
    </w:p>
    <w:p w:rsidR="00E66270" w:rsidRPr="004352C2" w:rsidRDefault="00237A0A" w:rsidP="003A6678">
      <w:pPr>
        <w:spacing w:after="0"/>
        <w:ind w:firstLine="567"/>
        <w:jc w:val="both"/>
        <w:rPr>
          <w:rFonts w:ascii="Times New Roman" w:hAnsi="Times New Roman"/>
          <w:bCs/>
          <w:sz w:val="24"/>
          <w:szCs w:val="24"/>
        </w:rPr>
      </w:pPr>
      <w:r>
        <w:rPr>
          <w:rFonts w:ascii="Times New Roman" w:hAnsi="Times New Roman"/>
          <w:bCs/>
          <w:sz w:val="24"/>
          <w:szCs w:val="24"/>
        </w:rPr>
        <w:t xml:space="preserve">3. медицински застраховки </w:t>
      </w:r>
      <w:r w:rsidR="00822106">
        <w:rPr>
          <w:rFonts w:ascii="Times New Roman" w:hAnsi="Times New Roman"/>
          <w:bCs/>
          <w:sz w:val="24"/>
          <w:szCs w:val="24"/>
        </w:rPr>
        <w:t xml:space="preserve">на пътуващите, </w:t>
      </w:r>
      <w:r>
        <w:rPr>
          <w:rFonts w:ascii="Times New Roman" w:hAnsi="Times New Roman"/>
          <w:bCs/>
          <w:sz w:val="24"/>
          <w:szCs w:val="24"/>
        </w:rPr>
        <w:t xml:space="preserve">във връзка с </w:t>
      </w:r>
      <w:r w:rsidRPr="00237A0A">
        <w:rPr>
          <w:rFonts w:ascii="Times New Roman" w:hAnsi="Times New Roman"/>
          <w:bCs/>
          <w:sz w:val="24"/>
          <w:szCs w:val="24"/>
        </w:rPr>
        <w:t>проект „Иновативни продукти и услуги в обучението, предоставяно от НИП”</w:t>
      </w:r>
      <w:r>
        <w:rPr>
          <w:rFonts w:ascii="Times New Roman" w:hAnsi="Times New Roman"/>
          <w:bCs/>
          <w:sz w:val="24"/>
          <w:szCs w:val="24"/>
        </w:rPr>
        <w:t xml:space="preserve"> на ВЪЗЛОЖИТЕЛЯ</w:t>
      </w:r>
      <w:r w:rsidR="00822106">
        <w:rPr>
          <w:rFonts w:ascii="Times New Roman" w:hAnsi="Times New Roman"/>
          <w:bCs/>
          <w:sz w:val="24"/>
          <w:szCs w:val="24"/>
        </w:rPr>
        <w:t xml:space="preserve">, </w:t>
      </w:r>
      <w:r w:rsidR="00E66270" w:rsidRPr="004352C2">
        <w:rPr>
          <w:rFonts w:ascii="Times New Roman" w:hAnsi="Times New Roman"/>
          <w:bCs/>
          <w:sz w:val="24"/>
          <w:szCs w:val="24"/>
        </w:rPr>
        <w:t>съобразени с изискваните за всяка държава застрахователни покрития.</w:t>
      </w:r>
    </w:p>
    <w:p w:rsidR="00E66270" w:rsidRDefault="006F3CC0" w:rsidP="003A6678">
      <w:pPr>
        <w:spacing w:after="0"/>
        <w:ind w:firstLine="709"/>
        <w:jc w:val="both"/>
        <w:rPr>
          <w:rFonts w:ascii="Times New Roman" w:hAnsi="Times New Roman"/>
          <w:bCs/>
          <w:sz w:val="24"/>
          <w:szCs w:val="24"/>
        </w:rPr>
      </w:pPr>
      <w:r>
        <w:rPr>
          <w:rFonts w:ascii="Times New Roman" w:hAnsi="Times New Roman"/>
          <w:bCs/>
          <w:sz w:val="24"/>
          <w:szCs w:val="24"/>
        </w:rPr>
        <w:t>(2)</w:t>
      </w:r>
      <w:r w:rsidR="00E66270" w:rsidRPr="004352C2">
        <w:rPr>
          <w:rFonts w:ascii="Times New Roman" w:hAnsi="Times New Roman"/>
          <w:sz w:val="24"/>
          <w:szCs w:val="24"/>
        </w:rPr>
        <w:t xml:space="preserve"> ВЪЗЛОЖИТЕЛЯТ може да заявява </w:t>
      </w:r>
      <w:r w:rsidR="00E66270" w:rsidRPr="004352C2">
        <w:rPr>
          <w:rFonts w:ascii="Times New Roman" w:hAnsi="Times New Roman"/>
          <w:bCs/>
          <w:sz w:val="24"/>
          <w:szCs w:val="24"/>
        </w:rPr>
        <w:t>дестина</w:t>
      </w:r>
      <w:r>
        <w:rPr>
          <w:rFonts w:ascii="Times New Roman" w:hAnsi="Times New Roman"/>
          <w:bCs/>
          <w:sz w:val="24"/>
          <w:szCs w:val="24"/>
        </w:rPr>
        <w:t>ции на територията на Европейския съюз</w:t>
      </w:r>
      <w:r w:rsidR="00E66270" w:rsidRPr="004352C2">
        <w:rPr>
          <w:rFonts w:ascii="Times New Roman" w:hAnsi="Times New Roman"/>
          <w:bCs/>
          <w:sz w:val="24"/>
          <w:szCs w:val="24"/>
        </w:rPr>
        <w:t>.</w:t>
      </w:r>
    </w:p>
    <w:p w:rsidR="00227F44" w:rsidRPr="00227F44" w:rsidRDefault="00227F44" w:rsidP="003A6678">
      <w:pPr>
        <w:spacing w:after="0"/>
        <w:ind w:firstLine="709"/>
        <w:jc w:val="both"/>
        <w:rPr>
          <w:rFonts w:ascii="Times New Roman" w:hAnsi="Times New Roman"/>
          <w:bCs/>
          <w:sz w:val="24"/>
          <w:szCs w:val="24"/>
        </w:rPr>
      </w:pPr>
      <w:r>
        <w:rPr>
          <w:rFonts w:ascii="Times New Roman" w:hAnsi="Times New Roman"/>
          <w:sz w:val="24"/>
          <w:szCs w:val="24"/>
        </w:rPr>
        <w:t>(3</w:t>
      </w:r>
      <w:r w:rsidRPr="00227F44">
        <w:rPr>
          <w:rFonts w:ascii="Times New Roman" w:hAnsi="Times New Roman"/>
          <w:sz w:val="24"/>
          <w:szCs w:val="24"/>
        </w:rPr>
        <w:t xml:space="preserve">) </w:t>
      </w:r>
      <w:r w:rsidRPr="00227F44">
        <w:rPr>
          <w:rFonts w:ascii="Times New Roman" w:hAnsi="Times New Roman"/>
          <w:bCs/>
          <w:sz w:val="24"/>
          <w:szCs w:val="24"/>
        </w:rPr>
        <w:t>Дейността се осъществява при спазване на договора за предоставяне на безвъзмездна финансова помощ,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1304/2013 на Европейския парламент и на Съвета от 17 декември 2013 година</w:t>
      </w:r>
      <w:r w:rsidRPr="00227F44">
        <w:rPr>
          <w:rFonts w:ascii="Times New Roman" w:hAnsi="Times New Roman"/>
          <w:sz w:val="24"/>
          <w:szCs w:val="24"/>
        </w:rPr>
        <w:t xml:space="preserve"> </w:t>
      </w:r>
      <w:r w:rsidRPr="00227F44">
        <w:rPr>
          <w:rFonts w:ascii="Times New Roman" w:hAnsi="Times New Roman"/>
          <w:bCs/>
          <w:sz w:val="24"/>
          <w:szCs w:val="24"/>
        </w:rPr>
        <w:t>относно Европейския социален фонд и за отмяна на Регламент (ЕО) № 1081/2006 на Съвета и Регламент (ЕО) № 966/2012 на Европейския парламент и на Съвета от 25 октомври 2012 година относно финансовите правила, приложими за общия бюджет на Съюза и за отмяна на Регламент (ЕО, ЕВРОАТОМ) № 1605/2002 на Съвета и правилата, определени и правилата на Оперативна програма „Добро управление (https://www.eufunds.bg/)”.</w:t>
      </w:r>
    </w:p>
    <w:p w:rsidR="00E66270" w:rsidRPr="003A6678" w:rsidRDefault="00E66270" w:rsidP="003A6678">
      <w:pPr>
        <w:spacing w:after="0"/>
        <w:ind w:firstLine="709"/>
        <w:jc w:val="both"/>
        <w:rPr>
          <w:rFonts w:ascii="Times New Roman" w:hAnsi="Times New Roman"/>
          <w:sz w:val="24"/>
          <w:szCs w:val="24"/>
        </w:rPr>
      </w:pPr>
      <w:r>
        <w:rPr>
          <w:rFonts w:ascii="Times New Roman" w:hAnsi="Times New Roman"/>
          <w:b/>
          <w:sz w:val="24"/>
          <w:szCs w:val="24"/>
        </w:rPr>
        <w:t>Чл. 2.</w:t>
      </w:r>
      <w:r>
        <w:rPr>
          <w:rFonts w:ascii="Times New Roman" w:hAnsi="Times New Roman"/>
          <w:sz w:val="24"/>
          <w:szCs w:val="24"/>
        </w:rPr>
        <w:t xml:space="preserve"> ИЗПЪЛНИТЕЛЯТ</w:t>
      </w:r>
      <w:r>
        <w:rPr>
          <w:rFonts w:ascii="Times New Roman" w:hAnsi="Times New Roman"/>
          <w:bCs/>
          <w:sz w:val="24"/>
          <w:szCs w:val="24"/>
        </w:rPr>
        <w:t xml:space="preserve"> се задължава да </w:t>
      </w:r>
      <w:r>
        <w:rPr>
          <w:rFonts w:ascii="Times New Roman" w:hAnsi="Times New Roman"/>
          <w:sz w:val="24"/>
          <w:szCs w:val="24"/>
        </w:rPr>
        <w:t xml:space="preserve"> предоставя</w:t>
      </w:r>
      <w:r>
        <w:rPr>
          <w:rFonts w:ascii="Times New Roman" w:hAnsi="Times New Roman"/>
          <w:bCs/>
          <w:sz w:val="24"/>
          <w:szCs w:val="24"/>
        </w:rPr>
        <w:t xml:space="preserve"> Услугите </w:t>
      </w:r>
      <w:r>
        <w:rPr>
          <w:rFonts w:ascii="Times New Roman" w:hAnsi="Times New Roman"/>
          <w:sz w:val="24"/>
          <w:szCs w:val="24"/>
        </w:rPr>
        <w:t xml:space="preserve">в съответствие с Техническата спецификация, Техническото </w:t>
      </w:r>
      <w:r w:rsidR="00860E06">
        <w:rPr>
          <w:rFonts w:ascii="Times New Roman" w:hAnsi="Times New Roman"/>
          <w:sz w:val="24"/>
          <w:szCs w:val="24"/>
        </w:rPr>
        <w:t xml:space="preserve">си </w:t>
      </w:r>
      <w:r>
        <w:rPr>
          <w:rFonts w:ascii="Times New Roman" w:hAnsi="Times New Roman"/>
          <w:sz w:val="24"/>
          <w:szCs w:val="24"/>
        </w:rPr>
        <w:t>предложение и Ценов</w:t>
      </w:r>
      <w:r w:rsidR="001D3403">
        <w:rPr>
          <w:rFonts w:ascii="Times New Roman" w:hAnsi="Times New Roman"/>
          <w:sz w:val="24"/>
          <w:szCs w:val="24"/>
        </w:rPr>
        <w:t xml:space="preserve">ото </w:t>
      </w:r>
      <w:r w:rsidR="00860E06">
        <w:rPr>
          <w:rFonts w:ascii="Times New Roman" w:hAnsi="Times New Roman"/>
          <w:sz w:val="24"/>
          <w:szCs w:val="24"/>
        </w:rPr>
        <w:t xml:space="preserve">си </w:t>
      </w:r>
      <w:r w:rsidR="001D3403">
        <w:rPr>
          <w:rFonts w:ascii="Times New Roman" w:hAnsi="Times New Roman"/>
          <w:sz w:val="24"/>
          <w:szCs w:val="24"/>
        </w:rPr>
        <w:t xml:space="preserve">предложение, </w:t>
      </w:r>
      <w:r w:rsidR="001D3403" w:rsidRPr="001D3403">
        <w:rPr>
          <w:rFonts w:ascii="Times New Roman" w:hAnsi="Times New Roman"/>
          <w:sz w:val="24"/>
          <w:szCs w:val="24"/>
        </w:rPr>
        <w:t>съставляващи съответно Приложения № 1, 2, 3 към този Договор („Приложенията“) и представляващи неразделна част от него</w:t>
      </w:r>
      <w:r w:rsidR="001D3403">
        <w:rPr>
          <w:rFonts w:ascii="Times New Roman" w:hAnsi="Times New Roman"/>
          <w:sz w:val="24"/>
          <w:szCs w:val="24"/>
        </w:rPr>
        <w:t>,</w:t>
      </w:r>
      <w:r w:rsidR="001D3403" w:rsidRPr="001D3403">
        <w:rPr>
          <w:rFonts w:ascii="Times New Roman" w:hAnsi="Times New Roman"/>
          <w:sz w:val="24"/>
          <w:szCs w:val="24"/>
        </w:rPr>
        <w:t xml:space="preserve"> </w:t>
      </w:r>
      <w:r>
        <w:rPr>
          <w:rFonts w:ascii="Times New Roman" w:hAnsi="Times New Roman"/>
          <w:sz w:val="24"/>
          <w:szCs w:val="24"/>
        </w:rPr>
        <w:t>и чрез лицата, посочени в Списък на персонала, който ще изпълнява поръчката, и/или на членовете на ръководния състав, кои</w:t>
      </w:r>
      <w:r w:rsidR="00860E06">
        <w:rPr>
          <w:rFonts w:ascii="Times New Roman" w:hAnsi="Times New Roman"/>
          <w:sz w:val="24"/>
          <w:szCs w:val="24"/>
        </w:rPr>
        <w:t>то ще отговарят за изпълнението</w:t>
      </w:r>
      <w:r w:rsidR="003A6678">
        <w:rPr>
          <w:rFonts w:ascii="Times New Roman" w:hAnsi="Times New Roman"/>
          <w:sz w:val="24"/>
          <w:szCs w:val="24"/>
        </w:rPr>
        <w:t>.</w:t>
      </w:r>
    </w:p>
    <w:p w:rsidR="00E66270" w:rsidRDefault="00E66270" w:rsidP="00B12780">
      <w:pPr>
        <w:widowControl w:val="0"/>
        <w:spacing w:after="0"/>
        <w:ind w:firstLine="709"/>
        <w:jc w:val="both"/>
        <w:rPr>
          <w:rFonts w:ascii="Times New Roman" w:eastAsia="Times New Roman" w:hAnsi="Times New Roman"/>
          <w:sz w:val="24"/>
          <w:szCs w:val="24"/>
          <w:lang w:eastAsia="bg-BG"/>
        </w:rPr>
      </w:pPr>
      <w:r>
        <w:rPr>
          <w:rFonts w:ascii="Times New Roman" w:eastAsia="Times New Roman" w:hAnsi="Times New Roman"/>
          <w:b/>
          <w:sz w:val="24"/>
          <w:szCs w:val="24"/>
        </w:rPr>
        <w:t>Чл. 3.</w:t>
      </w:r>
      <w:r>
        <w:rPr>
          <w:rFonts w:ascii="Times New Roman" w:eastAsia="Times New Roman" w:hAnsi="Times New Roman"/>
          <w:sz w:val="24"/>
          <w:szCs w:val="24"/>
        </w:rPr>
        <w:t xml:space="preserve"> В срок до три дни от датата на сключване на Договора, но  </w:t>
      </w:r>
      <w:r>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rPr>
        <w:t xml:space="preserve"> в срок до три дни от настъпване на съответното </w:t>
      </w:r>
      <w:r w:rsidRPr="004352C2">
        <w:rPr>
          <w:rFonts w:ascii="Times New Roman" w:eastAsia="Times New Roman" w:hAnsi="Times New Roman"/>
          <w:sz w:val="24"/>
          <w:szCs w:val="24"/>
        </w:rPr>
        <w:t>обстоятелство</w:t>
      </w:r>
      <w:r w:rsidRPr="004352C2">
        <w:rPr>
          <w:rFonts w:ascii="Times New Roman" w:eastAsia="Times New Roman" w:hAnsi="Times New Roman"/>
          <w:sz w:val="24"/>
          <w:szCs w:val="24"/>
          <w:lang w:eastAsia="bg-BG"/>
        </w:rPr>
        <w:t>.</w:t>
      </w:r>
      <w:r w:rsidRPr="004352C2">
        <w:rPr>
          <w:rFonts w:ascii="Times New Roman" w:eastAsia="Times New Roman" w:hAnsi="Times New Roman"/>
          <w:i/>
          <w:sz w:val="24"/>
          <w:szCs w:val="24"/>
        </w:rPr>
        <w:t xml:space="preserve"> </w:t>
      </w:r>
    </w:p>
    <w:p w:rsidR="00E66270" w:rsidRDefault="00E66270" w:rsidP="00E66270">
      <w:pPr>
        <w:keepNext/>
        <w:keepLines/>
        <w:spacing w:before="240" w:after="240"/>
        <w:ind w:firstLine="709"/>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ІІ.СРОК  НА ДОГОВОРА. СРОК И МЯСТО НА ИЗПЪЛНЕНИЕ</w:t>
      </w:r>
    </w:p>
    <w:p w:rsidR="00E66270" w:rsidRPr="003A6678" w:rsidRDefault="00E66270" w:rsidP="00E66270">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4.</w:t>
      </w:r>
      <w:r>
        <w:rPr>
          <w:rFonts w:ascii="Times New Roman" w:eastAsia="Times New Roman" w:hAnsi="Times New Roman"/>
          <w:sz w:val="24"/>
          <w:szCs w:val="24"/>
        </w:rPr>
        <w:t xml:space="preserve"> Договорът влиза в сила на датата, на която е подписан и от двете страни и която се удостоверява с датата на извеждането му в деловодството на</w:t>
      </w:r>
      <w:r w:rsidR="003A6678">
        <w:rPr>
          <w:rFonts w:ascii="Times New Roman" w:eastAsia="Times New Roman" w:hAnsi="Times New Roman"/>
          <w:sz w:val="24"/>
          <w:szCs w:val="24"/>
        </w:rPr>
        <w:t xml:space="preserve"> ВЪЗЛОЖИТЕЛЯ. </w:t>
      </w:r>
    </w:p>
    <w:p w:rsidR="00C32684" w:rsidRDefault="00E66270" w:rsidP="00E66270">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5.</w:t>
      </w:r>
      <w:r>
        <w:rPr>
          <w:rFonts w:ascii="Times New Roman" w:hAnsi="Times New Roman"/>
          <w:sz w:val="24"/>
          <w:szCs w:val="24"/>
          <w:lang w:val="en-US"/>
        </w:rPr>
        <w:t xml:space="preserve"> </w:t>
      </w:r>
      <w:r w:rsidRPr="00F02B96">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Срокът на Договора </w:t>
      </w:r>
      <w:r w:rsidR="008C77E7">
        <w:rPr>
          <w:rFonts w:ascii="Times New Roman" w:eastAsia="Times New Roman" w:hAnsi="Times New Roman"/>
          <w:sz w:val="24"/>
          <w:szCs w:val="24"/>
        </w:rPr>
        <w:t xml:space="preserve">е </w:t>
      </w:r>
      <w:r w:rsidR="008C77E7" w:rsidRPr="008C77E7">
        <w:rPr>
          <w:rFonts w:ascii="Times New Roman" w:eastAsia="Times New Roman" w:hAnsi="Times New Roman"/>
          <w:sz w:val="24"/>
          <w:szCs w:val="24"/>
        </w:rPr>
        <w:t>13</w:t>
      </w:r>
      <w:r w:rsidR="008C77E7">
        <w:rPr>
          <w:rFonts w:ascii="Times New Roman" w:eastAsia="Times New Roman" w:hAnsi="Times New Roman"/>
          <w:sz w:val="24"/>
          <w:szCs w:val="24"/>
        </w:rPr>
        <w:t xml:space="preserve"> (тринадесет)</w:t>
      </w:r>
      <w:r w:rsidR="006E332E">
        <w:rPr>
          <w:rFonts w:ascii="Times New Roman" w:eastAsia="Times New Roman" w:hAnsi="Times New Roman"/>
          <w:sz w:val="24"/>
          <w:szCs w:val="24"/>
        </w:rPr>
        <w:t xml:space="preserve"> месеца, </w:t>
      </w:r>
      <w:r w:rsidR="008C77E7">
        <w:rPr>
          <w:rFonts w:ascii="Times New Roman" w:eastAsia="Times New Roman" w:hAnsi="Times New Roman"/>
          <w:sz w:val="24"/>
          <w:szCs w:val="24"/>
        </w:rPr>
        <w:t xml:space="preserve">считано от датата на влизането му в сила, </w:t>
      </w:r>
      <w:r w:rsidR="008C77E7" w:rsidRPr="008C77E7">
        <w:rPr>
          <w:rFonts w:ascii="Times New Roman" w:eastAsia="Times New Roman" w:hAnsi="Times New Roman"/>
          <w:sz w:val="24"/>
          <w:szCs w:val="24"/>
        </w:rPr>
        <w:t>но не по-късно от един месе</w:t>
      </w:r>
      <w:r w:rsidR="008C77E7">
        <w:rPr>
          <w:rFonts w:ascii="Times New Roman" w:eastAsia="Times New Roman" w:hAnsi="Times New Roman"/>
          <w:sz w:val="24"/>
          <w:szCs w:val="24"/>
        </w:rPr>
        <w:t>ц преди приключване на проекта</w:t>
      </w:r>
      <w:r>
        <w:rPr>
          <w:rFonts w:ascii="Times New Roman" w:eastAsia="Times New Roman" w:hAnsi="Times New Roman"/>
          <w:sz w:val="24"/>
          <w:szCs w:val="24"/>
        </w:rPr>
        <w:t xml:space="preserve"> или до изчерпване на стойността по чл.</w:t>
      </w:r>
      <w:r w:rsidR="0089714B">
        <w:rPr>
          <w:rFonts w:ascii="Times New Roman" w:eastAsia="Times New Roman" w:hAnsi="Times New Roman"/>
          <w:sz w:val="24"/>
          <w:szCs w:val="24"/>
        </w:rPr>
        <w:t xml:space="preserve"> </w:t>
      </w:r>
      <w:r>
        <w:rPr>
          <w:rFonts w:ascii="Times New Roman" w:eastAsia="Times New Roman" w:hAnsi="Times New Roman"/>
          <w:sz w:val="24"/>
          <w:szCs w:val="24"/>
        </w:rPr>
        <w:t>7, което от двете събития настъпи по-рано.</w:t>
      </w:r>
    </w:p>
    <w:p w:rsidR="00C32684" w:rsidRDefault="00C32684" w:rsidP="00B12780">
      <w:pPr>
        <w:pStyle w:val="ListParagraph"/>
        <w:ind w:left="0" w:firstLine="709"/>
        <w:jc w:val="both"/>
        <w:rPr>
          <w:rFonts w:ascii="Times New Roman" w:hAnsi="Times New Roman"/>
          <w:sz w:val="24"/>
          <w:szCs w:val="24"/>
        </w:rPr>
      </w:pPr>
      <w:r w:rsidRPr="00F02B96">
        <w:rPr>
          <w:rFonts w:ascii="Times New Roman" w:eastAsia="Times New Roman" w:hAnsi="Times New Roman"/>
          <w:sz w:val="24"/>
          <w:szCs w:val="24"/>
        </w:rPr>
        <w:t>(2)</w:t>
      </w:r>
      <w:r>
        <w:rPr>
          <w:rFonts w:ascii="Times New Roman" w:eastAsia="Times New Roman" w:hAnsi="Times New Roman"/>
          <w:sz w:val="24"/>
          <w:szCs w:val="24"/>
        </w:rPr>
        <w:t xml:space="preserve"> </w:t>
      </w:r>
      <w:r>
        <w:rPr>
          <w:rFonts w:ascii="Times New Roman" w:hAnsi="Times New Roman"/>
          <w:sz w:val="24"/>
          <w:szCs w:val="24"/>
        </w:rPr>
        <w:t xml:space="preserve">Посоченият срок от 13 месеца може да бъде удължаван при удължаване на срока на изпълнението на проекта, в случай на промяна в продължителността на изпълнението на дейностите по </w:t>
      </w:r>
      <w:r w:rsidRPr="0066495B">
        <w:rPr>
          <w:rFonts w:ascii="Times New Roman" w:hAnsi="Times New Roman"/>
          <w:sz w:val="24"/>
          <w:szCs w:val="24"/>
        </w:rPr>
        <w:t xml:space="preserve"> </w:t>
      </w:r>
      <w:r>
        <w:rPr>
          <w:rFonts w:ascii="Times New Roman" w:hAnsi="Times New Roman"/>
          <w:sz w:val="24"/>
          <w:szCs w:val="24"/>
        </w:rPr>
        <w:t>Договор № BG05SFOP001-3.002-0002-C01/12.09.2017</w:t>
      </w:r>
      <w:r w:rsidRPr="0066495B">
        <w:rPr>
          <w:rFonts w:ascii="Times New Roman" w:hAnsi="Times New Roman"/>
          <w:sz w:val="24"/>
          <w:szCs w:val="24"/>
        </w:rPr>
        <w:t xml:space="preserve"> г. за предоставяне на безвъзмездна финан</w:t>
      </w:r>
      <w:r>
        <w:rPr>
          <w:rFonts w:ascii="Times New Roman" w:hAnsi="Times New Roman"/>
          <w:sz w:val="24"/>
          <w:szCs w:val="24"/>
        </w:rPr>
        <w:t>сова помощ по Оперативна програма „Добро управление“</w:t>
      </w:r>
      <w:r w:rsidRPr="0066495B">
        <w:rPr>
          <w:rFonts w:ascii="Times New Roman" w:hAnsi="Times New Roman"/>
          <w:sz w:val="24"/>
          <w:szCs w:val="24"/>
        </w:rPr>
        <w:t>. Възложителят уведомява Изпълнителя в 15-дневен срок</w:t>
      </w:r>
      <w:r>
        <w:rPr>
          <w:rFonts w:ascii="Times New Roman" w:hAnsi="Times New Roman"/>
          <w:sz w:val="24"/>
          <w:szCs w:val="24"/>
        </w:rPr>
        <w:t xml:space="preserve"> за направената промяна</w:t>
      </w:r>
      <w:r w:rsidRPr="0066495B">
        <w:rPr>
          <w:rFonts w:ascii="Times New Roman" w:hAnsi="Times New Roman"/>
          <w:sz w:val="24"/>
          <w:szCs w:val="24"/>
        </w:rPr>
        <w:t>.</w:t>
      </w:r>
    </w:p>
    <w:p w:rsidR="00E66270" w:rsidRPr="00C32684" w:rsidRDefault="00C32684" w:rsidP="00B12780">
      <w:pPr>
        <w:pStyle w:val="ListParagraph"/>
        <w:ind w:left="0" w:firstLine="709"/>
        <w:jc w:val="both"/>
        <w:rPr>
          <w:rFonts w:ascii="Times New Roman" w:hAnsi="Times New Roman"/>
          <w:sz w:val="24"/>
          <w:szCs w:val="24"/>
        </w:rPr>
      </w:pPr>
      <w:r w:rsidRPr="00F02B96">
        <w:rPr>
          <w:rFonts w:ascii="Times New Roman" w:eastAsia="Times New Roman" w:hAnsi="Times New Roman"/>
          <w:sz w:val="24"/>
          <w:szCs w:val="24"/>
        </w:rPr>
        <w:t>(3</w:t>
      </w:r>
      <w:r w:rsidR="00E66270" w:rsidRPr="00F02B96">
        <w:rPr>
          <w:rFonts w:ascii="Times New Roman" w:eastAsia="Times New Roman" w:hAnsi="Times New Roman"/>
          <w:sz w:val="24"/>
          <w:szCs w:val="24"/>
        </w:rPr>
        <w:t>)</w:t>
      </w:r>
      <w:r w:rsidR="00E66270">
        <w:rPr>
          <w:rFonts w:ascii="Times New Roman" w:eastAsia="Times New Roman" w:hAnsi="Times New Roman"/>
          <w:sz w:val="24"/>
          <w:szCs w:val="24"/>
        </w:rPr>
        <w:t xml:space="preserve"> Сроковете за изпълнение на конкретните заявки на </w:t>
      </w:r>
      <w:r w:rsidR="00B003B7">
        <w:rPr>
          <w:rFonts w:ascii="Times New Roman" w:eastAsia="Times New Roman" w:hAnsi="Times New Roman"/>
          <w:sz w:val="24"/>
          <w:szCs w:val="24"/>
        </w:rPr>
        <w:t>ВЪЗЛОЖИТЕЛЯ</w:t>
      </w:r>
      <w:r w:rsidR="00E66270">
        <w:rPr>
          <w:rFonts w:ascii="Times New Roman" w:eastAsia="Times New Roman" w:hAnsi="Times New Roman"/>
          <w:sz w:val="24"/>
          <w:szCs w:val="24"/>
        </w:rPr>
        <w:t xml:space="preserve"> са детайлно посочени в </w:t>
      </w:r>
      <w:r w:rsidR="00E66270" w:rsidRPr="001D3403">
        <w:rPr>
          <w:rFonts w:ascii="Times New Roman" w:eastAsia="Times New Roman" w:hAnsi="Times New Roman"/>
          <w:sz w:val="24"/>
          <w:szCs w:val="24"/>
        </w:rPr>
        <w:t>Приложение № 2 – Техническо</w:t>
      </w:r>
      <w:r w:rsidR="003A6678">
        <w:rPr>
          <w:rFonts w:ascii="Times New Roman" w:eastAsia="Times New Roman" w:hAnsi="Times New Roman"/>
          <w:sz w:val="24"/>
          <w:szCs w:val="24"/>
        </w:rPr>
        <w:t xml:space="preserve"> предложение. </w:t>
      </w:r>
    </w:p>
    <w:p w:rsidR="00E66270" w:rsidRPr="004352C2" w:rsidRDefault="00E66270" w:rsidP="00E66270">
      <w:pPr>
        <w:spacing w:after="0"/>
        <w:ind w:firstLine="720"/>
        <w:jc w:val="both"/>
        <w:rPr>
          <w:rFonts w:ascii="Times New Roman" w:eastAsia="Times New Roman" w:hAnsi="Times New Roman"/>
          <w:sz w:val="24"/>
          <w:szCs w:val="24"/>
        </w:rPr>
      </w:pPr>
      <w:r w:rsidRPr="004352C2">
        <w:rPr>
          <w:rFonts w:ascii="Times New Roman" w:eastAsia="Times New Roman" w:hAnsi="Times New Roman"/>
          <w:b/>
          <w:sz w:val="24"/>
          <w:szCs w:val="24"/>
        </w:rPr>
        <w:t>Чл. 6.</w:t>
      </w:r>
      <w:r w:rsidRPr="004352C2">
        <w:rPr>
          <w:rFonts w:ascii="Times New Roman" w:eastAsia="Times New Roman" w:hAnsi="Times New Roman"/>
          <w:sz w:val="24"/>
          <w:szCs w:val="24"/>
        </w:rPr>
        <w:t xml:space="preserve"> (1) За резервациите на поръчаните от </w:t>
      </w:r>
      <w:r w:rsidR="00600BDA" w:rsidRPr="004352C2">
        <w:rPr>
          <w:rFonts w:ascii="Times New Roman" w:eastAsia="Times New Roman" w:hAnsi="Times New Roman"/>
          <w:sz w:val="24"/>
          <w:szCs w:val="24"/>
        </w:rPr>
        <w:t>ВЪЗЛОЖИТЕЛЯ</w:t>
      </w:r>
      <w:r w:rsidRPr="004352C2">
        <w:rPr>
          <w:rFonts w:ascii="Times New Roman" w:eastAsia="Times New Roman" w:hAnsi="Times New Roman"/>
          <w:sz w:val="24"/>
          <w:szCs w:val="24"/>
        </w:rPr>
        <w:t xml:space="preserve"> </w:t>
      </w:r>
      <w:r w:rsidR="00600BDA">
        <w:rPr>
          <w:rFonts w:ascii="Times New Roman" w:eastAsia="Times New Roman" w:hAnsi="Times New Roman"/>
          <w:sz w:val="24"/>
          <w:szCs w:val="24"/>
        </w:rPr>
        <w:t xml:space="preserve">самолетни </w:t>
      </w:r>
      <w:r w:rsidRPr="004352C2">
        <w:rPr>
          <w:rFonts w:ascii="Times New Roman" w:eastAsia="Times New Roman" w:hAnsi="Times New Roman"/>
          <w:sz w:val="24"/>
          <w:szCs w:val="24"/>
        </w:rPr>
        <w:t xml:space="preserve">билети автоматично се изпраща електронен билет от сървъра на резервационната система на посочен от </w:t>
      </w:r>
      <w:r w:rsidR="00600BDA" w:rsidRPr="004352C2">
        <w:rPr>
          <w:rFonts w:ascii="Times New Roman" w:eastAsia="Times New Roman" w:hAnsi="Times New Roman"/>
          <w:sz w:val="24"/>
          <w:szCs w:val="24"/>
        </w:rPr>
        <w:t>ВЪЗЛОЖИТЕЛЯ</w:t>
      </w:r>
      <w:r w:rsidRPr="004352C2">
        <w:rPr>
          <w:rFonts w:ascii="Times New Roman" w:eastAsia="Times New Roman" w:hAnsi="Times New Roman"/>
          <w:sz w:val="24"/>
          <w:szCs w:val="24"/>
        </w:rPr>
        <w:t xml:space="preserve"> електронен адрес. На посоченият електронен адрес се изпращат и ваучерите за хотелско настаняване.</w:t>
      </w:r>
    </w:p>
    <w:p w:rsidR="00E66270" w:rsidRPr="004352C2" w:rsidRDefault="00E66270" w:rsidP="00E66270">
      <w:pPr>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 xml:space="preserve">(2) При поискване от </w:t>
      </w:r>
      <w:r w:rsidR="00600BDA" w:rsidRPr="004352C2">
        <w:rPr>
          <w:rFonts w:ascii="Times New Roman" w:eastAsia="Times New Roman" w:hAnsi="Times New Roman"/>
          <w:sz w:val="24"/>
          <w:szCs w:val="24"/>
        </w:rPr>
        <w:t xml:space="preserve">ВЪЗЛОЖИТЕЛЯ </w:t>
      </w:r>
      <w:r w:rsidRPr="004352C2">
        <w:rPr>
          <w:rFonts w:ascii="Times New Roman" w:eastAsia="Times New Roman" w:hAnsi="Times New Roman"/>
          <w:sz w:val="24"/>
          <w:szCs w:val="24"/>
        </w:rPr>
        <w:t>или при невъзможност за изпращане на елек</w:t>
      </w:r>
      <w:r w:rsidR="00600BDA">
        <w:rPr>
          <w:rFonts w:ascii="Times New Roman" w:eastAsia="Times New Roman" w:hAnsi="Times New Roman"/>
          <w:sz w:val="24"/>
          <w:szCs w:val="24"/>
        </w:rPr>
        <w:t xml:space="preserve">тронен билет или на ваучера за </w:t>
      </w:r>
      <w:r w:rsidRPr="004352C2">
        <w:rPr>
          <w:rFonts w:ascii="Times New Roman" w:eastAsia="Times New Roman" w:hAnsi="Times New Roman"/>
          <w:sz w:val="24"/>
          <w:szCs w:val="24"/>
        </w:rPr>
        <w:t xml:space="preserve">хотелско настаняване, поръчаните билети/ваучери за хотелско настаняване се предоставят, на място, в сградата на </w:t>
      </w:r>
      <w:r w:rsidR="00600BDA">
        <w:rPr>
          <w:rFonts w:ascii="Times New Roman" w:eastAsia="Times New Roman" w:hAnsi="Times New Roman"/>
          <w:sz w:val="24"/>
          <w:szCs w:val="24"/>
        </w:rPr>
        <w:t>ВЪЗЛОЖИТЕЛЯ</w:t>
      </w:r>
      <w:r w:rsidRPr="004352C2">
        <w:rPr>
          <w:rFonts w:ascii="Times New Roman" w:eastAsia="Times New Roman" w:hAnsi="Times New Roman"/>
          <w:sz w:val="24"/>
          <w:szCs w:val="24"/>
        </w:rPr>
        <w:t xml:space="preserve"> на адрес:  гр.</w:t>
      </w:r>
      <w:r w:rsidR="00600BDA">
        <w:rPr>
          <w:rFonts w:ascii="Times New Roman" w:eastAsia="Times New Roman" w:hAnsi="Times New Roman"/>
          <w:sz w:val="24"/>
          <w:szCs w:val="24"/>
        </w:rPr>
        <w:t xml:space="preserve"> София, ул.</w:t>
      </w:r>
      <w:r w:rsidRPr="004352C2">
        <w:rPr>
          <w:rFonts w:ascii="Times New Roman" w:eastAsia="Times New Roman" w:hAnsi="Times New Roman"/>
          <w:sz w:val="24"/>
          <w:szCs w:val="24"/>
        </w:rPr>
        <w:t xml:space="preserve"> „</w:t>
      </w:r>
      <w:r w:rsidR="00600BDA">
        <w:rPr>
          <w:rFonts w:ascii="Times New Roman" w:eastAsia="Times New Roman" w:hAnsi="Times New Roman"/>
          <w:sz w:val="24"/>
          <w:szCs w:val="24"/>
        </w:rPr>
        <w:t>Екзарх Йосиф</w:t>
      </w:r>
      <w:r w:rsidRPr="004352C2">
        <w:rPr>
          <w:rFonts w:ascii="Times New Roman" w:eastAsia="Times New Roman" w:hAnsi="Times New Roman"/>
          <w:sz w:val="24"/>
          <w:szCs w:val="24"/>
        </w:rPr>
        <w:t>“ № 1</w:t>
      </w:r>
      <w:r w:rsidR="00600BDA">
        <w:rPr>
          <w:rFonts w:ascii="Times New Roman" w:eastAsia="Times New Roman" w:hAnsi="Times New Roman"/>
          <w:sz w:val="24"/>
          <w:szCs w:val="24"/>
        </w:rPr>
        <w:t>4</w:t>
      </w:r>
      <w:r w:rsidRPr="004352C2">
        <w:rPr>
          <w:rFonts w:ascii="Times New Roman" w:eastAsia="Times New Roman" w:hAnsi="Times New Roman"/>
          <w:sz w:val="24"/>
          <w:szCs w:val="24"/>
        </w:rPr>
        <w:t>, без заплащане на допълнително възнаграждение от ВЪЗЛОЖИТЕЛЯ</w:t>
      </w:r>
      <w:r w:rsidR="00F04CC4">
        <w:rPr>
          <w:rFonts w:ascii="Times New Roman" w:eastAsia="Times New Roman" w:hAnsi="Times New Roman"/>
          <w:sz w:val="24"/>
          <w:szCs w:val="24"/>
        </w:rPr>
        <w:t xml:space="preserve"> и за сметка на ИЗПЪЛНИТЕЛЯ</w:t>
      </w:r>
      <w:r w:rsidRPr="004352C2">
        <w:rPr>
          <w:rFonts w:ascii="Times New Roman" w:eastAsia="Times New Roman" w:hAnsi="Times New Roman"/>
          <w:sz w:val="24"/>
          <w:szCs w:val="24"/>
        </w:rPr>
        <w:t>.</w:t>
      </w:r>
      <w:r w:rsidR="002320E5">
        <w:rPr>
          <w:rFonts w:ascii="Times New Roman" w:eastAsia="Times New Roman" w:hAnsi="Times New Roman"/>
          <w:sz w:val="24"/>
          <w:szCs w:val="24"/>
        </w:rPr>
        <w:t xml:space="preserve"> </w:t>
      </w:r>
      <w:r w:rsidR="002320E5" w:rsidRPr="002320E5">
        <w:rPr>
          <w:rFonts w:ascii="Times New Roman" w:eastAsia="Times New Roman" w:hAnsi="Times New Roman"/>
          <w:sz w:val="24"/>
          <w:szCs w:val="24"/>
        </w:rPr>
        <w:t xml:space="preserve">Доставката на хартиен носител се извършва </w:t>
      </w:r>
      <w:r w:rsidR="00FE1A56" w:rsidRPr="00FE1A56">
        <w:rPr>
          <w:rFonts w:ascii="Times New Roman" w:eastAsia="Times New Roman" w:hAnsi="Times New Roman"/>
          <w:sz w:val="24"/>
          <w:szCs w:val="24"/>
        </w:rPr>
        <w:t>в рамките на 1 (един) работен ден от издаването на документите</w:t>
      </w:r>
      <w:r w:rsidR="00F05869">
        <w:rPr>
          <w:rFonts w:ascii="Times New Roman" w:eastAsia="Times New Roman" w:hAnsi="Times New Roman"/>
          <w:sz w:val="24"/>
          <w:szCs w:val="24"/>
          <w:lang w:eastAsia="bg-BG" w:bidi="bg-BG"/>
        </w:rPr>
        <w:t>, като при необходимост от спешни пътувания този срок може да е по-кратък</w:t>
      </w:r>
    </w:p>
    <w:p w:rsidR="00E66270" w:rsidRPr="004352C2" w:rsidRDefault="00E66270" w:rsidP="00E66270">
      <w:pPr>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(3) В случай на заявка за осигуряване на медицинска застраховка, застрахователната полица се предоставя на електронния адрес на</w:t>
      </w:r>
      <w:r w:rsidR="00600BDA" w:rsidRPr="004352C2">
        <w:rPr>
          <w:rFonts w:ascii="Times New Roman" w:eastAsia="Times New Roman" w:hAnsi="Times New Roman"/>
          <w:sz w:val="24"/>
          <w:szCs w:val="24"/>
        </w:rPr>
        <w:t xml:space="preserve"> ВЪЗЛОЖИТЕЛЯ </w:t>
      </w:r>
      <w:r w:rsidRPr="004352C2">
        <w:rPr>
          <w:rFonts w:ascii="Times New Roman" w:eastAsia="Times New Roman" w:hAnsi="Times New Roman"/>
          <w:sz w:val="24"/>
          <w:szCs w:val="24"/>
        </w:rPr>
        <w:t xml:space="preserve">или при условията съгласно </w:t>
      </w:r>
      <w:r w:rsidR="00600BDA">
        <w:rPr>
          <w:rFonts w:ascii="Times New Roman" w:eastAsia="Times New Roman" w:hAnsi="Times New Roman"/>
          <w:sz w:val="24"/>
          <w:szCs w:val="24"/>
        </w:rPr>
        <w:t xml:space="preserve">предходната </w:t>
      </w:r>
      <w:r w:rsidRPr="004352C2">
        <w:rPr>
          <w:rFonts w:ascii="Times New Roman" w:eastAsia="Times New Roman" w:hAnsi="Times New Roman"/>
          <w:sz w:val="24"/>
          <w:szCs w:val="24"/>
        </w:rPr>
        <w:t>ал.</w:t>
      </w:r>
      <w:r w:rsidR="00600BDA">
        <w:rPr>
          <w:rFonts w:ascii="Times New Roman" w:eastAsia="Times New Roman" w:hAnsi="Times New Roman"/>
          <w:sz w:val="24"/>
          <w:szCs w:val="24"/>
        </w:rPr>
        <w:t xml:space="preserve"> </w:t>
      </w:r>
      <w:r w:rsidRPr="004352C2">
        <w:rPr>
          <w:rFonts w:ascii="Times New Roman" w:eastAsia="Times New Roman" w:hAnsi="Times New Roman"/>
          <w:sz w:val="24"/>
          <w:szCs w:val="24"/>
        </w:rPr>
        <w:t>2.</w:t>
      </w:r>
    </w:p>
    <w:p w:rsidR="00E66270" w:rsidRDefault="00E66270" w:rsidP="00E66270">
      <w:pPr>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(4) В случаите по ал.</w:t>
      </w:r>
      <w:r w:rsidR="00600BDA">
        <w:rPr>
          <w:rFonts w:ascii="Times New Roman" w:eastAsia="Times New Roman" w:hAnsi="Times New Roman"/>
          <w:sz w:val="24"/>
          <w:szCs w:val="24"/>
        </w:rPr>
        <w:t xml:space="preserve"> </w:t>
      </w:r>
      <w:r w:rsidRPr="004352C2">
        <w:rPr>
          <w:rFonts w:ascii="Times New Roman" w:eastAsia="Times New Roman" w:hAnsi="Times New Roman"/>
          <w:sz w:val="24"/>
          <w:szCs w:val="24"/>
        </w:rPr>
        <w:t>2 и ал.</w:t>
      </w:r>
      <w:r w:rsidR="00600BDA">
        <w:rPr>
          <w:rFonts w:ascii="Times New Roman" w:eastAsia="Times New Roman" w:hAnsi="Times New Roman"/>
          <w:sz w:val="24"/>
          <w:szCs w:val="24"/>
        </w:rPr>
        <w:t xml:space="preserve"> </w:t>
      </w:r>
      <w:r w:rsidRPr="004352C2">
        <w:rPr>
          <w:rFonts w:ascii="Times New Roman" w:eastAsia="Times New Roman" w:hAnsi="Times New Roman"/>
          <w:sz w:val="24"/>
          <w:szCs w:val="24"/>
        </w:rPr>
        <w:t>3 се подписва приемо-предавателен протокол за предадените билети/ваучери за хотелско настаняване/застраховки.</w:t>
      </w:r>
    </w:p>
    <w:p w:rsidR="00E66270" w:rsidRDefault="00E66270" w:rsidP="00E66270">
      <w:pPr>
        <w:spacing w:after="0"/>
        <w:ind w:firstLine="720"/>
        <w:jc w:val="both"/>
        <w:rPr>
          <w:rFonts w:ascii="Times New Roman" w:eastAsia="Times New Roman" w:hAnsi="Times New Roman"/>
          <w:sz w:val="24"/>
          <w:szCs w:val="24"/>
        </w:rPr>
      </w:pPr>
    </w:p>
    <w:p w:rsidR="00E66270" w:rsidRDefault="00E66270" w:rsidP="00E66270">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ІІІ. ЦЕНА, РЕД И СРОКОВЕ ЗА ПЛАЩАНЕ. </w:t>
      </w:r>
    </w:p>
    <w:p w:rsidR="00E66270" w:rsidRDefault="00E66270" w:rsidP="00E66270">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7.</w:t>
      </w:r>
      <w:r>
        <w:rPr>
          <w:rFonts w:ascii="Times New Roman" w:eastAsia="Times New Roman" w:hAnsi="Times New Roman"/>
          <w:sz w:val="24"/>
          <w:szCs w:val="24"/>
        </w:rPr>
        <w:t xml:space="preserve"> Максималната стойност на договора е </w:t>
      </w:r>
      <w:r w:rsidR="001E477E" w:rsidRPr="001E477E">
        <w:rPr>
          <w:rFonts w:ascii="Times New Roman" w:eastAsia="Times New Roman" w:hAnsi="Times New Roman"/>
          <w:sz w:val="24"/>
          <w:szCs w:val="24"/>
        </w:rPr>
        <w:t>451 242,</w:t>
      </w:r>
      <w:r w:rsidR="00916A5E">
        <w:rPr>
          <w:rFonts w:ascii="Times New Roman" w:eastAsia="Times New Roman" w:hAnsi="Times New Roman"/>
          <w:sz w:val="24"/>
          <w:szCs w:val="24"/>
        </w:rPr>
        <w:t xml:space="preserve"> </w:t>
      </w:r>
      <w:r w:rsidR="001E477E" w:rsidRPr="001E477E">
        <w:rPr>
          <w:rFonts w:ascii="Times New Roman" w:eastAsia="Times New Roman" w:hAnsi="Times New Roman"/>
          <w:sz w:val="24"/>
          <w:szCs w:val="24"/>
        </w:rPr>
        <w:t xml:space="preserve">50 </w:t>
      </w:r>
      <w:r>
        <w:rPr>
          <w:rFonts w:ascii="Times New Roman" w:eastAsia="Times New Roman" w:hAnsi="Times New Roman"/>
          <w:sz w:val="24"/>
          <w:szCs w:val="24"/>
        </w:rPr>
        <w:t xml:space="preserve">лв. (четиристотин петдесет </w:t>
      </w:r>
      <w:r w:rsidR="001E477E">
        <w:rPr>
          <w:rFonts w:ascii="Times New Roman" w:eastAsia="Times New Roman" w:hAnsi="Times New Roman"/>
          <w:sz w:val="24"/>
          <w:szCs w:val="24"/>
        </w:rPr>
        <w:t xml:space="preserve">и една </w:t>
      </w:r>
      <w:r>
        <w:rPr>
          <w:rFonts w:ascii="Times New Roman" w:eastAsia="Times New Roman" w:hAnsi="Times New Roman"/>
          <w:sz w:val="24"/>
          <w:szCs w:val="24"/>
        </w:rPr>
        <w:t>хиляди</w:t>
      </w:r>
      <w:r w:rsidR="001E477E">
        <w:rPr>
          <w:rFonts w:ascii="Times New Roman" w:eastAsia="Times New Roman" w:hAnsi="Times New Roman"/>
          <w:sz w:val="24"/>
          <w:szCs w:val="24"/>
        </w:rPr>
        <w:t xml:space="preserve"> двеста четиридесет и два лева и петдесет стотинки) </w:t>
      </w:r>
      <w:r>
        <w:rPr>
          <w:rFonts w:ascii="Times New Roman" w:eastAsia="Times New Roman" w:hAnsi="Times New Roman"/>
          <w:sz w:val="24"/>
          <w:szCs w:val="24"/>
        </w:rPr>
        <w:t>без ДДС (наричана по-нататък „</w:t>
      </w:r>
      <w:r>
        <w:rPr>
          <w:rFonts w:ascii="Times New Roman" w:eastAsia="Times New Roman" w:hAnsi="Times New Roman"/>
          <w:b/>
          <w:sz w:val="24"/>
          <w:szCs w:val="24"/>
        </w:rPr>
        <w:t>Цената</w:t>
      </w:r>
      <w:r>
        <w:rPr>
          <w:rFonts w:ascii="Times New Roman" w:eastAsia="Times New Roman" w:hAnsi="Times New Roman"/>
          <w:sz w:val="24"/>
          <w:szCs w:val="24"/>
        </w:rPr>
        <w:t>“ или „Стойността на Договора“).</w:t>
      </w:r>
    </w:p>
    <w:p w:rsidR="00E66270" w:rsidRPr="004352C2" w:rsidRDefault="00E66270"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b/>
          <w:sz w:val="24"/>
          <w:szCs w:val="24"/>
        </w:rPr>
        <w:t>Чл.</w:t>
      </w:r>
      <w:r w:rsidR="003A6678">
        <w:rPr>
          <w:rFonts w:ascii="Times New Roman" w:eastAsia="Times New Roman" w:hAnsi="Times New Roman"/>
          <w:b/>
          <w:sz w:val="24"/>
          <w:szCs w:val="24"/>
        </w:rPr>
        <w:t xml:space="preserve"> </w:t>
      </w:r>
      <w:r w:rsidRPr="004352C2">
        <w:rPr>
          <w:rFonts w:ascii="Times New Roman" w:eastAsia="Times New Roman" w:hAnsi="Times New Roman"/>
          <w:b/>
          <w:sz w:val="24"/>
          <w:szCs w:val="24"/>
        </w:rPr>
        <w:t>8</w:t>
      </w:r>
      <w:r w:rsidR="003A6678">
        <w:rPr>
          <w:rFonts w:ascii="Times New Roman" w:eastAsia="Times New Roman" w:hAnsi="Times New Roman"/>
          <w:b/>
          <w:sz w:val="24"/>
          <w:szCs w:val="24"/>
        </w:rPr>
        <w:t>.</w:t>
      </w:r>
      <w:r w:rsidRPr="004352C2">
        <w:rPr>
          <w:rFonts w:ascii="Times New Roman" w:eastAsia="Times New Roman" w:hAnsi="Times New Roman"/>
          <w:b/>
          <w:sz w:val="24"/>
          <w:szCs w:val="24"/>
        </w:rPr>
        <w:t xml:space="preserve"> </w:t>
      </w:r>
      <w:r w:rsidRPr="004376ED">
        <w:rPr>
          <w:rFonts w:ascii="Times New Roman" w:eastAsia="Times New Roman" w:hAnsi="Times New Roman"/>
          <w:sz w:val="24"/>
          <w:szCs w:val="24"/>
        </w:rPr>
        <w:t>(1)</w:t>
      </w:r>
      <w:r w:rsidRPr="004352C2">
        <w:rPr>
          <w:rFonts w:ascii="Times New Roman" w:eastAsia="Times New Roman" w:hAnsi="Times New Roman"/>
          <w:sz w:val="24"/>
          <w:szCs w:val="24"/>
        </w:rPr>
        <w:t xml:space="preserve"> Цената на доставените самолетни билети се формира на база най-ниските на пазара нетни тарифи, предлагани от авиокомпании към момента на резервацията от ИЗПЪЛНИТЕЛЯ за съответната заявка, такса обслужване, дължими летищни такси, такси сигурност и други такси, установени от местното законодателство.</w:t>
      </w:r>
    </w:p>
    <w:p w:rsidR="00E66270" w:rsidRPr="004352C2" w:rsidRDefault="003A6678"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lastRenderedPageBreak/>
        <w:t xml:space="preserve"> </w:t>
      </w:r>
      <w:r w:rsidR="00E66270" w:rsidRPr="004352C2">
        <w:rPr>
          <w:rFonts w:ascii="Times New Roman" w:eastAsia="Times New Roman" w:hAnsi="Times New Roman"/>
          <w:sz w:val="24"/>
          <w:szCs w:val="24"/>
        </w:rPr>
        <w:t>(</w:t>
      </w:r>
      <w:r w:rsidR="004376ED">
        <w:rPr>
          <w:rFonts w:ascii="Times New Roman" w:eastAsia="Times New Roman" w:hAnsi="Times New Roman"/>
          <w:sz w:val="24"/>
          <w:szCs w:val="24"/>
        </w:rPr>
        <w:t>2</w:t>
      </w:r>
      <w:r w:rsidR="00E66270" w:rsidRPr="004352C2">
        <w:rPr>
          <w:rFonts w:ascii="Times New Roman" w:eastAsia="Times New Roman" w:hAnsi="Times New Roman"/>
          <w:sz w:val="24"/>
          <w:szCs w:val="24"/>
        </w:rPr>
        <w:t xml:space="preserve">) Таксата за осигуряване на самолетен билет (такса обслужване) за </w:t>
      </w:r>
      <w:r w:rsidR="00E66270" w:rsidRPr="005934DC">
        <w:rPr>
          <w:rFonts w:ascii="Times New Roman" w:eastAsia="Times New Roman" w:hAnsi="Times New Roman"/>
          <w:sz w:val="24"/>
          <w:szCs w:val="24"/>
        </w:rPr>
        <w:t>двупосоч</w:t>
      </w:r>
      <w:r w:rsidR="008602B7" w:rsidRPr="005934DC">
        <w:rPr>
          <w:rFonts w:ascii="Times New Roman" w:eastAsia="Times New Roman" w:hAnsi="Times New Roman"/>
          <w:sz w:val="24"/>
          <w:szCs w:val="24"/>
        </w:rPr>
        <w:t xml:space="preserve">но пътуване </w:t>
      </w:r>
      <w:r w:rsidR="008602B7" w:rsidRPr="008602B7">
        <w:rPr>
          <w:rFonts w:ascii="Times New Roman" w:eastAsia="Times New Roman" w:hAnsi="Times New Roman"/>
          <w:sz w:val="24"/>
          <w:szCs w:val="24"/>
        </w:rPr>
        <w:t xml:space="preserve">в икономична </w:t>
      </w:r>
      <w:r w:rsidR="00E66270" w:rsidRPr="008602B7">
        <w:rPr>
          <w:rFonts w:ascii="Times New Roman" w:eastAsia="Times New Roman" w:hAnsi="Times New Roman"/>
          <w:sz w:val="24"/>
          <w:szCs w:val="24"/>
        </w:rPr>
        <w:t>класа,</w:t>
      </w:r>
      <w:r w:rsidR="00E66270" w:rsidRPr="004352C2">
        <w:rPr>
          <w:rFonts w:ascii="Times New Roman" w:eastAsia="Times New Roman" w:hAnsi="Times New Roman"/>
          <w:sz w:val="24"/>
          <w:szCs w:val="24"/>
        </w:rPr>
        <w:t xml:space="preserve"> валидна за всички полети</w:t>
      </w:r>
      <w:r>
        <w:rPr>
          <w:rFonts w:ascii="Times New Roman" w:eastAsia="Times New Roman" w:hAnsi="Times New Roman"/>
          <w:sz w:val="24"/>
          <w:szCs w:val="24"/>
        </w:rPr>
        <w:t>,</w:t>
      </w:r>
      <w:r w:rsidR="00E66270" w:rsidRPr="004352C2">
        <w:rPr>
          <w:rFonts w:ascii="Times New Roman" w:eastAsia="Times New Roman" w:hAnsi="Times New Roman"/>
          <w:sz w:val="24"/>
          <w:szCs w:val="24"/>
        </w:rPr>
        <w:t xml:space="preserve"> </w:t>
      </w:r>
      <w:r w:rsidRPr="003A6678">
        <w:rPr>
          <w:rFonts w:ascii="Times New Roman" w:eastAsia="Times New Roman" w:hAnsi="Times New Roman"/>
          <w:sz w:val="24"/>
          <w:szCs w:val="24"/>
        </w:rPr>
        <w:t>извършени в и</w:t>
      </w:r>
      <w:r>
        <w:rPr>
          <w:rFonts w:ascii="Times New Roman" w:eastAsia="Times New Roman" w:hAnsi="Times New Roman"/>
          <w:sz w:val="24"/>
          <w:szCs w:val="24"/>
        </w:rPr>
        <w:t xml:space="preserve">зпълнение на настоящата поръчка, </w:t>
      </w:r>
      <w:r w:rsidR="00E66270" w:rsidRPr="004352C2">
        <w:rPr>
          <w:rFonts w:ascii="Times New Roman" w:eastAsia="Times New Roman" w:hAnsi="Times New Roman"/>
          <w:sz w:val="24"/>
          <w:szCs w:val="24"/>
        </w:rPr>
        <w:t>е……</w:t>
      </w:r>
      <w:r>
        <w:rPr>
          <w:rFonts w:ascii="Times New Roman" w:eastAsia="Times New Roman" w:hAnsi="Times New Roman"/>
          <w:sz w:val="24"/>
          <w:szCs w:val="24"/>
        </w:rPr>
        <w:t xml:space="preserve"> </w:t>
      </w:r>
      <w:r w:rsidR="00E66270" w:rsidRPr="004352C2">
        <w:rPr>
          <w:rFonts w:ascii="Times New Roman" w:eastAsia="Times New Roman" w:hAnsi="Times New Roman"/>
          <w:sz w:val="24"/>
          <w:szCs w:val="24"/>
        </w:rPr>
        <w:t>лева без ДДС.</w:t>
      </w:r>
    </w:p>
    <w:p w:rsidR="00E66270" w:rsidRPr="004352C2" w:rsidRDefault="00E66270"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w:t>
      </w:r>
      <w:r w:rsidR="004376ED">
        <w:rPr>
          <w:rFonts w:ascii="Times New Roman" w:eastAsia="Times New Roman" w:hAnsi="Times New Roman"/>
          <w:sz w:val="24"/>
          <w:szCs w:val="24"/>
        </w:rPr>
        <w:t>3</w:t>
      </w:r>
      <w:r w:rsidRPr="004352C2">
        <w:rPr>
          <w:rFonts w:ascii="Times New Roman" w:eastAsia="Times New Roman" w:hAnsi="Times New Roman"/>
          <w:sz w:val="24"/>
          <w:szCs w:val="24"/>
        </w:rPr>
        <w:t xml:space="preserve">) Цените на билетите се определят в лева за </w:t>
      </w:r>
      <w:r w:rsidR="008602B7" w:rsidRPr="008602B7">
        <w:rPr>
          <w:rFonts w:ascii="Times New Roman" w:eastAsia="Times New Roman" w:hAnsi="Times New Roman"/>
          <w:sz w:val="24"/>
          <w:szCs w:val="24"/>
        </w:rPr>
        <w:t xml:space="preserve">икономична </w:t>
      </w:r>
      <w:r w:rsidRPr="008602B7">
        <w:rPr>
          <w:rFonts w:ascii="Times New Roman" w:eastAsia="Times New Roman" w:hAnsi="Times New Roman"/>
          <w:sz w:val="24"/>
          <w:szCs w:val="24"/>
        </w:rPr>
        <w:t>класа</w:t>
      </w:r>
      <w:r w:rsidRPr="004352C2">
        <w:rPr>
          <w:rFonts w:ascii="Times New Roman" w:eastAsia="Times New Roman" w:hAnsi="Times New Roman"/>
          <w:sz w:val="24"/>
          <w:szCs w:val="24"/>
        </w:rPr>
        <w:t xml:space="preserve"> към момента на резервацията от ИЗПЪЛНИТЕЛЯ за съответната заявка.</w:t>
      </w:r>
    </w:p>
    <w:p w:rsidR="00E66270" w:rsidRPr="004352C2" w:rsidRDefault="00E66270"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w:t>
      </w:r>
      <w:r w:rsidR="004376ED">
        <w:rPr>
          <w:rFonts w:ascii="Times New Roman" w:eastAsia="Times New Roman" w:hAnsi="Times New Roman"/>
          <w:sz w:val="24"/>
          <w:szCs w:val="24"/>
        </w:rPr>
        <w:t>4)</w:t>
      </w:r>
      <w:r w:rsidRPr="004352C2">
        <w:rPr>
          <w:rFonts w:ascii="Times New Roman" w:eastAsia="Times New Roman" w:hAnsi="Times New Roman"/>
          <w:sz w:val="24"/>
          <w:szCs w:val="24"/>
        </w:rPr>
        <w:t xml:space="preserve"> </w:t>
      </w:r>
      <w:r w:rsidR="004376ED" w:rsidRPr="004352C2">
        <w:rPr>
          <w:rFonts w:ascii="Times New Roman" w:eastAsia="Times New Roman" w:hAnsi="Times New Roman"/>
          <w:sz w:val="24"/>
          <w:szCs w:val="24"/>
        </w:rPr>
        <w:t xml:space="preserve">ИЗПЪЛНИТЕЛЯТ </w:t>
      </w:r>
      <w:r w:rsidRPr="004352C2">
        <w:rPr>
          <w:rFonts w:ascii="Times New Roman" w:eastAsia="Times New Roman" w:hAnsi="Times New Roman"/>
          <w:sz w:val="24"/>
          <w:szCs w:val="24"/>
        </w:rPr>
        <w:t>е длъжен при определяне на цената да прилага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w:t>
      </w:r>
    </w:p>
    <w:p w:rsidR="00E66270" w:rsidRPr="004352C2" w:rsidRDefault="00E66270"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w:t>
      </w:r>
      <w:r w:rsidR="004376ED">
        <w:rPr>
          <w:rFonts w:ascii="Times New Roman" w:eastAsia="Times New Roman" w:hAnsi="Times New Roman"/>
          <w:sz w:val="24"/>
          <w:szCs w:val="24"/>
        </w:rPr>
        <w:t>5</w:t>
      </w:r>
      <w:r w:rsidRPr="004352C2">
        <w:rPr>
          <w:rFonts w:ascii="Times New Roman" w:eastAsia="Times New Roman" w:hAnsi="Times New Roman"/>
          <w:sz w:val="24"/>
          <w:szCs w:val="24"/>
        </w:rPr>
        <w:t>)</w:t>
      </w:r>
      <w:r w:rsidRPr="004352C2">
        <w:rPr>
          <w:rFonts w:ascii="Times New Roman" w:eastAsia="Times New Roman" w:hAnsi="Times New Roman"/>
          <w:b/>
          <w:sz w:val="24"/>
          <w:szCs w:val="24"/>
        </w:rPr>
        <w:t xml:space="preserve"> </w:t>
      </w:r>
      <w:r w:rsidRPr="004352C2">
        <w:rPr>
          <w:rFonts w:ascii="Times New Roman" w:eastAsia="Times New Roman" w:hAnsi="Times New Roman"/>
          <w:sz w:val="24"/>
          <w:szCs w:val="24"/>
        </w:rPr>
        <w:t>Цените на хотелските резервации се определят на база процент отстъпка за хотелско настаняване от „цена  рецепция“ към момента на резервацията, валидна за всички хотелски резервации, извършени в изпълнение на настоящата поръчка и съгласно Приложение № 2 към настоящия договор.</w:t>
      </w:r>
    </w:p>
    <w:p w:rsidR="00E66270" w:rsidRDefault="00E66270"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w:t>
      </w:r>
      <w:r w:rsidR="004376ED">
        <w:rPr>
          <w:rFonts w:ascii="Times New Roman" w:eastAsia="Times New Roman" w:hAnsi="Times New Roman"/>
          <w:sz w:val="24"/>
          <w:szCs w:val="24"/>
        </w:rPr>
        <w:t>6</w:t>
      </w:r>
      <w:r w:rsidRPr="004352C2">
        <w:rPr>
          <w:rFonts w:ascii="Times New Roman" w:eastAsia="Times New Roman" w:hAnsi="Times New Roman"/>
          <w:sz w:val="24"/>
          <w:szCs w:val="24"/>
        </w:rPr>
        <w:t>) Цените на хотелските резерваци</w:t>
      </w:r>
      <w:r w:rsidR="004376ED">
        <w:rPr>
          <w:rFonts w:ascii="Times New Roman" w:eastAsia="Times New Roman" w:hAnsi="Times New Roman"/>
          <w:sz w:val="24"/>
          <w:szCs w:val="24"/>
        </w:rPr>
        <w:t>и се оферират и заплащат в лева</w:t>
      </w:r>
      <w:r w:rsidRPr="004352C2">
        <w:rPr>
          <w:rFonts w:ascii="Times New Roman" w:eastAsia="Times New Roman" w:hAnsi="Times New Roman"/>
          <w:sz w:val="24"/>
          <w:szCs w:val="24"/>
        </w:rPr>
        <w:t xml:space="preserve"> по курса на БНБ в деня на резервацията.</w:t>
      </w:r>
    </w:p>
    <w:p w:rsidR="003A6678" w:rsidRPr="004352C2" w:rsidRDefault="003A6678" w:rsidP="00E66270">
      <w:pPr>
        <w:widowControl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004376ED">
        <w:rPr>
          <w:rFonts w:ascii="Times New Roman" w:eastAsia="Times New Roman" w:hAnsi="Times New Roman"/>
          <w:sz w:val="24"/>
          <w:szCs w:val="24"/>
        </w:rPr>
        <w:t>7</w:t>
      </w:r>
      <w:r>
        <w:rPr>
          <w:rFonts w:ascii="Times New Roman" w:eastAsia="Times New Roman" w:hAnsi="Times New Roman"/>
          <w:sz w:val="24"/>
          <w:szCs w:val="24"/>
        </w:rPr>
        <w:t>)</w:t>
      </w:r>
      <w:r w:rsidRPr="003A6678">
        <w:t xml:space="preserve"> </w:t>
      </w:r>
      <w:r w:rsidRPr="003A6678">
        <w:rPr>
          <w:rFonts w:ascii="Times New Roman" w:eastAsia="Times New Roman" w:hAnsi="Times New Roman"/>
          <w:sz w:val="24"/>
          <w:szCs w:val="24"/>
        </w:rPr>
        <w:t xml:space="preserve">Цените на </w:t>
      </w:r>
      <w:r>
        <w:rPr>
          <w:rFonts w:ascii="Times New Roman" w:eastAsia="Times New Roman" w:hAnsi="Times New Roman"/>
          <w:sz w:val="24"/>
          <w:szCs w:val="24"/>
        </w:rPr>
        <w:t>медицинските застраховки</w:t>
      </w:r>
      <w:r w:rsidRPr="003A6678">
        <w:rPr>
          <w:rFonts w:ascii="Times New Roman" w:eastAsia="Times New Roman" w:hAnsi="Times New Roman"/>
          <w:sz w:val="24"/>
          <w:szCs w:val="24"/>
        </w:rPr>
        <w:t xml:space="preserve"> се определят на база процент отстъпка за </w:t>
      </w:r>
      <w:r>
        <w:rPr>
          <w:rFonts w:ascii="Times New Roman" w:eastAsia="Times New Roman" w:hAnsi="Times New Roman"/>
          <w:sz w:val="24"/>
          <w:szCs w:val="24"/>
        </w:rPr>
        <w:t>медицинска застраховка</w:t>
      </w:r>
      <w:r w:rsidRPr="003A6678">
        <w:rPr>
          <w:rFonts w:ascii="Times New Roman" w:eastAsia="Times New Roman" w:hAnsi="Times New Roman"/>
          <w:sz w:val="24"/>
          <w:szCs w:val="24"/>
        </w:rPr>
        <w:t xml:space="preserve">, валидна за всички </w:t>
      </w:r>
      <w:r>
        <w:rPr>
          <w:rFonts w:ascii="Times New Roman" w:eastAsia="Times New Roman" w:hAnsi="Times New Roman"/>
          <w:sz w:val="24"/>
          <w:szCs w:val="24"/>
        </w:rPr>
        <w:t>медицински застраховки</w:t>
      </w:r>
      <w:r w:rsidRPr="003A6678">
        <w:rPr>
          <w:rFonts w:ascii="Times New Roman" w:eastAsia="Times New Roman" w:hAnsi="Times New Roman"/>
          <w:sz w:val="24"/>
          <w:szCs w:val="24"/>
        </w:rPr>
        <w:t>, извършени в изпълнение на настоящата поръчка и съгласно Приложение № 2 към настоящия договор.</w:t>
      </w:r>
    </w:p>
    <w:p w:rsidR="00E66270" w:rsidRPr="003A6678" w:rsidRDefault="003A6678" w:rsidP="003A6678">
      <w:pPr>
        <w:widowControl w:val="0"/>
        <w:spacing w:after="0"/>
        <w:ind w:firstLine="720"/>
        <w:jc w:val="both"/>
        <w:rPr>
          <w:rFonts w:ascii="Times New Roman" w:eastAsia="Times New Roman" w:hAnsi="Times New Roman"/>
          <w:bCs/>
          <w:sz w:val="24"/>
          <w:szCs w:val="24"/>
        </w:rPr>
      </w:pPr>
      <w:r>
        <w:rPr>
          <w:rFonts w:ascii="Times New Roman" w:eastAsia="Times New Roman" w:hAnsi="Times New Roman"/>
          <w:sz w:val="24"/>
          <w:szCs w:val="24"/>
        </w:rPr>
        <w:t>(</w:t>
      </w:r>
      <w:r w:rsidR="004376ED">
        <w:rPr>
          <w:rFonts w:ascii="Times New Roman" w:eastAsia="Times New Roman" w:hAnsi="Times New Roman"/>
          <w:sz w:val="24"/>
          <w:szCs w:val="24"/>
        </w:rPr>
        <w:t>8</w:t>
      </w:r>
      <w:r w:rsidR="00E66270" w:rsidRPr="004352C2">
        <w:rPr>
          <w:rFonts w:ascii="Times New Roman" w:eastAsia="Times New Roman" w:hAnsi="Times New Roman"/>
          <w:sz w:val="24"/>
          <w:szCs w:val="24"/>
        </w:rPr>
        <w:t xml:space="preserve">) Цените включват всички разходи на ИЗПЪЛНИТЕЛЯ за изпълнение на Услугите, като </w:t>
      </w:r>
      <w:r w:rsidR="00E66270" w:rsidRPr="004352C2">
        <w:rPr>
          <w:rFonts w:ascii="Times New Roman" w:eastAsia="Times New Roman" w:hAnsi="Times New Roman"/>
          <w:bCs/>
          <w:sz w:val="24"/>
          <w:szCs w:val="24"/>
        </w:rPr>
        <w:t>ВЪЗЛОЖИТЕЛЯТ не дължи заплащането на каквито и да е други разн</w:t>
      </w:r>
      <w:r>
        <w:rPr>
          <w:rFonts w:ascii="Times New Roman" w:eastAsia="Times New Roman" w:hAnsi="Times New Roman"/>
          <w:bCs/>
          <w:sz w:val="24"/>
          <w:szCs w:val="24"/>
        </w:rPr>
        <w:t>оски, направени от ИЗПЪЛНИТЕЛЯ.</w:t>
      </w:r>
      <w:r w:rsidR="00E66270" w:rsidRPr="004352C2">
        <w:rPr>
          <w:rFonts w:ascii="Times New Roman" w:eastAsia="Times New Roman" w:hAnsi="Times New Roman"/>
          <w:sz w:val="24"/>
          <w:szCs w:val="24"/>
        </w:rPr>
        <w:t xml:space="preserve"> </w:t>
      </w:r>
    </w:p>
    <w:p w:rsidR="00E66270" w:rsidRPr="004352C2" w:rsidRDefault="00E66270" w:rsidP="00E66270">
      <w:pPr>
        <w:tabs>
          <w:tab w:val="left" w:pos="709"/>
        </w:tabs>
        <w:spacing w:after="0"/>
        <w:jc w:val="both"/>
        <w:rPr>
          <w:rFonts w:ascii="Times New Roman" w:eastAsia="Times New Roman" w:hAnsi="Times New Roman"/>
          <w:sz w:val="24"/>
          <w:szCs w:val="24"/>
        </w:rPr>
      </w:pPr>
      <w:r w:rsidRPr="004352C2">
        <w:rPr>
          <w:rFonts w:ascii="Times New Roman" w:eastAsia="Times New Roman" w:hAnsi="Times New Roman"/>
          <w:b/>
          <w:color w:val="000000"/>
          <w:sz w:val="24"/>
          <w:szCs w:val="24"/>
        </w:rPr>
        <w:tab/>
      </w:r>
      <w:r w:rsidRPr="004352C2">
        <w:rPr>
          <w:rFonts w:ascii="Times New Roman" w:eastAsia="Times New Roman" w:hAnsi="Times New Roman"/>
          <w:b/>
          <w:sz w:val="24"/>
          <w:szCs w:val="24"/>
        </w:rPr>
        <w:t xml:space="preserve">Чл. 9. </w:t>
      </w:r>
      <w:r w:rsidRPr="004352C2">
        <w:rPr>
          <w:rFonts w:ascii="Times New Roman" w:eastAsia="Times New Roman" w:hAnsi="Times New Roman"/>
          <w:sz w:val="24"/>
          <w:szCs w:val="24"/>
        </w:rPr>
        <w:t xml:space="preserve">ВЪЗЛОЖИТЕЛЯТ плаща на ИЗПЪЛНИТЕЛЯ възнаграждение за Услугите по този Договор в срок до </w:t>
      </w:r>
      <w:r w:rsidR="003A6678">
        <w:rPr>
          <w:rFonts w:ascii="Times New Roman" w:eastAsia="Times New Roman" w:hAnsi="Times New Roman"/>
          <w:sz w:val="24"/>
          <w:szCs w:val="24"/>
        </w:rPr>
        <w:t xml:space="preserve">30 </w:t>
      </w:r>
      <w:r w:rsidR="00AC026C">
        <w:rPr>
          <w:rFonts w:ascii="Times New Roman" w:eastAsia="Times New Roman" w:hAnsi="Times New Roman"/>
          <w:sz w:val="24"/>
          <w:szCs w:val="24"/>
        </w:rPr>
        <w:t>календарни</w:t>
      </w:r>
      <w:r w:rsidRPr="004352C2">
        <w:rPr>
          <w:rFonts w:ascii="Times New Roman" w:eastAsia="Times New Roman" w:hAnsi="Times New Roman"/>
          <w:sz w:val="24"/>
          <w:szCs w:val="24"/>
        </w:rPr>
        <w:t xml:space="preserve"> дни,</w:t>
      </w:r>
      <w:r w:rsidRPr="004352C2">
        <w:rPr>
          <w:rFonts w:ascii="Times New Roman" w:hAnsi="Times New Roman"/>
          <w:sz w:val="24"/>
          <w:szCs w:val="24"/>
          <w:lang w:val="en-US"/>
        </w:rPr>
        <w:t xml:space="preserve"> </w:t>
      </w:r>
      <w:r w:rsidRPr="004352C2">
        <w:rPr>
          <w:rFonts w:ascii="Times New Roman" w:hAnsi="Times New Roman"/>
          <w:sz w:val="24"/>
          <w:szCs w:val="24"/>
        </w:rPr>
        <w:t xml:space="preserve">след представяне на </w:t>
      </w:r>
      <w:r w:rsidRPr="004352C2">
        <w:rPr>
          <w:rFonts w:ascii="Times New Roman" w:eastAsia="Times New Roman" w:hAnsi="Times New Roman"/>
          <w:sz w:val="24"/>
          <w:szCs w:val="24"/>
        </w:rPr>
        <w:t>документите</w:t>
      </w:r>
      <w:r w:rsidR="00AC026C" w:rsidRPr="00AC026C">
        <w:rPr>
          <w:rFonts w:ascii="Times New Roman" w:eastAsia="Times New Roman" w:hAnsi="Times New Roman"/>
          <w:sz w:val="24"/>
          <w:szCs w:val="24"/>
        </w:rPr>
        <w:t xml:space="preserve"> </w:t>
      </w:r>
      <w:r w:rsidR="00AC026C">
        <w:rPr>
          <w:rFonts w:ascii="Times New Roman" w:eastAsia="Times New Roman" w:hAnsi="Times New Roman"/>
          <w:sz w:val="24"/>
          <w:szCs w:val="24"/>
        </w:rPr>
        <w:t>и приемане на работата</w:t>
      </w:r>
      <w:r w:rsidRPr="004352C2">
        <w:rPr>
          <w:rFonts w:ascii="Times New Roman" w:eastAsia="Times New Roman" w:hAnsi="Times New Roman"/>
          <w:sz w:val="24"/>
          <w:szCs w:val="24"/>
        </w:rPr>
        <w:t xml:space="preserve">, </w:t>
      </w:r>
      <w:r w:rsidR="00AC026C">
        <w:rPr>
          <w:rFonts w:ascii="Times New Roman" w:eastAsia="Times New Roman" w:hAnsi="Times New Roman"/>
          <w:sz w:val="24"/>
          <w:szCs w:val="24"/>
        </w:rPr>
        <w:t xml:space="preserve">при условията на </w:t>
      </w:r>
      <w:r w:rsidRPr="004352C2">
        <w:rPr>
          <w:rFonts w:ascii="Times New Roman" w:eastAsia="Times New Roman" w:hAnsi="Times New Roman"/>
          <w:sz w:val="24"/>
          <w:szCs w:val="24"/>
        </w:rPr>
        <w:t>чл.</w:t>
      </w:r>
      <w:r w:rsidR="000240B4">
        <w:rPr>
          <w:rFonts w:ascii="Times New Roman" w:eastAsia="Times New Roman" w:hAnsi="Times New Roman"/>
          <w:sz w:val="24"/>
          <w:szCs w:val="24"/>
        </w:rPr>
        <w:t xml:space="preserve"> 10.</w:t>
      </w:r>
    </w:p>
    <w:p w:rsidR="00E66270" w:rsidRPr="004352C2" w:rsidRDefault="00E66270" w:rsidP="00E66270">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b/>
          <w:sz w:val="24"/>
          <w:szCs w:val="24"/>
        </w:rPr>
        <w:t>Чл. 10.</w:t>
      </w:r>
      <w:r w:rsidRPr="004352C2">
        <w:rPr>
          <w:rFonts w:ascii="Times New Roman" w:hAnsi="Times New Roman"/>
          <w:sz w:val="24"/>
          <w:szCs w:val="24"/>
          <w:lang w:val="en-US"/>
        </w:rPr>
        <w:t xml:space="preserve"> </w:t>
      </w:r>
      <w:r w:rsidRPr="004352C2">
        <w:rPr>
          <w:rFonts w:ascii="Times New Roman" w:eastAsia="Times New Roman" w:hAnsi="Times New Roman"/>
          <w:b/>
          <w:sz w:val="24"/>
          <w:szCs w:val="24"/>
        </w:rPr>
        <w:t xml:space="preserve">(1) </w:t>
      </w:r>
      <w:r w:rsidRPr="004352C2">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E66270" w:rsidRPr="004352C2" w:rsidRDefault="00AC026C" w:rsidP="00AC026C">
      <w:pPr>
        <w:spacing w:after="0"/>
        <w:ind w:firstLine="567"/>
        <w:jc w:val="both"/>
        <w:rPr>
          <w:rFonts w:ascii="Times New Roman" w:hAnsi="Times New Roman"/>
          <w:sz w:val="24"/>
          <w:szCs w:val="24"/>
        </w:rPr>
      </w:pPr>
      <w:r>
        <w:rPr>
          <w:rFonts w:ascii="Times New Roman" w:hAnsi="Times New Roman"/>
          <w:sz w:val="24"/>
          <w:szCs w:val="24"/>
        </w:rPr>
        <w:t xml:space="preserve">  </w:t>
      </w:r>
      <w:r w:rsidR="00E66270" w:rsidRPr="004352C2">
        <w:rPr>
          <w:rFonts w:ascii="Times New Roman" w:hAnsi="Times New Roman"/>
          <w:sz w:val="24"/>
          <w:szCs w:val="24"/>
        </w:rPr>
        <w:t>1. фактура за стойността на такса обслужване и протокол за стойността на самолетния билет;</w:t>
      </w:r>
    </w:p>
    <w:p w:rsidR="00E66270" w:rsidRPr="004352C2" w:rsidRDefault="00E66270" w:rsidP="00AC026C">
      <w:pPr>
        <w:spacing w:after="0"/>
        <w:ind w:firstLine="720"/>
        <w:jc w:val="both"/>
        <w:rPr>
          <w:rFonts w:ascii="Times New Roman" w:hAnsi="Times New Roman"/>
          <w:sz w:val="24"/>
          <w:szCs w:val="24"/>
        </w:rPr>
      </w:pPr>
      <w:r w:rsidRPr="004352C2">
        <w:rPr>
          <w:rFonts w:ascii="Times New Roman" w:hAnsi="Times New Roman"/>
          <w:sz w:val="24"/>
          <w:szCs w:val="24"/>
        </w:rPr>
        <w:t>2. копие/отрязък от агентския купон;</w:t>
      </w:r>
    </w:p>
    <w:p w:rsidR="00E66270" w:rsidRPr="004352C2" w:rsidRDefault="00E66270" w:rsidP="00AC026C">
      <w:pPr>
        <w:spacing w:after="0"/>
        <w:ind w:firstLine="720"/>
        <w:jc w:val="both"/>
        <w:rPr>
          <w:rFonts w:ascii="Times New Roman" w:hAnsi="Times New Roman"/>
          <w:sz w:val="24"/>
          <w:szCs w:val="24"/>
        </w:rPr>
      </w:pPr>
      <w:r w:rsidRPr="004352C2">
        <w:rPr>
          <w:rFonts w:ascii="Times New Roman" w:hAnsi="Times New Roman"/>
          <w:sz w:val="24"/>
          <w:szCs w:val="24"/>
        </w:rPr>
        <w:t>3. разпечатка на направената и потвърдена резервация с калкулация на цената на билета, включваща и всички дължими такси;</w:t>
      </w:r>
    </w:p>
    <w:p w:rsidR="00E66270" w:rsidRPr="004352C2" w:rsidRDefault="00E66270" w:rsidP="00AC026C">
      <w:pPr>
        <w:spacing w:after="0"/>
        <w:ind w:firstLine="720"/>
        <w:jc w:val="both"/>
        <w:rPr>
          <w:rFonts w:ascii="Times New Roman" w:hAnsi="Times New Roman"/>
          <w:sz w:val="24"/>
          <w:szCs w:val="24"/>
        </w:rPr>
      </w:pPr>
      <w:r w:rsidRPr="004352C2">
        <w:rPr>
          <w:rFonts w:ascii="Times New Roman" w:hAnsi="Times New Roman"/>
          <w:sz w:val="24"/>
          <w:szCs w:val="24"/>
        </w:rPr>
        <w:t xml:space="preserve">4. копие на </w:t>
      </w:r>
      <w:r w:rsidRPr="004352C2">
        <w:rPr>
          <w:rFonts w:ascii="Times New Roman" w:hAnsi="Times New Roman"/>
          <w:sz w:val="24"/>
          <w:szCs w:val="24"/>
          <w:lang w:val="en-US"/>
        </w:rPr>
        <w:t>BSP report</w:t>
      </w:r>
      <w:r w:rsidRPr="004352C2">
        <w:rPr>
          <w:rFonts w:ascii="Times New Roman" w:hAnsi="Times New Roman"/>
          <w:sz w:val="24"/>
          <w:szCs w:val="24"/>
        </w:rPr>
        <w:t xml:space="preserve"> за билета;</w:t>
      </w:r>
    </w:p>
    <w:p w:rsidR="00E66270" w:rsidRPr="004352C2" w:rsidRDefault="00E66270" w:rsidP="00AC026C">
      <w:pPr>
        <w:spacing w:after="0"/>
        <w:ind w:firstLine="720"/>
        <w:jc w:val="both"/>
        <w:rPr>
          <w:rFonts w:ascii="Times New Roman" w:hAnsi="Times New Roman"/>
          <w:sz w:val="24"/>
          <w:szCs w:val="24"/>
        </w:rPr>
      </w:pPr>
      <w:r w:rsidRPr="004352C2">
        <w:rPr>
          <w:rFonts w:ascii="Times New Roman" w:hAnsi="Times New Roman"/>
          <w:sz w:val="24"/>
          <w:szCs w:val="24"/>
        </w:rPr>
        <w:t>5. фактура за стойността на хотелското настаняване (когато е приложимо) и ваучер;</w:t>
      </w:r>
    </w:p>
    <w:p w:rsidR="00E66270" w:rsidRPr="004352C2" w:rsidRDefault="00E66270" w:rsidP="00AC026C">
      <w:pPr>
        <w:spacing w:after="0"/>
        <w:ind w:firstLine="720"/>
        <w:jc w:val="both"/>
        <w:rPr>
          <w:rFonts w:ascii="Times New Roman" w:hAnsi="Times New Roman"/>
          <w:sz w:val="24"/>
          <w:szCs w:val="24"/>
        </w:rPr>
      </w:pPr>
      <w:r w:rsidRPr="004352C2">
        <w:rPr>
          <w:rFonts w:ascii="Times New Roman" w:hAnsi="Times New Roman"/>
          <w:sz w:val="24"/>
          <w:szCs w:val="24"/>
        </w:rPr>
        <w:t xml:space="preserve">6. фактура за стойността на направената </w:t>
      </w:r>
      <w:r w:rsidR="003A425C">
        <w:rPr>
          <w:rFonts w:ascii="Times New Roman" w:hAnsi="Times New Roman"/>
          <w:sz w:val="24"/>
          <w:szCs w:val="24"/>
        </w:rPr>
        <w:t xml:space="preserve">медицинска </w:t>
      </w:r>
      <w:r w:rsidRPr="004352C2">
        <w:rPr>
          <w:rFonts w:ascii="Times New Roman" w:hAnsi="Times New Roman"/>
          <w:sz w:val="24"/>
          <w:szCs w:val="24"/>
        </w:rPr>
        <w:t>застраховка (когато е приложимо) и застрахователна полица;</w:t>
      </w:r>
    </w:p>
    <w:p w:rsidR="00E66270" w:rsidRPr="00241CEC" w:rsidRDefault="00E66270" w:rsidP="00AC026C">
      <w:pPr>
        <w:spacing w:after="0"/>
        <w:ind w:firstLine="720"/>
        <w:jc w:val="both"/>
        <w:rPr>
          <w:rFonts w:ascii="Times New Roman" w:hAnsi="Times New Roman"/>
          <w:sz w:val="24"/>
          <w:szCs w:val="24"/>
        </w:rPr>
      </w:pPr>
      <w:r w:rsidRPr="00241CEC">
        <w:rPr>
          <w:rFonts w:ascii="Times New Roman" w:hAnsi="Times New Roman"/>
          <w:sz w:val="24"/>
          <w:szCs w:val="24"/>
        </w:rPr>
        <w:t>7. приемо-предавателен протокол в случаите по чл.</w:t>
      </w:r>
      <w:r w:rsidR="003A425C">
        <w:rPr>
          <w:rFonts w:ascii="Times New Roman" w:hAnsi="Times New Roman"/>
          <w:sz w:val="24"/>
          <w:szCs w:val="24"/>
        </w:rPr>
        <w:t xml:space="preserve"> </w:t>
      </w:r>
      <w:r w:rsidRPr="00241CEC">
        <w:rPr>
          <w:rFonts w:ascii="Times New Roman" w:hAnsi="Times New Roman"/>
          <w:sz w:val="24"/>
          <w:szCs w:val="24"/>
        </w:rPr>
        <w:t>6, ал.</w:t>
      </w:r>
      <w:r w:rsidR="003A425C">
        <w:rPr>
          <w:rFonts w:ascii="Times New Roman" w:hAnsi="Times New Roman"/>
          <w:sz w:val="24"/>
          <w:szCs w:val="24"/>
        </w:rPr>
        <w:t xml:space="preserve"> </w:t>
      </w:r>
      <w:r w:rsidRPr="00241CEC">
        <w:rPr>
          <w:rFonts w:ascii="Times New Roman" w:hAnsi="Times New Roman"/>
          <w:sz w:val="24"/>
          <w:szCs w:val="24"/>
        </w:rPr>
        <w:t>4.</w:t>
      </w:r>
    </w:p>
    <w:p w:rsidR="00E66270" w:rsidRPr="004352C2" w:rsidRDefault="00E66270" w:rsidP="003A425C">
      <w:pPr>
        <w:spacing w:after="0"/>
        <w:ind w:firstLine="720"/>
        <w:jc w:val="both"/>
        <w:rPr>
          <w:rFonts w:ascii="Times New Roman" w:hAnsi="Times New Roman"/>
          <w:bCs/>
          <w:sz w:val="24"/>
          <w:szCs w:val="24"/>
        </w:rPr>
      </w:pPr>
      <w:r w:rsidRPr="004376ED">
        <w:rPr>
          <w:rFonts w:ascii="Times New Roman" w:hAnsi="Times New Roman"/>
          <w:bCs/>
          <w:sz w:val="24"/>
          <w:szCs w:val="24"/>
        </w:rPr>
        <w:t>(2)</w:t>
      </w:r>
      <w:r w:rsidRPr="004352C2">
        <w:rPr>
          <w:rFonts w:ascii="Times New Roman" w:hAnsi="Times New Roman"/>
          <w:bCs/>
          <w:sz w:val="24"/>
          <w:szCs w:val="24"/>
        </w:rPr>
        <w:t xml:space="preserve"> В протокола за стойността на самолетния билет се посочва стойността на билета (вкл. нетната му тарифа), летищните такси, такси сигурност и други такси, установени в съответното законодателство, а във фактурата – стойността на такса обслужване.</w:t>
      </w:r>
    </w:p>
    <w:p w:rsidR="003A425C" w:rsidRDefault="00E66270" w:rsidP="003A425C">
      <w:pPr>
        <w:spacing w:after="0"/>
        <w:ind w:firstLine="720"/>
        <w:jc w:val="both"/>
        <w:rPr>
          <w:rFonts w:ascii="Times New Roman" w:hAnsi="Times New Roman"/>
          <w:bCs/>
          <w:sz w:val="24"/>
          <w:szCs w:val="24"/>
        </w:rPr>
      </w:pPr>
      <w:r w:rsidRPr="004352C2">
        <w:rPr>
          <w:rFonts w:ascii="Times New Roman" w:hAnsi="Times New Roman"/>
          <w:bCs/>
          <w:sz w:val="24"/>
          <w:szCs w:val="24"/>
        </w:rPr>
        <w:lastRenderedPageBreak/>
        <w:t>(3) 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 В този случай при всяка заявка за резервация ИЗПЪЛНИТЕЛЯТ информира писмено ВЪЗЛОЖИТЕЛЯ за пределните срокове за корекции (замяна на билети, промяна в датата на пътуване и др.) без настъпване на неблагоприятни за ВЪЗЛОЖИТЕЛЯ последици. Сумите се възстановяват на ВЪЗЛОЖИТЕЛЯ в срок от 24 (двадесет и четири) часа след като съответната компания потвърди техния размер.</w:t>
      </w:r>
    </w:p>
    <w:p w:rsidR="00916A5E" w:rsidRPr="00916A5E" w:rsidRDefault="00916A5E" w:rsidP="00916A5E">
      <w:pPr>
        <w:spacing w:after="0" w:line="240" w:lineRule="auto"/>
        <w:ind w:right="142"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Pr="00916A5E">
        <w:rPr>
          <w:rFonts w:ascii="Times New Roman" w:eastAsia="Times New Roman" w:hAnsi="Times New Roman"/>
          <w:sz w:val="24"/>
          <w:szCs w:val="24"/>
          <w:lang w:eastAsia="bg-BG"/>
        </w:rPr>
        <w:t xml:space="preserve">) Договорът ще се финансира със средства от бюджетна линия </w:t>
      </w:r>
      <w:r w:rsidR="005314F0">
        <w:rPr>
          <w:rFonts w:ascii="Times New Roman" w:eastAsia="Times New Roman" w:hAnsi="Times New Roman"/>
          <w:sz w:val="24"/>
          <w:szCs w:val="24"/>
        </w:rPr>
        <w:t xml:space="preserve">по </w:t>
      </w:r>
      <w:r w:rsidR="005314F0" w:rsidRPr="000B2BC7">
        <w:rPr>
          <w:rFonts w:ascii="Times New Roman" w:hAnsi="Times New Roman"/>
          <w:sz w:val="24"/>
          <w:szCs w:val="24"/>
        </w:rPr>
        <w:t xml:space="preserve">проект </w:t>
      </w:r>
      <w:r w:rsidR="005314F0">
        <w:rPr>
          <w:rFonts w:ascii="Times New Roman" w:hAnsi="Times New Roman"/>
          <w:sz w:val="24"/>
          <w:szCs w:val="24"/>
        </w:rPr>
        <w:t>„</w:t>
      </w:r>
      <w:r w:rsidR="005314F0" w:rsidRPr="000B2BC7">
        <w:rPr>
          <w:rFonts w:ascii="Times New Roman" w:hAnsi="Times New Roman"/>
          <w:sz w:val="24"/>
          <w:szCs w:val="24"/>
        </w:rPr>
        <w:t>Иновативни продукти и услуги в о</w:t>
      </w:r>
      <w:r w:rsidR="005314F0">
        <w:rPr>
          <w:rFonts w:ascii="Times New Roman" w:hAnsi="Times New Roman"/>
          <w:sz w:val="24"/>
          <w:szCs w:val="24"/>
        </w:rPr>
        <w:t>бучението, предоставяно от НИП”</w:t>
      </w:r>
      <w:r w:rsidRPr="00916A5E">
        <w:rPr>
          <w:rFonts w:ascii="Times New Roman" w:eastAsia="Times New Roman" w:hAnsi="Times New Roman"/>
          <w:i/>
          <w:sz w:val="24"/>
          <w:szCs w:val="24"/>
        </w:rPr>
        <w:t>,</w:t>
      </w:r>
      <w:r w:rsidRPr="00916A5E">
        <w:rPr>
          <w:rFonts w:ascii="Times New Roman" w:eastAsia="Times New Roman" w:hAnsi="Times New Roman"/>
          <w:sz w:val="24"/>
          <w:szCs w:val="24"/>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p>
    <w:p w:rsidR="00916A5E" w:rsidRPr="00916A5E" w:rsidRDefault="00916A5E" w:rsidP="00916A5E">
      <w:pPr>
        <w:spacing w:after="0" w:line="240" w:lineRule="auto"/>
        <w:ind w:right="142"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r w:rsidRPr="00916A5E">
        <w:rPr>
          <w:rFonts w:ascii="Times New Roman" w:eastAsia="Times New Roman" w:hAnsi="Times New Roman"/>
          <w:sz w:val="24"/>
          <w:szCs w:val="24"/>
          <w:lang w:eastAsia="bg-BG"/>
        </w:rPr>
        <w:t>)</w:t>
      </w:r>
      <w:r w:rsidRPr="00916A5E">
        <w:rPr>
          <w:rFonts w:ascii="Times New Roman" w:eastAsia="Times New Roman" w:hAnsi="Times New Roman"/>
          <w:sz w:val="24"/>
          <w:szCs w:val="24"/>
        </w:rPr>
        <w:t xml:space="preserve"> </w:t>
      </w:r>
      <w:r w:rsidRPr="00916A5E">
        <w:rPr>
          <w:rFonts w:ascii="Times New Roman" w:eastAsia="Times New Roman" w:hAnsi="Times New Roman"/>
          <w:sz w:val="24"/>
          <w:szCs w:val="24"/>
          <w:lang w:eastAsia="bg-BG"/>
        </w:rPr>
        <w:t xml:space="preserve">Във фактурите, издавани от ИЗПЪЛНИТЕЛЯ, като основание за плащане следва да се посочи номера и името на бюджетната линия, като се впише следния текст: „Разходът е в изпълнение на </w:t>
      </w:r>
      <w:r w:rsidRPr="00916A5E">
        <w:rPr>
          <w:rFonts w:ascii="Times New Roman" w:eastAsia="Times New Roman" w:hAnsi="Times New Roman"/>
          <w:sz w:val="24"/>
          <w:szCs w:val="24"/>
        </w:rPr>
        <w:t xml:space="preserve">проект </w:t>
      </w:r>
      <w:r w:rsidR="005A4874">
        <w:rPr>
          <w:rFonts w:ascii="Times New Roman" w:hAnsi="Times New Roman"/>
          <w:sz w:val="24"/>
          <w:szCs w:val="24"/>
        </w:rPr>
        <w:t>„</w:t>
      </w:r>
      <w:r w:rsidR="005A4874" w:rsidRPr="000B2BC7">
        <w:rPr>
          <w:rFonts w:ascii="Times New Roman" w:hAnsi="Times New Roman"/>
          <w:sz w:val="24"/>
          <w:szCs w:val="24"/>
        </w:rPr>
        <w:t>Иновативни продукти и услуги в о</w:t>
      </w:r>
      <w:r w:rsidR="005A4874">
        <w:rPr>
          <w:rFonts w:ascii="Times New Roman" w:hAnsi="Times New Roman"/>
          <w:sz w:val="24"/>
          <w:szCs w:val="24"/>
        </w:rPr>
        <w:t>бучението, предоставяно от НИП”</w:t>
      </w:r>
      <w:r w:rsidRPr="00916A5E">
        <w:rPr>
          <w:rFonts w:ascii="Times New Roman" w:eastAsia="Times New Roman" w:hAnsi="Times New Roman"/>
          <w:i/>
          <w:sz w:val="24"/>
          <w:szCs w:val="24"/>
        </w:rPr>
        <w:t>,</w:t>
      </w:r>
      <w:r w:rsidRPr="00916A5E">
        <w:rPr>
          <w:rFonts w:ascii="Times New Roman" w:eastAsia="Times New Roman" w:hAnsi="Times New Roman"/>
          <w:sz w:val="24"/>
          <w:szCs w:val="24"/>
        </w:rPr>
        <w:t xml:space="preserve"> осъществяван с финансовата подкрепа на Оперативна програма „Добро управление”, съфинансирана от Европейския съюз чрез Европейския социален фонд” </w:t>
      </w:r>
    </w:p>
    <w:p w:rsidR="00916A5E" w:rsidRPr="00916A5E" w:rsidRDefault="004376ED" w:rsidP="004376ED">
      <w:pPr>
        <w:tabs>
          <w:tab w:val="left" w:pos="709"/>
          <w:tab w:val="left" w:pos="1276"/>
        </w:tabs>
        <w:spacing w:after="0" w:line="0" w:lineRule="atLeast"/>
        <w:ind w:right="142"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r w:rsidR="00916A5E" w:rsidRPr="00916A5E">
        <w:rPr>
          <w:rFonts w:ascii="Times New Roman" w:eastAsia="Times New Roman" w:hAnsi="Times New Roman"/>
          <w:sz w:val="24"/>
          <w:szCs w:val="24"/>
          <w:lang w:eastAsia="bg-BG"/>
        </w:rPr>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съответстваща на изискванията. В този случай срокът за извършване на плащане към ИЗПЪЛНИТЕЛЯ започва да тече от датата на представяне на тези документи.</w:t>
      </w:r>
    </w:p>
    <w:p w:rsidR="00916A5E" w:rsidRDefault="00916A5E" w:rsidP="004376ED">
      <w:pPr>
        <w:spacing w:after="0" w:line="0" w:lineRule="atLeast"/>
        <w:ind w:firstLine="567"/>
        <w:jc w:val="both"/>
        <w:rPr>
          <w:rFonts w:ascii="Times New Roman" w:hAnsi="Times New Roman"/>
          <w:bCs/>
          <w:sz w:val="24"/>
          <w:szCs w:val="24"/>
        </w:rPr>
      </w:pPr>
      <w:r w:rsidRPr="00916A5E">
        <w:rPr>
          <w:rFonts w:ascii="Times New Roman" w:eastAsia="Times New Roman" w:hAnsi="Times New Roman"/>
          <w:bCs/>
          <w:sz w:val="24"/>
          <w:szCs w:val="24"/>
          <w:lang w:eastAsia="bg-BG"/>
        </w:rPr>
        <w:t>(</w:t>
      </w:r>
      <w:r w:rsidR="004376ED">
        <w:rPr>
          <w:rFonts w:ascii="Times New Roman" w:eastAsia="Times New Roman" w:hAnsi="Times New Roman"/>
          <w:bCs/>
          <w:sz w:val="24"/>
          <w:szCs w:val="24"/>
          <w:lang w:eastAsia="bg-BG"/>
        </w:rPr>
        <w:t>7</w:t>
      </w:r>
      <w:r w:rsidRPr="00916A5E">
        <w:rPr>
          <w:rFonts w:ascii="Times New Roman" w:eastAsia="Times New Roman" w:hAnsi="Times New Roman"/>
          <w:bCs/>
          <w:sz w:val="24"/>
          <w:szCs w:val="24"/>
          <w:lang w:eastAsia="bg-BG"/>
        </w:rPr>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916A5E">
        <w:rPr>
          <w:rFonts w:ascii="Times New Roman" w:eastAsia="Times New Roman" w:hAnsi="Times New Roman"/>
          <w:sz w:val="24"/>
          <w:szCs w:val="24"/>
          <w:lang w:eastAsia="bg-BG"/>
        </w:rPr>
        <w:t>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 и документи.</w:t>
      </w:r>
    </w:p>
    <w:p w:rsidR="00E66270" w:rsidRDefault="00E66270" w:rsidP="00E66270">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11. (1) </w:t>
      </w:r>
      <w:r>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E66270" w:rsidRPr="00A53FB7" w:rsidRDefault="00E66270" w:rsidP="00A53FB7">
      <w:pPr>
        <w:spacing w:after="0"/>
        <w:ind w:firstLine="72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Изпълнителят е длъжен да </w:t>
      </w:r>
      <w:r w:rsidRPr="00241CEC">
        <w:rPr>
          <w:rFonts w:ascii="Times New Roman" w:hAnsi="Times New Roman"/>
          <w:sz w:val="24"/>
          <w:szCs w:val="24"/>
        </w:rPr>
        <w:t xml:space="preserve">уведомява писмено </w:t>
      </w:r>
      <w:r w:rsidR="005B71D5" w:rsidRPr="00241CEC">
        <w:rPr>
          <w:rFonts w:ascii="Times New Roman" w:hAnsi="Times New Roman"/>
          <w:sz w:val="24"/>
          <w:szCs w:val="24"/>
        </w:rPr>
        <w:t xml:space="preserve">ВЪЗЛОЖИТЕЛЯ </w:t>
      </w:r>
      <w:r w:rsidRPr="00241CEC">
        <w:rPr>
          <w:rFonts w:ascii="Times New Roman" w:hAnsi="Times New Roman"/>
          <w:sz w:val="24"/>
          <w:szCs w:val="24"/>
        </w:rPr>
        <w:t xml:space="preserve">за всички последващи промени по ал. </w:t>
      </w:r>
      <w:r w:rsidRPr="004352C2">
        <w:rPr>
          <w:rFonts w:ascii="Times New Roman" w:hAnsi="Times New Roman"/>
          <w:sz w:val="24"/>
          <w:szCs w:val="24"/>
        </w:rPr>
        <w:t>1 в срок от три дни</w:t>
      </w:r>
      <w:r w:rsidRPr="00241CEC">
        <w:rPr>
          <w:rFonts w:ascii="Times New Roman" w:hAnsi="Times New Roman"/>
          <w:sz w:val="24"/>
          <w:szCs w:val="24"/>
        </w:rPr>
        <w:t>, считано</w:t>
      </w:r>
      <w:r>
        <w:rPr>
          <w:rFonts w:ascii="Times New Roman" w:hAnsi="Times New Roman"/>
          <w:sz w:val="24"/>
          <w:szCs w:val="24"/>
        </w:rPr>
        <w:t xml:space="preserve"> от момента на промяната. В случай че </w:t>
      </w:r>
      <w:r w:rsidR="005B71D5">
        <w:rPr>
          <w:rFonts w:ascii="Times New Roman" w:hAnsi="Times New Roman"/>
          <w:sz w:val="24"/>
          <w:szCs w:val="24"/>
        </w:rPr>
        <w:t xml:space="preserve">ИЗПЪЛНИТЕЛЯТ </w:t>
      </w:r>
      <w:r>
        <w:rPr>
          <w:rFonts w:ascii="Times New Roman" w:hAnsi="Times New Roman"/>
          <w:sz w:val="24"/>
          <w:szCs w:val="24"/>
        </w:rPr>
        <w:t xml:space="preserve">не уведоми </w:t>
      </w:r>
      <w:r w:rsidR="005B71D5">
        <w:rPr>
          <w:rFonts w:ascii="Times New Roman" w:hAnsi="Times New Roman"/>
          <w:sz w:val="24"/>
          <w:szCs w:val="24"/>
        </w:rPr>
        <w:t>ВЪЗЛОЖИТЕЛЯ</w:t>
      </w:r>
      <w:r>
        <w:rPr>
          <w:rFonts w:ascii="Times New Roman" w:hAnsi="Times New Roman"/>
          <w:sz w:val="24"/>
          <w:szCs w:val="24"/>
        </w:rPr>
        <w:t xml:space="preserve"> в този срок, счита се, че плащанията са </w:t>
      </w:r>
      <w:r w:rsidR="005B71D5">
        <w:rPr>
          <w:rFonts w:ascii="Times New Roman" w:hAnsi="Times New Roman"/>
          <w:sz w:val="24"/>
          <w:szCs w:val="24"/>
        </w:rPr>
        <w:t xml:space="preserve">извършени </w:t>
      </w:r>
      <w:r>
        <w:rPr>
          <w:rFonts w:ascii="Times New Roman" w:hAnsi="Times New Roman"/>
          <w:sz w:val="24"/>
          <w:szCs w:val="24"/>
        </w:rPr>
        <w:t>надлежно</w:t>
      </w:r>
      <w:r w:rsidR="00A53FB7">
        <w:rPr>
          <w:rFonts w:ascii="Times New Roman" w:hAnsi="Times New Roman"/>
          <w:sz w:val="24"/>
          <w:szCs w:val="24"/>
        </w:rPr>
        <w:t>.</w:t>
      </w:r>
    </w:p>
    <w:p w:rsidR="00E66270" w:rsidRDefault="00E66270" w:rsidP="00E66270">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12 </w:t>
      </w:r>
      <w:r w:rsidRPr="004376ED">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E66270" w:rsidRDefault="00E66270" w:rsidP="00E66270">
      <w:pPr>
        <w:spacing w:after="0"/>
        <w:ind w:firstLine="720"/>
        <w:jc w:val="both"/>
        <w:rPr>
          <w:rFonts w:ascii="Times New Roman" w:eastAsia="Times New Roman" w:hAnsi="Times New Roman"/>
          <w:sz w:val="24"/>
          <w:szCs w:val="24"/>
        </w:rPr>
      </w:pPr>
      <w:r w:rsidRPr="004376ED">
        <w:rPr>
          <w:rFonts w:ascii="Times New Roman" w:eastAsia="Times New Roman" w:hAnsi="Times New Roman"/>
          <w:sz w:val="24"/>
          <w:szCs w:val="24"/>
        </w:rPr>
        <w:lastRenderedPageBreak/>
        <w:t>(2)</w:t>
      </w:r>
      <w:r>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66270" w:rsidRDefault="00E66270" w:rsidP="00E66270">
      <w:pPr>
        <w:spacing w:after="0"/>
        <w:ind w:firstLine="720"/>
        <w:jc w:val="both"/>
        <w:rPr>
          <w:rFonts w:ascii="Times New Roman" w:eastAsia="Times New Roman" w:hAnsi="Times New Roman"/>
          <w:sz w:val="24"/>
          <w:szCs w:val="24"/>
        </w:rPr>
      </w:pPr>
      <w:r w:rsidRPr="004376ED">
        <w:rPr>
          <w:rFonts w:ascii="Times New Roman" w:eastAsia="Times New Roman" w:hAnsi="Times New Roman"/>
          <w:sz w:val="24"/>
          <w:szCs w:val="24"/>
        </w:rPr>
        <w:t>(3)</w:t>
      </w:r>
      <w:r>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w:t>
      </w:r>
      <w:r w:rsidRPr="00877718">
        <w:rPr>
          <w:rFonts w:ascii="Times New Roman" w:eastAsia="Times New Roman" w:hAnsi="Times New Roman"/>
          <w:sz w:val="24"/>
          <w:szCs w:val="24"/>
        </w:rPr>
        <w:t>на Раздел VI (Предаване и приемане на изпълнението) от Договора, и заплаща възнаграждение</w:t>
      </w:r>
      <w:r>
        <w:rPr>
          <w:rFonts w:ascii="Times New Roman" w:eastAsia="Times New Roman" w:hAnsi="Times New Roman"/>
          <w:sz w:val="24"/>
          <w:szCs w:val="24"/>
        </w:rPr>
        <w:t xml:space="preserve"> за тази част на подизпълнителя в срок и след представяне на документите заедно с тези по ал.1 и ал.2.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66270" w:rsidRDefault="00E66270" w:rsidP="00E66270">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ІV. ГАРАНЦИЯ ЗА ИЗПЪЛНЕНИЕ</w:t>
      </w:r>
    </w:p>
    <w:p w:rsidR="00E66270"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 xml:space="preserve">Чл. 13. </w:t>
      </w:r>
      <w:r>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Pr>
          <w:rFonts w:ascii="Times New Roman" w:eastAsia="Times New Roman" w:hAnsi="Times New Roman"/>
          <w:sz w:val="24"/>
          <w:szCs w:val="24"/>
        </w:rPr>
        <w:t>ВЪЗЛОЖИТЕЛЯ</w:t>
      </w:r>
      <w:r>
        <w:rPr>
          <w:rFonts w:ascii="Times New Roman" w:eastAsia="Times New Roman" w:hAnsi="Times New Roman"/>
          <w:color w:val="000000"/>
          <w:spacing w:val="1"/>
          <w:sz w:val="24"/>
          <w:szCs w:val="24"/>
        </w:rPr>
        <w:t xml:space="preserve"> гаранц</w:t>
      </w:r>
      <w:r w:rsidR="005A4874">
        <w:rPr>
          <w:rFonts w:ascii="Times New Roman" w:eastAsia="Times New Roman" w:hAnsi="Times New Roman"/>
          <w:color w:val="000000"/>
          <w:spacing w:val="1"/>
          <w:sz w:val="24"/>
          <w:szCs w:val="24"/>
        </w:rPr>
        <w:t xml:space="preserve">ия за изпълнение в размер на 3 /три/ </w:t>
      </w:r>
      <w:r>
        <w:rPr>
          <w:rFonts w:ascii="Times New Roman" w:eastAsia="Times New Roman" w:hAnsi="Times New Roman"/>
          <w:color w:val="000000"/>
          <w:spacing w:val="1"/>
          <w:sz w:val="24"/>
          <w:szCs w:val="24"/>
        </w:rPr>
        <w:t xml:space="preserve">% от </w:t>
      </w:r>
      <w:r>
        <w:rPr>
          <w:rFonts w:ascii="Times New Roman" w:eastAsia="Times New Roman" w:hAnsi="Times New Roman"/>
          <w:color w:val="000000"/>
          <w:spacing w:val="-2"/>
          <w:sz w:val="24"/>
          <w:szCs w:val="24"/>
        </w:rPr>
        <w:t xml:space="preserve">Стойността на Договора без ДДС, а именно </w:t>
      </w:r>
      <w:r w:rsidR="005A4874">
        <w:rPr>
          <w:rFonts w:ascii="Times New Roman" w:eastAsia="Times New Roman" w:hAnsi="Times New Roman"/>
          <w:sz w:val="24"/>
          <w:szCs w:val="24"/>
        </w:rPr>
        <w:t>……… (…………………………)</w:t>
      </w:r>
      <w:r>
        <w:rPr>
          <w:rFonts w:ascii="Times New Roman" w:eastAsia="Times New Roman" w:hAnsi="Times New Roman"/>
          <w:sz w:val="24"/>
          <w:szCs w:val="24"/>
        </w:rPr>
        <w:t xml:space="preserve"> </w:t>
      </w:r>
      <w:r w:rsidRPr="00877718">
        <w:rPr>
          <w:rFonts w:ascii="Times New Roman" w:eastAsia="Times New Roman" w:hAnsi="Times New Roman"/>
          <w:sz w:val="24"/>
          <w:szCs w:val="24"/>
        </w:rPr>
        <w:t>(</w:t>
      </w:r>
      <w:r w:rsidRPr="00877718">
        <w:rPr>
          <w:rFonts w:ascii="Times New Roman" w:eastAsia="Times New Roman" w:hAnsi="Times New Roman"/>
          <w:i/>
          <w:sz w:val="24"/>
          <w:szCs w:val="24"/>
        </w:rPr>
        <w:t>посочва се сумата, за която се издава гаранцията за изпълнение,</w:t>
      </w:r>
      <w:r w:rsidRPr="00877718">
        <w:rPr>
          <w:rFonts w:ascii="Times New Roman" w:eastAsia="Times New Roman" w:hAnsi="Times New Roman"/>
          <w:sz w:val="24"/>
          <w:szCs w:val="24"/>
        </w:rPr>
        <w:t>)</w:t>
      </w:r>
      <w:r>
        <w:rPr>
          <w:rFonts w:ascii="Times New Roman" w:eastAsia="Times New Roman" w:hAnsi="Times New Roman"/>
          <w:sz w:val="24"/>
          <w:szCs w:val="24"/>
        </w:rPr>
        <w:t xml:space="preserve"> лева („</w:t>
      </w:r>
      <w:r>
        <w:rPr>
          <w:rFonts w:ascii="Times New Roman" w:eastAsia="Times New Roman" w:hAnsi="Times New Roman"/>
          <w:b/>
          <w:sz w:val="24"/>
          <w:szCs w:val="24"/>
        </w:rPr>
        <w:t>Гаранцията за изпълнение</w:t>
      </w:r>
      <w:r>
        <w:rPr>
          <w:rFonts w:ascii="Times New Roman" w:eastAsia="Times New Roman" w:hAnsi="Times New Roman"/>
          <w:sz w:val="24"/>
          <w:szCs w:val="24"/>
        </w:rPr>
        <w:t>“), която служи за о</w:t>
      </w:r>
      <w:r w:rsidR="005A4874">
        <w:rPr>
          <w:rFonts w:ascii="Times New Roman" w:eastAsia="Times New Roman" w:hAnsi="Times New Roman"/>
          <w:sz w:val="24"/>
          <w:szCs w:val="24"/>
        </w:rPr>
        <w:t>безпечаване на изпълнението на задълженията на ИЗПЪЛНИТЕЛЯ по</w:t>
      </w:r>
      <w:r>
        <w:rPr>
          <w:rFonts w:ascii="Times New Roman" w:eastAsia="Times New Roman" w:hAnsi="Times New Roman"/>
          <w:sz w:val="24"/>
          <w:szCs w:val="24"/>
        </w:rPr>
        <w:t xml:space="preserve"> Договора</w:t>
      </w:r>
      <w:r>
        <w:rPr>
          <w:rFonts w:ascii="Times New Roman" w:eastAsia="Times New Roman" w:hAnsi="Times New Roman"/>
          <w:color w:val="000000"/>
          <w:spacing w:val="-2"/>
          <w:sz w:val="24"/>
          <w:szCs w:val="24"/>
        </w:rPr>
        <w:t>.</w:t>
      </w:r>
    </w:p>
    <w:p w:rsidR="00E66270"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 xml:space="preserve">Чл. 14. (1) </w:t>
      </w:r>
      <w:r>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седем дни от подписването на допълнително споразумение за изменението.</w:t>
      </w:r>
    </w:p>
    <w:p w:rsidR="00E66270" w:rsidRDefault="00E66270" w:rsidP="00E66270">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66270" w:rsidRDefault="00E66270" w:rsidP="00E66270">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olor w:val="000000"/>
          <w:spacing w:val="-2"/>
          <w:sz w:val="24"/>
          <w:szCs w:val="24"/>
        </w:rPr>
        <w:t>15</w:t>
      </w:r>
      <w:r>
        <w:rPr>
          <w:rFonts w:ascii="Times New Roman" w:eastAsia="Times New Roman" w:hAnsi="Times New Roman"/>
          <w:sz w:val="24"/>
          <w:szCs w:val="24"/>
        </w:rPr>
        <w:t xml:space="preserve"> от Договора; и/или;</w:t>
      </w:r>
    </w:p>
    <w:p w:rsidR="00E66270"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2. </w:t>
      </w:r>
      <w:r>
        <w:rPr>
          <w:rFonts w:ascii="Times New Roman" w:eastAsia="Times New Roman" w:hAnsi="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877718">
        <w:rPr>
          <w:rFonts w:ascii="Times New Roman" w:eastAsia="Times New Roman" w:hAnsi="Times New Roman"/>
          <w:color w:val="000000"/>
          <w:spacing w:val="-2"/>
          <w:sz w:val="24"/>
          <w:szCs w:val="24"/>
        </w:rPr>
        <w:t xml:space="preserve">16 </w:t>
      </w:r>
      <w:r>
        <w:rPr>
          <w:rFonts w:ascii="Times New Roman" w:eastAsia="Times New Roman" w:hAnsi="Times New Roman"/>
          <w:color w:val="000000"/>
          <w:spacing w:val="-2"/>
          <w:sz w:val="24"/>
          <w:szCs w:val="24"/>
        </w:rPr>
        <w:t>от Договора; и/или</w:t>
      </w:r>
    </w:p>
    <w:p w:rsidR="00E66270"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E66270" w:rsidRDefault="00E66270" w:rsidP="00E66270">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 xml:space="preserve">Чл. 15. </w:t>
      </w:r>
      <w:r>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sidR="00D578C8">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sidR="00D578C8">
        <w:rPr>
          <w:rFonts w:ascii="Times New Roman" w:eastAsia="Times New Roman" w:hAnsi="Times New Roman"/>
          <w:sz w:val="24"/>
          <w:szCs w:val="24"/>
        </w:rPr>
        <w:t>/……………………………./</w:t>
      </w:r>
    </w:p>
    <w:p w:rsidR="00E66270" w:rsidRDefault="00E66270" w:rsidP="00E66270">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sidR="00686E78">
        <w:rPr>
          <w:rFonts w:ascii="Times New Roman" w:eastAsia="Times New Roman" w:hAnsi="Times New Roman"/>
          <w:sz w:val="24"/>
          <w:szCs w:val="24"/>
        </w:rPr>
        <w:t>/……………………………./</w:t>
      </w:r>
      <w:r>
        <w:rPr>
          <w:rFonts w:ascii="Times New Roman" w:eastAsia="Times New Roman" w:hAnsi="Times New Roman"/>
          <w:sz w:val="24"/>
          <w:szCs w:val="24"/>
        </w:rPr>
        <w:t>.</w:t>
      </w:r>
    </w:p>
    <w:p w:rsidR="00E66270" w:rsidRDefault="00E66270" w:rsidP="00E66270">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Чл. 16. (1) </w:t>
      </w:r>
      <w:r>
        <w:rPr>
          <w:rFonts w:ascii="Times New Roman" w:eastAsia="Times New Roman" w:hAnsi="Times New Roman"/>
          <w:color w:val="000000"/>
          <w:sz w:val="24"/>
          <w:szCs w:val="24"/>
        </w:rPr>
        <w:t xml:space="preserve">Когато като гаранция за изпълнение се представя </w:t>
      </w:r>
      <w:r>
        <w:rPr>
          <w:rFonts w:ascii="Times New Roman" w:eastAsia="Times New Roman" w:hAnsi="Times New Roman"/>
          <w:color w:val="000000"/>
          <w:spacing w:val="1"/>
          <w:sz w:val="24"/>
          <w:szCs w:val="24"/>
        </w:rPr>
        <w:t>банкова гаранция</w:t>
      </w:r>
      <w:r>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66270" w:rsidRDefault="00E66270" w:rsidP="00E66270">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да бъде безусловна </w:t>
      </w:r>
      <w:r w:rsidR="00686E78">
        <w:rPr>
          <w:rFonts w:ascii="Times New Roman" w:eastAsia="Times New Roman" w:hAnsi="Times New Roman"/>
          <w:color w:val="000000"/>
          <w:sz w:val="24"/>
          <w:szCs w:val="24"/>
        </w:rPr>
        <w:t xml:space="preserve">и неотменяема банкова гаранция, </w:t>
      </w:r>
      <w:r>
        <w:rPr>
          <w:rFonts w:ascii="Times New Roman" w:eastAsia="Times New Roman" w:hAnsi="Times New Roman"/>
          <w:color w:val="000000"/>
          <w:sz w:val="24"/>
          <w:szCs w:val="24"/>
        </w:rPr>
        <w:t>във</w:t>
      </w:r>
      <w:r w:rsidR="00686E78">
        <w:rPr>
          <w:rFonts w:ascii="Times New Roman" w:eastAsia="Times New Roman" w:hAnsi="Times New Roman"/>
          <w:color w:val="000000"/>
          <w:sz w:val="24"/>
          <w:szCs w:val="24"/>
        </w:rPr>
        <w:t xml:space="preserve"> форма, предварително съгласувана с ВЪЗЛОЖИТЕЛЯ, </w:t>
      </w:r>
      <w:r>
        <w:rPr>
          <w:rFonts w:ascii="Times New Roman" w:eastAsia="Times New Roman" w:hAnsi="Times New Roman"/>
          <w:color w:val="000000"/>
          <w:sz w:val="24"/>
          <w:szCs w:val="24"/>
        </w:rPr>
        <w:t xml:space="preserve">да съдържа задължение на банката - гарант да извърши плащане при първо писмено искане от ВЪЗЛОЖИТЕЛЯ, деклариращ, че е налице </w:t>
      </w:r>
      <w:r>
        <w:rPr>
          <w:rFonts w:ascii="Times New Roman" w:eastAsia="Times New Roman" w:hAnsi="Times New Roman"/>
          <w:color w:val="000000"/>
          <w:sz w:val="24"/>
          <w:szCs w:val="24"/>
        </w:rPr>
        <w:lastRenderedPageBreak/>
        <w:t>неизпълнение на задължение на ИЗПЪЛНИТЕЛЯ или друго основание за задържане на Гаранцият</w:t>
      </w:r>
      <w:r w:rsidR="00686E78">
        <w:rPr>
          <w:rFonts w:ascii="Times New Roman" w:eastAsia="Times New Roman" w:hAnsi="Times New Roman"/>
          <w:color w:val="000000"/>
          <w:sz w:val="24"/>
          <w:szCs w:val="24"/>
        </w:rPr>
        <w:t>а за изпълнение по този Договор</w:t>
      </w:r>
      <w:r>
        <w:rPr>
          <w:rFonts w:ascii="Times New Roman" w:eastAsia="Times New Roman" w:hAnsi="Times New Roman"/>
          <w:color w:val="000000"/>
          <w:sz w:val="24"/>
          <w:szCs w:val="24"/>
        </w:rPr>
        <w:t>;</w:t>
      </w:r>
    </w:p>
    <w:p w:rsidR="00E66270" w:rsidRDefault="00E66270" w:rsidP="00F05869">
      <w:pPr>
        <w:ind w:right="142" w:firstLine="540"/>
        <w:jc w:val="both"/>
        <w:rPr>
          <w:rFonts w:ascii="Times New Roman" w:eastAsia="Times New Roman" w:hAnsi="Times New Roman"/>
          <w:b/>
          <w:color w:val="000000"/>
          <w:spacing w:val="-2"/>
          <w:sz w:val="24"/>
          <w:szCs w:val="24"/>
        </w:rPr>
      </w:pPr>
      <w:r>
        <w:rPr>
          <w:rFonts w:ascii="Times New Roman" w:eastAsia="Times New Roman" w:hAnsi="Times New Roman"/>
          <w:color w:val="000000"/>
          <w:sz w:val="24"/>
          <w:szCs w:val="24"/>
        </w:rPr>
        <w:t>2. да бъде със срок на валидност за цели</w:t>
      </w:r>
      <w:r w:rsidR="00686E78">
        <w:rPr>
          <w:rFonts w:ascii="Times New Roman" w:eastAsia="Times New Roman" w:hAnsi="Times New Roman"/>
          <w:color w:val="000000"/>
          <w:sz w:val="24"/>
          <w:szCs w:val="24"/>
        </w:rPr>
        <w:t xml:space="preserve">я срок на действие на Договора, </w:t>
      </w:r>
      <w:r>
        <w:rPr>
          <w:rFonts w:ascii="Times New Roman" w:eastAsia="Times New Roman" w:hAnsi="Times New Roman"/>
          <w:color w:val="000000"/>
          <w:sz w:val="24"/>
          <w:szCs w:val="24"/>
        </w:rPr>
        <w:t xml:space="preserve">плюс 30 (тридесет) дни </w:t>
      </w:r>
      <w:r w:rsidR="009704EF">
        <w:rPr>
          <w:rFonts w:ascii="Times New Roman" w:eastAsia="Times New Roman" w:hAnsi="Times New Roman"/>
          <w:color w:val="000000"/>
          <w:sz w:val="24"/>
          <w:szCs w:val="24"/>
        </w:rPr>
        <w:t>след прекратяването на Договора</w:t>
      </w:r>
      <w:r w:rsidR="0041691D" w:rsidRPr="0041691D">
        <w:rPr>
          <w:rFonts w:ascii="Times New Roman" w:eastAsia="Times New Roman" w:hAnsi="Times New Roman"/>
          <w:sz w:val="24"/>
          <w:szCs w:val="24"/>
          <w:lang w:eastAsia="bg-BG"/>
        </w:rPr>
        <w:t>. В</w:t>
      </w:r>
      <w:r w:rsidR="00BE4135">
        <w:rPr>
          <w:rFonts w:ascii="Times New Roman" w:eastAsia="Times New Roman" w:hAnsi="Times New Roman"/>
          <w:sz w:val="24"/>
          <w:szCs w:val="24"/>
          <w:lang w:eastAsia="bg-BG"/>
        </w:rPr>
        <w:t xml:space="preserve"> случай че </w:t>
      </w:r>
      <w:r w:rsidR="0041691D" w:rsidRPr="0041691D">
        <w:rPr>
          <w:rFonts w:ascii="Times New Roman" w:eastAsia="Times New Roman" w:hAnsi="Times New Roman"/>
          <w:sz w:val="24"/>
          <w:szCs w:val="24"/>
          <w:lang w:eastAsia="bg-BG"/>
        </w:rPr>
        <w:t>срокът за изпълнение на п</w:t>
      </w:r>
      <w:r w:rsidR="00FE1A56">
        <w:rPr>
          <w:rFonts w:ascii="Times New Roman" w:eastAsia="Times New Roman" w:hAnsi="Times New Roman"/>
          <w:sz w:val="24"/>
          <w:szCs w:val="24"/>
          <w:lang w:eastAsia="bg-BG"/>
        </w:rPr>
        <w:t xml:space="preserve">роекта по </w:t>
      </w:r>
      <w:r w:rsidR="0041691D" w:rsidRPr="0041691D">
        <w:rPr>
          <w:rFonts w:ascii="Times New Roman" w:eastAsia="Times New Roman" w:hAnsi="Times New Roman"/>
          <w:sz w:val="24"/>
          <w:szCs w:val="24"/>
          <w:lang w:eastAsia="bg-BG"/>
        </w:rPr>
        <w:t>Договор № BG05S</w:t>
      </w:r>
      <w:r w:rsidR="0041691D">
        <w:rPr>
          <w:rFonts w:ascii="Times New Roman" w:eastAsia="Times New Roman" w:hAnsi="Times New Roman"/>
          <w:sz w:val="24"/>
          <w:szCs w:val="24"/>
          <w:lang w:eastAsia="bg-BG"/>
        </w:rPr>
        <w:t>FOP001-3.002-0001-C01/12.09.2017</w:t>
      </w:r>
      <w:r w:rsidR="0041691D" w:rsidRPr="0041691D">
        <w:rPr>
          <w:rFonts w:ascii="Times New Roman" w:eastAsia="Times New Roman" w:hAnsi="Times New Roman"/>
          <w:sz w:val="24"/>
          <w:szCs w:val="24"/>
          <w:lang w:eastAsia="bg-BG"/>
        </w:rPr>
        <w:t xml:space="preserve"> г. за предоставяне на безвъзмездна финансова помощ по ОПДУ бъде удължен и </w:t>
      </w:r>
      <w:r w:rsidR="00F15633" w:rsidRPr="0041691D">
        <w:rPr>
          <w:rFonts w:ascii="Times New Roman" w:eastAsia="Times New Roman" w:hAnsi="Times New Roman"/>
          <w:sz w:val="24"/>
          <w:szCs w:val="24"/>
          <w:lang w:eastAsia="bg-BG"/>
        </w:rPr>
        <w:t xml:space="preserve">ВЪЗЛОЖИТЕЛЯ </w:t>
      </w:r>
      <w:r w:rsidR="0041691D" w:rsidRPr="0041691D">
        <w:rPr>
          <w:rFonts w:ascii="Times New Roman" w:eastAsia="Times New Roman" w:hAnsi="Times New Roman"/>
          <w:sz w:val="24"/>
          <w:szCs w:val="24"/>
          <w:lang w:eastAsia="bg-BG"/>
        </w:rPr>
        <w:t xml:space="preserve">уведоми за това </w:t>
      </w:r>
      <w:r w:rsidR="00F15633" w:rsidRPr="0041691D">
        <w:rPr>
          <w:rFonts w:ascii="Times New Roman" w:eastAsia="Times New Roman" w:hAnsi="Times New Roman"/>
          <w:sz w:val="24"/>
          <w:szCs w:val="24"/>
          <w:lang w:eastAsia="bg-BG"/>
        </w:rPr>
        <w:t>ИЗПЪЛНИТЕЛЯ</w:t>
      </w:r>
      <w:r w:rsidR="0041691D" w:rsidRPr="0041691D">
        <w:rPr>
          <w:rFonts w:ascii="Times New Roman" w:eastAsia="Times New Roman" w:hAnsi="Times New Roman"/>
          <w:sz w:val="24"/>
          <w:szCs w:val="24"/>
          <w:lang w:eastAsia="bg-BG"/>
        </w:rPr>
        <w:t>, той  е длъжен да представи банкова гаранция/застраховка с удължена валидност, съгласно новия срок на изпълнение.</w:t>
      </w:r>
      <w:r w:rsidR="00F04CC4">
        <w:rPr>
          <w:rFonts w:ascii="Times New Roman" w:eastAsia="Times New Roman" w:hAnsi="Times New Roman"/>
          <w:sz w:val="24"/>
          <w:szCs w:val="24"/>
          <w:lang w:eastAsia="bg-BG"/>
        </w:rPr>
        <w:br/>
      </w: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за изпълнение въ</w:t>
      </w:r>
      <w:r w:rsidR="009704EF">
        <w:rPr>
          <w:rFonts w:ascii="Times New Roman" w:eastAsia="Times New Roman" w:hAnsi="Times New Roman"/>
          <w:color w:val="000000"/>
          <w:spacing w:val="1"/>
          <w:sz w:val="24"/>
          <w:szCs w:val="24"/>
        </w:rPr>
        <w:t xml:space="preserve">в формата на банкова гаранция, </w:t>
      </w:r>
      <w:r>
        <w:rPr>
          <w:rFonts w:ascii="Times New Roman" w:eastAsia="Times New Roman" w:hAnsi="Times New Roman"/>
          <w:color w:val="000000"/>
          <w:spacing w:val="1"/>
          <w:sz w:val="24"/>
          <w:szCs w:val="24"/>
        </w:rPr>
        <w:t>както и по усвояването на сред</w:t>
      </w:r>
      <w:r w:rsidR="009704EF">
        <w:rPr>
          <w:rFonts w:ascii="Times New Roman" w:eastAsia="Times New Roman" w:hAnsi="Times New Roman"/>
          <w:color w:val="000000"/>
          <w:spacing w:val="1"/>
          <w:sz w:val="24"/>
          <w:szCs w:val="24"/>
        </w:rPr>
        <w:t xml:space="preserve">ства от страна на ВЪЗЛОЖИТЕЛЯ, </w:t>
      </w:r>
      <w:r>
        <w:rPr>
          <w:rFonts w:ascii="Times New Roman" w:eastAsia="Times New Roman" w:hAnsi="Times New Roman"/>
          <w:color w:val="000000"/>
          <w:spacing w:val="1"/>
          <w:sz w:val="24"/>
          <w:szCs w:val="24"/>
        </w:rPr>
        <w:t>при н</w:t>
      </w:r>
      <w:r w:rsidR="009704EF">
        <w:rPr>
          <w:rFonts w:ascii="Times New Roman" w:eastAsia="Times New Roman" w:hAnsi="Times New Roman"/>
          <w:color w:val="000000"/>
          <w:spacing w:val="1"/>
          <w:sz w:val="24"/>
          <w:szCs w:val="24"/>
        </w:rPr>
        <w:t>аличието на основание за това</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2"/>
          <w:sz w:val="24"/>
          <w:szCs w:val="24"/>
        </w:rPr>
        <w:t>са за сметка на ИЗПЪЛНИТЕЛЯ.</w:t>
      </w:r>
    </w:p>
    <w:p w:rsidR="00E66270" w:rsidRDefault="00E66270" w:rsidP="00E66270">
      <w:pPr>
        <w:shd w:val="clear" w:color="auto" w:fill="FFFFFF"/>
        <w:spacing w:after="0"/>
        <w:ind w:firstLine="720"/>
        <w:jc w:val="both"/>
        <w:rPr>
          <w:rFonts w:ascii="Times New Roman" w:eastAsia="Times New Roman" w:hAnsi="Times New Roman"/>
          <w:color w:val="000000"/>
          <w:spacing w:val="1"/>
          <w:sz w:val="24"/>
          <w:szCs w:val="24"/>
        </w:rPr>
      </w:pPr>
      <w:r w:rsidRPr="00241CEC">
        <w:rPr>
          <w:rFonts w:ascii="Times New Roman" w:eastAsia="Times New Roman" w:hAnsi="Times New Roman"/>
          <w:b/>
          <w:sz w:val="24"/>
          <w:szCs w:val="24"/>
        </w:rPr>
        <w:t xml:space="preserve">Чл. 17. (1) </w:t>
      </w:r>
      <w:r w:rsidRPr="00241CEC">
        <w:rPr>
          <w:rFonts w:ascii="Times New Roman" w:eastAsia="Times New Roman" w:hAnsi="Times New Roman"/>
          <w:color w:val="000000"/>
          <w:sz w:val="24"/>
          <w:szCs w:val="24"/>
        </w:rPr>
        <w:t xml:space="preserve">Когато като Гаранция за изпълнение се представя </w:t>
      </w:r>
      <w:r w:rsidRPr="00241CEC">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полица,в която ВЪЗЛОЖИТЕЛЯТ е посочен като трето ползващо се лице (бенефициер), която трябва да отговаря на следните изисквания:</w:t>
      </w:r>
    </w:p>
    <w:p w:rsidR="00E66270" w:rsidRDefault="00E66270" w:rsidP="00E66270">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E66270" w:rsidRPr="00A53FB7" w:rsidRDefault="00E66270" w:rsidP="00827748">
      <w:pPr>
        <w:ind w:right="142" w:firstLine="709"/>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 да бъде със срок на валидност за цели</w:t>
      </w:r>
      <w:r w:rsidR="00F03373">
        <w:rPr>
          <w:rFonts w:ascii="Times New Roman" w:eastAsia="Times New Roman" w:hAnsi="Times New Roman"/>
          <w:color w:val="000000"/>
          <w:spacing w:val="1"/>
          <w:sz w:val="24"/>
          <w:szCs w:val="24"/>
        </w:rPr>
        <w:t xml:space="preserve">я срок на действие на Договора, </w:t>
      </w:r>
      <w:r>
        <w:rPr>
          <w:rFonts w:ascii="Times New Roman" w:eastAsia="Times New Roman" w:hAnsi="Times New Roman"/>
          <w:color w:val="000000"/>
          <w:spacing w:val="1"/>
          <w:sz w:val="24"/>
          <w:szCs w:val="24"/>
        </w:rPr>
        <w:t xml:space="preserve">плюс 30 (тридесет) дни </w:t>
      </w:r>
      <w:r w:rsidR="001B03FD">
        <w:rPr>
          <w:rFonts w:ascii="Times New Roman" w:eastAsia="Times New Roman" w:hAnsi="Times New Roman"/>
          <w:color w:val="000000"/>
          <w:spacing w:val="1"/>
          <w:sz w:val="24"/>
          <w:szCs w:val="24"/>
        </w:rPr>
        <w:t>след прекратяването на Договора</w:t>
      </w:r>
      <w:r>
        <w:rPr>
          <w:rFonts w:ascii="Times New Roman" w:eastAsia="Times New Roman" w:hAnsi="Times New Roman"/>
          <w:color w:val="000000"/>
          <w:spacing w:val="1"/>
          <w:sz w:val="24"/>
          <w:szCs w:val="24"/>
        </w:rPr>
        <w:t>.</w:t>
      </w:r>
      <w:r w:rsidR="0041691D" w:rsidRPr="0041691D">
        <w:rPr>
          <w:rFonts w:ascii="Times New Roman" w:eastAsia="Times New Roman" w:hAnsi="Times New Roman"/>
          <w:sz w:val="24"/>
          <w:szCs w:val="24"/>
          <w:lang w:eastAsia="bg-BG"/>
        </w:rPr>
        <w:t xml:space="preserve"> . В</w:t>
      </w:r>
      <w:r w:rsidR="00BE4135">
        <w:rPr>
          <w:rFonts w:ascii="Times New Roman" w:eastAsia="Times New Roman" w:hAnsi="Times New Roman"/>
          <w:sz w:val="24"/>
          <w:szCs w:val="24"/>
          <w:lang w:eastAsia="bg-BG"/>
        </w:rPr>
        <w:t xml:space="preserve"> случай че </w:t>
      </w:r>
      <w:r w:rsidR="0041691D" w:rsidRPr="0041691D">
        <w:rPr>
          <w:rFonts w:ascii="Times New Roman" w:eastAsia="Times New Roman" w:hAnsi="Times New Roman"/>
          <w:sz w:val="24"/>
          <w:szCs w:val="24"/>
          <w:lang w:eastAsia="bg-BG"/>
        </w:rPr>
        <w:t>срокът за изпълнение на проекта по договор Договор № BG05S</w:t>
      </w:r>
      <w:r w:rsidR="0041691D">
        <w:rPr>
          <w:rFonts w:ascii="Times New Roman" w:eastAsia="Times New Roman" w:hAnsi="Times New Roman"/>
          <w:sz w:val="24"/>
          <w:szCs w:val="24"/>
          <w:lang w:eastAsia="bg-BG"/>
        </w:rPr>
        <w:t>FOP001-3.002-0001-C01/12.09.2017</w:t>
      </w:r>
      <w:r w:rsidR="0041691D" w:rsidRPr="0041691D">
        <w:rPr>
          <w:rFonts w:ascii="Times New Roman" w:eastAsia="Times New Roman" w:hAnsi="Times New Roman"/>
          <w:sz w:val="24"/>
          <w:szCs w:val="24"/>
          <w:lang w:eastAsia="bg-BG"/>
        </w:rPr>
        <w:t xml:space="preserve"> г. за предоставяне на безвъзмездна финансова помощ по ОПДУ бъде удължен и </w:t>
      </w:r>
      <w:r w:rsidR="00F04CC4" w:rsidRPr="0041691D">
        <w:rPr>
          <w:rFonts w:ascii="Times New Roman" w:eastAsia="Times New Roman" w:hAnsi="Times New Roman"/>
          <w:sz w:val="24"/>
          <w:szCs w:val="24"/>
          <w:lang w:eastAsia="bg-BG"/>
        </w:rPr>
        <w:t xml:space="preserve">ВЪЗЛОЖИТЕЛЯ </w:t>
      </w:r>
      <w:r w:rsidR="0041691D" w:rsidRPr="0041691D">
        <w:rPr>
          <w:rFonts w:ascii="Times New Roman" w:eastAsia="Times New Roman" w:hAnsi="Times New Roman"/>
          <w:sz w:val="24"/>
          <w:szCs w:val="24"/>
          <w:lang w:eastAsia="bg-BG"/>
        </w:rPr>
        <w:t xml:space="preserve">уведоми за това </w:t>
      </w:r>
      <w:r w:rsidR="00F04CC4" w:rsidRPr="0041691D">
        <w:rPr>
          <w:rFonts w:ascii="Times New Roman" w:eastAsia="Times New Roman" w:hAnsi="Times New Roman"/>
          <w:sz w:val="24"/>
          <w:szCs w:val="24"/>
          <w:lang w:eastAsia="bg-BG"/>
        </w:rPr>
        <w:t>ИЗПЪЛНИТЕЛЯ</w:t>
      </w:r>
      <w:r w:rsidR="0041691D" w:rsidRPr="0041691D">
        <w:rPr>
          <w:rFonts w:ascii="Times New Roman" w:eastAsia="Times New Roman" w:hAnsi="Times New Roman"/>
          <w:sz w:val="24"/>
          <w:szCs w:val="24"/>
          <w:lang w:eastAsia="bg-BG"/>
        </w:rPr>
        <w:t xml:space="preserve">, той  е длъжен да представи банкова гаранция/застраховка с удължена валидност, съгласно новия срок на изпълнение. </w:t>
      </w:r>
      <w:r w:rsidR="00F04CC4">
        <w:rPr>
          <w:rFonts w:ascii="Times New Roman" w:eastAsia="Times New Roman" w:hAnsi="Times New Roman"/>
          <w:sz w:val="24"/>
          <w:szCs w:val="24"/>
          <w:lang w:eastAsia="bg-BG"/>
        </w:rPr>
        <w:br/>
      </w:r>
      <w:r>
        <w:rPr>
          <w:rFonts w:ascii="Times New Roman" w:eastAsia="Times New Roman" w:hAnsi="Times New Roman"/>
          <w:b/>
          <w:sz w:val="24"/>
          <w:szCs w:val="24"/>
        </w:rPr>
        <w:t xml:space="preserve">(2) </w:t>
      </w:r>
      <w:r>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w:t>
      </w:r>
      <w:r w:rsidR="001B03FD">
        <w:rPr>
          <w:rFonts w:ascii="Times New Roman" w:eastAsia="Times New Roman" w:hAnsi="Times New Roman"/>
          <w:color w:val="000000"/>
          <w:spacing w:val="1"/>
          <w:sz w:val="24"/>
          <w:szCs w:val="24"/>
        </w:rPr>
        <w:t xml:space="preserve">траховката за изисквания срок, </w:t>
      </w:r>
      <w:r>
        <w:rPr>
          <w:rFonts w:ascii="Times New Roman" w:eastAsia="Times New Roman" w:hAnsi="Times New Roman"/>
          <w:color w:val="000000"/>
          <w:spacing w:val="1"/>
          <w:sz w:val="24"/>
          <w:szCs w:val="24"/>
        </w:rPr>
        <w:t>както и по всяко изплащане на застрахователно обезщ</w:t>
      </w:r>
      <w:r w:rsidR="001B03FD">
        <w:rPr>
          <w:rFonts w:ascii="Times New Roman" w:eastAsia="Times New Roman" w:hAnsi="Times New Roman"/>
          <w:color w:val="000000"/>
          <w:spacing w:val="1"/>
          <w:sz w:val="24"/>
          <w:szCs w:val="24"/>
        </w:rPr>
        <w:t xml:space="preserve">етение в полза на ВЪЗЛОЖИТЕЛЯ, </w:t>
      </w:r>
      <w:r>
        <w:rPr>
          <w:rFonts w:ascii="Times New Roman" w:eastAsia="Times New Roman" w:hAnsi="Times New Roman"/>
          <w:color w:val="000000"/>
          <w:spacing w:val="1"/>
          <w:sz w:val="24"/>
          <w:szCs w:val="24"/>
        </w:rPr>
        <w:t>при н</w:t>
      </w:r>
      <w:r w:rsidR="001B03FD">
        <w:rPr>
          <w:rFonts w:ascii="Times New Roman" w:eastAsia="Times New Roman" w:hAnsi="Times New Roman"/>
          <w:color w:val="000000"/>
          <w:spacing w:val="1"/>
          <w:sz w:val="24"/>
          <w:szCs w:val="24"/>
        </w:rPr>
        <w:t>аличието на основание за това,</w:t>
      </w:r>
      <w:r>
        <w:rPr>
          <w:rFonts w:ascii="Times New Roman" w:eastAsia="Times New Roman" w:hAnsi="Times New Roman"/>
          <w:color w:val="000000"/>
          <w:spacing w:val="1"/>
          <w:sz w:val="24"/>
          <w:szCs w:val="24"/>
        </w:rPr>
        <w:t xml:space="preserve"> са за сметка на ИЗПЪЛНИТЕЛЯ.</w:t>
      </w:r>
      <w:r w:rsidR="00A53FB7">
        <w:rPr>
          <w:rFonts w:ascii="Times New Roman" w:eastAsia="Times New Roman" w:hAnsi="Times New Roman"/>
          <w:color w:val="000000"/>
          <w:spacing w:val="1"/>
          <w:sz w:val="24"/>
          <w:szCs w:val="24"/>
          <w:lang w:val="en-US"/>
        </w:rPr>
        <w:t xml:space="preserve"> </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ab/>
        <w:t xml:space="preserve">Чл. 18. (1) </w:t>
      </w:r>
      <w:r>
        <w:rPr>
          <w:rFonts w:ascii="Times New Roman" w:eastAsia="Times New Roman" w:hAnsi="Times New Roman"/>
          <w:color w:val="000000"/>
          <w:spacing w:val="1"/>
          <w:sz w:val="24"/>
          <w:szCs w:val="24"/>
        </w:rPr>
        <w:t>ВЪЗЛОЖИТЕЛЯТ освобождава Гаранцията за изпълнение в срок до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Pr>
          <w:rFonts w:ascii="Times New Roman" w:eastAsia="Times New Roman" w:hAnsi="Times New Roman"/>
          <w:color w:val="000000"/>
          <w:spacing w:val="-2"/>
          <w:sz w:val="24"/>
          <w:szCs w:val="24"/>
        </w:rPr>
        <w:t>.</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t>(2)</w:t>
      </w:r>
      <w:r>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1. когато е във формата на парична сума – чрез превеждане на сумата по банковата сметка на ИЗПЪЛНИТЕЛЯ, посочена в чл</w:t>
      </w:r>
      <w:r w:rsidRPr="001E0715">
        <w:rPr>
          <w:rFonts w:ascii="Times New Roman" w:eastAsia="Times New Roman" w:hAnsi="Times New Roman"/>
          <w:color w:val="000000"/>
          <w:spacing w:val="-2"/>
          <w:sz w:val="24"/>
          <w:szCs w:val="24"/>
        </w:rPr>
        <w:t>. 11 от</w:t>
      </w:r>
      <w:r>
        <w:rPr>
          <w:rFonts w:ascii="Times New Roman" w:eastAsia="Times New Roman" w:hAnsi="Times New Roman"/>
          <w:color w:val="000000"/>
          <w:spacing w:val="-2"/>
          <w:sz w:val="24"/>
          <w:szCs w:val="24"/>
        </w:rPr>
        <w:t xml:space="preserve"> Договора; </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E66270" w:rsidRDefault="00E66270" w:rsidP="00E66270">
      <w:pPr>
        <w:shd w:val="clear" w:color="auto" w:fill="FFFFFF"/>
        <w:tabs>
          <w:tab w:val="left" w:pos="-180"/>
          <w:tab w:val="left" w:pos="1843"/>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на представител на ИЗПЪЛНИТЕЛЯ или упълномощено от него лице.</w:t>
      </w:r>
    </w:p>
    <w:p w:rsidR="00E66270" w:rsidRDefault="00E66270" w:rsidP="00E66270">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lastRenderedPageBreak/>
        <w:tab/>
        <w:t>(4)</w:t>
      </w:r>
      <w:r>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w:t>
      </w:r>
      <w:r w:rsidR="00A53FB7">
        <w:rPr>
          <w:rFonts w:ascii="Times New Roman" w:eastAsia="Times New Roman" w:hAnsi="Times New Roman"/>
          <w:color w:val="000000"/>
          <w:spacing w:val="-2"/>
          <w:sz w:val="24"/>
          <w:szCs w:val="24"/>
        </w:rPr>
        <w:t>пи към усвояване на гаранциите.</w:t>
      </w:r>
    </w:p>
    <w:p w:rsidR="00E66270" w:rsidRPr="00103154" w:rsidRDefault="00E66270" w:rsidP="00E66270">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19. </w:t>
      </w:r>
      <w:r>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w:t>
      </w:r>
      <w:r w:rsidRPr="00241CEC">
        <w:rPr>
          <w:rFonts w:ascii="Times New Roman" w:eastAsia="Times New Roman" w:hAnsi="Times New Roman"/>
          <w:sz w:val="24"/>
          <w:szCs w:val="24"/>
        </w:rPr>
        <w:t>неговите</w:t>
      </w:r>
      <w:r>
        <w:rPr>
          <w:rFonts w:ascii="Times New Roman" w:eastAsia="Times New Roman" w:hAnsi="Times New Roman"/>
          <w:sz w:val="24"/>
          <w:szCs w:val="24"/>
        </w:rPr>
        <w:t xml:space="preserve">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66270" w:rsidRDefault="00E66270" w:rsidP="00E66270">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20. </w:t>
      </w:r>
      <w:r>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E66270" w:rsidRPr="00CC0DBE" w:rsidRDefault="00E66270" w:rsidP="00E66270">
      <w:pPr>
        <w:pStyle w:val="ListParagraph"/>
        <w:numPr>
          <w:ilvl w:val="0"/>
          <w:numId w:val="22"/>
        </w:numPr>
        <w:shd w:val="clear" w:color="auto" w:fill="FFFFFF"/>
        <w:tabs>
          <w:tab w:val="left" w:pos="-180"/>
        </w:tabs>
        <w:spacing w:after="0"/>
        <w:jc w:val="both"/>
        <w:rPr>
          <w:rFonts w:ascii="Times New Roman" w:eastAsia="Times New Roman" w:hAnsi="Times New Roman"/>
          <w:color w:val="000000"/>
          <w:spacing w:val="-2"/>
          <w:sz w:val="24"/>
          <w:szCs w:val="24"/>
        </w:rPr>
      </w:pPr>
      <w:r w:rsidRPr="00CC0DBE">
        <w:rPr>
          <w:rFonts w:ascii="Times New Roman" w:eastAsia="Times New Roman" w:hAnsi="Times New Roman"/>
          <w:color w:val="000000"/>
          <w:spacing w:val="-2"/>
          <w:sz w:val="24"/>
          <w:szCs w:val="24"/>
        </w:rPr>
        <w:t>при прекратяване на дейността на ИЗПЪЛНИТЕЛЯ или при обявяването му в несъстоятелност;</w:t>
      </w:r>
    </w:p>
    <w:p w:rsidR="00E66270" w:rsidRPr="000A6747" w:rsidRDefault="009B117B" w:rsidP="00E66270">
      <w:pPr>
        <w:pStyle w:val="ListParagraph"/>
        <w:numPr>
          <w:ilvl w:val="0"/>
          <w:numId w:val="22"/>
        </w:num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ако по време на изпълнение на договора, ИЗПЪЛНИТЕЛЯТ не</w:t>
      </w:r>
      <w:r w:rsidR="00E66270" w:rsidRPr="00CC0DBE">
        <w:rPr>
          <w:rFonts w:ascii="Times New Roman" w:eastAsia="Times New Roman" w:hAnsi="Times New Roman"/>
          <w:color w:val="000000"/>
          <w:spacing w:val="-2"/>
          <w:sz w:val="24"/>
          <w:szCs w:val="24"/>
        </w:rPr>
        <w:t xml:space="preserve"> е член или акредитиран агент на I</w:t>
      </w:r>
      <w:r>
        <w:rPr>
          <w:rFonts w:ascii="Times New Roman" w:eastAsia="Times New Roman" w:hAnsi="Times New Roman"/>
          <w:color w:val="000000"/>
          <w:spacing w:val="-2"/>
          <w:sz w:val="24"/>
          <w:szCs w:val="24"/>
        </w:rPr>
        <w:t xml:space="preserve">ATA , няма </w:t>
      </w:r>
      <w:r w:rsidR="00E66270" w:rsidRPr="00CC0DBE">
        <w:rPr>
          <w:rFonts w:ascii="Times New Roman" w:eastAsia="Times New Roman" w:hAnsi="Times New Roman"/>
          <w:color w:val="000000"/>
          <w:spacing w:val="-2"/>
          <w:sz w:val="24"/>
          <w:szCs w:val="24"/>
        </w:rPr>
        <w:t>валидна отори</w:t>
      </w:r>
      <w:r>
        <w:rPr>
          <w:rFonts w:ascii="Times New Roman" w:eastAsia="Times New Roman" w:hAnsi="Times New Roman"/>
          <w:color w:val="000000"/>
          <w:spacing w:val="-2"/>
          <w:sz w:val="24"/>
          <w:szCs w:val="24"/>
        </w:rPr>
        <w:t>зация за работа в системата BSP и валидна застраховка по чл. 97 от Закона за туризма.</w:t>
      </w:r>
    </w:p>
    <w:p w:rsidR="00E66270" w:rsidRDefault="00E66270" w:rsidP="00E66270">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21. </w:t>
      </w:r>
      <w:r>
        <w:rPr>
          <w:rFonts w:ascii="Times New Roman" w:eastAsia="Times New Roman" w:hAnsi="Times New Roman"/>
          <w:sz w:val="24"/>
          <w:szCs w:val="24"/>
        </w:rPr>
        <w:t>В</w:t>
      </w:r>
      <w:r w:rsidR="00877718">
        <w:rPr>
          <w:rFonts w:ascii="Times New Roman" w:eastAsia="Times New Roman" w:hAnsi="Times New Roman"/>
          <w:sz w:val="24"/>
          <w:szCs w:val="24"/>
        </w:rPr>
        <w:t>ъв</w:t>
      </w:r>
      <w:r>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w:t>
      </w:r>
      <w:r w:rsidR="000A6747">
        <w:rPr>
          <w:rFonts w:ascii="Times New Roman" w:eastAsia="Times New Roman" w:hAnsi="Times New Roman"/>
          <w:sz w:val="24"/>
          <w:szCs w:val="24"/>
        </w:rPr>
        <w:t xml:space="preserve"> обезщетение в по-голям размер.</w:t>
      </w:r>
    </w:p>
    <w:p w:rsidR="00E66270" w:rsidRPr="000A6747" w:rsidRDefault="00E66270" w:rsidP="000A6747">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22. </w:t>
      </w:r>
      <w:r>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sidR="000A6747">
        <w:rPr>
          <w:rFonts w:ascii="Times New Roman" w:eastAsia="Times New Roman" w:hAnsi="Times New Roman"/>
          <w:sz w:val="24"/>
          <w:szCs w:val="24"/>
        </w:rPr>
        <w:t>тветствие с чл. 13 от Договора.</w:t>
      </w:r>
    </w:p>
    <w:p w:rsidR="00E66270" w:rsidRDefault="00E66270" w:rsidP="00E66270">
      <w:pPr>
        <w:spacing w:after="0"/>
        <w:jc w:val="both"/>
        <w:rPr>
          <w:rFonts w:ascii="Times New Roman" w:hAnsi="Times New Roman"/>
          <w:sz w:val="24"/>
          <w:szCs w:val="24"/>
          <w:lang w:eastAsia="bg-BG"/>
        </w:rPr>
      </w:pPr>
      <w:r>
        <w:rPr>
          <w:rFonts w:ascii="Times New Roman" w:hAnsi="Times New Roman"/>
          <w:b/>
          <w:sz w:val="24"/>
          <w:szCs w:val="24"/>
          <w:lang w:eastAsia="bg-BG"/>
        </w:rPr>
        <w:tab/>
      </w:r>
      <w:r>
        <w:rPr>
          <w:rFonts w:ascii="Times New Roman" w:eastAsia="Times New Roman" w:hAnsi="Times New Roman"/>
          <w:b/>
          <w:sz w:val="24"/>
          <w:szCs w:val="24"/>
        </w:rPr>
        <w:t xml:space="preserve">Чл. 23. </w:t>
      </w:r>
      <w:r>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E66270" w:rsidRDefault="00E66270" w:rsidP="00E66270">
      <w:pPr>
        <w:keepNext/>
        <w:keepLines/>
        <w:spacing w:before="240" w:after="240"/>
        <w:ind w:firstLine="720"/>
        <w:jc w:val="both"/>
        <w:outlineLvl w:val="1"/>
        <w:rPr>
          <w:rFonts w:ascii="Times New Roman" w:eastAsia="Times New Roman" w:hAnsi="Times New Roman"/>
          <w:b/>
          <w:bCs/>
          <w:color w:val="000000"/>
          <w:sz w:val="24"/>
          <w:szCs w:val="24"/>
          <w:lang w:eastAsia="bg-BG"/>
        </w:rPr>
      </w:pPr>
      <w:r w:rsidRPr="00D64CF3">
        <w:rPr>
          <w:rFonts w:ascii="Times New Roman" w:eastAsia="Times New Roman" w:hAnsi="Times New Roman"/>
          <w:b/>
          <w:bCs/>
          <w:color w:val="000000"/>
          <w:sz w:val="24"/>
          <w:szCs w:val="24"/>
          <w:lang w:eastAsia="bg-BG"/>
        </w:rPr>
        <w:t>V</w:t>
      </w:r>
      <w:r>
        <w:rPr>
          <w:rFonts w:ascii="Times New Roman" w:eastAsia="Times New Roman" w:hAnsi="Times New Roman"/>
          <w:b/>
          <w:bCs/>
          <w:color w:val="000000"/>
          <w:sz w:val="24"/>
          <w:szCs w:val="24"/>
          <w:lang w:eastAsia="bg-BG"/>
        </w:rPr>
        <w:t>. ПРАВА И ЗАДЪЛЖЕНИЯ НА СТРАНИТЕ</w:t>
      </w:r>
    </w:p>
    <w:p w:rsidR="00E66270" w:rsidRPr="000A6747" w:rsidRDefault="00E66270" w:rsidP="000A6747">
      <w:pPr>
        <w:spacing w:after="0"/>
        <w:ind w:firstLine="720"/>
        <w:jc w:val="both"/>
        <w:rPr>
          <w:rFonts w:ascii="Times New Roman" w:eastAsia="Times New Roman" w:hAnsi="Times New Roman"/>
          <w:b/>
          <w:bCs/>
          <w:color w:val="000000"/>
          <w:spacing w:val="1"/>
          <w:sz w:val="24"/>
          <w:szCs w:val="24"/>
        </w:rPr>
      </w:pPr>
      <w:r>
        <w:rPr>
          <w:rFonts w:ascii="Times New Roman" w:eastAsia="Times New Roman" w:hAnsi="Times New Roman"/>
          <w:b/>
          <w:bCs/>
          <w:color w:val="000000"/>
          <w:spacing w:val="1"/>
          <w:sz w:val="24"/>
          <w:szCs w:val="24"/>
        </w:rPr>
        <w:t xml:space="preserve">Чл. 24. </w:t>
      </w:r>
      <w:r>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66270" w:rsidRDefault="00E66270" w:rsidP="00E66270">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 xml:space="preserve">Чл. 25. </w:t>
      </w:r>
      <w:r>
        <w:rPr>
          <w:rFonts w:ascii="Times New Roman" w:eastAsia="Times New Roman" w:hAnsi="Times New Roman"/>
          <w:b/>
          <w:color w:val="000000"/>
          <w:spacing w:val="1"/>
          <w:sz w:val="24"/>
          <w:szCs w:val="24"/>
        </w:rPr>
        <w:t>ИЗПЪЛНИТЕЛЯТ има право:</w:t>
      </w:r>
      <w:r>
        <w:rPr>
          <w:rFonts w:ascii="Times New Roman" w:eastAsia="Times New Roman" w:hAnsi="Times New Roman"/>
          <w:b/>
          <w:color w:val="000000"/>
          <w:spacing w:val="1"/>
          <w:sz w:val="24"/>
          <w:szCs w:val="24"/>
        </w:rPr>
        <w:tab/>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получи възнаграждение в размера, сроковете и при условията на договора;</w:t>
      </w:r>
    </w:p>
    <w:p w:rsidR="00E66270" w:rsidRDefault="00E66270" w:rsidP="007962A1">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E66270" w:rsidRDefault="00E66270" w:rsidP="00E66270">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lastRenderedPageBreak/>
        <w:t>Чл.</w:t>
      </w:r>
      <w:r>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26.</w:t>
      </w:r>
      <w:r>
        <w:rPr>
          <w:rFonts w:ascii="Times New Roman" w:eastAsia="Times New Roman" w:hAnsi="Times New Roman"/>
          <w:b/>
          <w:color w:val="000000"/>
          <w:spacing w:val="1"/>
          <w:sz w:val="24"/>
          <w:szCs w:val="24"/>
        </w:rPr>
        <w:t xml:space="preserve"> </w:t>
      </w:r>
      <w:r w:rsidRPr="00A26901">
        <w:rPr>
          <w:rFonts w:ascii="Times New Roman" w:eastAsia="Times New Roman" w:hAnsi="Times New Roman"/>
          <w:b/>
          <w:color w:val="000000"/>
          <w:spacing w:val="1"/>
          <w:sz w:val="24"/>
          <w:szCs w:val="24"/>
        </w:rPr>
        <w:t>(1)</w:t>
      </w:r>
      <w:r>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ИЗПЪЛНИТЕЛЯТ има следните общи задължения:</w:t>
      </w:r>
    </w:p>
    <w:p w:rsidR="00E66270" w:rsidRDefault="00F04CC4" w:rsidP="00F04CC4">
      <w:pPr>
        <w:spacing w:after="0"/>
        <w:ind w:firstLine="567"/>
        <w:jc w:val="both"/>
        <w:rPr>
          <w:rFonts w:ascii="Times New Roman" w:eastAsia="Times New Roman" w:hAnsi="Times New Roman"/>
          <w:color w:val="000000"/>
          <w:spacing w:val="1"/>
          <w:sz w:val="24"/>
          <w:szCs w:val="24"/>
        </w:rPr>
      </w:pPr>
      <w:bookmarkStart w:id="1" w:name="_DV_M81"/>
      <w:bookmarkEnd w:id="1"/>
      <w:r>
        <w:rPr>
          <w:rFonts w:ascii="Times New Roman" w:eastAsia="Times New Roman" w:hAnsi="Times New Roman"/>
          <w:color w:val="000000"/>
          <w:spacing w:val="1"/>
          <w:sz w:val="24"/>
          <w:szCs w:val="24"/>
        </w:rPr>
        <w:t xml:space="preserve">1. </w:t>
      </w:r>
      <w:r w:rsidR="00E66270">
        <w:rPr>
          <w:rFonts w:ascii="Times New Roman" w:eastAsia="Times New Roman" w:hAnsi="Times New Roman"/>
          <w:color w:val="000000"/>
          <w:spacing w:val="1"/>
          <w:sz w:val="24"/>
          <w:szCs w:val="24"/>
        </w:rPr>
        <w:t>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E66270">
        <w:rPr>
          <w:rFonts w:ascii="Times New Roman" w:hAnsi="Times New Roman"/>
          <w:sz w:val="24"/>
          <w:szCs w:val="24"/>
          <w:lang w:val="en-US"/>
        </w:rPr>
        <w:t xml:space="preserve"> </w:t>
      </w:r>
      <w:r w:rsidR="00E66270">
        <w:rPr>
          <w:rFonts w:ascii="Times New Roman" w:eastAsia="Times New Roman" w:hAnsi="Times New Roman"/>
          <w:color w:val="000000"/>
          <w:spacing w:val="1"/>
          <w:sz w:val="24"/>
          <w:szCs w:val="24"/>
        </w:rPr>
        <w:t>и при спазване на конкретните изисквания на ВЪЗЛОЖИТЕЛЯ по всяка отделна заявка;</w:t>
      </w:r>
    </w:p>
    <w:p w:rsidR="00F04CC4" w:rsidRPr="00F04CC4" w:rsidRDefault="00F04CC4" w:rsidP="00F04CC4">
      <w:pPr>
        <w:spacing w:after="0"/>
        <w:ind w:right="142" w:firstLine="567"/>
        <w:jc w:val="both"/>
        <w:rPr>
          <w:rFonts w:ascii="Times New Roman" w:eastAsia="Times New Roman" w:hAnsi="Times New Roman"/>
          <w:color w:val="000000"/>
          <w:spacing w:val="1"/>
          <w:sz w:val="24"/>
          <w:szCs w:val="24"/>
        </w:rPr>
      </w:pPr>
      <w:r>
        <w:rPr>
          <w:rFonts w:ascii="Times New Roman" w:hAnsi="Times New Roman"/>
          <w:sz w:val="24"/>
          <w:szCs w:val="24"/>
          <w:lang w:eastAsia="bg-BG"/>
        </w:rPr>
        <w:t xml:space="preserve">2. </w:t>
      </w:r>
      <w:r w:rsidR="001E4DE1" w:rsidRPr="00F04CC4">
        <w:rPr>
          <w:rFonts w:ascii="Times New Roman" w:hAnsi="Times New Roman"/>
          <w:sz w:val="24"/>
          <w:szCs w:val="24"/>
          <w:lang w:eastAsia="bg-BG"/>
        </w:rPr>
        <w:t>да изпълни точно и добросъвестно възложеното с настоящия договор, при спазване на принципа на добро финансово управление, и по-специално в съответствие с принципите на икономичност, ефикасност, ефективност и прозрачност, съгласно Регламент (ЕО, Евратом) 966/2012 г., и в съответствие с най-добрите практики в съответната област, съобразно изискванията на Възложителя и в съответствие с изискванията на Техническата спецификация и Предложението за изпълнение на поръчката</w:t>
      </w:r>
      <w:r w:rsidR="001E4DE1" w:rsidRPr="00F04CC4">
        <w:rPr>
          <w:rFonts w:ascii="Times New Roman" w:hAnsi="Times New Roman"/>
          <w:sz w:val="24"/>
          <w:szCs w:val="24"/>
        </w:rPr>
        <w:t>, които представляват неразделна част от настоящия договор</w:t>
      </w:r>
      <w:r w:rsidR="001E4DE1" w:rsidRPr="00F04CC4">
        <w:rPr>
          <w:rFonts w:ascii="Times New Roman" w:hAnsi="Times New Roman"/>
          <w:sz w:val="24"/>
          <w:szCs w:val="24"/>
          <w:lang w:eastAsia="bg-BG"/>
        </w:rPr>
        <w:t>;</w:t>
      </w:r>
    </w:p>
    <w:p w:rsidR="00E66270" w:rsidRPr="00F04CC4" w:rsidRDefault="001E4DE1" w:rsidP="00F04CC4">
      <w:pPr>
        <w:spacing w:after="0"/>
        <w:ind w:right="142" w:firstLine="567"/>
        <w:jc w:val="both"/>
        <w:rPr>
          <w:rFonts w:ascii="Times New Roman" w:eastAsia="Times New Roman" w:hAnsi="Times New Roman"/>
          <w:color w:val="000000"/>
          <w:spacing w:val="1"/>
          <w:sz w:val="24"/>
          <w:szCs w:val="24"/>
        </w:rPr>
      </w:pPr>
      <w:r w:rsidRPr="00F04CC4">
        <w:rPr>
          <w:rFonts w:ascii="Times New Roman" w:eastAsia="Times New Roman" w:hAnsi="Times New Roman"/>
          <w:color w:val="000000"/>
          <w:spacing w:val="1"/>
          <w:sz w:val="24"/>
          <w:szCs w:val="24"/>
        </w:rPr>
        <w:t>3</w:t>
      </w:r>
      <w:r w:rsidR="00E66270" w:rsidRPr="00F04CC4">
        <w:rPr>
          <w:rFonts w:ascii="Times New Roman" w:eastAsia="Times New Roman" w:hAnsi="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66270" w:rsidRDefault="001E4DE1" w:rsidP="00F04CC4">
      <w:pPr>
        <w:spacing w:after="0"/>
        <w:ind w:firstLine="567"/>
        <w:jc w:val="both"/>
        <w:rPr>
          <w:rFonts w:ascii="Times New Roman" w:eastAsia="Times New Roman" w:hAnsi="Times New Roman"/>
          <w:color w:val="000000"/>
          <w:spacing w:val="1"/>
          <w:sz w:val="24"/>
          <w:szCs w:val="24"/>
        </w:rPr>
      </w:pPr>
      <w:bookmarkStart w:id="2" w:name="_DV_M82"/>
      <w:bookmarkEnd w:id="2"/>
      <w:r>
        <w:rPr>
          <w:rFonts w:ascii="Times New Roman" w:eastAsia="Times New Roman" w:hAnsi="Times New Roman"/>
          <w:color w:val="000000"/>
          <w:spacing w:val="1"/>
          <w:sz w:val="24"/>
          <w:szCs w:val="24"/>
        </w:rPr>
        <w:t>4</w:t>
      </w:r>
      <w:r w:rsidR="00E66270">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rsidR="00E66270" w:rsidRDefault="002E5C43" w:rsidP="00F04CC4">
      <w:pPr>
        <w:spacing w:after="0"/>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r w:rsidR="00E66270">
        <w:rPr>
          <w:rFonts w:ascii="Times New Roman" w:eastAsia="Times New Roman" w:hAnsi="Times New Roman"/>
          <w:color w:val="000000"/>
          <w:spacing w:val="1"/>
          <w:sz w:val="24"/>
          <w:szCs w:val="24"/>
        </w:rPr>
        <w:t>.</w:t>
      </w:r>
      <w:bookmarkStart w:id="3" w:name="_DV_M84"/>
      <w:bookmarkEnd w:id="3"/>
      <w:r w:rsidR="00E66270">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46 от Договора;  </w:t>
      </w:r>
    </w:p>
    <w:p w:rsidR="00E66270" w:rsidRPr="00877718" w:rsidRDefault="002E5C43" w:rsidP="00F04CC4">
      <w:pPr>
        <w:spacing w:after="0"/>
        <w:ind w:firstLine="567"/>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6</w:t>
      </w:r>
      <w:r w:rsidR="00E66270">
        <w:rPr>
          <w:rFonts w:ascii="Times New Roman" w:eastAsia="Times New Roman" w:hAnsi="Times New Roman"/>
          <w:color w:val="000000"/>
          <w:spacing w:val="1"/>
          <w:sz w:val="24"/>
          <w:szCs w:val="24"/>
        </w:rPr>
        <w:t>. да не възлага работата или части от нея на подизпълнители, извън посоче</w:t>
      </w:r>
      <w:r w:rsidR="001E4DE1">
        <w:rPr>
          <w:rFonts w:ascii="Times New Roman" w:eastAsia="Times New Roman" w:hAnsi="Times New Roman"/>
          <w:color w:val="000000"/>
          <w:spacing w:val="1"/>
          <w:sz w:val="24"/>
          <w:szCs w:val="24"/>
        </w:rPr>
        <w:t>ните в офертата на ИЗПЪЛНИТЕЛЯ</w:t>
      </w:r>
      <w:r w:rsidR="00827748">
        <w:rPr>
          <w:rFonts w:ascii="Times New Roman" w:eastAsia="Times New Roman" w:hAnsi="Times New Roman"/>
          <w:color w:val="000000"/>
          <w:spacing w:val="1"/>
          <w:sz w:val="24"/>
          <w:szCs w:val="24"/>
        </w:rPr>
        <w:t>, ако има такива</w:t>
      </w:r>
      <w:r w:rsidR="001E4DE1">
        <w:rPr>
          <w:rFonts w:ascii="Times New Roman" w:eastAsia="Times New Roman" w:hAnsi="Times New Roman"/>
          <w:color w:val="000000"/>
          <w:spacing w:val="1"/>
          <w:sz w:val="24"/>
          <w:szCs w:val="24"/>
        </w:rPr>
        <w:t xml:space="preserve">, </w:t>
      </w:r>
      <w:r w:rsidR="00E66270">
        <w:rPr>
          <w:rFonts w:ascii="Times New Roman" w:eastAsia="Times New Roman" w:hAnsi="Times New Roman"/>
          <w:color w:val="000000"/>
          <w:spacing w:val="1"/>
          <w:sz w:val="24"/>
          <w:szCs w:val="24"/>
        </w:rPr>
        <w:t>освен в случаите и при у</w:t>
      </w:r>
      <w:r w:rsidR="001E4DE1">
        <w:rPr>
          <w:rFonts w:ascii="Times New Roman" w:eastAsia="Times New Roman" w:hAnsi="Times New Roman"/>
          <w:color w:val="000000"/>
          <w:spacing w:val="1"/>
          <w:sz w:val="24"/>
          <w:szCs w:val="24"/>
        </w:rPr>
        <w:t xml:space="preserve">словията, предвидени в ЗОП, </w:t>
      </w:r>
      <w:r w:rsidR="00E66270">
        <w:rPr>
          <w:rFonts w:ascii="Times New Roman" w:eastAsia="Times New Roman" w:hAnsi="Times New Roman"/>
          <w:color w:val="000000"/>
          <w:spacing w:val="1"/>
          <w:sz w:val="24"/>
          <w:szCs w:val="24"/>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00E66270" w:rsidRPr="00877718">
        <w:rPr>
          <w:rFonts w:ascii="Times New Roman" w:eastAsia="Times New Roman" w:hAnsi="Times New Roman"/>
          <w:spacing w:val="1"/>
          <w:sz w:val="24"/>
          <w:szCs w:val="24"/>
        </w:rPr>
        <w:t>;</w:t>
      </w:r>
    </w:p>
    <w:p w:rsidR="00E66270" w:rsidRDefault="002E5C43" w:rsidP="00F04CC4">
      <w:pPr>
        <w:spacing w:after="0"/>
        <w:ind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r w:rsidR="00E66270">
        <w:rPr>
          <w:rFonts w:ascii="Times New Roman" w:eastAsia="Times New Roman" w:hAnsi="Times New Roman"/>
          <w:sz w:val="24"/>
          <w:szCs w:val="24"/>
          <w:lang w:eastAsia="bg-BG"/>
        </w:rPr>
        <w:t xml:space="preserve">. </w:t>
      </w:r>
      <w:r w:rsidR="00F04CC4">
        <w:rPr>
          <w:rFonts w:ascii="Times New Roman" w:eastAsia="Times New Roman" w:hAnsi="Times New Roman"/>
          <w:sz w:val="24"/>
          <w:szCs w:val="24"/>
          <w:lang w:eastAsia="bg-BG"/>
        </w:rPr>
        <w:t xml:space="preserve">ИЗПЪЛНИТЕЛЯТ </w:t>
      </w:r>
      <w:r w:rsidR="00E66270">
        <w:rPr>
          <w:rFonts w:ascii="Times New Roman" w:eastAsia="Times New Roman" w:hAnsi="Times New Roman"/>
          <w:sz w:val="24"/>
          <w:szCs w:val="24"/>
          <w:lang w:eastAsia="bg-BG"/>
        </w:rPr>
        <w:t>се задължава да сключи договор/договори за подизпълнение с посочените в офертата му подизпълнители</w:t>
      </w:r>
      <w:r w:rsidR="00827748">
        <w:rPr>
          <w:rFonts w:ascii="Times New Roman" w:eastAsia="Times New Roman" w:hAnsi="Times New Roman"/>
          <w:sz w:val="24"/>
          <w:szCs w:val="24"/>
          <w:lang w:eastAsia="bg-BG"/>
        </w:rPr>
        <w:t>, ако има такива,</w:t>
      </w:r>
      <w:r w:rsidR="00E66270">
        <w:rPr>
          <w:rFonts w:ascii="Times New Roman" w:eastAsia="Times New Roman" w:hAnsi="Times New Roman"/>
          <w:sz w:val="24"/>
          <w:szCs w:val="24"/>
          <w:lang w:eastAsia="bg-BG"/>
        </w:rPr>
        <w:t xml:space="preserve"> в срок от три дни от сключване на настоящия Договор. В срок до три </w:t>
      </w:r>
      <w:r w:rsidR="00E66270">
        <w:rPr>
          <w:rFonts w:ascii="Times New Roman" w:eastAsia="Times New Roman" w:hAnsi="Times New Roman"/>
          <w:sz w:val="24"/>
          <w:szCs w:val="24"/>
        </w:rPr>
        <w:t xml:space="preserve">дни </w:t>
      </w:r>
      <w:r w:rsidR="00E66270">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3" w:anchor="p28982788" w:tgtFrame="_blank" w:history="1">
        <w:r w:rsidR="00E66270" w:rsidRPr="00877718">
          <w:rPr>
            <w:rStyle w:val="Hyperlink"/>
            <w:rFonts w:ascii="Times New Roman" w:eastAsia="Times New Roman" w:hAnsi="Times New Roman"/>
            <w:color w:val="auto"/>
            <w:sz w:val="24"/>
            <w:szCs w:val="24"/>
            <w:u w:val="none"/>
            <w:lang w:eastAsia="bg-BG"/>
          </w:rPr>
          <w:t>чл. 66, ал. 2</w:t>
        </w:r>
      </w:hyperlink>
      <w:r w:rsidR="00E66270" w:rsidRPr="00877718">
        <w:rPr>
          <w:rFonts w:ascii="Times New Roman" w:eastAsia="Times New Roman" w:hAnsi="Times New Roman"/>
          <w:sz w:val="24"/>
          <w:szCs w:val="24"/>
          <w:lang w:eastAsia="bg-BG"/>
        </w:rPr>
        <w:t xml:space="preserve"> и </w:t>
      </w:r>
      <w:hyperlink r:id="rId24" w:anchor="p28982788" w:tgtFrame="_blank" w:history="1">
        <w:r w:rsidR="00E66270" w:rsidRPr="00877718">
          <w:rPr>
            <w:rStyle w:val="Hyperlink"/>
            <w:rFonts w:ascii="Times New Roman" w:eastAsia="Times New Roman" w:hAnsi="Times New Roman"/>
            <w:color w:val="auto"/>
            <w:sz w:val="24"/>
            <w:szCs w:val="24"/>
            <w:u w:val="none"/>
            <w:lang w:eastAsia="bg-BG"/>
          </w:rPr>
          <w:t>11 ЗОП</w:t>
        </w:r>
      </w:hyperlink>
      <w:r w:rsidR="00E66270" w:rsidRPr="00877718">
        <w:rPr>
          <w:rFonts w:ascii="Times New Roman" w:eastAsia="Times New Roman" w:hAnsi="Times New Roman"/>
          <w:sz w:val="24"/>
          <w:szCs w:val="24"/>
          <w:lang w:eastAsia="bg-BG"/>
        </w:rPr>
        <w:t>.</w:t>
      </w:r>
    </w:p>
    <w:p w:rsidR="00B8719B" w:rsidRPr="00B8719B" w:rsidRDefault="00B8719B" w:rsidP="00B8719B">
      <w:pPr>
        <w:spacing w:after="0" w:line="240" w:lineRule="auto"/>
        <w:ind w:right="142" w:firstLine="540"/>
        <w:jc w:val="both"/>
        <w:rPr>
          <w:rFonts w:ascii="Times New Roman" w:eastAsia="Times New Roman" w:hAnsi="Times New Roman"/>
          <w:sz w:val="24"/>
          <w:szCs w:val="24"/>
          <w:lang w:eastAsia="bg-BG"/>
        </w:rPr>
      </w:pPr>
      <w:r w:rsidRPr="009F101F">
        <w:rPr>
          <w:rFonts w:ascii="Times New Roman" w:eastAsia="Times New Roman" w:hAnsi="Times New Roman"/>
          <w:b/>
          <w:sz w:val="24"/>
          <w:szCs w:val="24"/>
          <w:lang w:eastAsia="bg-BG"/>
        </w:rPr>
        <w:t>(2)</w:t>
      </w:r>
      <w:r w:rsidRPr="009F101F">
        <w:rPr>
          <w:rFonts w:ascii="Times New Roman" w:eastAsia="Times New Roman" w:hAnsi="Times New Roman"/>
          <w:sz w:val="24"/>
          <w:szCs w:val="24"/>
          <w:lang w:eastAsia="bg-BG"/>
        </w:rPr>
        <w:t xml:space="preserve"> ИЗПЪЛНИТЕЛЯТ</w:t>
      </w:r>
      <w:r w:rsidRPr="00B8719B">
        <w:rPr>
          <w:rFonts w:ascii="Times New Roman" w:eastAsia="Times New Roman" w:hAnsi="Times New Roman"/>
          <w:sz w:val="24"/>
          <w:szCs w:val="24"/>
          <w:lang w:eastAsia="bg-BG"/>
        </w:rPr>
        <w:t xml:space="preserve"> 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B8719B" w:rsidRPr="00B8719B" w:rsidRDefault="00B8719B" w:rsidP="00B8719B">
      <w:pPr>
        <w:spacing w:after="0" w:line="240" w:lineRule="auto"/>
        <w:ind w:right="142" w:firstLine="540"/>
        <w:jc w:val="both"/>
        <w:rPr>
          <w:rFonts w:ascii="Times New Roman" w:eastAsia="Times New Roman" w:hAnsi="Times New Roman"/>
          <w:sz w:val="24"/>
          <w:szCs w:val="24"/>
        </w:rPr>
      </w:pPr>
      <w:r w:rsidRPr="009F101F">
        <w:rPr>
          <w:rFonts w:ascii="Times New Roman" w:eastAsia="Times New Roman" w:hAnsi="Times New Roman"/>
          <w:b/>
          <w:sz w:val="24"/>
          <w:szCs w:val="24"/>
          <w:lang w:eastAsia="bg-BG"/>
        </w:rPr>
        <w:t>(3)</w:t>
      </w:r>
      <w:r w:rsidRPr="00B8719B">
        <w:rPr>
          <w:rFonts w:ascii="Times New Roman" w:eastAsia="Times New Roman" w:hAnsi="Times New Roman"/>
          <w:sz w:val="24"/>
          <w:szCs w:val="24"/>
          <w:lang w:eastAsia="bg-BG"/>
        </w:rPr>
        <w:t xml:space="preserve"> ИЗПЪЛНИТЕЛЯТ е длъжен да съхранява всички документи по изпълнението на настоящия договор</w:t>
      </w:r>
      <w:r w:rsidRPr="00B8719B">
        <w:rPr>
          <w:rFonts w:ascii="Times New Roman" w:eastAsia="Times New Roman" w:hAnsi="Times New Roman"/>
          <w:sz w:val="24"/>
          <w:szCs w:val="24"/>
        </w:rPr>
        <w:t xml:space="preserve">, отразяващи приходи и разходи, както и опис, позволяващ детайлна проверка на документите, оправдаващи направени разходи </w:t>
      </w:r>
      <w:r w:rsidRPr="00B8719B">
        <w:rPr>
          <w:rFonts w:ascii="Times New Roman" w:eastAsia="Times New Roman" w:hAnsi="Times New Roman"/>
          <w:bCs/>
          <w:sz w:val="24"/>
          <w:szCs w:val="24"/>
          <w:lang w:eastAsia="bg-BG"/>
        </w:rPr>
        <w:t xml:space="preserve">и да спазва разпоредбите за наличност на документите по чл. 140 от Регламент (ЕС) № 1303/2013. </w:t>
      </w:r>
      <w:r w:rsidRPr="00B8719B">
        <w:rPr>
          <w:rFonts w:ascii="Times New Roman" w:eastAsia="Times New Roman" w:hAnsi="Times New Roman"/>
          <w:sz w:val="24"/>
          <w:szCs w:val="24"/>
        </w:rPr>
        <w:t xml:space="preserve"> </w:t>
      </w:r>
    </w:p>
    <w:p w:rsidR="00B8719B" w:rsidRPr="00B8719B" w:rsidRDefault="00B8719B" w:rsidP="00B8719B">
      <w:pPr>
        <w:spacing w:after="0" w:line="240" w:lineRule="auto"/>
        <w:ind w:right="142" w:firstLine="540"/>
        <w:jc w:val="both"/>
        <w:rPr>
          <w:rFonts w:ascii="Times New Roman" w:eastAsia="Times New Roman" w:hAnsi="Times New Roman"/>
          <w:color w:val="000000"/>
          <w:sz w:val="24"/>
          <w:szCs w:val="24"/>
          <w:lang w:eastAsia="bg-BG"/>
        </w:rPr>
      </w:pPr>
      <w:r w:rsidRPr="009F101F">
        <w:rPr>
          <w:rFonts w:ascii="Times New Roman" w:eastAsia="Times New Roman" w:hAnsi="Times New Roman"/>
          <w:b/>
          <w:sz w:val="24"/>
          <w:szCs w:val="24"/>
          <w:lang w:eastAsia="bg-BG"/>
        </w:rPr>
        <w:t>(4)</w:t>
      </w:r>
      <w:r w:rsidRPr="00B8719B">
        <w:rPr>
          <w:rFonts w:ascii="Times New Roman" w:eastAsia="Times New Roman" w:hAnsi="Times New Roman"/>
          <w:sz w:val="24"/>
          <w:szCs w:val="24"/>
          <w:lang w:eastAsia="bg-BG"/>
        </w:rPr>
        <w:t xml:space="preserve"> ИЗПЪЛНИТЕЛЯТ  </w:t>
      </w:r>
      <w:r w:rsidRPr="00B8719B">
        <w:rPr>
          <w:rFonts w:ascii="Times New Roman" w:eastAsia="Times New Roman" w:hAnsi="Times New Roman"/>
          <w:color w:val="000000"/>
          <w:sz w:val="24"/>
          <w:szCs w:val="24"/>
          <w:lang w:eastAsia="bg-BG"/>
        </w:rPr>
        <w:t xml:space="preserve">е длъжен да предоставя възможност за проверка от страна на Възложителя, </w:t>
      </w:r>
      <w:r w:rsidRPr="00B8719B">
        <w:rPr>
          <w:rFonts w:ascii="Times New Roman" w:eastAsia="Times New Roman" w:hAnsi="Times New Roman"/>
          <w:sz w:val="24"/>
          <w:szCs w:val="24"/>
        </w:rPr>
        <w:t>Управляващия орган на ОПДУ</w:t>
      </w:r>
      <w:r w:rsidRPr="00B8719B">
        <w:rPr>
          <w:rFonts w:ascii="Times New Roman" w:eastAsia="Times New Roman" w:hAnsi="Times New Roman"/>
          <w:color w:val="000000"/>
          <w:sz w:val="24"/>
          <w:szCs w:val="24"/>
          <w:lang w:eastAsia="bg-BG"/>
        </w:rPr>
        <w:t xml:space="preserve">, на националните одитиращи органи, Сертифициращия орган </w:t>
      </w:r>
      <w:r w:rsidRPr="00B8719B">
        <w:rPr>
          <w:rFonts w:ascii="Times New Roman" w:eastAsia="Times New Roman" w:hAnsi="Times New Roman"/>
          <w:sz w:val="24"/>
          <w:szCs w:val="24"/>
        </w:rPr>
        <w:t>(Дирекция „Национален фонд”, Министерство на финансите)</w:t>
      </w:r>
      <w:r w:rsidRPr="00B8719B">
        <w:rPr>
          <w:rFonts w:ascii="Times New Roman" w:eastAsia="Times New Roman" w:hAnsi="Times New Roman"/>
          <w:color w:val="000000"/>
          <w:sz w:val="24"/>
          <w:szCs w:val="24"/>
          <w:lang w:eastAsia="bg-BG"/>
        </w:rPr>
        <w:t xml:space="preserve">,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други институции и външни одитори, оторизирани за това, да извършват проверки чрез разглеждане на документите и/или  чрез проверки на мястото на изпълнението на договора </w:t>
      </w:r>
      <w:r w:rsidRPr="00B8719B">
        <w:rPr>
          <w:rFonts w:ascii="Times New Roman" w:eastAsia="Times New Roman" w:hAnsi="Times New Roman"/>
          <w:color w:val="000000"/>
          <w:sz w:val="24"/>
          <w:szCs w:val="24"/>
          <w:lang w:eastAsia="bg-BG"/>
        </w:rPr>
        <w:lastRenderedPageBreak/>
        <w:t xml:space="preserve">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w:t>
      </w:r>
    </w:p>
    <w:p w:rsidR="00B8719B" w:rsidRPr="00B8719B" w:rsidRDefault="00B8719B" w:rsidP="00B8719B">
      <w:pPr>
        <w:spacing w:after="0" w:line="240" w:lineRule="auto"/>
        <w:ind w:right="142" w:firstLine="540"/>
        <w:jc w:val="both"/>
        <w:rPr>
          <w:rFonts w:ascii="Times New Roman" w:eastAsia="Times New Roman" w:hAnsi="Times New Roman"/>
          <w:sz w:val="24"/>
          <w:szCs w:val="24"/>
          <w:lang w:eastAsia="bg-BG"/>
        </w:rPr>
      </w:pPr>
      <w:r w:rsidRPr="009F101F">
        <w:rPr>
          <w:rFonts w:ascii="Times New Roman" w:eastAsia="Times New Roman" w:hAnsi="Times New Roman"/>
          <w:b/>
          <w:sz w:val="24"/>
          <w:szCs w:val="24"/>
          <w:lang w:eastAsia="bg-BG"/>
        </w:rPr>
        <w:t>(5)</w:t>
      </w:r>
      <w:r w:rsidRPr="00B8719B">
        <w:rPr>
          <w:rFonts w:ascii="Times New Roman" w:eastAsia="Times New Roman" w:hAnsi="Times New Roman"/>
          <w:sz w:val="24"/>
          <w:szCs w:val="24"/>
          <w:lang w:eastAsia="bg-BG"/>
        </w:rPr>
        <w:t xml:space="preserve"> ИЗПЪЛНИТЕЛЯТ е длъжен да изпълнява мерките и препоръките, съдържащи се в докладите на органите по ал. 4.</w:t>
      </w:r>
    </w:p>
    <w:p w:rsidR="00B8719B" w:rsidRPr="00B8719B" w:rsidRDefault="00B8719B" w:rsidP="00B8719B">
      <w:pPr>
        <w:tabs>
          <w:tab w:val="left" w:pos="2093"/>
        </w:tabs>
        <w:spacing w:after="0" w:line="240" w:lineRule="auto"/>
        <w:ind w:right="142" w:firstLine="540"/>
        <w:jc w:val="both"/>
        <w:rPr>
          <w:rFonts w:ascii="Times New Roman" w:eastAsia="Times New Roman" w:hAnsi="Times New Roman"/>
          <w:sz w:val="24"/>
          <w:szCs w:val="24"/>
        </w:rPr>
      </w:pPr>
      <w:r w:rsidRPr="009F101F">
        <w:rPr>
          <w:rFonts w:ascii="Times New Roman" w:eastAsia="Times New Roman" w:hAnsi="Times New Roman"/>
          <w:b/>
          <w:sz w:val="24"/>
          <w:szCs w:val="24"/>
        </w:rPr>
        <w:t>(6)</w:t>
      </w:r>
      <w:r w:rsidRPr="00B8719B">
        <w:rPr>
          <w:rFonts w:ascii="Times New Roman" w:eastAsia="Times New Roman" w:hAnsi="Times New Roman"/>
          <w:sz w:val="24"/>
          <w:szCs w:val="24"/>
        </w:rPr>
        <w:t xml:space="preserve"> При извършване на услугата 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Pr="00B8719B">
        <w:rPr>
          <w:rFonts w:ascii="Times New Roman" w:eastAsia="Times New Roman" w:hAnsi="Times New Roman"/>
          <w:i/>
          <w:sz w:val="24"/>
          <w:szCs w:val="24"/>
        </w:rPr>
        <w:t xml:space="preserve">(публикуван е на Единния информационен портал: </w:t>
      </w:r>
      <w:hyperlink r:id="rId25" w:history="1">
        <w:r w:rsidRPr="00B8719B">
          <w:rPr>
            <w:rFonts w:ascii="Times New Roman" w:eastAsia="Times New Roman" w:hAnsi="Times New Roman"/>
            <w:i/>
            <w:color w:val="0000FF"/>
            <w:sz w:val="24"/>
            <w:szCs w:val="24"/>
            <w:u w:val="single"/>
          </w:rPr>
          <w:t>www.eufunds.bg</w:t>
        </w:r>
      </w:hyperlink>
      <w:r w:rsidRPr="00B8719B">
        <w:rPr>
          <w:rFonts w:ascii="Times New Roman" w:eastAsia="Times New Roman" w:hAnsi="Times New Roman"/>
          <w:i/>
          <w:sz w:val="24"/>
          <w:szCs w:val="24"/>
        </w:rPr>
        <w:t xml:space="preserve">, секция „Програмен период 2014-2020”, раздел „Национална комуникационна стратегия”), </w:t>
      </w:r>
      <w:r w:rsidRPr="00B8719B">
        <w:rPr>
          <w:rFonts w:ascii="Times New Roman" w:eastAsia="Times New Roman" w:hAnsi="Times New Roman"/>
          <w:sz w:val="24"/>
          <w:szCs w:val="24"/>
        </w:rPr>
        <w:t>както</w:t>
      </w:r>
      <w:r w:rsidRPr="00B8719B">
        <w:rPr>
          <w:rFonts w:ascii="Times New Roman" w:eastAsia="Times New Roman" w:hAnsi="Times New Roman"/>
          <w:i/>
          <w:sz w:val="24"/>
          <w:szCs w:val="24"/>
        </w:rPr>
        <w:t xml:space="preserve"> </w:t>
      </w:r>
      <w:r w:rsidRPr="00B8719B">
        <w:rPr>
          <w:rFonts w:ascii="Times New Roman" w:eastAsia="Times New Roman" w:hAnsi="Times New Roman"/>
          <w:sz w:val="24"/>
          <w:szCs w:val="24"/>
        </w:rPr>
        <w:t>и</w:t>
      </w:r>
      <w:r w:rsidRPr="00B8719B">
        <w:rPr>
          <w:rFonts w:ascii="Times New Roman" w:eastAsia="Times New Roman" w:hAnsi="Times New Roman"/>
          <w:i/>
          <w:sz w:val="24"/>
          <w:szCs w:val="24"/>
        </w:rPr>
        <w:t xml:space="preserve"> </w:t>
      </w:r>
      <w:r w:rsidRPr="00B8719B">
        <w:rPr>
          <w:rFonts w:ascii="Times New Roman" w:eastAsia="Times New Roman" w:hAnsi="Times New Roman"/>
          <w:sz w:val="24"/>
          <w:szCs w:val="24"/>
        </w:rPr>
        <w:t xml:space="preserve">изискванията относно техническите характеристики на мерките за информация и комуникация в съответствие с Регламент за изпълнение (ЕС) № 821/2014 на Комисията от 28 юли 2014 г.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w:t>
      </w:r>
    </w:p>
    <w:p w:rsidR="00B8719B" w:rsidRPr="00B8719B" w:rsidRDefault="00B8719B" w:rsidP="00B8719B">
      <w:pPr>
        <w:tabs>
          <w:tab w:val="left" w:pos="2093"/>
        </w:tabs>
        <w:spacing w:after="0" w:line="240" w:lineRule="auto"/>
        <w:ind w:right="142" w:firstLine="540"/>
        <w:jc w:val="both"/>
        <w:rPr>
          <w:rFonts w:ascii="Times New Roman" w:eastAsia="Times New Roman" w:hAnsi="Times New Roman"/>
          <w:sz w:val="24"/>
          <w:szCs w:val="24"/>
        </w:rPr>
      </w:pPr>
      <w:r w:rsidRPr="009F101F">
        <w:rPr>
          <w:rFonts w:ascii="Times New Roman" w:eastAsia="Times New Roman" w:hAnsi="Times New Roman"/>
          <w:b/>
          <w:sz w:val="24"/>
          <w:szCs w:val="24"/>
        </w:rPr>
        <w:t>(7)</w:t>
      </w:r>
      <w:r w:rsidRPr="00B8719B">
        <w:rPr>
          <w:rFonts w:ascii="Times New Roman" w:eastAsia="Times New Roman" w:hAnsi="Times New Roman"/>
          <w:sz w:val="24"/>
          <w:szCs w:val="24"/>
        </w:rPr>
        <w:t xml:space="preserve"> При изпълнението на всички дейности по обществената поръчка следва да бъде спазено изискването за обозначаване, че договорът се изпълнява по Оперативна програма „Добро управление“ 2014-2020, съфинансирана от Европейския съюз чрез Европейския социален фонд  (ЕСФ). </w:t>
      </w:r>
    </w:p>
    <w:p w:rsidR="00B8719B" w:rsidRPr="00B8719B" w:rsidRDefault="00B8719B" w:rsidP="00B8719B">
      <w:pPr>
        <w:tabs>
          <w:tab w:val="left" w:pos="2093"/>
        </w:tabs>
        <w:spacing w:after="0" w:line="240" w:lineRule="auto"/>
        <w:ind w:right="142" w:firstLine="540"/>
        <w:jc w:val="both"/>
        <w:rPr>
          <w:rFonts w:ascii="Times New Roman" w:eastAsia="Times New Roman" w:hAnsi="Times New Roman"/>
          <w:sz w:val="24"/>
          <w:szCs w:val="24"/>
        </w:rPr>
      </w:pPr>
      <w:r w:rsidRPr="009F101F">
        <w:rPr>
          <w:rFonts w:ascii="Times New Roman" w:eastAsia="Times New Roman" w:hAnsi="Times New Roman"/>
          <w:b/>
          <w:sz w:val="24"/>
          <w:szCs w:val="24"/>
        </w:rPr>
        <w:t>(8)</w:t>
      </w:r>
      <w:r w:rsidRPr="00B8719B">
        <w:rPr>
          <w:rFonts w:ascii="Times New Roman" w:eastAsia="Times New Roman" w:hAnsi="Times New Roman"/>
          <w:sz w:val="24"/>
          <w:szCs w:val="24"/>
        </w:rPr>
        <w:t xml:space="preserve"> Във всички публикации в каквато и да било форма и среда, включително Интернет, както и всяка информация, предоставена от ИЗПЪЛНИТЕЛЯ, свързани с изпълнението на договора, ИЗПЪЛНИТЕЛЯТ е длъжен да спазва стриктно изискванията на ал. 6 и 7, като за тази цел се използват:</w:t>
      </w:r>
    </w:p>
    <w:p w:rsidR="00B8719B" w:rsidRPr="00B8719B" w:rsidRDefault="00B8719B" w:rsidP="00B8719B">
      <w:pPr>
        <w:numPr>
          <w:ilvl w:val="0"/>
          <w:numId w:val="33"/>
        </w:numPr>
        <w:tabs>
          <w:tab w:val="left" w:pos="810"/>
        </w:tabs>
        <w:spacing w:after="0" w:line="240" w:lineRule="auto"/>
        <w:ind w:left="0" w:right="142" w:firstLine="540"/>
        <w:contextualSpacing/>
        <w:jc w:val="both"/>
        <w:rPr>
          <w:rFonts w:ascii="Times New Roman" w:eastAsia="Times New Roman" w:hAnsi="Times New Roman"/>
          <w:sz w:val="24"/>
          <w:szCs w:val="24"/>
        </w:rPr>
      </w:pPr>
      <w:r w:rsidRPr="00B8719B">
        <w:rPr>
          <w:rFonts w:ascii="Times New Roman" w:eastAsia="Times New Roman" w:hAnsi="Times New Roman"/>
          <w:sz w:val="24"/>
          <w:szCs w:val="24"/>
        </w:rPr>
        <w:t>Емблемата на ЕС в съответствие с техническите характеристики, посочени в Глава II от Регламент за изпълнение (ЕС) № 821/2014, с упоменаване на Европейския съюз;</w:t>
      </w:r>
    </w:p>
    <w:p w:rsidR="00B8719B" w:rsidRPr="00B8719B" w:rsidRDefault="00B8719B" w:rsidP="00B8719B">
      <w:pPr>
        <w:numPr>
          <w:ilvl w:val="0"/>
          <w:numId w:val="33"/>
        </w:numPr>
        <w:tabs>
          <w:tab w:val="left" w:pos="810"/>
        </w:tabs>
        <w:spacing w:after="0" w:line="240" w:lineRule="auto"/>
        <w:ind w:left="0" w:right="142" w:firstLine="540"/>
        <w:contextualSpacing/>
        <w:jc w:val="both"/>
        <w:rPr>
          <w:rFonts w:ascii="Times New Roman" w:eastAsia="Times New Roman" w:hAnsi="Times New Roman"/>
          <w:sz w:val="24"/>
          <w:szCs w:val="24"/>
        </w:rPr>
      </w:pPr>
      <w:r w:rsidRPr="00B8719B">
        <w:rPr>
          <w:rFonts w:ascii="Times New Roman" w:eastAsia="Times New Roman" w:hAnsi="Times New Roman"/>
          <w:sz w:val="24"/>
          <w:szCs w:val="24"/>
        </w:rPr>
        <w:t>Названието на ЕСФ;</w:t>
      </w:r>
    </w:p>
    <w:p w:rsidR="00B8719B" w:rsidRPr="00B8719B" w:rsidRDefault="00B8719B" w:rsidP="00B8719B">
      <w:pPr>
        <w:numPr>
          <w:ilvl w:val="0"/>
          <w:numId w:val="33"/>
        </w:numPr>
        <w:tabs>
          <w:tab w:val="left" w:pos="810"/>
        </w:tabs>
        <w:spacing w:after="0" w:line="240" w:lineRule="auto"/>
        <w:ind w:left="0" w:right="142" w:firstLine="540"/>
        <w:contextualSpacing/>
        <w:jc w:val="both"/>
        <w:rPr>
          <w:rFonts w:ascii="Times New Roman" w:eastAsia="Times New Roman" w:hAnsi="Times New Roman"/>
          <w:sz w:val="24"/>
          <w:szCs w:val="24"/>
        </w:rPr>
      </w:pPr>
      <w:r w:rsidRPr="00B8719B">
        <w:rPr>
          <w:rFonts w:ascii="Times New Roman" w:eastAsia="Times New Roman" w:hAnsi="Times New Roman"/>
          <w:sz w:val="24"/>
          <w:szCs w:val="24"/>
        </w:rPr>
        <w:t>Логото на Оперативна програма „Добро управление“ 2014-2020 г. в съответствие с графичните изисквания и правилата за визуална идентичност.</w:t>
      </w:r>
    </w:p>
    <w:p w:rsidR="00B8719B" w:rsidRPr="00B8719B" w:rsidRDefault="00B8719B" w:rsidP="00B8719B">
      <w:pPr>
        <w:tabs>
          <w:tab w:val="left" w:pos="709"/>
        </w:tabs>
        <w:spacing w:after="0" w:line="240" w:lineRule="auto"/>
        <w:ind w:right="142" w:firstLine="540"/>
        <w:jc w:val="both"/>
        <w:rPr>
          <w:rFonts w:ascii="Times New Roman" w:eastAsia="Times New Roman" w:hAnsi="Times New Roman"/>
          <w:sz w:val="24"/>
          <w:szCs w:val="24"/>
        </w:rPr>
      </w:pPr>
      <w:r w:rsidRPr="009F101F">
        <w:rPr>
          <w:rFonts w:ascii="Times New Roman" w:eastAsia="Times New Roman" w:hAnsi="Times New Roman"/>
          <w:b/>
          <w:sz w:val="24"/>
          <w:szCs w:val="24"/>
        </w:rPr>
        <w:t>(9)</w:t>
      </w:r>
      <w:r w:rsidRPr="00B8719B">
        <w:rPr>
          <w:rFonts w:ascii="Times New Roman" w:eastAsia="Times New Roman" w:hAnsi="Times New Roman"/>
          <w:sz w:val="24"/>
          <w:szCs w:val="24"/>
        </w:rPr>
        <w:t xml:space="preserve">  ИЗПЪЛНИТЕЛЯТ е длъжен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w:t>
      </w:r>
    </w:p>
    <w:p w:rsidR="00B8719B" w:rsidRPr="00B8719B" w:rsidRDefault="00B8719B" w:rsidP="00B8719B">
      <w:pPr>
        <w:tabs>
          <w:tab w:val="left" w:pos="709"/>
        </w:tabs>
        <w:spacing w:after="0" w:line="240" w:lineRule="auto"/>
        <w:ind w:right="142" w:firstLine="540"/>
        <w:jc w:val="both"/>
        <w:rPr>
          <w:rFonts w:ascii="Times New Roman" w:eastAsia="Times New Roman" w:hAnsi="Times New Roman"/>
          <w:sz w:val="24"/>
          <w:szCs w:val="24"/>
        </w:rPr>
      </w:pPr>
      <w:r w:rsidRPr="009F101F">
        <w:rPr>
          <w:rFonts w:ascii="Times New Roman" w:eastAsia="Times New Roman" w:hAnsi="Times New Roman"/>
          <w:b/>
          <w:sz w:val="24"/>
          <w:szCs w:val="24"/>
        </w:rPr>
        <w:t>(10)</w:t>
      </w:r>
      <w:r w:rsidRPr="00B8719B">
        <w:rPr>
          <w:rFonts w:ascii="Times New Roman" w:eastAsia="Times New Roman" w:hAnsi="Times New Roman"/>
          <w:sz w:val="24"/>
          <w:szCs w:val="24"/>
        </w:rPr>
        <w:t xml:space="preserve"> ИЗПЪЛНИТЕЛЯТ е длъжен да предприеме всички необходими мерки за недопускане на нередности</w:t>
      </w:r>
      <w:r w:rsidRPr="00B8719B">
        <w:rPr>
          <w:rFonts w:ascii="Times New Roman" w:eastAsia="Times New Roman" w:hAnsi="Times New Roman"/>
          <w:sz w:val="24"/>
          <w:szCs w:val="24"/>
          <w:vertAlign w:val="superscript"/>
        </w:rPr>
        <w:footnoteReference w:id="52"/>
      </w:r>
      <w:r w:rsidRPr="00B8719B">
        <w:rPr>
          <w:rFonts w:ascii="Times New Roman" w:eastAsia="Times New Roman" w:hAnsi="Times New Roman"/>
          <w:sz w:val="24"/>
          <w:szCs w:val="24"/>
        </w:rPr>
        <w:t xml:space="preserve"> и измами, съгласно Регламент 2988/95 и Регламент 1303/2013, </w:t>
      </w:r>
      <w:r w:rsidRPr="00B8719B">
        <w:rPr>
          <w:rFonts w:ascii="Times New Roman" w:eastAsia="Times New Roman" w:hAnsi="Times New Roman"/>
          <w:sz w:val="24"/>
          <w:szCs w:val="24"/>
        </w:rPr>
        <w:lastRenderedPageBreak/>
        <w:t>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както и да преустанови дейността си при наличие на тези обстоятелства.</w:t>
      </w:r>
    </w:p>
    <w:p w:rsidR="00B8719B" w:rsidRPr="00877718" w:rsidRDefault="00ED72D0" w:rsidP="009F101F">
      <w:pPr>
        <w:widowControl w:val="0"/>
        <w:suppressAutoHyphens/>
        <w:autoSpaceDE w:val="0"/>
        <w:spacing w:after="0" w:line="240" w:lineRule="auto"/>
        <w:ind w:right="142" w:firstLine="540"/>
        <w:jc w:val="both"/>
        <w:rPr>
          <w:rFonts w:ascii="Times New Roman" w:eastAsia="Times New Roman" w:hAnsi="Times New Roman"/>
          <w:sz w:val="24"/>
          <w:szCs w:val="24"/>
          <w:lang w:eastAsia="bg-BG"/>
        </w:rPr>
      </w:pPr>
      <w:r w:rsidRPr="009F101F">
        <w:rPr>
          <w:rFonts w:ascii="Times New Roman" w:eastAsia="Times New Roman" w:hAnsi="Times New Roman"/>
          <w:b/>
          <w:sz w:val="24"/>
          <w:szCs w:val="24"/>
          <w:lang w:eastAsia="ar-SA"/>
        </w:rPr>
        <w:t>(11)</w:t>
      </w:r>
      <w:r w:rsidRPr="00ED72D0">
        <w:rPr>
          <w:rFonts w:ascii="Times New Roman" w:eastAsia="Times New Roman" w:hAnsi="Times New Roman"/>
          <w:sz w:val="24"/>
          <w:szCs w:val="24"/>
          <w:lang w:eastAsia="ar-SA"/>
        </w:rPr>
        <w:t xml:space="preserve"> ИЗПЪЛНИТЕЛЯТ е длъжен да възстанови неправомерно получени суми, следствие от допуснати от него нередности по изпълнението на настоящия договор или в следствие на неверифициране на изпълнените от него дейности от УО на ОПДУ, поради причини за който той отговаря в срок до 5 дни от уведомяването му за това от Възложителя.</w:t>
      </w:r>
    </w:p>
    <w:p w:rsidR="00E66270" w:rsidRDefault="00E66270" w:rsidP="009F101F">
      <w:pPr>
        <w:widowControl w:val="0"/>
        <w:tabs>
          <w:tab w:val="left" w:pos="1152"/>
        </w:tabs>
        <w:spacing w:after="0"/>
        <w:ind w:firstLine="567"/>
        <w:jc w:val="both"/>
        <w:rPr>
          <w:rFonts w:ascii="Times New Roman" w:eastAsia="Times New Roman" w:hAnsi="Times New Roman"/>
          <w:color w:val="000000"/>
          <w:sz w:val="24"/>
          <w:szCs w:val="24"/>
          <w:lang w:eastAsia="bg-BG" w:bidi="bg-BG"/>
        </w:rPr>
      </w:pPr>
      <w:r w:rsidRPr="009F101F">
        <w:rPr>
          <w:rFonts w:ascii="Times New Roman" w:eastAsia="Times New Roman" w:hAnsi="Times New Roman"/>
          <w:b/>
          <w:sz w:val="24"/>
          <w:szCs w:val="24"/>
          <w:lang w:eastAsia="bg-BG"/>
        </w:rPr>
        <w:t>(</w:t>
      </w:r>
      <w:r w:rsidR="00ED72D0" w:rsidRPr="009F101F">
        <w:rPr>
          <w:rFonts w:ascii="Times New Roman" w:eastAsia="Times New Roman" w:hAnsi="Times New Roman"/>
          <w:b/>
          <w:sz w:val="24"/>
          <w:szCs w:val="24"/>
          <w:lang w:eastAsia="bg-BG"/>
        </w:rPr>
        <w:t>1</w:t>
      </w:r>
      <w:r w:rsidRPr="009F101F">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Във връзка с осигуряване на самолетни билети, </w:t>
      </w:r>
      <w:r>
        <w:rPr>
          <w:rFonts w:ascii="Times New Roman" w:eastAsia="Times New Roman" w:hAnsi="Times New Roman"/>
          <w:color w:val="000000"/>
          <w:sz w:val="24"/>
          <w:szCs w:val="24"/>
          <w:lang w:eastAsia="bg-BG" w:bidi="bg-BG"/>
        </w:rPr>
        <w:t>ИЗПЪЛНИТЕЛЯТ е длъжен да:</w:t>
      </w:r>
    </w:p>
    <w:p w:rsidR="00E66270" w:rsidRDefault="00E66270" w:rsidP="009F101F">
      <w:pPr>
        <w:widowControl w:val="0"/>
        <w:tabs>
          <w:tab w:val="left" w:pos="1152"/>
        </w:tabs>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1. предлага при всяка конкретна заявка за осигуряване на самолетен билет най-ниските на пазара нетни тарифи, предлагани от авиокомпаниите, към момента на резервацията от ИЗПЪЛНИТЕЛЯ</w:t>
      </w:r>
      <w:r w:rsidR="00C8271E">
        <w:rPr>
          <w:rFonts w:ascii="Times New Roman" w:eastAsia="Times New Roman" w:hAnsi="Times New Roman"/>
          <w:color w:val="000000"/>
          <w:sz w:val="24"/>
          <w:szCs w:val="24"/>
          <w:lang w:eastAsia="bg-BG" w:bidi="bg-BG"/>
        </w:rPr>
        <w:t>, в отговор на получена заявка;</w:t>
      </w:r>
      <w:r>
        <w:rPr>
          <w:rFonts w:ascii="Times New Roman" w:eastAsia="Times New Roman" w:hAnsi="Times New Roman"/>
          <w:color w:val="000000"/>
          <w:sz w:val="24"/>
          <w:szCs w:val="24"/>
          <w:lang w:eastAsia="bg-BG" w:bidi="bg-BG"/>
        </w:rPr>
        <w:t xml:space="preserve"> </w:t>
      </w:r>
    </w:p>
    <w:p w:rsidR="00E66270" w:rsidRDefault="00C8271E"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2</w:t>
      </w:r>
      <w:r w:rsidR="00E66270">
        <w:rPr>
          <w:rFonts w:ascii="Times New Roman" w:eastAsia="Times New Roman" w:hAnsi="Times New Roman"/>
          <w:color w:val="000000"/>
          <w:sz w:val="24"/>
          <w:szCs w:val="24"/>
          <w:lang w:eastAsia="bg-BG" w:bidi="bg-BG"/>
        </w:rPr>
        <w:t>. предлага маршрути, които са с най-подходящи връзки за съответните дестинации и осигурява директни полети или такива с минимален брой прекачвания, до съответната дестинация и съобразени с условията на всяка получена от ВЪЗЛОЖИТЕЛЯ заявка (вкл. часови диапазон и др.);</w:t>
      </w:r>
    </w:p>
    <w:p w:rsidR="00E66270" w:rsidRDefault="00C8271E"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3</w:t>
      </w:r>
      <w:r w:rsidR="00E66270">
        <w:rPr>
          <w:rFonts w:ascii="Times New Roman" w:eastAsia="Times New Roman" w:hAnsi="Times New Roman"/>
          <w:color w:val="000000"/>
          <w:sz w:val="24"/>
          <w:szCs w:val="24"/>
          <w:lang w:eastAsia="bg-BG" w:bidi="bg-BG"/>
        </w:rPr>
        <w:t xml:space="preserve">. информира писмено </w:t>
      </w:r>
      <w:r>
        <w:rPr>
          <w:rFonts w:ascii="Times New Roman" w:eastAsia="Times New Roman" w:hAnsi="Times New Roman"/>
          <w:color w:val="000000"/>
          <w:sz w:val="24"/>
          <w:szCs w:val="24"/>
          <w:lang w:eastAsia="bg-BG" w:bidi="bg-BG"/>
        </w:rPr>
        <w:t>ВЪЗЛОЖИТЕЛЯ</w:t>
      </w:r>
      <w:r w:rsidR="00E66270">
        <w:rPr>
          <w:rFonts w:ascii="Times New Roman" w:eastAsia="Times New Roman" w:hAnsi="Times New Roman"/>
          <w:color w:val="000000"/>
          <w:sz w:val="24"/>
          <w:szCs w:val="24"/>
          <w:lang w:eastAsia="bg-BG" w:bidi="bg-BG"/>
        </w:rPr>
        <w:t xml:space="preserve"> за бонусните програми на авиокомпаниите и уведомява ВЪЗЛОЖИТЕЛЯ регулярно през срока на договора за други бонуси на авиокомпаниите и/или предлагани от тях промоционални цени на билети;</w:t>
      </w:r>
    </w:p>
    <w:p w:rsidR="00E66270" w:rsidRDefault="00C8271E"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4</w:t>
      </w:r>
      <w:r w:rsidR="00E66270" w:rsidRPr="00D64CF3">
        <w:rPr>
          <w:rFonts w:ascii="Times New Roman" w:eastAsia="Times New Roman" w:hAnsi="Times New Roman"/>
          <w:color w:val="000000"/>
          <w:sz w:val="24"/>
          <w:szCs w:val="24"/>
          <w:lang w:eastAsia="bg-BG" w:bidi="bg-BG"/>
        </w:rPr>
        <w:t xml:space="preserve">. осигурява възможност за приемане </w:t>
      </w:r>
      <w:r>
        <w:rPr>
          <w:rFonts w:ascii="Times New Roman" w:eastAsia="Times New Roman" w:hAnsi="Times New Roman"/>
          <w:color w:val="000000"/>
          <w:sz w:val="24"/>
          <w:szCs w:val="24"/>
          <w:lang w:eastAsia="bg-BG" w:bidi="bg-BG"/>
        </w:rPr>
        <w:t>на заявки всеки работен ден от 9:00 до 17</w:t>
      </w:r>
      <w:r w:rsidR="00E66270" w:rsidRPr="00D64CF3">
        <w:rPr>
          <w:rFonts w:ascii="Times New Roman" w:eastAsia="Times New Roman" w:hAnsi="Times New Roman"/>
          <w:color w:val="000000"/>
          <w:sz w:val="24"/>
          <w:szCs w:val="24"/>
          <w:lang w:eastAsia="bg-BG" w:bidi="bg-BG"/>
        </w:rPr>
        <w:t>:30 часа, както и в извън работно време, вкл. почивни и празнични дни и обслужва приоритетно ВЪЗЛОЖИТЕЛЯ;</w:t>
      </w:r>
    </w:p>
    <w:p w:rsidR="00E66270" w:rsidRDefault="00C8271E"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5</w:t>
      </w:r>
      <w:r w:rsidR="00E66270">
        <w:rPr>
          <w:rFonts w:ascii="Times New Roman" w:eastAsia="Times New Roman" w:hAnsi="Times New Roman"/>
          <w:color w:val="000000"/>
          <w:sz w:val="24"/>
          <w:szCs w:val="24"/>
          <w:lang w:eastAsia="bg-BG" w:bidi="bg-BG"/>
        </w:rPr>
        <w:t>.</w:t>
      </w:r>
      <w:r w:rsidR="00E66270">
        <w:rPr>
          <w:rFonts w:ascii="Times New Roman" w:hAnsi="Times New Roman"/>
          <w:sz w:val="24"/>
          <w:szCs w:val="24"/>
        </w:rPr>
        <w:t xml:space="preserve"> </w:t>
      </w:r>
      <w:r w:rsidR="00E66270">
        <w:rPr>
          <w:rFonts w:ascii="Times New Roman" w:eastAsia="Times New Roman" w:hAnsi="Times New Roman"/>
          <w:color w:val="000000"/>
          <w:sz w:val="24"/>
          <w:szCs w:val="24"/>
          <w:lang w:eastAsia="bg-BG" w:bidi="bg-BG"/>
        </w:rPr>
        <w:t xml:space="preserve">изпраща копие от BSP report за закупените от </w:t>
      </w:r>
      <w:r>
        <w:rPr>
          <w:rFonts w:ascii="Times New Roman" w:eastAsia="Times New Roman" w:hAnsi="Times New Roman"/>
          <w:color w:val="000000"/>
          <w:sz w:val="24"/>
          <w:szCs w:val="24"/>
          <w:lang w:eastAsia="bg-BG" w:bidi="bg-BG"/>
        </w:rPr>
        <w:t>ВЪЗЛОЖИТЕЛЯ</w:t>
      </w:r>
      <w:r w:rsidR="00E66270">
        <w:rPr>
          <w:rFonts w:ascii="Times New Roman" w:eastAsia="Times New Roman" w:hAnsi="Times New Roman"/>
          <w:color w:val="000000"/>
          <w:sz w:val="24"/>
          <w:szCs w:val="24"/>
          <w:lang w:eastAsia="bg-BG" w:bidi="bg-BG"/>
        </w:rPr>
        <w:t xml:space="preserve">  самолетни билети, като първичен документ за отчетност;</w:t>
      </w:r>
    </w:p>
    <w:p w:rsidR="00E66270" w:rsidRDefault="00111B25"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6</w:t>
      </w:r>
      <w:r w:rsidR="00E66270">
        <w:rPr>
          <w:rFonts w:ascii="Times New Roman" w:eastAsia="Times New Roman" w:hAnsi="Times New Roman"/>
          <w:color w:val="000000"/>
          <w:sz w:val="24"/>
          <w:szCs w:val="24"/>
          <w:lang w:eastAsia="bg-BG" w:bidi="bg-BG"/>
        </w:rPr>
        <w:t>.</w:t>
      </w:r>
      <w:r w:rsidR="00E66270">
        <w:rPr>
          <w:rFonts w:ascii="Times New Roman" w:hAnsi="Times New Roman"/>
          <w:sz w:val="24"/>
          <w:szCs w:val="24"/>
        </w:rPr>
        <w:t xml:space="preserve"> при к</w:t>
      </w:r>
      <w:r w:rsidR="00E66270">
        <w:rPr>
          <w:rFonts w:ascii="Times New Roman" w:eastAsia="Times New Roman" w:hAnsi="Times New Roman"/>
          <w:color w:val="000000"/>
          <w:sz w:val="24"/>
          <w:szCs w:val="24"/>
          <w:lang w:eastAsia="bg-BG" w:bidi="bg-BG"/>
        </w:rPr>
        <w:t xml:space="preserve">онстатираните отклонения и недостатъци да отстранява същите за негова сметка; </w:t>
      </w:r>
    </w:p>
    <w:p w:rsidR="00E66270" w:rsidRDefault="00E66270" w:rsidP="00E66270">
      <w:pPr>
        <w:widowControl w:val="0"/>
        <w:spacing w:after="0"/>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eastAsia="bg-BG" w:bidi="bg-BG"/>
        </w:rPr>
        <w:tab/>
      </w:r>
      <w:r w:rsidR="00111B25">
        <w:rPr>
          <w:rFonts w:ascii="Times New Roman" w:eastAsia="Times New Roman" w:hAnsi="Times New Roman"/>
          <w:color w:val="000000"/>
          <w:sz w:val="24"/>
          <w:szCs w:val="24"/>
          <w:lang w:eastAsia="bg-BG" w:bidi="bg-BG"/>
        </w:rPr>
        <w:t>7</w:t>
      </w:r>
      <w:r w:rsidRPr="00D64CF3">
        <w:rPr>
          <w:rFonts w:ascii="Times New Roman" w:eastAsia="Times New Roman" w:hAnsi="Times New Roman"/>
          <w:color w:val="000000"/>
          <w:sz w:val="24"/>
          <w:szCs w:val="24"/>
          <w:lang w:eastAsia="bg-BG" w:bidi="bg-BG"/>
        </w:rPr>
        <w:t>.</w:t>
      </w:r>
      <w:r>
        <w:rPr>
          <w:rFonts w:ascii="Times New Roman" w:eastAsia="Times New Roman" w:hAnsi="Times New Roman"/>
          <w:color w:val="000000"/>
          <w:sz w:val="24"/>
          <w:szCs w:val="24"/>
          <w:lang w:eastAsia="bg-BG" w:bidi="bg-BG"/>
        </w:rPr>
        <w:t xml:space="preserve"> да не предлага варианти за пътуване </w:t>
      </w:r>
      <w:r w:rsidR="00111B25">
        <w:rPr>
          <w:rFonts w:ascii="Times New Roman" w:eastAsia="Times New Roman" w:hAnsi="Times New Roman"/>
          <w:color w:val="000000"/>
          <w:sz w:val="24"/>
          <w:szCs w:val="24"/>
          <w:lang w:eastAsia="bg-BG" w:bidi="bg-BG"/>
        </w:rPr>
        <w:t>и оферти, включващи полети</w:t>
      </w:r>
      <w:r>
        <w:rPr>
          <w:rFonts w:ascii="Times New Roman" w:eastAsia="Times New Roman" w:hAnsi="Times New Roman"/>
          <w:color w:val="000000"/>
          <w:sz w:val="24"/>
          <w:szCs w:val="24"/>
          <w:lang w:eastAsia="bg-BG" w:bidi="bg-BG"/>
        </w:rPr>
        <w:t xml:space="preserve"> на авиокомпании, на които е забранено да летят в европейското въздушно пространство поради недостатъчно ниво на сигурност;</w:t>
      </w:r>
    </w:p>
    <w:p w:rsidR="00E66270" w:rsidRDefault="00111B25" w:rsidP="00111B25">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8</w:t>
      </w:r>
      <w:r w:rsidR="00E66270">
        <w:rPr>
          <w:rFonts w:ascii="Times New Roman" w:eastAsia="Times New Roman" w:hAnsi="Times New Roman"/>
          <w:color w:val="000000"/>
          <w:sz w:val="24"/>
          <w:szCs w:val="24"/>
          <w:lang w:eastAsia="bg-BG" w:bidi="bg-BG"/>
        </w:rPr>
        <w:t xml:space="preserve">. </w:t>
      </w:r>
      <w:r w:rsidR="00E66270" w:rsidRPr="00D64CF3">
        <w:rPr>
          <w:rFonts w:ascii="Times New Roman" w:eastAsia="Times New Roman" w:hAnsi="Times New Roman"/>
          <w:color w:val="000000"/>
          <w:sz w:val="24"/>
          <w:szCs w:val="24"/>
          <w:lang w:eastAsia="bg-BG" w:bidi="bg-BG"/>
        </w:rPr>
        <w:t>към момента на издаване на самолетен билет да провери и предложи на ВЪЗЛОЖИТЕЛЯ</w:t>
      </w:r>
      <w:r w:rsidR="002639D3">
        <w:rPr>
          <w:rFonts w:ascii="Times New Roman" w:eastAsia="Times New Roman" w:hAnsi="Times New Roman"/>
          <w:color w:val="000000"/>
          <w:sz w:val="24"/>
          <w:szCs w:val="24"/>
          <w:lang w:eastAsia="bg-BG" w:bidi="bg-BG"/>
        </w:rPr>
        <w:t>,</w:t>
      </w:r>
      <w:r w:rsidR="00E66270" w:rsidRPr="00D64CF3">
        <w:rPr>
          <w:rFonts w:ascii="Times New Roman" w:eastAsia="Times New Roman" w:hAnsi="Times New Roman"/>
          <w:color w:val="000000"/>
          <w:sz w:val="24"/>
          <w:szCs w:val="24"/>
          <w:lang w:eastAsia="bg-BG" w:bidi="bg-BG"/>
        </w:rPr>
        <w:t xml:space="preserve"> при възникнала възможност, </w:t>
      </w:r>
      <w:r w:rsidR="002639D3">
        <w:rPr>
          <w:rFonts w:ascii="Times New Roman" w:eastAsia="Times New Roman" w:hAnsi="Times New Roman"/>
          <w:color w:val="000000"/>
          <w:sz w:val="24"/>
          <w:szCs w:val="24"/>
          <w:lang w:eastAsia="bg-BG" w:bidi="bg-BG"/>
        </w:rPr>
        <w:t>билетът</w:t>
      </w:r>
      <w:r w:rsidR="00E66270" w:rsidRPr="00D64CF3">
        <w:rPr>
          <w:rFonts w:ascii="Times New Roman" w:eastAsia="Times New Roman" w:hAnsi="Times New Roman"/>
          <w:color w:val="000000"/>
          <w:sz w:val="24"/>
          <w:szCs w:val="24"/>
          <w:lang w:eastAsia="bg-BG" w:bidi="bg-BG"/>
        </w:rPr>
        <w:t xml:space="preserve"> да бъде закупен на по-изгодната за него цена.</w:t>
      </w:r>
    </w:p>
    <w:p w:rsidR="00E66270" w:rsidRDefault="005C67A3"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9</w:t>
      </w:r>
      <w:r w:rsidR="00E66270">
        <w:rPr>
          <w:rFonts w:ascii="Times New Roman" w:eastAsia="Times New Roman" w:hAnsi="Times New Roman"/>
          <w:color w:val="000000"/>
          <w:sz w:val="24"/>
          <w:szCs w:val="24"/>
          <w:lang w:eastAsia="bg-BG" w:bidi="bg-BG"/>
        </w:rPr>
        <w:t>.</w:t>
      </w:r>
      <w:r w:rsidR="00E66270">
        <w:rPr>
          <w:rFonts w:ascii="Times New Roman" w:hAnsi="Times New Roman"/>
          <w:sz w:val="24"/>
          <w:szCs w:val="24"/>
        </w:rPr>
        <w:t xml:space="preserve"> </w:t>
      </w:r>
      <w:r w:rsidR="00E66270">
        <w:rPr>
          <w:rFonts w:ascii="Times New Roman" w:eastAsia="Times New Roman" w:hAnsi="Times New Roman"/>
          <w:color w:val="000000"/>
          <w:sz w:val="24"/>
          <w:szCs w:val="24"/>
          <w:lang w:eastAsia="bg-BG" w:bidi="bg-BG"/>
        </w:rPr>
        <w:t xml:space="preserve">да извършва промяна или анулиране на издадени самолетни билети по искане на </w:t>
      </w:r>
      <w:r>
        <w:rPr>
          <w:rFonts w:ascii="Times New Roman" w:eastAsia="Times New Roman" w:hAnsi="Times New Roman"/>
          <w:color w:val="000000"/>
          <w:sz w:val="24"/>
          <w:szCs w:val="24"/>
          <w:lang w:eastAsia="bg-BG" w:bidi="bg-BG"/>
        </w:rPr>
        <w:t>ВЪЗЛОЖИТЕЛЯ</w:t>
      </w:r>
      <w:r w:rsidR="00E66270">
        <w:rPr>
          <w:rFonts w:ascii="Times New Roman" w:eastAsia="Times New Roman" w:hAnsi="Times New Roman"/>
          <w:color w:val="000000"/>
          <w:sz w:val="24"/>
          <w:szCs w:val="24"/>
          <w:lang w:eastAsia="bg-BG" w:bidi="bg-BG"/>
        </w:rPr>
        <w:t xml:space="preserve"> съгласно правилата на приложената тарифа или договорени специални изключения за изпълнителя с авиокомпаниите (ако има такива), като предварително писмено е информирал </w:t>
      </w:r>
      <w:r>
        <w:rPr>
          <w:rFonts w:ascii="Times New Roman" w:eastAsia="Times New Roman" w:hAnsi="Times New Roman"/>
          <w:color w:val="000000"/>
          <w:sz w:val="24"/>
          <w:szCs w:val="24"/>
          <w:lang w:eastAsia="bg-BG" w:bidi="bg-BG"/>
        </w:rPr>
        <w:t>ВЪЗЛОЖИТЕЛЯ</w:t>
      </w:r>
      <w:r w:rsidR="00E66270">
        <w:rPr>
          <w:rFonts w:ascii="Times New Roman" w:eastAsia="Times New Roman" w:hAnsi="Times New Roman"/>
          <w:color w:val="000000"/>
          <w:sz w:val="24"/>
          <w:szCs w:val="24"/>
          <w:lang w:eastAsia="bg-BG" w:bidi="bg-BG"/>
        </w:rPr>
        <w:t xml:space="preserve">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w:t>
      </w:r>
      <w:r>
        <w:rPr>
          <w:rFonts w:ascii="Times New Roman" w:eastAsia="Times New Roman" w:hAnsi="Times New Roman"/>
          <w:color w:val="000000"/>
          <w:sz w:val="24"/>
          <w:szCs w:val="24"/>
          <w:lang w:eastAsia="bg-BG" w:bidi="bg-BG"/>
        </w:rPr>
        <w:t xml:space="preserve"> ВЪЗЛОЖИТЕЛЯ</w:t>
      </w:r>
      <w:r w:rsidR="00E66270">
        <w:rPr>
          <w:rFonts w:ascii="Times New Roman" w:eastAsia="Times New Roman" w:hAnsi="Times New Roman"/>
          <w:color w:val="000000"/>
          <w:sz w:val="24"/>
          <w:szCs w:val="24"/>
          <w:lang w:eastAsia="bg-BG" w:bidi="bg-BG"/>
        </w:rPr>
        <w:t>;</w:t>
      </w:r>
    </w:p>
    <w:p w:rsidR="00E66270" w:rsidRDefault="005C67A3"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10</w:t>
      </w:r>
      <w:r w:rsidR="00E66270">
        <w:rPr>
          <w:rFonts w:ascii="Times New Roman" w:eastAsia="Times New Roman" w:hAnsi="Times New Roman"/>
          <w:color w:val="000000"/>
          <w:sz w:val="24"/>
          <w:szCs w:val="24"/>
          <w:lang w:eastAsia="bg-BG" w:bidi="bg-BG"/>
        </w:rPr>
        <w:t xml:space="preserve">. при настъпване на извънредни събития да уведомява своевременно </w:t>
      </w:r>
      <w:r>
        <w:rPr>
          <w:rFonts w:ascii="Times New Roman" w:eastAsia="Times New Roman" w:hAnsi="Times New Roman"/>
          <w:color w:val="000000"/>
          <w:sz w:val="24"/>
          <w:szCs w:val="24"/>
          <w:lang w:eastAsia="bg-BG" w:bidi="bg-BG"/>
        </w:rPr>
        <w:t>ВЪЗЛОЖИТЕЛЯ</w:t>
      </w:r>
      <w:r w:rsidR="00E66270">
        <w:rPr>
          <w:rFonts w:ascii="Times New Roman" w:eastAsia="Times New Roman" w:hAnsi="Times New Roman"/>
          <w:color w:val="000000"/>
          <w:sz w:val="24"/>
          <w:szCs w:val="24"/>
          <w:lang w:eastAsia="bg-BG" w:bidi="bg-BG"/>
        </w:rPr>
        <w:t xml:space="preserve"> и да съдейства за възстановяването на стойността на превоза или за </w:t>
      </w:r>
      <w:r w:rsidR="00E66270">
        <w:rPr>
          <w:rFonts w:ascii="Times New Roman" w:eastAsia="Times New Roman" w:hAnsi="Times New Roman"/>
          <w:color w:val="000000"/>
          <w:sz w:val="24"/>
          <w:szCs w:val="24"/>
          <w:lang w:eastAsia="bg-BG" w:bidi="bg-BG"/>
        </w:rPr>
        <w:lastRenderedPageBreak/>
        <w:t>безплатна промяна на маршрута чрез съгласуване с авиокомпанията, чийто полет е осуетен;</w:t>
      </w:r>
    </w:p>
    <w:p w:rsidR="00E66270" w:rsidRDefault="00E66270"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r>
      <w:r w:rsidR="005C67A3">
        <w:rPr>
          <w:rFonts w:ascii="Times New Roman" w:eastAsia="Times New Roman" w:hAnsi="Times New Roman"/>
          <w:color w:val="000000"/>
          <w:sz w:val="24"/>
          <w:szCs w:val="24"/>
          <w:lang w:eastAsia="bg-BG" w:bidi="bg-BG"/>
        </w:rPr>
        <w:t>11</w:t>
      </w:r>
      <w:r w:rsidR="00A00C79">
        <w:rPr>
          <w:rFonts w:ascii="Times New Roman" w:eastAsia="Times New Roman" w:hAnsi="Times New Roman"/>
          <w:color w:val="000000"/>
          <w:sz w:val="24"/>
          <w:szCs w:val="24"/>
          <w:lang w:eastAsia="bg-BG" w:bidi="bg-BG"/>
        </w:rPr>
        <w:t xml:space="preserve">. </w:t>
      </w:r>
      <w:r w:rsidR="00A00C79" w:rsidRPr="00A00C79">
        <w:rPr>
          <w:rFonts w:ascii="Times New Roman" w:eastAsia="Times New Roman" w:hAnsi="Times New Roman"/>
          <w:color w:val="000000"/>
          <w:sz w:val="24"/>
          <w:szCs w:val="24"/>
          <w:lang w:eastAsia="bg-BG" w:bidi="bg-BG"/>
        </w:rPr>
        <w:t>съхранява и предоставя на ВЪЗЛОЖИТЕЛЯ при поискване извлечения от резервационни и разплащателни системи и всякаква документация, свързана с изпълнение на договора 5 (пет) години след закриването на Оперативна  програма „Добро управление” или за период от три години след годината, през която е извършено частично закриване.</w:t>
      </w:r>
      <w:r>
        <w:rPr>
          <w:rFonts w:ascii="Times New Roman" w:eastAsia="Times New Roman" w:hAnsi="Times New Roman"/>
          <w:color w:val="000000"/>
          <w:sz w:val="24"/>
          <w:szCs w:val="24"/>
          <w:lang w:eastAsia="bg-BG" w:bidi="bg-BG"/>
        </w:rPr>
        <w:t>;</w:t>
      </w:r>
    </w:p>
    <w:p w:rsidR="00E66270" w:rsidRDefault="00E66270" w:rsidP="00E66270">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r>
      <w:r w:rsidRPr="009F101F">
        <w:rPr>
          <w:rFonts w:ascii="Times New Roman" w:eastAsia="Times New Roman" w:hAnsi="Times New Roman"/>
          <w:b/>
          <w:color w:val="000000"/>
          <w:sz w:val="24"/>
          <w:szCs w:val="24"/>
          <w:lang w:eastAsia="bg-BG" w:bidi="bg-BG"/>
        </w:rPr>
        <w:t>(</w:t>
      </w:r>
      <w:r w:rsidR="00ED72D0" w:rsidRPr="009F101F">
        <w:rPr>
          <w:rFonts w:ascii="Times New Roman" w:eastAsia="Times New Roman" w:hAnsi="Times New Roman"/>
          <w:b/>
          <w:color w:val="000000"/>
          <w:sz w:val="24"/>
          <w:szCs w:val="24"/>
          <w:lang w:eastAsia="bg-BG" w:bidi="bg-BG"/>
        </w:rPr>
        <w:t>1</w:t>
      </w:r>
      <w:r w:rsidRPr="009F101F">
        <w:rPr>
          <w:rFonts w:ascii="Times New Roman" w:eastAsia="Times New Roman" w:hAnsi="Times New Roman"/>
          <w:b/>
          <w:color w:val="000000"/>
          <w:sz w:val="24"/>
          <w:szCs w:val="24"/>
          <w:lang w:eastAsia="bg-BG" w:bidi="bg-BG"/>
        </w:rPr>
        <w:t>3)</w:t>
      </w:r>
      <w:r w:rsidRPr="009F101F">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В случаите по ал.</w:t>
      </w:r>
      <w:r w:rsidR="00A00C79">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2, т.</w:t>
      </w:r>
      <w:r w:rsidR="00A00C79">
        <w:rPr>
          <w:rFonts w:ascii="Times New Roman" w:eastAsia="Times New Roman" w:hAnsi="Times New Roman"/>
          <w:color w:val="000000"/>
          <w:sz w:val="24"/>
          <w:szCs w:val="24"/>
          <w:lang w:eastAsia="bg-BG" w:bidi="bg-BG"/>
        </w:rPr>
        <w:t xml:space="preserve"> 1</w:t>
      </w:r>
      <w:r>
        <w:rPr>
          <w:rFonts w:ascii="Times New Roman" w:eastAsia="Times New Roman" w:hAnsi="Times New Roman"/>
          <w:color w:val="000000"/>
          <w:sz w:val="24"/>
          <w:szCs w:val="24"/>
          <w:lang w:eastAsia="bg-BG" w:bidi="bg-BG"/>
        </w:rPr>
        <w:t xml:space="preserve"> най-ниските нетни тарифи се доказват от ИЗПЪЛНИТЕЛЯ при подаване на офертата чрез представяне на документи и/или подробна информация от авиокомпаниите, предлагащи самолетни билети за заявените дестинации.</w:t>
      </w:r>
    </w:p>
    <w:p w:rsidR="00E66270" w:rsidRDefault="00AF3DBB" w:rsidP="00E66270">
      <w:pPr>
        <w:widowControl w:val="0"/>
        <w:spacing w:after="0"/>
        <w:ind w:firstLine="567"/>
        <w:jc w:val="both"/>
        <w:rPr>
          <w:rFonts w:ascii="Times New Roman" w:eastAsia="Times New Roman" w:hAnsi="Times New Roman"/>
          <w:color w:val="000000"/>
          <w:sz w:val="24"/>
          <w:szCs w:val="24"/>
          <w:lang w:eastAsia="bg-BG" w:bidi="bg-BG"/>
        </w:rPr>
      </w:pPr>
      <w:r w:rsidRPr="009F101F">
        <w:rPr>
          <w:rFonts w:ascii="Times New Roman" w:eastAsia="Times New Roman" w:hAnsi="Times New Roman"/>
          <w:b/>
          <w:color w:val="000000"/>
          <w:sz w:val="24"/>
          <w:szCs w:val="24"/>
          <w:lang w:eastAsia="bg-BG" w:bidi="bg-BG"/>
        </w:rPr>
        <w:t>(</w:t>
      </w:r>
      <w:r w:rsidR="00ED72D0" w:rsidRPr="009F101F">
        <w:rPr>
          <w:rFonts w:ascii="Times New Roman" w:eastAsia="Times New Roman" w:hAnsi="Times New Roman"/>
          <w:b/>
          <w:color w:val="000000"/>
          <w:sz w:val="24"/>
          <w:szCs w:val="24"/>
          <w:lang w:eastAsia="bg-BG" w:bidi="bg-BG"/>
        </w:rPr>
        <w:t>1</w:t>
      </w:r>
      <w:r w:rsidRPr="009F101F">
        <w:rPr>
          <w:rFonts w:ascii="Times New Roman" w:eastAsia="Times New Roman" w:hAnsi="Times New Roman"/>
          <w:b/>
          <w:color w:val="000000"/>
          <w:sz w:val="24"/>
          <w:szCs w:val="24"/>
          <w:lang w:eastAsia="bg-BG" w:bidi="bg-BG"/>
        </w:rPr>
        <w:t>4</w:t>
      </w:r>
      <w:r w:rsidR="00E66270" w:rsidRPr="009F101F">
        <w:rPr>
          <w:rFonts w:ascii="Times New Roman" w:eastAsia="Times New Roman" w:hAnsi="Times New Roman"/>
          <w:b/>
          <w:color w:val="000000"/>
          <w:sz w:val="24"/>
          <w:szCs w:val="24"/>
          <w:lang w:eastAsia="bg-BG" w:bidi="bg-BG"/>
        </w:rPr>
        <w:t>)</w:t>
      </w:r>
      <w:r w:rsidR="00E66270">
        <w:rPr>
          <w:rFonts w:ascii="Times New Roman" w:eastAsia="Times New Roman" w:hAnsi="Times New Roman"/>
          <w:color w:val="000000"/>
          <w:sz w:val="24"/>
          <w:szCs w:val="24"/>
          <w:lang w:eastAsia="bg-BG" w:bidi="bg-BG"/>
        </w:rPr>
        <w:t xml:space="preserve">  В </w:t>
      </w:r>
      <w:r>
        <w:rPr>
          <w:rFonts w:ascii="Times New Roman" w:eastAsia="Times New Roman" w:hAnsi="Times New Roman"/>
          <w:color w:val="000000"/>
          <w:sz w:val="24"/>
          <w:szCs w:val="24"/>
          <w:lang w:eastAsia="bg-BG" w:bidi="bg-BG"/>
        </w:rPr>
        <w:t>случаите по ал.1, т. 3</w:t>
      </w:r>
      <w:r w:rsidR="00E66270">
        <w:rPr>
          <w:rFonts w:ascii="Times New Roman" w:eastAsia="Times New Roman" w:hAnsi="Times New Roman"/>
          <w:color w:val="000000"/>
          <w:sz w:val="24"/>
          <w:szCs w:val="24"/>
          <w:lang w:eastAsia="bg-BG" w:bidi="bg-BG"/>
        </w:rPr>
        <w:t>, ИЗПЪЛНИТЕЛЯТ води, следи и актуализира файлове с натрупващите се бонуси и писмено уведомява ВЪЗЛОЖИТЕЛЯ за предстоящо издаване на безплатен билет.</w:t>
      </w:r>
    </w:p>
    <w:p w:rsidR="00E66270" w:rsidRDefault="00AF3DBB" w:rsidP="00E66270">
      <w:pPr>
        <w:widowControl w:val="0"/>
        <w:spacing w:after="0"/>
        <w:ind w:firstLine="567"/>
        <w:jc w:val="both"/>
        <w:rPr>
          <w:rFonts w:ascii="Times New Roman" w:eastAsia="Times New Roman" w:hAnsi="Times New Roman"/>
          <w:color w:val="000000"/>
          <w:sz w:val="24"/>
          <w:szCs w:val="24"/>
          <w:lang w:eastAsia="bg-BG" w:bidi="bg-BG"/>
        </w:rPr>
      </w:pPr>
      <w:r w:rsidRPr="009F101F">
        <w:rPr>
          <w:rFonts w:ascii="Times New Roman" w:eastAsia="Times New Roman" w:hAnsi="Times New Roman"/>
          <w:b/>
          <w:color w:val="000000"/>
          <w:sz w:val="24"/>
          <w:szCs w:val="24"/>
          <w:lang w:eastAsia="bg-BG" w:bidi="bg-BG"/>
        </w:rPr>
        <w:t>(</w:t>
      </w:r>
      <w:r w:rsidR="00ED72D0" w:rsidRPr="009F101F">
        <w:rPr>
          <w:rFonts w:ascii="Times New Roman" w:eastAsia="Times New Roman" w:hAnsi="Times New Roman"/>
          <w:b/>
          <w:color w:val="000000"/>
          <w:sz w:val="24"/>
          <w:szCs w:val="24"/>
          <w:lang w:eastAsia="bg-BG" w:bidi="bg-BG"/>
        </w:rPr>
        <w:t>1</w:t>
      </w:r>
      <w:r w:rsidRPr="009F101F">
        <w:rPr>
          <w:rFonts w:ascii="Times New Roman" w:eastAsia="Times New Roman" w:hAnsi="Times New Roman"/>
          <w:b/>
          <w:color w:val="000000"/>
          <w:sz w:val="24"/>
          <w:szCs w:val="24"/>
          <w:lang w:eastAsia="bg-BG" w:bidi="bg-BG"/>
        </w:rPr>
        <w:t>5</w:t>
      </w:r>
      <w:r w:rsidR="00E66270" w:rsidRPr="009F101F">
        <w:rPr>
          <w:rFonts w:ascii="Times New Roman" w:eastAsia="Times New Roman" w:hAnsi="Times New Roman"/>
          <w:b/>
          <w:color w:val="000000"/>
          <w:sz w:val="24"/>
          <w:szCs w:val="24"/>
          <w:lang w:eastAsia="bg-BG" w:bidi="bg-BG"/>
        </w:rPr>
        <w:t>)</w:t>
      </w:r>
      <w:r w:rsidR="00E66270">
        <w:rPr>
          <w:rFonts w:ascii="Times New Roman" w:eastAsia="Times New Roman" w:hAnsi="Times New Roman"/>
          <w:color w:val="000000"/>
          <w:sz w:val="24"/>
          <w:szCs w:val="24"/>
          <w:lang w:eastAsia="bg-BG" w:bidi="bg-BG"/>
        </w:rPr>
        <w:t xml:space="preserve"> В случаите по ал.</w:t>
      </w:r>
      <w:r>
        <w:rPr>
          <w:rFonts w:ascii="Times New Roman" w:eastAsia="Times New Roman" w:hAnsi="Times New Roman"/>
          <w:color w:val="000000"/>
          <w:sz w:val="24"/>
          <w:szCs w:val="24"/>
          <w:lang w:eastAsia="bg-BG" w:bidi="bg-BG"/>
        </w:rPr>
        <w:t xml:space="preserve"> </w:t>
      </w:r>
      <w:r w:rsidR="00E66270">
        <w:rPr>
          <w:rFonts w:ascii="Times New Roman" w:eastAsia="Times New Roman" w:hAnsi="Times New Roman"/>
          <w:color w:val="000000"/>
          <w:sz w:val="24"/>
          <w:szCs w:val="24"/>
          <w:lang w:eastAsia="bg-BG" w:bidi="bg-BG"/>
        </w:rPr>
        <w:t>1, т.</w:t>
      </w:r>
      <w:r>
        <w:rPr>
          <w:rFonts w:ascii="Times New Roman" w:eastAsia="Times New Roman" w:hAnsi="Times New Roman"/>
          <w:color w:val="000000"/>
          <w:sz w:val="24"/>
          <w:szCs w:val="24"/>
          <w:lang w:eastAsia="bg-BG" w:bidi="bg-BG"/>
        </w:rPr>
        <w:t xml:space="preserve"> 6</w:t>
      </w:r>
      <w:r w:rsidR="00E66270">
        <w:rPr>
          <w:rFonts w:ascii="Times New Roman" w:eastAsia="Times New Roman" w:hAnsi="Times New Roman"/>
          <w:color w:val="000000"/>
          <w:sz w:val="24"/>
          <w:szCs w:val="24"/>
          <w:lang w:eastAsia="bg-BG" w:bidi="bg-BG"/>
        </w:rPr>
        <w:t>, в срок до 24 (двадесет и четири) часа ИЗПЪЛНИТЕЛЯТ заменя нередовните билети с такива, отговарящи на условията по договора, освен в случаите, когато е отпаднал интересът на ВЪЗЛОЖИТЕЛЯ от изпълнението.</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hAnsi="Times New Roman"/>
          <w:b/>
          <w:sz w:val="24"/>
          <w:szCs w:val="24"/>
          <w:lang w:val="en-US"/>
        </w:rPr>
        <w:t xml:space="preserve"> </w:t>
      </w:r>
      <w:r>
        <w:rPr>
          <w:rFonts w:ascii="Times New Roman" w:eastAsia="Times New Roman" w:hAnsi="Times New Roman"/>
          <w:b/>
          <w:color w:val="000000"/>
          <w:sz w:val="24"/>
          <w:szCs w:val="24"/>
          <w:lang w:eastAsia="bg-BG" w:bidi="bg-BG"/>
        </w:rPr>
        <w:t>Чл. 27</w:t>
      </w:r>
      <w:r w:rsidR="00AF3DBB">
        <w:rPr>
          <w:rFonts w:ascii="Times New Roman" w:eastAsia="Times New Roman" w:hAnsi="Times New Roman"/>
          <w:b/>
          <w:color w:val="000000"/>
          <w:sz w:val="24"/>
          <w:szCs w:val="24"/>
          <w:lang w:eastAsia="bg-BG" w:bidi="bg-BG"/>
        </w:rPr>
        <w:t>.</w:t>
      </w:r>
      <w:r>
        <w:rPr>
          <w:rFonts w:ascii="Times New Roman" w:eastAsia="Times New Roman" w:hAnsi="Times New Roman"/>
          <w:b/>
          <w:color w:val="000000"/>
          <w:sz w:val="24"/>
          <w:szCs w:val="24"/>
          <w:lang w:eastAsia="bg-BG" w:bidi="bg-BG"/>
        </w:rPr>
        <w:t xml:space="preserve"> (1)</w:t>
      </w:r>
      <w:r w:rsidR="00AF3DBB">
        <w:rPr>
          <w:rFonts w:ascii="Times New Roman" w:eastAsia="Times New Roman" w:hAnsi="Times New Roman"/>
          <w:b/>
          <w:color w:val="000000"/>
          <w:sz w:val="24"/>
          <w:szCs w:val="24"/>
          <w:lang w:eastAsia="bg-BG" w:bidi="bg-BG"/>
        </w:rPr>
        <w:t>.</w:t>
      </w:r>
      <w:r>
        <w:rPr>
          <w:rFonts w:ascii="Times New Roman" w:eastAsia="Times New Roman" w:hAnsi="Times New Roman"/>
          <w:color w:val="000000"/>
          <w:sz w:val="24"/>
          <w:szCs w:val="24"/>
          <w:lang w:eastAsia="bg-BG" w:bidi="bg-BG"/>
        </w:rPr>
        <w:t xml:space="preserve"> Във връзка с осигуряване на хотелско настаняване ИЗПЪЛНИТЕЛЯТ е длъжен да:</w:t>
      </w:r>
    </w:p>
    <w:p w:rsidR="00E816C2"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1. осигурява  хотелски резервации за настаняване в хотели при заявка от ВЪЗЛОЖИТЕЛЯ, като </w:t>
      </w:r>
      <w:r w:rsidRPr="00D64CF3">
        <w:rPr>
          <w:rFonts w:ascii="Times New Roman" w:eastAsia="Times New Roman" w:hAnsi="Times New Roman"/>
          <w:color w:val="000000"/>
          <w:sz w:val="24"/>
          <w:szCs w:val="24"/>
          <w:lang w:eastAsia="bg-BG" w:bidi="bg-BG"/>
        </w:rPr>
        <w:t xml:space="preserve">предоставя отговор до </w:t>
      </w:r>
      <w:r w:rsidR="00E816C2">
        <w:rPr>
          <w:rFonts w:ascii="Times New Roman" w:eastAsia="Times New Roman" w:hAnsi="Times New Roman"/>
          <w:color w:val="000000"/>
          <w:sz w:val="24"/>
          <w:szCs w:val="24"/>
          <w:lang w:eastAsia="bg-BG" w:bidi="bg-BG"/>
        </w:rPr>
        <w:t>4 (четири) часа</w:t>
      </w:r>
      <w:r w:rsidRPr="00D64CF3">
        <w:rPr>
          <w:rFonts w:ascii="Times New Roman" w:eastAsia="Times New Roman" w:hAnsi="Times New Roman"/>
          <w:color w:val="000000"/>
          <w:sz w:val="24"/>
          <w:szCs w:val="24"/>
          <w:lang w:eastAsia="bg-BG" w:bidi="bg-BG"/>
        </w:rPr>
        <w:t xml:space="preserve"> след</w:t>
      </w:r>
      <w:r>
        <w:rPr>
          <w:rFonts w:ascii="Times New Roman" w:eastAsia="Times New Roman" w:hAnsi="Times New Roman"/>
          <w:color w:val="000000"/>
          <w:sz w:val="24"/>
          <w:szCs w:val="24"/>
          <w:lang w:eastAsia="bg-BG" w:bidi="bg-BG"/>
        </w:rPr>
        <w:t xml:space="preserve"> подаване на заявката, с </w:t>
      </w:r>
      <w:r w:rsidR="00E816C2" w:rsidRPr="00E816C2">
        <w:rPr>
          <w:rFonts w:ascii="Times New Roman" w:eastAsia="Times New Roman" w:hAnsi="Times New Roman"/>
          <w:color w:val="000000"/>
          <w:sz w:val="24"/>
          <w:szCs w:val="24"/>
          <w:lang w:eastAsia="bg-BG" w:bidi="bg-BG"/>
        </w:rPr>
        <w:t>минимум три варианта на хотелско настаняване в самостоятелна (единична) стая с включена закуска</w:t>
      </w:r>
      <w:r w:rsidR="00E816C2">
        <w:rPr>
          <w:rFonts w:ascii="Times New Roman" w:eastAsia="Times New Roman" w:hAnsi="Times New Roman"/>
          <w:color w:val="000000"/>
          <w:sz w:val="24"/>
          <w:szCs w:val="24"/>
          <w:lang w:eastAsia="bg-BG" w:bidi="bg-BG"/>
        </w:rPr>
        <w:t>.</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 осигурява хотелски резервации, съобразени с размера на квартирните пари по Наредбата за служебните командировки и специализации в чужбина.</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3</w:t>
      </w:r>
      <w:r w:rsidRPr="00D64CF3">
        <w:rPr>
          <w:rFonts w:ascii="Times New Roman" w:eastAsia="Times New Roman" w:hAnsi="Times New Roman"/>
          <w:color w:val="000000"/>
          <w:sz w:val="24"/>
          <w:szCs w:val="24"/>
          <w:lang w:eastAsia="bg-BG" w:bidi="bg-BG"/>
        </w:rPr>
        <w:t>. уведомява ВЪЗЛОЖИТЕЛЯ своевременно и да съдейства за възстановяване на стойността или за безплатна промяна при идентични условия, в случай на извънредни обстоятелства, непозволяващи осъществяването на съответния</w:t>
      </w:r>
      <w:r>
        <w:rPr>
          <w:rFonts w:ascii="Times New Roman" w:eastAsia="Times New Roman" w:hAnsi="Times New Roman"/>
          <w:color w:val="000000"/>
          <w:sz w:val="24"/>
          <w:szCs w:val="24"/>
          <w:lang w:eastAsia="bg-BG" w:bidi="bg-BG"/>
        </w:rPr>
        <w:t xml:space="preserve"> престой/нощувка;</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4. предоставя информация за най-икономичния и удобен вариант за придвижване от летището до хотела, в който е направена резервацията, респективно до мястото на събитието, с вътрешен транспорт, както и за условията на резервацията;</w:t>
      </w:r>
    </w:p>
    <w:p w:rsidR="00E66270" w:rsidRDefault="00E816C2" w:rsidP="00E66270">
      <w:pPr>
        <w:widowControl w:val="0"/>
        <w:spacing w:after="0"/>
        <w:ind w:firstLine="567"/>
        <w:jc w:val="both"/>
        <w:rPr>
          <w:rFonts w:ascii="Times New Roman" w:eastAsia="Times New Roman" w:hAnsi="Times New Roman"/>
          <w:color w:val="000000"/>
          <w:sz w:val="24"/>
          <w:szCs w:val="24"/>
          <w:lang w:eastAsia="bg-BG" w:bidi="bg-BG"/>
        </w:rPr>
      </w:pPr>
      <w:r w:rsidRPr="00E816C2">
        <w:rPr>
          <w:rFonts w:ascii="Times New Roman" w:eastAsia="Times New Roman" w:hAnsi="Times New Roman"/>
          <w:b/>
          <w:color w:val="000000"/>
          <w:sz w:val="24"/>
          <w:szCs w:val="24"/>
          <w:lang w:eastAsia="bg-BG" w:bidi="bg-BG"/>
        </w:rPr>
        <w:t>(2</w:t>
      </w:r>
      <w:r w:rsidR="00E66270" w:rsidRPr="00E816C2">
        <w:rPr>
          <w:rFonts w:ascii="Times New Roman" w:eastAsia="Times New Roman" w:hAnsi="Times New Roman"/>
          <w:b/>
          <w:color w:val="000000"/>
          <w:sz w:val="24"/>
          <w:szCs w:val="24"/>
          <w:lang w:eastAsia="bg-BG" w:bidi="bg-BG"/>
        </w:rPr>
        <w:t>)</w:t>
      </w:r>
      <w:r w:rsidR="00E66270">
        <w:rPr>
          <w:rFonts w:ascii="Times New Roman" w:eastAsia="Times New Roman" w:hAnsi="Times New Roman"/>
          <w:color w:val="000000"/>
          <w:sz w:val="24"/>
          <w:szCs w:val="24"/>
          <w:lang w:eastAsia="bg-BG" w:bidi="bg-BG"/>
        </w:rPr>
        <w:t xml:space="preserve"> При неосъществено настаняване /след направена резервация/</w:t>
      </w:r>
      <w:r>
        <w:rPr>
          <w:rFonts w:ascii="Times New Roman" w:eastAsia="Times New Roman" w:hAnsi="Times New Roman"/>
          <w:color w:val="000000"/>
          <w:sz w:val="24"/>
          <w:szCs w:val="24"/>
          <w:lang w:eastAsia="bg-BG" w:bidi="bg-BG"/>
        </w:rPr>
        <w:t xml:space="preserve"> </w:t>
      </w:r>
      <w:r w:rsidR="00E66270">
        <w:rPr>
          <w:rFonts w:ascii="Times New Roman" w:eastAsia="Times New Roman" w:hAnsi="Times New Roman"/>
          <w:color w:val="000000"/>
          <w:sz w:val="24"/>
          <w:szCs w:val="24"/>
          <w:lang w:eastAsia="bg-BG" w:bidi="bg-BG"/>
        </w:rPr>
        <w:t xml:space="preserve">издаден ваучер или др./, ИЗПЪЛНИТЕЛЯТ е длъжен да съдейства на ВЪЗЛОЖИТЕЛЯ и да направи възможното за освобождаване </w:t>
      </w:r>
      <w:r w:rsidR="00E66270" w:rsidRPr="00D64CF3">
        <w:rPr>
          <w:rFonts w:ascii="Times New Roman" w:eastAsia="Times New Roman" w:hAnsi="Times New Roman"/>
          <w:color w:val="000000"/>
          <w:sz w:val="24"/>
          <w:szCs w:val="24"/>
          <w:lang w:eastAsia="bg-BG" w:bidi="bg-BG"/>
        </w:rPr>
        <w:t>от санкции на ВЪЗЛОЖИТЕЛЯ</w:t>
      </w:r>
      <w:r w:rsidR="00E66270">
        <w:rPr>
          <w:rFonts w:ascii="Times New Roman" w:eastAsia="Times New Roman" w:hAnsi="Times New Roman"/>
          <w:color w:val="000000"/>
          <w:sz w:val="24"/>
          <w:szCs w:val="24"/>
          <w:lang w:eastAsia="bg-BG" w:bidi="bg-BG"/>
        </w:rPr>
        <w:t>, а ако е невъзможно – за тяхното намаляване.</w:t>
      </w:r>
    </w:p>
    <w:p w:rsidR="00E66270" w:rsidRDefault="00E66270" w:rsidP="00E66270">
      <w:pPr>
        <w:widowControl w:val="0"/>
        <w:spacing w:after="0"/>
        <w:ind w:firstLine="567"/>
        <w:jc w:val="both"/>
        <w:rPr>
          <w:rFonts w:ascii="Times New Roman" w:hAnsi="Times New Roman"/>
          <w:sz w:val="24"/>
          <w:szCs w:val="24"/>
        </w:rPr>
      </w:pPr>
      <w:r>
        <w:rPr>
          <w:rFonts w:ascii="Times New Roman" w:eastAsia="Times New Roman" w:hAnsi="Times New Roman"/>
          <w:b/>
          <w:color w:val="000000"/>
          <w:sz w:val="24"/>
          <w:szCs w:val="24"/>
          <w:lang w:eastAsia="bg-BG" w:bidi="bg-BG"/>
        </w:rPr>
        <w:t>Чл. 28.</w:t>
      </w:r>
      <w:r>
        <w:rPr>
          <w:rFonts w:ascii="Times New Roman" w:eastAsia="Times New Roman" w:hAnsi="Times New Roman"/>
          <w:color w:val="000000"/>
          <w:sz w:val="24"/>
          <w:szCs w:val="24"/>
          <w:lang w:eastAsia="bg-BG" w:bidi="bg-BG"/>
        </w:rPr>
        <w:t xml:space="preserve"> ИЗПЪЛНИТЕЛЯТ е длъжен да осигури, при поискване от </w:t>
      </w:r>
      <w:r w:rsidR="00DE7E01">
        <w:rPr>
          <w:rFonts w:ascii="Times New Roman" w:eastAsia="Times New Roman" w:hAnsi="Times New Roman"/>
          <w:color w:val="000000"/>
          <w:sz w:val="24"/>
          <w:szCs w:val="24"/>
          <w:lang w:eastAsia="bg-BG" w:bidi="bg-BG"/>
        </w:rPr>
        <w:t xml:space="preserve">ВЪЗЛОЖИТЕЛЯ, </w:t>
      </w:r>
      <w:r>
        <w:rPr>
          <w:rFonts w:ascii="Times New Roman" w:eastAsia="Times New Roman" w:hAnsi="Times New Roman"/>
          <w:color w:val="000000"/>
          <w:sz w:val="24"/>
          <w:szCs w:val="24"/>
          <w:lang w:eastAsia="bg-BG" w:bidi="bg-BG"/>
        </w:rPr>
        <w:t>медицински застраховки на пътуващите, за времето на пътуването и престоя, съобразени с изискваните за всяка държава застрахователни покрития</w:t>
      </w:r>
      <w:r w:rsidR="00DE7E01">
        <w:rPr>
          <w:rFonts w:ascii="Times New Roman" w:eastAsia="Times New Roman" w:hAnsi="Times New Roman"/>
          <w:color w:val="000000"/>
          <w:sz w:val="24"/>
          <w:szCs w:val="24"/>
          <w:lang w:eastAsia="bg-BG" w:bidi="bg-BG"/>
        </w:rPr>
        <w:t xml:space="preserve">, </w:t>
      </w:r>
      <w:r w:rsidR="00DE7E01" w:rsidRPr="00DE7E01">
        <w:rPr>
          <w:rFonts w:ascii="Times New Roman" w:eastAsia="Times New Roman" w:hAnsi="Times New Roman"/>
          <w:color w:val="000000"/>
          <w:sz w:val="24"/>
          <w:szCs w:val="24"/>
          <w:lang w:eastAsia="bg-BG" w:bidi="bg-BG"/>
        </w:rPr>
        <w:t xml:space="preserve">на основни рискове на стойност 10 000 евро </w:t>
      </w:r>
      <w:r w:rsidR="00DE7E01">
        <w:rPr>
          <w:rFonts w:ascii="Times New Roman" w:eastAsia="Times New Roman" w:hAnsi="Times New Roman"/>
          <w:color w:val="000000"/>
          <w:sz w:val="24"/>
          <w:szCs w:val="24"/>
          <w:lang w:eastAsia="bg-BG" w:bidi="bg-BG"/>
        </w:rPr>
        <w:t xml:space="preserve">с </w:t>
      </w:r>
      <w:r>
        <w:rPr>
          <w:rFonts w:ascii="Times New Roman" w:eastAsia="Times New Roman" w:hAnsi="Times New Roman"/>
          <w:color w:val="000000"/>
          <w:sz w:val="24"/>
          <w:szCs w:val="24"/>
          <w:lang w:eastAsia="bg-BG" w:bidi="bg-BG"/>
        </w:rPr>
        <w:t xml:space="preserve">включен </w:t>
      </w:r>
      <w:r w:rsidRPr="00D64CF3">
        <w:rPr>
          <w:rFonts w:ascii="Times New Roman" w:eastAsia="Times New Roman" w:hAnsi="Times New Roman"/>
          <w:color w:val="000000"/>
          <w:sz w:val="24"/>
          <w:szCs w:val="24"/>
          <w:lang w:eastAsia="bg-BG" w:bidi="bg-BG"/>
        </w:rPr>
        <w:t>асистанс.</w:t>
      </w:r>
      <w:r>
        <w:rPr>
          <w:rFonts w:ascii="Times New Roman" w:hAnsi="Times New Roman"/>
          <w:sz w:val="24"/>
          <w:szCs w:val="24"/>
          <w:lang w:val="en-US"/>
        </w:rPr>
        <w:t xml:space="preserve"> </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Чл.29.</w:t>
      </w:r>
      <w:r>
        <w:rPr>
          <w:rFonts w:ascii="Times New Roman" w:eastAsia="Times New Roman" w:hAnsi="Times New Roman"/>
          <w:color w:val="000000"/>
          <w:sz w:val="24"/>
          <w:szCs w:val="24"/>
          <w:lang w:eastAsia="bg-BG" w:bidi="bg-BG"/>
        </w:rPr>
        <w:t xml:space="preserve"> </w:t>
      </w:r>
      <w:r w:rsidRPr="008C3C26">
        <w:rPr>
          <w:rFonts w:ascii="Times New Roman" w:eastAsia="Times New Roman" w:hAnsi="Times New Roman"/>
          <w:b/>
          <w:color w:val="000000"/>
          <w:sz w:val="24"/>
          <w:szCs w:val="24"/>
          <w:lang w:eastAsia="bg-BG" w:bidi="bg-BG"/>
        </w:rPr>
        <w:t>(1)</w:t>
      </w:r>
      <w:r>
        <w:rPr>
          <w:rFonts w:ascii="Times New Roman" w:eastAsia="Times New Roman" w:hAnsi="Times New Roman"/>
          <w:color w:val="000000"/>
          <w:sz w:val="24"/>
          <w:szCs w:val="24"/>
          <w:lang w:eastAsia="bg-BG" w:bidi="bg-BG"/>
        </w:rPr>
        <w:t xml:space="preserve"> </w:t>
      </w:r>
      <w:r w:rsidR="005D0E34">
        <w:rPr>
          <w:rFonts w:ascii="Times New Roman" w:eastAsia="Times New Roman" w:hAnsi="Times New Roman"/>
          <w:color w:val="000000"/>
          <w:sz w:val="24"/>
          <w:szCs w:val="24"/>
          <w:lang w:eastAsia="bg-BG" w:bidi="bg-BG"/>
        </w:rPr>
        <w:t xml:space="preserve">ИЗПЪЛНИТЕЛЯТ </w:t>
      </w:r>
      <w:r>
        <w:rPr>
          <w:rFonts w:ascii="Times New Roman" w:eastAsia="Times New Roman" w:hAnsi="Times New Roman"/>
          <w:color w:val="000000"/>
          <w:sz w:val="24"/>
          <w:szCs w:val="24"/>
          <w:lang w:eastAsia="bg-BG" w:bidi="bg-BG"/>
        </w:rPr>
        <w:t xml:space="preserve">определя в 3-дневен срок от подписване на договора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w:t>
      </w:r>
      <w:r w:rsidR="005D0E34">
        <w:rPr>
          <w:rFonts w:ascii="Times New Roman" w:eastAsia="Times New Roman" w:hAnsi="Times New Roman"/>
          <w:color w:val="000000"/>
          <w:sz w:val="24"/>
          <w:szCs w:val="24"/>
          <w:lang w:eastAsia="bg-BG" w:bidi="bg-BG"/>
        </w:rPr>
        <w:t>ВЪЗЛОЖИТЕЛЯ</w:t>
      </w:r>
      <w:r>
        <w:rPr>
          <w:rFonts w:ascii="Times New Roman" w:eastAsia="Times New Roman" w:hAnsi="Times New Roman"/>
          <w:color w:val="000000"/>
          <w:sz w:val="24"/>
          <w:szCs w:val="24"/>
          <w:lang w:eastAsia="bg-BG" w:bidi="bg-BG"/>
        </w:rPr>
        <w:t>.</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sidRPr="008C3C26">
        <w:rPr>
          <w:rFonts w:ascii="Times New Roman" w:eastAsia="Times New Roman" w:hAnsi="Times New Roman"/>
          <w:b/>
          <w:color w:val="000000"/>
          <w:sz w:val="24"/>
          <w:szCs w:val="24"/>
          <w:lang w:eastAsia="bg-BG" w:bidi="bg-BG"/>
        </w:rPr>
        <w:t>(2)</w:t>
      </w:r>
      <w:r>
        <w:rPr>
          <w:rFonts w:ascii="Times New Roman" w:eastAsia="Times New Roman" w:hAnsi="Times New Roman"/>
          <w:color w:val="000000"/>
          <w:sz w:val="24"/>
          <w:szCs w:val="24"/>
          <w:lang w:eastAsia="bg-BG" w:bidi="bg-BG"/>
        </w:rPr>
        <w:t xml:space="preserve"> </w:t>
      </w:r>
      <w:r w:rsidR="005D0E34">
        <w:rPr>
          <w:rFonts w:ascii="Times New Roman" w:eastAsia="Times New Roman" w:hAnsi="Times New Roman"/>
          <w:color w:val="000000"/>
          <w:sz w:val="24"/>
          <w:szCs w:val="24"/>
          <w:lang w:eastAsia="bg-BG" w:bidi="bg-BG"/>
        </w:rPr>
        <w:t xml:space="preserve">ИЗПЪЛНИТЕЛЯТ </w:t>
      </w:r>
      <w:r>
        <w:rPr>
          <w:rFonts w:ascii="Times New Roman" w:eastAsia="Times New Roman" w:hAnsi="Times New Roman"/>
          <w:color w:val="000000"/>
          <w:sz w:val="24"/>
          <w:szCs w:val="24"/>
          <w:lang w:eastAsia="bg-BG" w:bidi="bg-BG"/>
        </w:rPr>
        <w:t>посочва информацията по ал.</w:t>
      </w:r>
      <w:r w:rsidR="008C3C26">
        <w:rPr>
          <w:rFonts w:ascii="Times New Roman" w:eastAsia="Times New Roman" w:hAnsi="Times New Roman"/>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1 в писмено уведомление до </w:t>
      </w:r>
      <w:r w:rsidR="005D0E34">
        <w:rPr>
          <w:rFonts w:ascii="Times New Roman" w:eastAsia="Times New Roman" w:hAnsi="Times New Roman"/>
          <w:color w:val="000000"/>
          <w:sz w:val="24"/>
          <w:szCs w:val="24"/>
          <w:lang w:eastAsia="bg-BG" w:bidi="bg-BG"/>
        </w:rPr>
        <w:lastRenderedPageBreak/>
        <w:t>ВЪЗЛОЖИТЕЛЯ</w:t>
      </w:r>
      <w:r>
        <w:rPr>
          <w:rFonts w:ascii="Times New Roman" w:eastAsia="Times New Roman" w:hAnsi="Times New Roman"/>
          <w:color w:val="000000"/>
          <w:sz w:val="24"/>
          <w:szCs w:val="24"/>
          <w:lang w:eastAsia="bg-BG" w:bidi="bg-BG"/>
        </w:rPr>
        <w:t>.</w:t>
      </w:r>
    </w:p>
    <w:p w:rsidR="00E66270" w:rsidRDefault="00E66270" w:rsidP="00E66270">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Чл.</w:t>
      </w:r>
      <w:r w:rsidR="008C3C26">
        <w:rPr>
          <w:rFonts w:ascii="Times New Roman" w:eastAsia="Times New Roman" w:hAnsi="Times New Roman"/>
          <w:b/>
          <w:color w:val="000000"/>
          <w:sz w:val="24"/>
          <w:szCs w:val="24"/>
          <w:lang w:eastAsia="bg-BG" w:bidi="bg-BG"/>
        </w:rPr>
        <w:t xml:space="preserve"> </w:t>
      </w:r>
      <w:r>
        <w:rPr>
          <w:rFonts w:ascii="Times New Roman" w:eastAsia="Times New Roman" w:hAnsi="Times New Roman"/>
          <w:b/>
          <w:color w:val="000000"/>
          <w:sz w:val="24"/>
          <w:szCs w:val="24"/>
          <w:lang w:eastAsia="bg-BG" w:bidi="bg-BG"/>
        </w:rPr>
        <w:t>30</w:t>
      </w:r>
      <w:r w:rsidR="008C3C26">
        <w:rPr>
          <w:rFonts w:ascii="Times New Roman" w:eastAsia="Times New Roman" w:hAnsi="Times New Roman"/>
          <w:b/>
          <w:color w:val="000000"/>
          <w:sz w:val="24"/>
          <w:szCs w:val="24"/>
          <w:lang w:eastAsia="bg-BG" w:bidi="bg-BG"/>
        </w:rPr>
        <w:t>.</w:t>
      </w:r>
      <w:r>
        <w:rPr>
          <w:rFonts w:ascii="Times New Roman" w:eastAsia="Times New Roman" w:hAnsi="Times New Roman"/>
          <w:b/>
          <w:color w:val="000000"/>
          <w:sz w:val="24"/>
          <w:szCs w:val="24"/>
          <w:lang w:eastAsia="bg-BG" w:bidi="bg-BG"/>
        </w:rPr>
        <w:t xml:space="preserve"> </w:t>
      </w:r>
      <w:r w:rsidRPr="00CC0DBE">
        <w:rPr>
          <w:rFonts w:ascii="Times New Roman" w:eastAsia="Times New Roman" w:hAnsi="Times New Roman"/>
          <w:color w:val="000000"/>
          <w:sz w:val="24"/>
          <w:szCs w:val="24"/>
          <w:lang w:eastAsia="bg-BG" w:bidi="bg-BG"/>
        </w:rPr>
        <w:t>За срока на договора ИЗПЪЛНИТЕЛЯТ следва да е член</w:t>
      </w:r>
      <w:r w:rsidR="008C3C26">
        <w:rPr>
          <w:rFonts w:ascii="Times New Roman" w:eastAsia="Times New Roman" w:hAnsi="Times New Roman"/>
          <w:color w:val="000000"/>
          <w:sz w:val="24"/>
          <w:szCs w:val="24"/>
          <w:lang w:eastAsia="bg-BG" w:bidi="bg-BG"/>
        </w:rPr>
        <w:t xml:space="preserve"> или акредитиран агент на IATA,</w:t>
      </w:r>
      <w:r w:rsidRPr="00CC0DBE">
        <w:rPr>
          <w:rFonts w:ascii="Times New Roman" w:eastAsia="Times New Roman" w:hAnsi="Times New Roman"/>
          <w:color w:val="000000"/>
          <w:sz w:val="24"/>
          <w:szCs w:val="24"/>
          <w:lang w:eastAsia="bg-BG" w:bidi="bg-BG"/>
        </w:rPr>
        <w:t xml:space="preserve"> да има валидна отори</w:t>
      </w:r>
      <w:r w:rsidR="008C3C26">
        <w:rPr>
          <w:rFonts w:ascii="Times New Roman" w:eastAsia="Times New Roman" w:hAnsi="Times New Roman"/>
          <w:color w:val="000000"/>
          <w:sz w:val="24"/>
          <w:szCs w:val="24"/>
          <w:lang w:eastAsia="bg-BG" w:bidi="bg-BG"/>
        </w:rPr>
        <w:t>зация за работа в системата BSP и валидна застраховка по чл. 97 от Закона за туризма.</w:t>
      </w:r>
      <w:r>
        <w:rPr>
          <w:rFonts w:ascii="Times New Roman" w:eastAsia="Times New Roman" w:hAnsi="Times New Roman"/>
          <w:color w:val="000000"/>
          <w:sz w:val="24"/>
          <w:szCs w:val="24"/>
          <w:lang w:val="en-US" w:eastAsia="bg-BG" w:bidi="bg-BG"/>
        </w:rPr>
        <w:t xml:space="preserve"> </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bCs/>
          <w:color w:val="000000"/>
          <w:spacing w:val="1"/>
          <w:sz w:val="24"/>
          <w:szCs w:val="24"/>
        </w:rPr>
        <w:t xml:space="preserve">Чл. 31. (1) </w:t>
      </w:r>
      <w:r>
        <w:rPr>
          <w:rFonts w:ascii="Times New Roman" w:eastAsia="Times New Roman" w:hAnsi="Times New Roman"/>
          <w:color w:val="000000"/>
          <w:spacing w:val="1"/>
          <w:sz w:val="24"/>
          <w:szCs w:val="24"/>
        </w:rPr>
        <w:t>ВЪЗЛОЖИТЕЛЯТ има право:</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4" w:name="_DV_M94"/>
      <w:bookmarkEnd w:id="4"/>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 и съобразно предвиденото в конкретната заявка;</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5" w:name="_DV_M95"/>
      <w:bookmarkEnd w:id="5"/>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w:t>
      </w:r>
      <w:r w:rsidR="00B148F4">
        <w:rPr>
          <w:rFonts w:ascii="Times New Roman" w:eastAsia="Times New Roman" w:hAnsi="Times New Roman"/>
          <w:color w:val="000000"/>
          <w:spacing w:val="1"/>
          <w:sz w:val="24"/>
          <w:szCs w:val="24"/>
        </w:rPr>
        <w:t>ация от ИЗПЪЛНИТЕЛЯ през целия с</w:t>
      </w:r>
      <w:r>
        <w:rPr>
          <w:rFonts w:ascii="Times New Roman" w:eastAsia="Times New Roman" w:hAnsi="Times New Roman"/>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 като изисква предоставяне на справка за извършените разходи за предоставяните по договора услуги, както и копия от други разплащателни документи и приложенията към тях за извършените от ИЗПЪЛНИТЕЛЯ плащания по заявените от ВЪЗЛОЖИТЕЛЯ самолетни билети и хотелски резервации към съответната авиокомпания или доставчик;</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3.</w:t>
      </w:r>
      <w:r>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Pr>
          <w:rFonts w:ascii="Times New Roman" w:eastAsia="Times New Roman" w:hAnsi="Times New Roman"/>
          <w:bCs/>
          <w:color w:val="000000"/>
          <w:spacing w:val="1"/>
          <w:sz w:val="24"/>
          <w:szCs w:val="24"/>
        </w:rPr>
        <w:t xml:space="preserve"> ИЗПЪЛНИТЕЛЯ</w:t>
      </w:r>
      <w:r>
        <w:rPr>
          <w:rFonts w:ascii="Times New Roman" w:eastAsia="Times New Roman" w:hAnsi="Times New Roman"/>
          <w:color w:val="000000"/>
          <w:spacing w:val="1"/>
          <w:sz w:val="24"/>
          <w:szCs w:val="24"/>
        </w:rPr>
        <w:t xml:space="preserve"> на изготвените от него предложения за самолетни билети, резервации за хотел и медицински услуги;</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 да откаже да приеме и да плати възнаграждение на ИЗПЪЛНИТЕЛЯ, когато последният се е отклонил от заявката и/или уговореното, докато ИЗПЪЛНИТЕЛЯТ не изпълни своите задължения съгласно договора.</w:t>
      </w:r>
    </w:p>
    <w:p w:rsidR="00B148F4" w:rsidRDefault="00B148F4" w:rsidP="00B148F4">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 да получава от ИЗПЪЛНИТЕЛЯ доклади за извършената работа и окончателен доклад</w:t>
      </w:r>
      <w:r w:rsidRPr="00B148F4">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за изпълнението на договора. </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Pr>
          <w:rFonts w:ascii="Times New Roman" w:hAnsi="Times New Roman"/>
          <w:sz w:val="24"/>
          <w:szCs w:val="24"/>
          <w:lang w:val="en-US"/>
        </w:rPr>
        <w:t xml:space="preserve"> </w:t>
      </w:r>
      <w:r>
        <w:rPr>
          <w:rFonts w:ascii="Times New Roman" w:eastAsia="Times New Roman" w:hAnsi="Times New Roman"/>
          <w:color w:val="000000"/>
          <w:spacing w:val="1"/>
          <w:sz w:val="24"/>
          <w:szCs w:val="24"/>
        </w:rPr>
        <w:t>В случаите по ал.1, т.</w:t>
      </w:r>
      <w:r w:rsidR="00B148F4">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4, за установяване на отклоненията и недостатъците се съставя констативен протокол, подписан от упълномощените лица на ВЪЗЛОЖИТЕЛЯ и ИЗПЪЛНИТЕЛЯ. </w:t>
      </w:r>
    </w:p>
    <w:p w:rsidR="00E66270" w:rsidRDefault="00E66270" w:rsidP="00A317B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 В случай на отказ за подписване на протокола по ал.</w:t>
      </w:r>
      <w:r w:rsidR="00A317B6">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2 от ИЗПЪЛНИТЕЛЯ, протоколът се подписва от </w:t>
      </w:r>
      <w:r w:rsidR="005D0E34">
        <w:rPr>
          <w:rFonts w:ascii="Times New Roman" w:eastAsia="Times New Roman" w:hAnsi="Times New Roman"/>
          <w:color w:val="000000"/>
          <w:spacing w:val="1"/>
          <w:sz w:val="24"/>
          <w:szCs w:val="24"/>
        </w:rPr>
        <w:t xml:space="preserve">ВЪЗЛОЖИТЕЛЯ </w:t>
      </w:r>
      <w:r>
        <w:rPr>
          <w:rFonts w:ascii="Times New Roman" w:eastAsia="Times New Roman" w:hAnsi="Times New Roman"/>
          <w:color w:val="000000"/>
          <w:spacing w:val="1"/>
          <w:sz w:val="24"/>
          <w:szCs w:val="24"/>
        </w:rPr>
        <w:t xml:space="preserve">и двама свидетели </w:t>
      </w:r>
      <w:r w:rsidR="00A317B6">
        <w:rPr>
          <w:rFonts w:ascii="Times New Roman" w:eastAsia="Times New Roman" w:hAnsi="Times New Roman"/>
          <w:color w:val="000000"/>
          <w:spacing w:val="1"/>
          <w:sz w:val="24"/>
          <w:szCs w:val="24"/>
        </w:rPr>
        <w:t>и се счита за редовно съставен.</w:t>
      </w:r>
    </w:p>
    <w:p w:rsidR="00E66270" w:rsidRDefault="00E66270" w:rsidP="00E66270">
      <w:pPr>
        <w:spacing w:after="0"/>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ab/>
      </w:r>
      <w:bookmarkStart w:id="6" w:name="_DV_M96"/>
      <w:bookmarkStart w:id="7" w:name="_DV_M97"/>
      <w:bookmarkStart w:id="8" w:name="_DV_M98"/>
      <w:bookmarkStart w:id="9" w:name="_DV_M99"/>
      <w:bookmarkEnd w:id="6"/>
      <w:bookmarkEnd w:id="7"/>
      <w:bookmarkEnd w:id="8"/>
      <w:bookmarkEnd w:id="9"/>
      <w:r>
        <w:rPr>
          <w:rFonts w:ascii="Times New Roman" w:eastAsia="Times New Roman" w:hAnsi="Times New Roman"/>
          <w:b/>
          <w:bCs/>
          <w:color w:val="000000"/>
          <w:spacing w:val="1"/>
          <w:sz w:val="24"/>
          <w:szCs w:val="24"/>
        </w:rPr>
        <w:t>Чл.</w:t>
      </w:r>
      <w:r>
        <w:rPr>
          <w:rFonts w:ascii="Times New Roman" w:eastAsia="Times New Roman" w:hAnsi="Times New Roman"/>
          <w:b/>
          <w:color w:val="000000"/>
          <w:spacing w:val="1"/>
          <w:sz w:val="24"/>
          <w:szCs w:val="24"/>
        </w:rPr>
        <w:t xml:space="preserve"> 32. ВЪЗЛОЖИТЕЛЯТ </w:t>
      </w:r>
      <w:r w:rsidRPr="00A317B6">
        <w:rPr>
          <w:rFonts w:ascii="Times New Roman" w:eastAsia="Times New Roman" w:hAnsi="Times New Roman"/>
          <w:color w:val="000000"/>
          <w:spacing w:val="1"/>
          <w:sz w:val="24"/>
          <w:szCs w:val="24"/>
        </w:rPr>
        <w:t>се задължава:</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10" w:name="_DV_M100"/>
      <w:bookmarkEnd w:id="10"/>
      <w:r>
        <w:rPr>
          <w:rFonts w:ascii="Times New Roman" w:eastAsia="Times New Roman" w:hAnsi="Times New Roman"/>
          <w:color w:val="000000"/>
          <w:spacing w:val="1"/>
          <w:sz w:val="24"/>
          <w:szCs w:val="24"/>
        </w:rPr>
        <w:t xml:space="preserve">1. да приеме изпълнението на </w:t>
      </w:r>
      <w:r w:rsidR="00A317B6">
        <w:rPr>
          <w:rFonts w:ascii="Times New Roman" w:eastAsia="Times New Roman" w:hAnsi="Times New Roman"/>
          <w:color w:val="000000"/>
          <w:spacing w:val="1"/>
          <w:sz w:val="24"/>
          <w:szCs w:val="24"/>
        </w:rPr>
        <w:t>у</w:t>
      </w:r>
      <w:r>
        <w:rPr>
          <w:rFonts w:ascii="Times New Roman" w:eastAsia="Times New Roman" w:hAnsi="Times New Roman"/>
          <w:color w:val="000000"/>
          <w:spacing w:val="1"/>
          <w:sz w:val="24"/>
          <w:szCs w:val="24"/>
        </w:rPr>
        <w:t>слугите по конкретната заявка, когато отговаря на договореното и на предвиденото в заявката, по реда и при условията на този Договор;</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sidR="00A317B6">
        <w:rPr>
          <w:rFonts w:ascii="Times New Roman" w:eastAsia="Times New Roman" w:hAnsi="Times New Roman"/>
          <w:color w:val="000000"/>
          <w:spacing w:val="1"/>
          <w:sz w:val="24"/>
          <w:szCs w:val="24"/>
        </w:rPr>
        <w:t xml:space="preserve"> да заплати на ИЗПЪЛНИТЕЛЯ ц</w:t>
      </w:r>
      <w:r>
        <w:rPr>
          <w:rFonts w:ascii="Times New Roman" w:eastAsia="Times New Roman" w:hAnsi="Times New Roman"/>
          <w:color w:val="000000"/>
          <w:spacing w:val="1"/>
          <w:sz w:val="24"/>
          <w:szCs w:val="24"/>
        </w:rPr>
        <w:t>ената в размера, по реда и при условията, предвидени в този Договор;</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11" w:name="_DV_M101"/>
      <w:bookmarkEnd w:id="11"/>
      <w:r>
        <w:rPr>
          <w:rFonts w:ascii="Times New Roman" w:eastAsia="Times New Roman" w:hAnsi="Times New Roman"/>
          <w:color w:val="000000"/>
          <w:spacing w:val="1"/>
          <w:sz w:val="24"/>
          <w:szCs w:val="24"/>
        </w:rPr>
        <w:t>3</w:t>
      </w:r>
      <w:r>
        <w:rPr>
          <w:rFonts w:ascii="Times New Roman" w:eastAsia="Times New Roman" w:hAnsi="Times New Roman"/>
          <w:bCs/>
          <w:color w:val="000000"/>
          <w:spacing w:val="1"/>
          <w:sz w:val="24"/>
          <w:szCs w:val="24"/>
        </w:rPr>
        <w:t>.</w:t>
      </w:r>
      <w:r>
        <w:rPr>
          <w:rFonts w:ascii="Times New Roman" w:eastAsia="Times New Roman" w:hAnsi="Times New Roman"/>
          <w:color w:val="000000"/>
          <w:spacing w:val="1"/>
          <w:sz w:val="24"/>
          <w:szCs w:val="24"/>
        </w:rPr>
        <w:t xml:space="preserve"> да предостави и осигури достъп на ИЗПЪЛНИТЕЛЯ до информацията,</w:t>
      </w:r>
      <w:r w:rsidR="00A317B6">
        <w:rPr>
          <w:rFonts w:ascii="Times New Roman" w:eastAsia="Times New Roman" w:hAnsi="Times New Roman"/>
          <w:color w:val="000000"/>
          <w:spacing w:val="1"/>
          <w:sz w:val="24"/>
          <w:szCs w:val="24"/>
        </w:rPr>
        <w:t xml:space="preserve"> необходима за извършването на у</w:t>
      </w:r>
      <w:r>
        <w:rPr>
          <w:rFonts w:ascii="Times New Roman" w:eastAsia="Times New Roman" w:hAnsi="Times New Roman"/>
          <w:color w:val="000000"/>
          <w:spacing w:val="1"/>
          <w:sz w:val="24"/>
          <w:szCs w:val="24"/>
        </w:rPr>
        <w:t>слугите, предмет на Договора, при спазване на относимите изисквания или ограничения съгласно приложимото право;</w:t>
      </w:r>
    </w:p>
    <w:p w:rsidR="00E66270" w:rsidRDefault="00A317B6"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 да пази к</w:t>
      </w:r>
      <w:r w:rsidR="00E66270">
        <w:rPr>
          <w:rFonts w:ascii="Times New Roman" w:eastAsia="Times New Roman" w:hAnsi="Times New Roman"/>
          <w:color w:val="000000"/>
          <w:spacing w:val="1"/>
          <w:sz w:val="24"/>
          <w:szCs w:val="24"/>
        </w:rPr>
        <w:t xml:space="preserve">онфиденциалната информация, в съответствие с уговореното в чл. </w:t>
      </w:r>
      <w:r w:rsidR="00E66270">
        <w:rPr>
          <w:rFonts w:ascii="Times New Roman" w:eastAsia="Times New Roman" w:hAnsi="Times New Roman"/>
          <w:color w:val="000000"/>
          <w:spacing w:val="1"/>
          <w:sz w:val="24"/>
          <w:szCs w:val="24"/>
          <w:lang w:val="en-US"/>
        </w:rPr>
        <w:t>4</w:t>
      </w:r>
      <w:r w:rsidR="00E66270">
        <w:rPr>
          <w:rFonts w:ascii="Times New Roman" w:eastAsia="Times New Roman" w:hAnsi="Times New Roman"/>
          <w:color w:val="000000"/>
          <w:spacing w:val="1"/>
          <w:sz w:val="24"/>
          <w:szCs w:val="24"/>
        </w:rPr>
        <w:t>6 от Договора;</w:t>
      </w:r>
    </w:p>
    <w:p w:rsidR="00E66270" w:rsidRDefault="00E66270" w:rsidP="00E66270">
      <w:pPr>
        <w:spacing w:after="0"/>
        <w:ind w:firstLine="720"/>
        <w:jc w:val="both"/>
        <w:rPr>
          <w:rFonts w:ascii="Times New Roman" w:eastAsia="Times New Roman" w:hAnsi="Times New Roman"/>
          <w:color w:val="000000"/>
          <w:spacing w:val="1"/>
          <w:sz w:val="24"/>
          <w:szCs w:val="24"/>
        </w:rPr>
      </w:pPr>
      <w:bookmarkStart w:id="12" w:name="_DV_M102"/>
      <w:bookmarkEnd w:id="12"/>
      <w:r>
        <w:rPr>
          <w:rFonts w:ascii="Times New Roman" w:eastAsia="Times New Roman" w:hAnsi="Times New Roman"/>
          <w:bCs/>
          <w:color w:val="000000"/>
          <w:spacing w:val="1"/>
          <w:sz w:val="24"/>
          <w:szCs w:val="24"/>
        </w:rPr>
        <w:lastRenderedPageBreak/>
        <w:t>5.</w:t>
      </w:r>
      <w:r>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66270" w:rsidRDefault="00E66270" w:rsidP="00E66270">
      <w:pPr>
        <w:spacing w:after="0"/>
        <w:ind w:firstLine="720"/>
        <w:jc w:val="both"/>
        <w:rPr>
          <w:rFonts w:ascii="Times New Roman" w:eastAsia="Times New Roman" w:hAnsi="Times New Roman"/>
          <w:color w:val="000000"/>
          <w:spacing w:val="1"/>
          <w:sz w:val="24"/>
          <w:szCs w:val="24"/>
          <w:lang w:val="en-US"/>
        </w:rPr>
      </w:pPr>
      <w:r>
        <w:rPr>
          <w:rFonts w:ascii="Times New Roman" w:eastAsia="Times New Roman" w:hAnsi="Times New Roman"/>
          <w:color w:val="000000"/>
          <w:spacing w:val="1"/>
          <w:sz w:val="24"/>
          <w:szCs w:val="24"/>
        </w:rPr>
        <w:t>6. да освободи представената от ИЗПЪЛ</w:t>
      </w:r>
      <w:r w:rsidR="00A317B6">
        <w:rPr>
          <w:rFonts w:ascii="Times New Roman" w:eastAsia="Times New Roman" w:hAnsi="Times New Roman"/>
          <w:color w:val="000000"/>
          <w:spacing w:val="1"/>
          <w:sz w:val="24"/>
          <w:szCs w:val="24"/>
        </w:rPr>
        <w:t>НИТЕЛЯ г</w:t>
      </w:r>
      <w:r>
        <w:rPr>
          <w:rFonts w:ascii="Times New Roman" w:eastAsia="Times New Roman" w:hAnsi="Times New Roman"/>
          <w:color w:val="000000"/>
          <w:spacing w:val="1"/>
          <w:sz w:val="24"/>
          <w:szCs w:val="24"/>
        </w:rPr>
        <w:t>аранция за изпълнение, съгласно клаузите на Договора;</w:t>
      </w:r>
    </w:p>
    <w:p w:rsidR="00E66270" w:rsidRDefault="00E66270" w:rsidP="00E66270">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lang w:val="en-US"/>
        </w:rPr>
        <w:t>7</w:t>
      </w:r>
      <w:r>
        <w:rPr>
          <w:rFonts w:ascii="Times New Roman" w:eastAsia="Times New Roman" w:hAnsi="Times New Roman"/>
          <w:color w:val="000000"/>
          <w:spacing w:val="1"/>
          <w:sz w:val="24"/>
          <w:szCs w:val="24"/>
        </w:rPr>
        <w:t>.</w:t>
      </w:r>
      <w:r>
        <w:rPr>
          <w:rFonts w:ascii="Times New Roman" w:hAnsi="Times New Roman"/>
          <w:sz w:val="24"/>
          <w:szCs w:val="24"/>
        </w:rPr>
        <w:t xml:space="preserve"> да </w:t>
      </w:r>
      <w:r>
        <w:rPr>
          <w:rFonts w:ascii="Times New Roman" w:eastAsia="Times New Roman" w:hAnsi="Times New Roman"/>
          <w:color w:val="000000"/>
          <w:spacing w:val="1"/>
          <w:sz w:val="24"/>
          <w:szCs w:val="24"/>
        </w:rPr>
        <w:t>определи в 3-дневен срок от подписване на договора служители, които са упълномощени да изв</w:t>
      </w:r>
      <w:r w:rsidR="00A317B6">
        <w:rPr>
          <w:rFonts w:ascii="Times New Roman" w:eastAsia="Times New Roman" w:hAnsi="Times New Roman"/>
          <w:color w:val="000000"/>
          <w:spacing w:val="1"/>
          <w:sz w:val="24"/>
          <w:szCs w:val="24"/>
        </w:rPr>
        <w:t xml:space="preserve">ършват дейностите по договора, </w:t>
      </w:r>
      <w:r>
        <w:rPr>
          <w:rFonts w:ascii="Times New Roman" w:eastAsia="Times New Roman" w:hAnsi="Times New Roman"/>
          <w:color w:val="000000"/>
          <w:spacing w:val="1"/>
          <w:sz w:val="24"/>
          <w:szCs w:val="24"/>
        </w:rPr>
        <w:t xml:space="preserve">да приемат и подписват съответните документи, които ще отговарят за изпълнението на поръчката и ще поддържат пряка и постоянна връзка с </w:t>
      </w:r>
      <w:r w:rsidR="00A317B6">
        <w:rPr>
          <w:rFonts w:ascii="Times New Roman" w:eastAsia="Times New Roman" w:hAnsi="Times New Roman"/>
          <w:color w:val="000000"/>
          <w:spacing w:val="1"/>
          <w:sz w:val="24"/>
          <w:szCs w:val="24"/>
        </w:rPr>
        <w:t xml:space="preserve">ИЗПЪЛНИТЕЛЯ. ВЪЗЛОЖИТЕЛЯТ </w:t>
      </w:r>
      <w:r>
        <w:rPr>
          <w:rFonts w:ascii="Times New Roman" w:eastAsia="Times New Roman" w:hAnsi="Times New Roman"/>
          <w:color w:val="000000"/>
          <w:spacing w:val="1"/>
          <w:sz w:val="24"/>
          <w:szCs w:val="24"/>
        </w:rPr>
        <w:t xml:space="preserve">посочва тази информация в писмено уведомление до </w:t>
      </w:r>
      <w:r w:rsidR="00A317B6">
        <w:rPr>
          <w:rFonts w:ascii="Times New Roman" w:eastAsia="Times New Roman" w:hAnsi="Times New Roman"/>
          <w:color w:val="000000"/>
          <w:spacing w:val="1"/>
          <w:sz w:val="24"/>
          <w:szCs w:val="24"/>
        </w:rPr>
        <w:t>ИЗПЪЛНИТЕЛЯ</w:t>
      </w:r>
      <w:r w:rsidR="00A317B6">
        <w:rPr>
          <w:rFonts w:ascii="Times New Roman" w:eastAsia="Times New Roman" w:hAnsi="Times New Roman"/>
          <w:color w:val="000000"/>
          <w:spacing w:val="1"/>
          <w:sz w:val="24"/>
          <w:szCs w:val="24"/>
          <w:lang w:val="en-US"/>
        </w:rPr>
        <w:t>.</w:t>
      </w:r>
    </w:p>
    <w:p w:rsidR="00E66270" w:rsidRDefault="00E66270" w:rsidP="00E66270">
      <w:pPr>
        <w:keepNext/>
        <w:keepLines/>
        <w:spacing w:before="240" w:after="240"/>
        <w:ind w:firstLine="720"/>
        <w:jc w:val="both"/>
        <w:outlineLvl w:val="1"/>
        <w:rPr>
          <w:rFonts w:ascii="Times New Roman" w:eastAsia="Times New Roman" w:hAnsi="Times New Roman"/>
          <w:b/>
          <w:bCs/>
          <w:color w:val="000000"/>
          <w:sz w:val="24"/>
          <w:szCs w:val="24"/>
          <w:lang w:eastAsia="bg-BG"/>
        </w:rPr>
      </w:pPr>
      <w:r w:rsidRPr="00CC0DBE">
        <w:rPr>
          <w:rFonts w:ascii="Times New Roman" w:eastAsia="Times New Roman" w:hAnsi="Times New Roman"/>
          <w:b/>
          <w:bCs/>
          <w:color w:val="000000"/>
          <w:sz w:val="24"/>
          <w:szCs w:val="24"/>
          <w:lang w:eastAsia="bg-BG"/>
        </w:rPr>
        <w:t>VІ.</w:t>
      </w:r>
      <w:r>
        <w:rPr>
          <w:rFonts w:ascii="Times New Roman" w:eastAsia="Times New Roman" w:hAnsi="Times New Roman"/>
          <w:b/>
          <w:bCs/>
          <w:color w:val="000000"/>
          <w:sz w:val="24"/>
          <w:szCs w:val="24"/>
          <w:lang w:eastAsia="bg-BG"/>
        </w:rPr>
        <w:t xml:space="preserve"> ПРЕДАВАНЕ И ПРИЕМАНЕ НА ИЗПЪЛНЕНИЕТО </w:t>
      </w:r>
    </w:p>
    <w:p w:rsidR="00E66270" w:rsidRDefault="00E66270" w:rsidP="00E66270">
      <w:pPr>
        <w:tabs>
          <w:tab w:val="left" w:pos="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33. </w:t>
      </w:r>
      <w:r w:rsidR="00A317B6">
        <w:rPr>
          <w:rFonts w:ascii="Times New Roman" w:eastAsia="Times New Roman" w:hAnsi="Times New Roman"/>
          <w:sz w:val="24"/>
          <w:szCs w:val="24"/>
        </w:rPr>
        <w:t>Предаването на изпълнението на у</w:t>
      </w:r>
      <w:r>
        <w:rPr>
          <w:rFonts w:ascii="Times New Roman" w:eastAsia="Times New Roman" w:hAnsi="Times New Roman"/>
          <w:sz w:val="24"/>
          <w:szCs w:val="24"/>
        </w:rPr>
        <w:t>слугите по всяка конкретна заявка по електронен път или с подписване на протокол, както е предвидено в Договора.</w:t>
      </w:r>
    </w:p>
    <w:p w:rsidR="00E66270" w:rsidRDefault="00E66270" w:rsidP="00E66270">
      <w:pPr>
        <w:tabs>
          <w:tab w:val="left" w:pos="0"/>
        </w:tabs>
        <w:spacing w:after="0"/>
        <w:jc w:val="both"/>
        <w:rPr>
          <w:rFonts w:ascii="Times New Roman" w:eastAsia="Times New Roman" w:hAnsi="Times New Roman"/>
          <w:bCs/>
          <w:sz w:val="24"/>
          <w:szCs w:val="24"/>
        </w:rPr>
      </w:pPr>
      <w:r>
        <w:rPr>
          <w:rFonts w:ascii="Times New Roman" w:eastAsia="Times New Roman" w:hAnsi="Times New Roman"/>
          <w:b/>
          <w:sz w:val="24"/>
          <w:szCs w:val="24"/>
        </w:rPr>
        <w:tab/>
        <w:t xml:space="preserve">Чл. 34. </w:t>
      </w:r>
      <w:r>
        <w:rPr>
          <w:rFonts w:ascii="Times New Roman" w:eastAsia="Times New Roman" w:hAnsi="Times New Roman"/>
          <w:sz w:val="24"/>
          <w:szCs w:val="24"/>
        </w:rPr>
        <w:t>ВЪЗЛОЖИТЕЛЯТ има право:</w:t>
      </w:r>
      <w:bookmarkStart w:id="13" w:name="_DV_M64"/>
      <w:bookmarkEnd w:id="13"/>
    </w:p>
    <w:p w:rsidR="00E66270" w:rsidRDefault="00E66270" w:rsidP="00E66270">
      <w:pPr>
        <w:tabs>
          <w:tab w:val="left" w:pos="0"/>
        </w:tabs>
        <w:spacing w:after="0"/>
        <w:jc w:val="both"/>
        <w:rPr>
          <w:rFonts w:ascii="Times New Roman" w:eastAsia="Times New Roman" w:hAnsi="Times New Roman"/>
          <w:bCs/>
          <w:sz w:val="24"/>
          <w:szCs w:val="24"/>
        </w:rPr>
      </w:pPr>
      <w:r>
        <w:rPr>
          <w:rFonts w:ascii="Times New Roman" w:eastAsia="Times New Roman" w:hAnsi="Times New Roman"/>
          <w:sz w:val="24"/>
          <w:szCs w:val="24"/>
        </w:rPr>
        <w:tab/>
        <w:t>1. да приеме изпълнението, когато отговаря на договореното и предвиденото в съответната заявка;</w:t>
      </w:r>
      <w:bookmarkStart w:id="14" w:name="_DV_M65"/>
      <w:bookmarkEnd w:id="14"/>
    </w:p>
    <w:p w:rsidR="00E66270" w:rsidRDefault="00E66270" w:rsidP="00E66270">
      <w:pPr>
        <w:tabs>
          <w:tab w:val="left" w:pos="0"/>
        </w:tabs>
        <w:spacing w:after="0"/>
        <w:jc w:val="both"/>
        <w:rPr>
          <w:rFonts w:ascii="Times New Roman" w:eastAsia="Times New Roman" w:hAnsi="Times New Roman"/>
          <w:bCs/>
          <w:sz w:val="24"/>
          <w:szCs w:val="24"/>
        </w:rPr>
      </w:pPr>
      <w:r>
        <w:rPr>
          <w:rFonts w:ascii="Times New Roman" w:eastAsia="Times New Roman" w:hAnsi="Times New Roman"/>
          <w:sz w:val="24"/>
          <w:szCs w:val="24"/>
        </w:rPr>
        <w:tab/>
        <w:t>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 като даде подходящ срок за отстраняването им за сметка на ИЗПЪЛНИТЕЛЯ;</w:t>
      </w:r>
    </w:p>
    <w:p w:rsidR="00E66270" w:rsidRDefault="00E66270" w:rsidP="00E66270">
      <w:pPr>
        <w:tabs>
          <w:tab w:val="left" w:pos="0"/>
        </w:tabs>
        <w:spacing w:after="0"/>
        <w:jc w:val="both"/>
        <w:rPr>
          <w:rFonts w:ascii="Times New Roman" w:eastAsia="Times New Roman" w:hAnsi="Times New Roman"/>
          <w:sz w:val="24"/>
          <w:szCs w:val="24"/>
        </w:rPr>
      </w:pPr>
      <w:r>
        <w:rPr>
          <w:rFonts w:ascii="Times New Roman" w:eastAsia="Times New Roman" w:hAnsi="Times New Roman"/>
          <w:sz w:val="24"/>
          <w:szCs w:val="24"/>
        </w:rPr>
        <w:tab/>
        <w:t>3. да откаже да приеме изпълнението</w:t>
      </w:r>
      <w:r w:rsidR="005D0E34">
        <w:rPr>
          <w:rFonts w:ascii="Times New Roman" w:eastAsia="Times New Roman" w:hAnsi="Times New Roman"/>
          <w:sz w:val="24"/>
          <w:szCs w:val="24"/>
        </w:rPr>
        <w:t>,</w:t>
      </w:r>
      <w:r>
        <w:rPr>
          <w:rFonts w:ascii="Times New Roman" w:eastAsia="Times New Roman" w:hAnsi="Times New Roman"/>
          <w:sz w:val="24"/>
          <w:szCs w:val="24"/>
        </w:rPr>
        <w:t xml:space="preserve"> в случай че констатираните недостатъци са от такова естество, че не могат да бъдат отстранени в рамките на срока, приложим по конкретната заявка, както и ако резултатът от изпълнението става безполезен за ВЪЗЛОЖИТЕЛЯ.</w:t>
      </w:r>
    </w:p>
    <w:p w:rsidR="00202FF8" w:rsidRPr="00202FF8" w:rsidRDefault="00202FF8" w:rsidP="00202FF8">
      <w:pPr>
        <w:suppressAutoHyphens/>
        <w:spacing w:after="0" w:line="240" w:lineRule="auto"/>
        <w:ind w:right="142" w:firstLine="540"/>
        <w:jc w:val="both"/>
        <w:rPr>
          <w:rFonts w:ascii="Times New Roman" w:eastAsia="MS Mincho" w:hAnsi="Times New Roman"/>
          <w:bCs/>
          <w:sz w:val="24"/>
          <w:szCs w:val="24"/>
        </w:rPr>
      </w:pPr>
      <w:r>
        <w:rPr>
          <w:rFonts w:ascii="Times New Roman" w:eastAsia="Times New Roman" w:hAnsi="Times New Roman"/>
          <w:b/>
          <w:sz w:val="24"/>
          <w:szCs w:val="24"/>
          <w:lang w:eastAsia="bg-BG"/>
        </w:rPr>
        <w:t>Чл. 35</w:t>
      </w:r>
      <w:r w:rsidRPr="00202FF8">
        <w:rPr>
          <w:rFonts w:ascii="Times New Roman" w:eastAsia="Times New Roman" w:hAnsi="Times New Roman"/>
          <w:b/>
          <w:sz w:val="24"/>
          <w:szCs w:val="24"/>
          <w:lang w:eastAsia="bg-BG"/>
        </w:rPr>
        <w:t>.</w:t>
      </w:r>
      <w:r w:rsidRPr="00202FF8">
        <w:rPr>
          <w:rFonts w:ascii="Times New Roman" w:eastAsia="Times New Roman" w:hAnsi="Times New Roman"/>
          <w:sz w:val="24"/>
          <w:szCs w:val="24"/>
          <w:lang w:eastAsia="bg-BG"/>
        </w:rPr>
        <w:t xml:space="preserve"> (1) </w:t>
      </w:r>
      <w:r w:rsidRPr="00202FF8">
        <w:rPr>
          <w:rFonts w:ascii="Times New Roman" w:eastAsia="MS Mincho" w:hAnsi="Times New Roman"/>
          <w:bCs/>
          <w:sz w:val="24"/>
          <w:szCs w:val="24"/>
        </w:rPr>
        <w:t xml:space="preserve">В срок до 10 (десет) работни дни, считано от датата на подписване на договора за изпълнение на услугата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обсъждане на предстоящите дейности по договора, представени в   Предложението за изпълнение на поръчката на ИЗПЪЛНИТЕЛЯ и Техническата спецификация на ВЪЗЛОЖИТЕЛЯ.  </w:t>
      </w:r>
    </w:p>
    <w:p w:rsidR="00202FF8" w:rsidRPr="00202FF8" w:rsidRDefault="00202FF8" w:rsidP="00202FF8">
      <w:pPr>
        <w:spacing w:after="0" w:line="240" w:lineRule="auto"/>
        <w:ind w:right="142" w:firstLine="540"/>
        <w:jc w:val="both"/>
        <w:rPr>
          <w:rFonts w:ascii="Times New Roman" w:eastAsia="Times New Roman" w:hAnsi="Times New Roman"/>
          <w:sz w:val="24"/>
          <w:szCs w:val="24"/>
        </w:rPr>
      </w:pPr>
      <w:r w:rsidRPr="00202FF8">
        <w:rPr>
          <w:rFonts w:ascii="Times New Roman" w:eastAsia="Times New Roman" w:hAnsi="Times New Roman"/>
          <w:sz w:val="24"/>
          <w:szCs w:val="24"/>
        </w:rPr>
        <w:t>(2) ИЗПЪЛНИТЕЛЯТ отчита извършената за срока на изпълнение на договора работа чрез изготвяне и представяне на ВЪЗЛОЖИТЕЛЯ на доклади по ал. 3.</w:t>
      </w:r>
    </w:p>
    <w:p w:rsidR="00202FF8" w:rsidRPr="00202FF8" w:rsidRDefault="00202FF8" w:rsidP="00202FF8">
      <w:pPr>
        <w:suppressAutoHyphens/>
        <w:spacing w:after="0" w:line="240" w:lineRule="auto"/>
        <w:ind w:right="142" w:firstLine="540"/>
        <w:jc w:val="both"/>
        <w:rPr>
          <w:rFonts w:ascii="Times New Roman" w:eastAsia="MS Mincho" w:hAnsi="Times New Roman"/>
          <w:bCs/>
          <w:sz w:val="24"/>
          <w:szCs w:val="24"/>
        </w:rPr>
      </w:pPr>
      <w:r w:rsidRPr="00202FF8">
        <w:rPr>
          <w:rFonts w:ascii="Times New Roman" w:eastAsia="MS Mincho" w:hAnsi="Times New Roman"/>
          <w:bCs/>
          <w:sz w:val="24"/>
          <w:szCs w:val="24"/>
        </w:rPr>
        <w:t>(3) ИЗПЪЛНИТЕЛЯТ представя на ВЪЗЛОЖИТЕЛЯ следните доклади:</w:t>
      </w:r>
    </w:p>
    <w:p w:rsidR="00202FF8" w:rsidRPr="00222939" w:rsidRDefault="00C52F98" w:rsidP="005D0E34">
      <w:pPr>
        <w:suppressAutoHyphens/>
        <w:spacing w:after="0" w:line="240" w:lineRule="auto"/>
        <w:ind w:left="567" w:right="142" w:firstLine="540"/>
        <w:jc w:val="both"/>
        <w:rPr>
          <w:rFonts w:ascii="Times New Roman" w:eastAsia="Times New Roman" w:hAnsi="Times New Roman"/>
          <w:sz w:val="24"/>
          <w:szCs w:val="24"/>
        </w:rPr>
      </w:pPr>
      <w:r w:rsidRPr="00222939">
        <w:rPr>
          <w:rFonts w:ascii="Times New Roman" w:eastAsia="Times New Roman" w:hAnsi="Times New Roman"/>
          <w:sz w:val="24"/>
          <w:szCs w:val="24"/>
        </w:rPr>
        <w:t>1</w:t>
      </w:r>
      <w:r w:rsidR="00202FF8" w:rsidRPr="00222939">
        <w:rPr>
          <w:rFonts w:ascii="Times New Roman" w:eastAsia="Times New Roman" w:hAnsi="Times New Roman"/>
          <w:sz w:val="24"/>
          <w:szCs w:val="24"/>
        </w:rPr>
        <w:t xml:space="preserve">. </w:t>
      </w:r>
      <w:r w:rsidR="00202FF8" w:rsidRPr="00222939">
        <w:rPr>
          <w:rFonts w:ascii="Times New Roman" w:eastAsia="Times New Roman" w:hAnsi="Times New Roman"/>
          <w:i/>
          <w:sz w:val="24"/>
          <w:szCs w:val="24"/>
        </w:rPr>
        <w:t xml:space="preserve">Окончателен доклад - </w:t>
      </w:r>
      <w:r w:rsidR="00202FF8" w:rsidRPr="00222939">
        <w:rPr>
          <w:rFonts w:ascii="Times New Roman" w:eastAsia="Times New Roman" w:hAnsi="Times New Roman"/>
          <w:sz w:val="24"/>
          <w:szCs w:val="24"/>
        </w:rPr>
        <w:t>представя се не по-късно от 10 (десет) календарни дни преди изтичането на срока на договора за изпълнение на услугата. Окончателният доклад следва да съдържа минимум:</w:t>
      </w:r>
    </w:p>
    <w:p w:rsidR="00202FF8" w:rsidRPr="00202FF8" w:rsidRDefault="00202FF8" w:rsidP="005D0E34">
      <w:pPr>
        <w:tabs>
          <w:tab w:val="left" w:pos="567"/>
        </w:tabs>
        <w:suppressAutoHyphens/>
        <w:spacing w:after="0" w:line="240" w:lineRule="auto"/>
        <w:ind w:right="142" w:firstLine="1276"/>
        <w:jc w:val="both"/>
        <w:rPr>
          <w:rFonts w:ascii="Times New Roman" w:eastAsia="Times New Roman" w:hAnsi="Times New Roman"/>
          <w:sz w:val="24"/>
          <w:szCs w:val="24"/>
        </w:rPr>
      </w:pPr>
      <w:r w:rsidRPr="00202FF8">
        <w:rPr>
          <w:rFonts w:ascii="Times New Roman" w:eastAsia="Times New Roman" w:hAnsi="Times New Roman"/>
          <w:sz w:val="24"/>
          <w:szCs w:val="24"/>
        </w:rPr>
        <w:t>- кратко описание на всички организирани и проведени мероприятия/събития;</w:t>
      </w:r>
    </w:p>
    <w:p w:rsidR="00202FF8" w:rsidRPr="00202FF8" w:rsidRDefault="00202FF8" w:rsidP="005D0E34">
      <w:pPr>
        <w:tabs>
          <w:tab w:val="left" w:pos="567"/>
        </w:tabs>
        <w:suppressAutoHyphens/>
        <w:spacing w:after="0" w:line="240" w:lineRule="auto"/>
        <w:ind w:left="567" w:right="142" w:firstLine="709"/>
        <w:jc w:val="both"/>
        <w:rPr>
          <w:rFonts w:ascii="Times New Roman" w:eastAsia="Times New Roman" w:hAnsi="Times New Roman"/>
          <w:sz w:val="24"/>
          <w:szCs w:val="24"/>
        </w:rPr>
      </w:pPr>
      <w:r w:rsidRPr="00202FF8">
        <w:rPr>
          <w:rFonts w:ascii="Times New Roman" w:eastAsia="Times New Roman" w:hAnsi="Times New Roman"/>
          <w:sz w:val="24"/>
          <w:szCs w:val="24"/>
        </w:rPr>
        <w:t>- друга информация, свързана с изпълнението на договора по преценка на ИЗПЪЛНИТЕЛЯ;</w:t>
      </w:r>
    </w:p>
    <w:p w:rsidR="00202FF8" w:rsidRDefault="00202FF8" w:rsidP="005D0E34">
      <w:pPr>
        <w:spacing w:after="0" w:line="240" w:lineRule="auto"/>
        <w:ind w:right="142" w:firstLine="1276"/>
        <w:jc w:val="both"/>
        <w:rPr>
          <w:rFonts w:ascii="Times New Roman" w:eastAsia="Times New Roman" w:hAnsi="Times New Roman"/>
          <w:sz w:val="24"/>
          <w:szCs w:val="24"/>
        </w:rPr>
      </w:pPr>
      <w:r w:rsidRPr="00202FF8">
        <w:rPr>
          <w:rFonts w:ascii="Times New Roman" w:eastAsia="Times New Roman" w:hAnsi="Times New Roman"/>
          <w:sz w:val="24"/>
          <w:szCs w:val="24"/>
        </w:rPr>
        <w:t>- приложения (ако е приложимо).</w:t>
      </w:r>
    </w:p>
    <w:p w:rsidR="005D0E34" w:rsidRPr="005D0E34" w:rsidRDefault="005D0E34" w:rsidP="00222939">
      <w:pPr>
        <w:spacing w:after="0" w:line="240" w:lineRule="auto"/>
        <w:ind w:right="142" w:firstLine="1134"/>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222939">
        <w:rPr>
          <w:rFonts w:ascii="Times New Roman" w:eastAsia="Times New Roman" w:hAnsi="Times New Roman"/>
          <w:i/>
          <w:sz w:val="24"/>
          <w:szCs w:val="24"/>
        </w:rPr>
        <w:t>Междинни доклади при поискване</w:t>
      </w:r>
      <w:r>
        <w:rPr>
          <w:rFonts w:ascii="Times New Roman" w:eastAsia="Times New Roman" w:hAnsi="Times New Roman"/>
          <w:sz w:val="24"/>
          <w:szCs w:val="24"/>
        </w:rPr>
        <w:t xml:space="preserve"> от страна на ВЪЗЛОЖИТЕЛЯ. Съдържанието на доклада се определя ad hoc от ВЪЗЛОЖИТЕЛЯ. </w:t>
      </w:r>
    </w:p>
    <w:p w:rsidR="00202FF8" w:rsidRPr="00202FF8" w:rsidRDefault="00C52F98" w:rsidP="00202FF8">
      <w:pPr>
        <w:suppressAutoHyphens/>
        <w:spacing w:after="0" w:line="240" w:lineRule="auto"/>
        <w:ind w:right="142" w:firstLine="540"/>
        <w:jc w:val="both"/>
        <w:rPr>
          <w:rFonts w:ascii="Times New Roman" w:eastAsia="Times New Roman" w:hAnsi="Times New Roman"/>
          <w:sz w:val="24"/>
          <w:szCs w:val="24"/>
        </w:rPr>
      </w:pPr>
      <w:r w:rsidRPr="00202FF8">
        <w:rPr>
          <w:rFonts w:ascii="Times New Roman" w:eastAsia="Times New Roman" w:hAnsi="Times New Roman"/>
          <w:sz w:val="24"/>
          <w:szCs w:val="24"/>
        </w:rPr>
        <w:lastRenderedPageBreak/>
        <w:t xml:space="preserve"> </w:t>
      </w:r>
      <w:r w:rsidR="00202FF8" w:rsidRPr="00202FF8">
        <w:rPr>
          <w:rFonts w:ascii="Times New Roman" w:eastAsia="Times New Roman" w:hAnsi="Times New Roman"/>
          <w:sz w:val="24"/>
          <w:szCs w:val="24"/>
        </w:rPr>
        <w:t>(4) В случай че за верифициране на разходите са необходими други документи, то Възложителят уведомява за това Изпълнителя, като последният следва да ги предаде в подходящ срок.</w:t>
      </w:r>
    </w:p>
    <w:p w:rsidR="00202FF8" w:rsidRPr="00202FF8" w:rsidRDefault="00202FF8" w:rsidP="00202FF8">
      <w:pPr>
        <w:spacing w:after="0" w:line="240" w:lineRule="auto"/>
        <w:ind w:right="142" w:firstLine="540"/>
        <w:jc w:val="both"/>
        <w:rPr>
          <w:rFonts w:ascii="Times New Roman" w:eastAsia="Times New Roman" w:hAnsi="Times New Roman"/>
          <w:color w:val="000000"/>
          <w:sz w:val="24"/>
          <w:szCs w:val="24"/>
        </w:rPr>
      </w:pPr>
      <w:r w:rsidRPr="00202FF8">
        <w:rPr>
          <w:rFonts w:ascii="Times New Roman" w:eastAsia="Times New Roman" w:hAnsi="Times New Roman"/>
          <w:color w:val="000000"/>
          <w:sz w:val="24"/>
          <w:szCs w:val="24"/>
        </w:rPr>
        <w:t xml:space="preserve">(5) </w:t>
      </w:r>
      <w:r w:rsidRPr="00202FF8">
        <w:rPr>
          <w:rFonts w:ascii="Times New Roman" w:eastAsia="Times New Roman" w:hAnsi="Times New Roman"/>
          <w:bCs/>
          <w:sz w:val="24"/>
          <w:szCs w:val="24"/>
        </w:rPr>
        <w:t>ИЗПЪЛНИТЕЛЯТ</w:t>
      </w:r>
      <w:r w:rsidR="00C52F98">
        <w:rPr>
          <w:rFonts w:ascii="Times New Roman" w:eastAsia="Times New Roman" w:hAnsi="Times New Roman"/>
          <w:bCs/>
          <w:sz w:val="24"/>
          <w:szCs w:val="24"/>
        </w:rPr>
        <w:t xml:space="preserve"> изготвя всеки доклада</w:t>
      </w:r>
      <w:r w:rsidRPr="00202FF8">
        <w:rPr>
          <w:rFonts w:ascii="Times New Roman" w:eastAsia="Times New Roman" w:hAnsi="Times New Roman"/>
          <w:sz w:val="24"/>
          <w:szCs w:val="24"/>
        </w:rPr>
        <w:t xml:space="preserve"> по ал. 3 </w:t>
      </w:r>
      <w:r w:rsidRPr="00202FF8">
        <w:rPr>
          <w:rFonts w:ascii="Times New Roman" w:eastAsia="Times New Roman" w:hAnsi="Times New Roman"/>
          <w:color w:val="000000"/>
          <w:sz w:val="24"/>
          <w:szCs w:val="24"/>
        </w:rPr>
        <w:t>на български език. Официалният език на представената информация и документи, приложения към доклади</w:t>
      </w:r>
      <w:r w:rsidR="00C52F98">
        <w:rPr>
          <w:rFonts w:ascii="Times New Roman" w:eastAsia="Times New Roman" w:hAnsi="Times New Roman"/>
          <w:color w:val="000000"/>
          <w:sz w:val="24"/>
          <w:szCs w:val="24"/>
        </w:rPr>
        <w:t>те, е българският. Всеки един</w:t>
      </w:r>
      <w:r w:rsidRPr="00202FF8">
        <w:rPr>
          <w:rFonts w:ascii="Times New Roman" w:eastAsia="Times New Roman" w:hAnsi="Times New Roman"/>
          <w:color w:val="000000"/>
          <w:sz w:val="24"/>
          <w:szCs w:val="24"/>
        </w:rPr>
        <w:t xml:space="preserve"> доклад се предават на хартиен носител, електронен носител или флаш памет, при следните технически изисквания: софтуер - съвместим с Microsoft Office ХР Professional, за информацията в текстовите файлове – MS Word, за табличната информация – в MS Excel, отключени, с възможност за работа върху документите. </w:t>
      </w:r>
    </w:p>
    <w:p w:rsidR="00202FF8" w:rsidRPr="00202FF8" w:rsidRDefault="00202FF8" w:rsidP="00202FF8">
      <w:pPr>
        <w:suppressAutoHyphens/>
        <w:spacing w:after="0" w:line="240" w:lineRule="auto"/>
        <w:ind w:right="142" w:firstLine="540"/>
        <w:jc w:val="both"/>
        <w:rPr>
          <w:rFonts w:ascii="Times New Roman" w:eastAsia="MS Mincho" w:hAnsi="Times New Roman"/>
          <w:b/>
          <w:bCs/>
          <w:sz w:val="24"/>
          <w:szCs w:val="24"/>
        </w:rPr>
      </w:pPr>
      <w:r w:rsidRPr="00202FF8">
        <w:rPr>
          <w:rFonts w:ascii="Times New Roman" w:eastAsia="MS Mincho" w:hAnsi="Times New Roman"/>
          <w:bCs/>
          <w:sz w:val="24"/>
          <w:szCs w:val="24"/>
        </w:rPr>
        <w:t>(6) ИЗПЪЛНИТЕЛЯТ</w:t>
      </w:r>
      <w:r w:rsidRPr="00202FF8">
        <w:rPr>
          <w:rFonts w:ascii="Times New Roman" w:eastAsia="MS Mincho" w:hAnsi="Times New Roman"/>
          <w:b/>
          <w:bCs/>
          <w:sz w:val="24"/>
          <w:szCs w:val="24"/>
        </w:rPr>
        <w:t xml:space="preserve"> </w:t>
      </w:r>
      <w:r w:rsidRPr="00202FF8">
        <w:rPr>
          <w:rFonts w:ascii="Times New Roman" w:eastAsia="MS Mincho" w:hAnsi="Times New Roman"/>
          <w:bCs/>
          <w:sz w:val="24"/>
          <w:szCs w:val="24"/>
        </w:rPr>
        <w:t>предава на ВЪЗЛОЖИТЕЛЯ</w:t>
      </w:r>
      <w:r w:rsidR="00C52F98">
        <w:rPr>
          <w:rFonts w:ascii="Times New Roman" w:eastAsia="MS Mincho" w:hAnsi="Times New Roman"/>
          <w:bCs/>
          <w:sz w:val="24"/>
          <w:szCs w:val="24"/>
        </w:rPr>
        <w:t xml:space="preserve"> доклада</w:t>
      </w:r>
      <w:r w:rsidRPr="00202FF8">
        <w:rPr>
          <w:rFonts w:ascii="Times New Roman" w:eastAsia="MS Mincho" w:hAnsi="Times New Roman"/>
          <w:bCs/>
          <w:sz w:val="24"/>
          <w:szCs w:val="24"/>
        </w:rPr>
        <w:t xml:space="preserve"> по ал. 3 чрез деловодството на Националния институт на правосъдието с придружително писмо, адресирано до ръководителя на проекта или с подписване на приемо-предавателен протокол.</w:t>
      </w:r>
    </w:p>
    <w:p w:rsidR="00202FF8" w:rsidRPr="00202FF8" w:rsidRDefault="00202FF8" w:rsidP="00202FF8">
      <w:pPr>
        <w:suppressAutoHyphens/>
        <w:spacing w:after="0" w:line="240" w:lineRule="auto"/>
        <w:ind w:right="142" w:firstLine="540"/>
        <w:jc w:val="both"/>
        <w:rPr>
          <w:rFonts w:ascii="Times New Roman" w:eastAsia="Times New Roman" w:hAnsi="Times New Roman"/>
          <w:sz w:val="24"/>
          <w:szCs w:val="24"/>
        </w:rPr>
      </w:pPr>
      <w:r w:rsidRPr="00202FF8">
        <w:rPr>
          <w:rFonts w:ascii="Times New Roman" w:eastAsia="Times New Roman" w:hAnsi="Times New Roman"/>
          <w:sz w:val="24"/>
          <w:szCs w:val="24"/>
        </w:rPr>
        <w:t>(7) ВЪЗЛОЖИТЕЛЯТ или упълномощено от него лице/а, преглежда представения доклад и приложенията към него в срок до 10 (десет) работни дни от получаването му. Срокът започва да тече от деня, който следва деня на получаване на съответния доклад.</w:t>
      </w:r>
    </w:p>
    <w:p w:rsidR="00202FF8" w:rsidRPr="00202FF8" w:rsidRDefault="00202FF8" w:rsidP="00202FF8">
      <w:pPr>
        <w:suppressAutoHyphens/>
        <w:spacing w:after="0" w:line="240" w:lineRule="auto"/>
        <w:ind w:right="142" w:firstLine="540"/>
        <w:jc w:val="both"/>
        <w:rPr>
          <w:rFonts w:ascii="Times New Roman" w:eastAsia="Times New Roman" w:hAnsi="Times New Roman"/>
          <w:sz w:val="24"/>
          <w:szCs w:val="24"/>
        </w:rPr>
      </w:pPr>
      <w:r w:rsidRPr="00202FF8">
        <w:rPr>
          <w:rFonts w:ascii="Times New Roman" w:eastAsia="Times New Roman" w:hAnsi="Times New Roman"/>
          <w:sz w:val="24"/>
          <w:szCs w:val="24"/>
        </w:rPr>
        <w:t xml:space="preserve">(8) </w:t>
      </w:r>
      <w:r w:rsidRPr="00202FF8">
        <w:rPr>
          <w:rFonts w:ascii="Times New Roman" w:eastAsia="Times New Roman" w:hAnsi="Times New Roman"/>
          <w:bCs/>
          <w:sz w:val="24"/>
          <w:szCs w:val="24"/>
        </w:rPr>
        <w:t>В случай че ВЪЗЛОЖИТЕЛЯТ или упълномощеното/ите лице/а, има възражения по доклада и/или приложението/ята към него, той писмено уведомява ИЗПЪЛНИТЕЛЯ, като посочва констатираните грешки/несъответствия/противоречия/непълноти и/или др. нередовности и поставя изискване за тяхното отстраняване (чрез преработване/доработване/корекции/ допълване и/или др. на доклада и/или приложението/ята към него) в срок до 5 (пет) работни дни, след изтичане на срока по ал. 7</w:t>
      </w:r>
      <w:r w:rsidRPr="00202FF8">
        <w:rPr>
          <w:rFonts w:ascii="Times New Roman" w:eastAsia="Times New Roman" w:hAnsi="Times New Roman"/>
          <w:sz w:val="24"/>
          <w:szCs w:val="24"/>
        </w:rPr>
        <w:t>.</w:t>
      </w:r>
    </w:p>
    <w:p w:rsidR="00202FF8" w:rsidRPr="00202FF8" w:rsidRDefault="00202FF8" w:rsidP="00202FF8">
      <w:pPr>
        <w:spacing w:after="0" w:line="240" w:lineRule="auto"/>
        <w:ind w:right="142" w:firstLine="540"/>
        <w:jc w:val="both"/>
        <w:rPr>
          <w:rFonts w:ascii="Times New Roman" w:eastAsia="Times New Roman" w:hAnsi="Times New Roman"/>
          <w:sz w:val="24"/>
          <w:szCs w:val="24"/>
        </w:rPr>
      </w:pPr>
      <w:r w:rsidRPr="00202FF8">
        <w:rPr>
          <w:rFonts w:ascii="Times New Roman" w:eastAsia="Times New Roman" w:hAnsi="Times New Roman"/>
          <w:sz w:val="24"/>
          <w:szCs w:val="24"/>
        </w:rPr>
        <w:t>(9) Изпълнителят следва да отстрани всички пропуски в срокове, определени от Възложителя или упълномощено от него лице, ако няма посочен срок - до 5 работни дни от уведомяването му.</w:t>
      </w:r>
    </w:p>
    <w:p w:rsidR="00202FF8" w:rsidRPr="00202FF8" w:rsidRDefault="00202FF8" w:rsidP="00202FF8">
      <w:pPr>
        <w:spacing w:after="0" w:line="240" w:lineRule="auto"/>
        <w:ind w:right="142" w:firstLine="540"/>
        <w:jc w:val="both"/>
        <w:rPr>
          <w:rFonts w:ascii="Times New Roman" w:eastAsia="Times New Roman" w:hAnsi="Times New Roman"/>
          <w:sz w:val="24"/>
          <w:szCs w:val="24"/>
        </w:rPr>
      </w:pPr>
      <w:r w:rsidRPr="00202FF8">
        <w:rPr>
          <w:rFonts w:ascii="Times New Roman" w:eastAsia="Times New Roman" w:hAnsi="Times New Roman"/>
          <w:sz w:val="24"/>
          <w:szCs w:val="24"/>
        </w:rPr>
        <w:t>(10) За преработения/коригирания/допълнен доклад и/или приложението/ята се прилага реда на ал. 6-9.</w:t>
      </w:r>
    </w:p>
    <w:p w:rsidR="00202FF8" w:rsidRPr="00202FF8" w:rsidRDefault="00202FF8" w:rsidP="00202FF8">
      <w:pPr>
        <w:spacing w:after="0" w:line="240" w:lineRule="auto"/>
        <w:ind w:right="142" w:firstLine="540"/>
        <w:jc w:val="both"/>
        <w:rPr>
          <w:rFonts w:ascii="Times New Roman" w:eastAsia="Times New Roman" w:hAnsi="Times New Roman"/>
          <w:b/>
          <w:sz w:val="24"/>
          <w:szCs w:val="24"/>
        </w:rPr>
      </w:pPr>
    </w:p>
    <w:p w:rsidR="00202FF8" w:rsidRPr="00A317B6" w:rsidRDefault="00202FF8" w:rsidP="00E66270">
      <w:pPr>
        <w:tabs>
          <w:tab w:val="left" w:pos="0"/>
        </w:tabs>
        <w:spacing w:after="0"/>
        <w:jc w:val="both"/>
        <w:rPr>
          <w:rFonts w:ascii="Times New Roman" w:eastAsia="Times New Roman" w:hAnsi="Times New Roman"/>
          <w:bCs/>
          <w:sz w:val="24"/>
          <w:szCs w:val="24"/>
        </w:rPr>
      </w:pPr>
    </w:p>
    <w:p w:rsidR="00E66270" w:rsidRDefault="00E66270" w:rsidP="00E66270">
      <w:pPr>
        <w:keepNext/>
        <w:keepLines/>
        <w:spacing w:before="240" w:after="240"/>
        <w:ind w:firstLine="720"/>
        <w:jc w:val="both"/>
        <w:outlineLvl w:val="1"/>
        <w:rPr>
          <w:rFonts w:ascii="Times New Roman" w:eastAsia="Times New Roman" w:hAnsi="Times New Roman"/>
          <w:b/>
          <w:bCs/>
          <w:color w:val="000000"/>
          <w:sz w:val="24"/>
          <w:szCs w:val="24"/>
        </w:rPr>
      </w:pPr>
      <w:r w:rsidRPr="00CC0DBE">
        <w:rPr>
          <w:rFonts w:ascii="Times New Roman" w:eastAsia="Times New Roman" w:hAnsi="Times New Roman"/>
          <w:b/>
          <w:bCs/>
          <w:color w:val="000000"/>
          <w:sz w:val="24"/>
          <w:szCs w:val="24"/>
        </w:rPr>
        <w:t>VІІ.</w:t>
      </w:r>
      <w:r>
        <w:rPr>
          <w:rFonts w:ascii="Times New Roman" w:eastAsia="Times New Roman" w:hAnsi="Times New Roman"/>
          <w:b/>
          <w:bCs/>
          <w:color w:val="000000"/>
          <w:sz w:val="24"/>
          <w:szCs w:val="24"/>
        </w:rPr>
        <w:t>САНКЦИИ ПРИ НЕИЗПЪЛНЕНИЕ</w:t>
      </w:r>
    </w:p>
    <w:p w:rsidR="00E66270" w:rsidRDefault="00216DCA" w:rsidP="00E66270">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36</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При просрочване изпълнението на задълженията по конкретната заявка или този Договор или съответно на дъ</w:t>
      </w:r>
      <w:r w:rsidR="00A317B6">
        <w:rPr>
          <w:rFonts w:ascii="Times New Roman" w:eastAsia="Times New Roman" w:hAnsi="Times New Roman"/>
          <w:sz w:val="24"/>
          <w:szCs w:val="24"/>
        </w:rPr>
        <w:t>лжимите плащания, неизправната с</w:t>
      </w:r>
      <w:r w:rsidR="00E66270">
        <w:rPr>
          <w:rFonts w:ascii="Times New Roman" w:eastAsia="Times New Roman" w:hAnsi="Times New Roman"/>
          <w:sz w:val="24"/>
          <w:szCs w:val="24"/>
        </w:rPr>
        <w:t>трана дължи на изправната неустойка в размер на два процента от стойността на самолетния билет и/или хотелската резервация.</w:t>
      </w:r>
    </w:p>
    <w:p w:rsidR="00E66270" w:rsidRDefault="00E66270" w:rsidP="00E66270">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216DCA">
        <w:rPr>
          <w:rFonts w:ascii="Times New Roman" w:eastAsia="Times New Roman" w:hAnsi="Times New Roman"/>
          <w:b/>
          <w:sz w:val="24"/>
          <w:szCs w:val="24"/>
        </w:rPr>
        <w:t>37</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При констатирано </w:t>
      </w:r>
      <w:r>
        <w:rPr>
          <w:rFonts w:ascii="Times New Roman" w:eastAsia="Times New Roman" w:hAnsi="Times New Roman"/>
          <w:color w:val="000000"/>
          <w:sz w:val="24"/>
          <w:szCs w:val="24"/>
        </w:rPr>
        <w:t xml:space="preserve">лошо или друго неточно или частично изпълнение </w:t>
      </w:r>
      <w:r>
        <w:rPr>
          <w:rFonts w:ascii="Times New Roman" w:eastAsia="Times New Roman" w:hAnsi="Times New Roman"/>
          <w:sz w:val="24"/>
          <w:szCs w:val="24"/>
        </w:rPr>
        <w:t>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w:t>
      </w:r>
      <w:r w:rsidR="002639D3">
        <w:rPr>
          <w:rFonts w:ascii="Times New Roman" w:eastAsia="Times New Roman" w:hAnsi="Times New Roman"/>
          <w:sz w:val="24"/>
          <w:szCs w:val="24"/>
        </w:rPr>
        <w:t>но съответната дейност/задача</w:t>
      </w:r>
      <w:r>
        <w:rPr>
          <w:rFonts w:ascii="Times New Roman" w:eastAsia="Times New Roman" w:hAnsi="Times New Roman"/>
          <w:sz w:val="24"/>
          <w:szCs w:val="24"/>
        </w:rPr>
        <w:t>, без да дължи допълнително в</w:t>
      </w:r>
      <w:r w:rsidR="000A1971">
        <w:rPr>
          <w:rFonts w:ascii="Times New Roman" w:eastAsia="Times New Roman" w:hAnsi="Times New Roman"/>
          <w:sz w:val="24"/>
          <w:szCs w:val="24"/>
        </w:rPr>
        <w:t>ъзнаграждение за това. В случай</w:t>
      </w:r>
      <w:r>
        <w:rPr>
          <w:rFonts w:ascii="Times New Roman" w:eastAsia="Times New Roman" w:hAnsi="Times New Roman"/>
          <w:sz w:val="24"/>
          <w:szCs w:val="24"/>
        </w:rPr>
        <w:t xml:space="preserve"> че и повторното изпълнение на услугата е </w:t>
      </w:r>
      <w:r>
        <w:rPr>
          <w:rFonts w:ascii="Times New Roman" w:eastAsia="Times New Roman" w:hAnsi="Times New Roman"/>
          <w:color w:val="000000"/>
          <w:sz w:val="24"/>
          <w:szCs w:val="24"/>
        </w:rPr>
        <w:t>некачествено,</w:t>
      </w:r>
      <w:r>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E66270" w:rsidRDefault="00E66270" w:rsidP="00E66270">
      <w:pPr>
        <w:shd w:val="clear" w:color="auto" w:fill="FFFFFF"/>
        <w:spacing w:after="0"/>
        <w:jc w:val="both"/>
        <w:rPr>
          <w:rFonts w:ascii="Times New Roman" w:eastAsia="Times New Roman" w:hAnsi="Times New Roman"/>
          <w:sz w:val="24"/>
          <w:szCs w:val="24"/>
        </w:rPr>
      </w:pPr>
    </w:p>
    <w:p w:rsidR="00E66270" w:rsidRPr="008B34ED" w:rsidRDefault="00216DCA" w:rsidP="008B34ED">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lastRenderedPageBreak/>
        <w:t>Чл. 38</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При прекратяване на Договора поради виновно неизпълнение на някоя от Страните, виновната Страна дължи неустойка в размер на</w:t>
      </w:r>
      <w:r w:rsidR="008B34ED">
        <w:rPr>
          <w:rFonts w:ascii="Times New Roman" w:eastAsia="Times New Roman" w:hAnsi="Times New Roman"/>
          <w:sz w:val="24"/>
          <w:szCs w:val="24"/>
        </w:rPr>
        <w:t xml:space="preserve"> 5</w:t>
      </w:r>
      <w:r w:rsidR="00E66270">
        <w:rPr>
          <w:rFonts w:ascii="Times New Roman" w:eastAsia="Times New Roman" w:hAnsi="Times New Roman"/>
          <w:sz w:val="24"/>
          <w:szCs w:val="24"/>
        </w:rPr>
        <w:t xml:space="preserve"> </w:t>
      </w:r>
      <w:r w:rsidR="008B34ED">
        <w:rPr>
          <w:rFonts w:ascii="Times New Roman" w:eastAsia="Times New Roman" w:hAnsi="Times New Roman"/>
          <w:sz w:val="24"/>
          <w:szCs w:val="24"/>
        </w:rPr>
        <w:t xml:space="preserve">(пет) </w:t>
      </w:r>
      <w:r w:rsidR="00E66270">
        <w:rPr>
          <w:rFonts w:ascii="Times New Roman" w:eastAsia="Times New Roman" w:hAnsi="Times New Roman"/>
          <w:sz w:val="24"/>
          <w:szCs w:val="24"/>
        </w:rPr>
        <w:t>про</w:t>
      </w:r>
      <w:r w:rsidR="002639D3">
        <w:rPr>
          <w:rFonts w:ascii="Times New Roman" w:eastAsia="Times New Roman" w:hAnsi="Times New Roman"/>
          <w:sz w:val="24"/>
          <w:szCs w:val="24"/>
        </w:rPr>
        <w:t>цент</w:t>
      </w:r>
      <w:r w:rsidR="008B34ED">
        <w:rPr>
          <w:rFonts w:ascii="Times New Roman" w:eastAsia="Times New Roman" w:hAnsi="Times New Roman"/>
          <w:sz w:val="24"/>
          <w:szCs w:val="24"/>
        </w:rPr>
        <w:t>а от с</w:t>
      </w:r>
      <w:r w:rsidR="002639D3">
        <w:rPr>
          <w:rFonts w:ascii="Times New Roman" w:eastAsia="Times New Roman" w:hAnsi="Times New Roman"/>
          <w:sz w:val="24"/>
          <w:szCs w:val="24"/>
        </w:rPr>
        <w:t>тойността на Договора.</w:t>
      </w:r>
    </w:p>
    <w:p w:rsidR="00E66270" w:rsidRPr="008B34ED" w:rsidRDefault="00216DCA" w:rsidP="008B34ED">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39</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ВЪЗЛОЖИТЕЛЯТ има право да удържи всяка дължима по този Договор неустойка чрез задържане на сума</w:t>
      </w:r>
      <w:r w:rsidR="008B34ED">
        <w:rPr>
          <w:rFonts w:ascii="Times New Roman" w:eastAsia="Times New Roman" w:hAnsi="Times New Roman"/>
          <w:sz w:val="24"/>
          <w:szCs w:val="24"/>
        </w:rPr>
        <w:t xml:space="preserve"> от г</w:t>
      </w:r>
      <w:r w:rsidR="00E66270">
        <w:rPr>
          <w:rFonts w:ascii="Times New Roman" w:eastAsia="Times New Roman" w:hAnsi="Times New Roman"/>
          <w:sz w:val="24"/>
          <w:szCs w:val="24"/>
        </w:rPr>
        <w:t xml:space="preserve">аранцията за изпълнение, като уведоми писмено ИЗПЪЛНИТЕЛЯ за това. </w:t>
      </w:r>
      <w:r w:rsidR="008B34ED">
        <w:rPr>
          <w:rFonts w:ascii="Times New Roman" w:eastAsia="Times New Roman" w:hAnsi="Times New Roman"/>
          <w:sz w:val="24"/>
          <w:szCs w:val="24"/>
          <w:lang w:val="en-US"/>
        </w:rPr>
        <w:t xml:space="preserve"> </w:t>
      </w:r>
    </w:p>
    <w:p w:rsidR="00E66270" w:rsidRDefault="00216DCA" w:rsidP="00E66270">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40</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66270" w:rsidRDefault="00E66270" w:rsidP="00E66270">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VІІІ. ПРЕКРАТЯВАНЕ НА ДОГОВОРА</w:t>
      </w:r>
    </w:p>
    <w:p w:rsidR="00E66270" w:rsidRDefault="00F76E1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41</w:t>
      </w:r>
      <w:r w:rsidR="00E66270">
        <w:rPr>
          <w:rFonts w:ascii="Times New Roman" w:eastAsia="Times New Roman" w:hAnsi="Times New Roman"/>
          <w:b/>
          <w:sz w:val="24"/>
          <w:szCs w:val="24"/>
        </w:rPr>
        <w:t>.</w:t>
      </w:r>
      <w:r w:rsidR="00E66270">
        <w:rPr>
          <w:rFonts w:ascii="Times New Roman" w:eastAsia="Times New Roman" w:hAnsi="Times New Roman"/>
          <w:sz w:val="24"/>
          <w:szCs w:val="24"/>
        </w:rPr>
        <w:t xml:space="preserve"> (1) Този Договор се прекратява:</w:t>
      </w:r>
    </w:p>
    <w:p w:rsidR="00E66270" w:rsidRDefault="008B34ED"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с изтичане на с</w:t>
      </w:r>
      <w:r w:rsidR="00E66270">
        <w:rPr>
          <w:rFonts w:ascii="Times New Roman" w:eastAsia="Times New Roman" w:hAnsi="Times New Roman"/>
          <w:sz w:val="24"/>
          <w:szCs w:val="24"/>
        </w:rPr>
        <w:t>рока на Договора или с дости</w:t>
      </w:r>
      <w:r>
        <w:rPr>
          <w:rFonts w:ascii="Times New Roman" w:eastAsia="Times New Roman" w:hAnsi="Times New Roman"/>
          <w:sz w:val="24"/>
          <w:szCs w:val="24"/>
        </w:rPr>
        <w:t>гане на максимално допустимата с</w:t>
      </w:r>
      <w:r w:rsidR="00E66270">
        <w:rPr>
          <w:rFonts w:ascii="Times New Roman" w:eastAsia="Times New Roman" w:hAnsi="Times New Roman"/>
          <w:sz w:val="24"/>
          <w:szCs w:val="24"/>
        </w:rPr>
        <w:t>тойност на Договора;</w:t>
      </w:r>
    </w:p>
    <w:p w:rsidR="00E66270"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с изпълнението на всички задължения на Страните по него; </w:t>
      </w:r>
    </w:p>
    <w:p w:rsidR="00E66270" w:rsidRPr="009F101F"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седем дни от </w:t>
      </w:r>
      <w:r w:rsidRPr="009F101F">
        <w:rPr>
          <w:rFonts w:ascii="Times New Roman" w:eastAsia="Times New Roman" w:hAnsi="Times New Roman"/>
          <w:sz w:val="24"/>
          <w:szCs w:val="24"/>
        </w:rPr>
        <w:t xml:space="preserve">настъпване на невъзможността и да представи доказателства; </w:t>
      </w:r>
    </w:p>
    <w:p w:rsidR="00E66270" w:rsidRPr="009F101F" w:rsidRDefault="00E66270" w:rsidP="00E66270">
      <w:pPr>
        <w:keepLines/>
        <w:spacing w:after="0"/>
        <w:ind w:firstLine="720"/>
        <w:jc w:val="both"/>
        <w:rPr>
          <w:rFonts w:ascii="Times New Roman" w:eastAsia="Times New Roman" w:hAnsi="Times New Roman"/>
          <w:sz w:val="24"/>
          <w:szCs w:val="24"/>
        </w:rPr>
      </w:pPr>
      <w:r w:rsidRPr="009F101F">
        <w:rPr>
          <w:rFonts w:ascii="Times New Roman" w:eastAsia="Times New Roman" w:hAnsi="Times New Roman"/>
          <w:sz w:val="24"/>
          <w:szCs w:val="24"/>
        </w:rPr>
        <w:t>4. при прекратяване на юридическо лице – Страна по Договора без правоприемство,</w:t>
      </w:r>
      <w:r w:rsidRPr="009F101F">
        <w:rPr>
          <w:rFonts w:ascii="Times New Roman" w:hAnsi="Times New Roman"/>
          <w:sz w:val="24"/>
          <w:szCs w:val="24"/>
        </w:rPr>
        <w:t xml:space="preserve"> </w:t>
      </w:r>
      <w:r w:rsidRPr="009F101F">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9F101F" w:rsidRPr="009F101F" w:rsidRDefault="00E66270" w:rsidP="00E66270">
      <w:pPr>
        <w:keepLines/>
        <w:spacing w:after="0"/>
        <w:ind w:firstLine="720"/>
        <w:jc w:val="both"/>
        <w:rPr>
          <w:rFonts w:ascii="Times New Roman" w:eastAsia="Times New Roman" w:hAnsi="Times New Roman"/>
          <w:sz w:val="24"/>
          <w:szCs w:val="24"/>
        </w:rPr>
      </w:pPr>
      <w:r w:rsidRPr="009F101F">
        <w:rPr>
          <w:rFonts w:ascii="Times New Roman" w:eastAsia="Times New Roman" w:hAnsi="Times New Roman"/>
          <w:sz w:val="24"/>
          <w:szCs w:val="24"/>
        </w:rPr>
        <w:t>5. при условията по чл. 5, ал. 1, т. 3 от ЗИФОДРЮПДРСЛ</w:t>
      </w:r>
      <w:r w:rsidR="009F101F" w:rsidRPr="009F101F">
        <w:rPr>
          <w:rFonts w:ascii="Times New Roman" w:eastAsia="Times New Roman" w:hAnsi="Times New Roman"/>
          <w:sz w:val="24"/>
          <w:szCs w:val="24"/>
        </w:rPr>
        <w:t>;</w:t>
      </w:r>
    </w:p>
    <w:p w:rsidR="00E66270" w:rsidRPr="009F101F" w:rsidRDefault="009F101F" w:rsidP="00E66270">
      <w:pPr>
        <w:keepLines/>
        <w:spacing w:after="0"/>
        <w:ind w:firstLine="720"/>
        <w:jc w:val="both"/>
        <w:rPr>
          <w:rFonts w:ascii="Times New Roman" w:eastAsia="Times New Roman" w:hAnsi="Times New Roman"/>
          <w:sz w:val="24"/>
          <w:szCs w:val="24"/>
        </w:rPr>
      </w:pPr>
      <w:r w:rsidRPr="009F101F">
        <w:rPr>
          <w:rFonts w:ascii="Times New Roman" w:hAnsi="Times New Roman"/>
          <w:sz w:val="24"/>
          <w:szCs w:val="24"/>
          <w:lang w:eastAsia="bg-BG"/>
        </w:rPr>
        <w:t>6. при прекратяване на договора за предоставяне на безвъзмездна финансова помощ по ОПДУ</w:t>
      </w:r>
      <w:r w:rsidR="00E66270" w:rsidRPr="009F101F">
        <w:rPr>
          <w:rFonts w:ascii="Times New Roman" w:eastAsia="Times New Roman" w:hAnsi="Times New Roman"/>
          <w:sz w:val="24"/>
          <w:szCs w:val="24"/>
        </w:rPr>
        <w:t>.</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Договорът може да бъде прекратен:</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по взаимно съгласие на Страните, изразено в писмена форма;</w:t>
      </w:r>
    </w:p>
    <w:p w:rsidR="00E66270" w:rsidRDefault="00E66270" w:rsidP="008B34ED">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когато за ИЗПЪЛНИТЕЛЯ бъде открито производство по несъстоятелност или ликвидация – </w:t>
      </w:r>
      <w:r w:rsidR="008B34ED">
        <w:rPr>
          <w:rFonts w:ascii="Times New Roman" w:eastAsia="Times New Roman" w:hAnsi="Times New Roman"/>
          <w:sz w:val="24"/>
          <w:szCs w:val="24"/>
        </w:rPr>
        <w:t>по искане на всяка от Страните.</w:t>
      </w:r>
    </w:p>
    <w:p w:rsidR="008B34ED" w:rsidRDefault="00F76E1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42</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(1)</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ВЪЗЛОЖИТЕЛЯТ прекратява Договора в случаите по чл. 118, ал.</w:t>
      </w:r>
      <w:r w:rsidR="008B34ED">
        <w:rPr>
          <w:rFonts w:ascii="Times New Roman" w:eastAsia="Times New Roman" w:hAnsi="Times New Roman"/>
          <w:sz w:val="24"/>
          <w:szCs w:val="24"/>
        </w:rPr>
        <w:t xml:space="preserve"> </w:t>
      </w:r>
      <w:r w:rsidR="00E66270">
        <w:rPr>
          <w:rFonts w:ascii="Times New Roman" w:eastAsia="Times New Roman" w:hAnsi="Times New Roman"/>
          <w:sz w:val="24"/>
          <w:szCs w:val="24"/>
        </w:rPr>
        <w:t>1 от ЗОП, без да дължи обезщетение на ИЗПЪЛНИТЕЛЯ за претърпени от прекратяването на Договора вреди</w:t>
      </w:r>
      <w:r w:rsidR="008B34ED">
        <w:rPr>
          <w:rFonts w:ascii="Times New Roman" w:eastAsia="Times New Roman" w:hAnsi="Times New Roman"/>
          <w:sz w:val="24"/>
          <w:szCs w:val="24"/>
        </w:rPr>
        <w:t>.</w:t>
      </w:r>
    </w:p>
    <w:p w:rsidR="00E66270" w:rsidRDefault="00E66270" w:rsidP="00E66270">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B34ED">
        <w:rPr>
          <w:rFonts w:ascii="Times New Roman" w:eastAsia="Times New Roman" w:hAnsi="Times New Roman"/>
          <w:sz w:val="24"/>
          <w:szCs w:val="24"/>
        </w:rPr>
        <w:t>ВЪЗЛОЖИТЕЛЯТ</w:t>
      </w:r>
      <w:r>
        <w:rPr>
          <w:rFonts w:ascii="Times New Roman" w:eastAsia="Times New Roman" w:hAnsi="Times New Roman"/>
          <w:sz w:val="24"/>
          <w:szCs w:val="24"/>
        </w:rPr>
        <w:t xml:space="preserve"> прекратява Договора едностранно, без предизвестие от същия с уведомление, ако</w:t>
      </w:r>
      <w:r w:rsidR="008B34ED">
        <w:rPr>
          <w:rFonts w:ascii="Times New Roman" w:eastAsia="Times New Roman" w:hAnsi="Times New Roman"/>
          <w:sz w:val="24"/>
          <w:szCs w:val="24"/>
        </w:rPr>
        <w:t xml:space="preserve"> ИЗПЪЛНИТЕЛЯТ </w:t>
      </w:r>
      <w:r>
        <w:rPr>
          <w:rFonts w:ascii="Times New Roman" w:eastAsia="Times New Roman" w:hAnsi="Times New Roman"/>
          <w:sz w:val="24"/>
          <w:szCs w:val="24"/>
        </w:rPr>
        <w:t>е декларирал неверни данни в декларацията по чл.</w:t>
      </w:r>
      <w:r w:rsidR="008B34ED">
        <w:rPr>
          <w:rFonts w:ascii="Times New Roman" w:eastAsia="Times New Roman" w:hAnsi="Times New Roman"/>
          <w:sz w:val="24"/>
          <w:szCs w:val="24"/>
        </w:rPr>
        <w:t xml:space="preserve"> </w:t>
      </w:r>
      <w:r>
        <w:rPr>
          <w:rFonts w:ascii="Times New Roman" w:eastAsia="Times New Roman" w:hAnsi="Times New Roman"/>
          <w:sz w:val="24"/>
          <w:szCs w:val="24"/>
        </w:rPr>
        <w:t>6, ал.</w:t>
      </w:r>
      <w:r w:rsidR="008B34ED">
        <w:rPr>
          <w:rFonts w:ascii="Times New Roman" w:eastAsia="Times New Roman" w:hAnsi="Times New Roman"/>
          <w:sz w:val="24"/>
          <w:szCs w:val="24"/>
        </w:rPr>
        <w:t xml:space="preserve"> </w:t>
      </w:r>
      <w:r>
        <w:rPr>
          <w:rFonts w:ascii="Times New Roman" w:eastAsia="Times New Roman" w:hAnsi="Times New Roman"/>
          <w:sz w:val="24"/>
          <w:szCs w:val="24"/>
        </w:rPr>
        <w:t>2 от Закона за мерките срещу изпирането на пари.</w:t>
      </w:r>
    </w:p>
    <w:p w:rsidR="00E66270" w:rsidRDefault="00E66270" w:rsidP="008B34ED">
      <w:pPr>
        <w:keepLines/>
        <w:spacing w:after="0"/>
        <w:jc w:val="both"/>
        <w:rPr>
          <w:rFonts w:ascii="Times New Roman" w:eastAsia="Times New Roman" w:hAnsi="Times New Roman"/>
          <w:sz w:val="24"/>
          <w:szCs w:val="24"/>
        </w:rPr>
      </w:pPr>
      <w:r>
        <w:rPr>
          <w:rFonts w:ascii="Times New Roman" w:eastAsia="Times New Roman" w:hAnsi="Times New Roman"/>
          <w:sz w:val="24"/>
          <w:szCs w:val="24"/>
        </w:rPr>
        <w:tab/>
        <w:t>(3) Възложителят прекратява Договора, едностранно, без предизвестие, когато на Изпълнителя бъде преустановена регистрацията по Закона за туризма, или Изпълнителят преустанови членството си в IATA или няма оторизац</w:t>
      </w:r>
      <w:r w:rsidR="008B34ED">
        <w:rPr>
          <w:rFonts w:ascii="Times New Roman" w:eastAsia="Times New Roman" w:hAnsi="Times New Roman"/>
          <w:sz w:val="24"/>
          <w:szCs w:val="24"/>
        </w:rPr>
        <w:t>ия за работа със системата BSP.</w:t>
      </w:r>
    </w:p>
    <w:p w:rsidR="00974894" w:rsidRPr="00974894" w:rsidRDefault="00974894" w:rsidP="00974894">
      <w:pPr>
        <w:spacing w:after="0" w:line="240" w:lineRule="auto"/>
        <w:ind w:right="142"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Pr="00974894">
        <w:rPr>
          <w:rFonts w:ascii="Times New Roman" w:eastAsia="Times New Roman" w:hAnsi="Times New Roman"/>
          <w:sz w:val="24"/>
          <w:szCs w:val="24"/>
          <w:lang w:eastAsia="bg-BG"/>
        </w:rPr>
        <w:t xml:space="preserve">) ВЪЗЛОЖИТЕЛЯТ прекратява едностранно договора без предизвестие, когато възникне конфликт на интереси по смисъла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 </w:t>
      </w:r>
    </w:p>
    <w:p w:rsidR="00974894" w:rsidRDefault="00974894" w:rsidP="008B34ED">
      <w:pPr>
        <w:keepLines/>
        <w:spacing w:after="0"/>
        <w:jc w:val="both"/>
        <w:rPr>
          <w:rFonts w:ascii="Times New Roman" w:eastAsia="Times New Roman" w:hAnsi="Times New Roman"/>
          <w:sz w:val="24"/>
          <w:szCs w:val="24"/>
        </w:rPr>
      </w:pPr>
    </w:p>
    <w:p w:rsidR="00E66270" w:rsidRDefault="00F76E1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lastRenderedPageBreak/>
        <w:t>Чл. 43</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а) да</w:t>
      </w:r>
      <w:r w:rsidR="008B34ED">
        <w:rPr>
          <w:rFonts w:ascii="Times New Roman" w:eastAsia="Times New Roman" w:hAnsi="Times New Roman"/>
          <w:sz w:val="24"/>
          <w:szCs w:val="24"/>
        </w:rPr>
        <w:t xml:space="preserve"> преустанови предоставянето на у</w:t>
      </w:r>
      <w:r>
        <w:rPr>
          <w:rFonts w:ascii="Times New Roman" w:eastAsia="Times New Roman" w:hAnsi="Times New Roman"/>
          <w:sz w:val="24"/>
          <w:szCs w:val="24"/>
        </w:rPr>
        <w:t xml:space="preserve">слугите, с изключение на такива дейности, каквито може да бъдат необходими и поискани от ВЪЗЛОЖИТЕЛЯ; </w:t>
      </w:r>
    </w:p>
    <w:p w:rsidR="00E66270" w:rsidRDefault="00E66270" w:rsidP="00E66270">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E66270" w:rsidRDefault="00E66270" w:rsidP="008B34ED">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w:t>
      </w:r>
      <w:r w:rsidR="008B34ED">
        <w:rPr>
          <w:rFonts w:ascii="Times New Roman" w:eastAsia="Times New Roman" w:hAnsi="Times New Roman"/>
          <w:sz w:val="24"/>
          <w:szCs w:val="24"/>
        </w:rPr>
        <w:t xml:space="preserve"> връзка с предмета на Договора.</w:t>
      </w:r>
    </w:p>
    <w:p w:rsidR="00E66270" w:rsidRDefault="00F76E10" w:rsidP="00E66270">
      <w:pPr>
        <w:spacing w:after="0"/>
        <w:ind w:firstLine="720"/>
        <w:jc w:val="both"/>
        <w:rPr>
          <w:rFonts w:ascii="Times New Roman" w:eastAsia="Times New Roman" w:hAnsi="Times New Roman"/>
          <w:bCs/>
          <w:color w:val="000000"/>
          <w:sz w:val="24"/>
          <w:szCs w:val="24"/>
        </w:rPr>
      </w:pPr>
      <w:r>
        <w:rPr>
          <w:rFonts w:ascii="Times New Roman" w:eastAsia="Times New Roman" w:hAnsi="Times New Roman"/>
          <w:b/>
          <w:sz w:val="24"/>
          <w:szCs w:val="24"/>
        </w:rPr>
        <w:t>Чл. 44</w:t>
      </w:r>
      <w:r w:rsidR="00E66270">
        <w:rPr>
          <w:rFonts w:ascii="Times New Roman" w:eastAsia="Times New Roman" w:hAnsi="Times New Roman"/>
          <w:b/>
          <w:sz w:val="24"/>
          <w:szCs w:val="24"/>
        </w:rPr>
        <w:t xml:space="preserve">. </w:t>
      </w:r>
      <w:r w:rsidR="00E66270">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w:t>
      </w:r>
      <w:r w:rsidR="008B34ED">
        <w:rPr>
          <w:rFonts w:ascii="Times New Roman" w:eastAsia="Times New Roman" w:hAnsi="Times New Roman"/>
          <w:sz w:val="24"/>
          <w:szCs w:val="24"/>
        </w:rPr>
        <w:t>те и приети по установения ред у</w:t>
      </w:r>
      <w:r w:rsidR="00E66270">
        <w:rPr>
          <w:rFonts w:ascii="Times New Roman" w:eastAsia="Times New Roman" w:hAnsi="Times New Roman"/>
          <w:sz w:val="24"/>
          <w:szCs w:val="24"/>
        </w:rPr>
        <w:t xml:space="preserve">слуги. </w:t>
      </w:r>
    </w:p>
    <w:p w:rsidR="00E66270" w:rsidRPr="008B34ED" w:rsidRDefault="00E66270" w:rsidP="008B34ED">
      <w:pPr>
        <w:keepNext/>
        <w:keepLines/>
        <w:spacing w:before="240" w:after="240"/>
        <w:ind w:firstLine="720"/>
        <w:jc w:val="both"/>
        <w:outlineLvl w:val="1"/>
        <w:rPr>
          <w:rFonts w:ascii="Times New Roman" w:eastAsia="Times New Roman" w:hAnsi="Times New Roman"/>
          <w:b/>
          <w:bCs/>
          <w:color w:val="000000"/>
          <w:sz w:val="24"/>
          <w:szCs w:val="24"/>
        </w:rPr>
      </w:pPr>
      <w:r w:rsidRPr="002C5422">
        <w:rPr>
          <w:rFonts w:ascii="Times New Roman" w:eastAsia="Times New Roman" w:hAnsi="Times New Roman"/>
          <w:b/>
          <w:bCs/>
          <w:color w:val="000000"/>
          <w:sz w:val="24"/>
          <w:szCs w:val="24"/>
        </w:rPr>
        <w:t>ІХ.</w:t>
      </w:r>
      <w:r w:rsidR="008B34ED">
        <w:rPr>
          <w:rFonts w:ascii="Times New Roman" w:eastAsia="Times New Roman" w:hAnsi="Times New Roman"/>
          <w:b/>
          <w:bCs/>
          <w:color w:val="000000"/>
          <w:sz w:val="24"/>
          <w:szCs w:val="24"/>
        </w:rPr>
        <w:t>ОБЩИ РАЗПОРЕДБИ</w:t>
      </w:r>
    </w:p>
    <w:p w:rsidR="00E66270" w:rsidRDefault="00F76E10" w:rsidP="00E66270">
      <w:pPr>
        <w:suppressAutoHyphens/>
        <w:spacing w:after="0"/>
        <w:ind w:firstLine="720"/>
        <w:jc w:val="both"/>
        <w:rPr>
          <w:rFonts w:ascii="Times New Roman" w:eastAsia="Times New Roman" w:hAnsi="Times New Roman"/>
          <w:b/>
          <w:sz w:val="24"/>
          <w:szCs w:val="24"/>
        </w:rPr>
      </w:pPr>
      <w:r>
        <w:rPr>
          <w:rFonts w:ascii="Times New Roman" w:eastAsia="Times New Roman" w:hAnsi="Times New Roman"/>
          <w:b/>
          <w:sz w:val="24"/>
          <w:szCs w:val="24"/>
        </w:rPr>
        <w:t>Чл. 45</w:t>
      </w:r>
      <w:r w:rsidR="00E66270">
        <w:rPr>
          <w:rFonts w:ascii="Times New Roman" w:eastAsia="Times New Roman" w:hAnsi="Times New Roman"/>
          <w:b/>
          <w:sz w:val="24"/>
          <w:szCs w:val="24"/>
        </w:rPr>
        <w:t xml:space="preserve">. (1) </w:t>
      </w:r>
      <w:r w:rsidR="00E66270">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66270" w:rsidRDefault="00E66270" w:rsidP="00E66270">
      <w:pPr>
        <w:suppressAutoHyphens/>
        <w:spacing w:after="0"/>
        <w:ind w:left="720"/>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(2) </w:t>
      </w:r>
      <w:r>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66270" w:rsidRDefault="00E66270" w:rsidP="00E66270">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E66270" w:rsidRDefault="00E66270" w:rsidP="008B34ED">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2. разпоредбите на Приложенията имат предимств</w:t>
      </w:r>
      <w:r w:rsidR="008B34ED">
        <w:rPr>
          <w:rFonts w:ascii="Times New Roman" w:eastAsia="Times New Roman" w:hAnsi="Times New Roman"/>
          <w:noProof/>
          <w:sz w:val="24"/>
          <w:szCs w:val="24"/>
          <w:lang w:eastAsia="cs-CZ"/>
        </w:rPr>
        <w:t>о пред разпоредбите на Договора</w:t>
      </w:r>
    </w:p>
    <w:p w:rsidR="00E66270" w:rsidRPr="008B34ED" w:rsidRDefault="009539D5" w:rsidP="008B34ED">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46</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cs-CZ"/>
        </w:rPr>
        <w:t>При изпълнен</w:t>
      </w:r>
      <w:r w:rsidR="00F76E10">
        <w:rPr>
          <w:rFonts w:ascii="Times New Roman" w:eastAsia="Times New Roman" w:hAnsi="Times New Roman"/>
          <w:noProof/>
          <w:sz w:val="24"/>
          <w:szCs w:val="24"/>
          <w:lang w:eastAsia="cs-CZ"/>
        </w:rPr>
        <w:t>ието на Договора ИЗПЪЛНИТЕЛЯТ и неговите подизпълнители е длъжен /са длъжни да спазва/т</w:t>
      </w:r>
      <w:r w:rsidR="00E66270">
        <w:rPr>
          <w:rFonts w:ascii="Times New Roman" w:eastAsia="Times New Roman" w:hAnsi="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w:t>
      </w:r>
      <w:r w:rsidR="00E66270">
        <w:rPr>
          <w:rFonts w:ascii="Times New Roman" w:eastAsia="Times New Roman" w:hAnsi="Times New Roman"/>
          <w:noProof/>
          <w:sz w:val="24"/>
          <w:szCs w:val="24"/>
          <w:lang w:val="en-US" w:eastAsia="cs-CZ"/>
        </w:rPr>
        <w:t xml:space="preserve"> </w:t>
      </w:r>
      <w:r w:rsidR="00E66270">
        <w:rPr>
          <w:rFonts w:ascii="Times New Roman" w:eastAsia="Times New Roman" w:hAnsi="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w:t>
      </w:r>
      <w:r w:rsidR="008B34ED">
        <w:rPr>
          <w:rFonts w:ascii="Times New Roman" w:eastAsia="Times New Roman" w:hAnsi="Times New Roman"/>
          <w:noProof/>
          <w:sz w:val="24"/>
          <w:szCs w:val="24"/>
          <w:lang w:eastAsia="cs-CZ"/>
        </w:rPr>
        <w:t>ожение № 10 към чл. 115 от ЗОП.</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w:t>
      </w:r>
      <w:r w:rsidR="009539D5">
        <w:rPr>
          <w:rFonts w:ascii="Times New Roman" w:eastAsia="Times New Roman" w:hAnsi="Times New Roman"/>
          <w:b/>
          <w:sz w:val="24"/>
          <w:szCs w:val="24"/>
        </w:rPr>
        <w:t xml:space="preserve"> 47</w:t>
      </w:r>
      <w:r>
        <w:rPr>
          <w:rFonts w:ascii="Times New Roman" w:eastAsia="Times New Roman" w:hAnsi="Times New Roman"/>
          <w:b/>
          <w:sz w:val="24"/>
          <w:szCs w:val="24"/>
        </w:rPr>
        <w:t xml:space="preserve">. </w:t>
      </w:r>
      <w:r>
        <w:rPr>
          <w:rFonts w:ascii="Times New Roman" w:eastAsia="Times New Roman" w:hAnsi="Times New Roman"/>
          <w:b/>
          <w:bCs/>
          <w:noProof/>
          <w:sz w:val="24"/>
          <w:szCs w:val="24"/>
          <w:lang w:eastAsia="en-GB"/>
        </w:rPr>
        <w:t xml:space="preserve">(1) </w:t>
      </w:r>
      <w:r>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eastAsia="Times New Roman" w:hAnsi="Times New Roman"/>
          <w:b/>
          <w:bCs/>
          <w:noProof/>
          <w:sz w:val="24"/>
          <w:szCs w:val="24"/>
          <w:lang w:eastAsia="en-GB"/>
        </w:rPr>
        <w:t>Конфиденциална информация</w:t>
      </w:r>
      <w:r>
        <w:rPr>
          <w:rFonts w:ascii="Times New Roman" w:eastAsia="Times New Roman" w:hAnsi="Times New Roman"/>
          <w:bCs/>
          <w:noProof/>
          <w:sz w:val="24"/>
          <w:szCs w:val="24"/>
          <w:lang w:eastAsia="en-GB"/>
        </w:rPr>
        <w:t xml:space="preserve">“). “Конфиденциална информация” означава всички данни като напр., но не само маршрута на пътуване, настаняването в избран хотел, финансови условия, търговска документация, и всякаква друга информация, предоставена от ВЪЗЛОЖИТЕЛЯ на ИЗПЪЛНИТЕЛЯ във връзка изпълнение на поръчката, както и информация, до която ИЗПЪЛНИТЕЛЯТ има достъп или такава, която му е станала известна по друг начин, или която е създадена като </w:t>
      </w:r>
      <w:r>
        <w:rPr>
          <w:rFonts w:ascii="Times New Roman" w:eastAsia="Times New Roman" w:hAnsi="Times New Roman"/>
          <w:bCs/>
          <w:noProof/>
          <w:sz w:val="24"/>
          <w:szCs w:val="24"/>
          <w:lang w:eastAsia="en-GB"/>
        </w:rPr>
        <w:lastRenderedPageBreak/>
        <w:t xml:space="preserve">резултат от или във връзка с изпълнение на задълженията на ИЗПЪЛНИТЕЛЯ по реализиране предмета на договора. маршрута на пътуване и настаняването </w:t>
      </w:r>
      <w:r w:rsidR="009539D5">
        <w:rPr>
          <w:rFonts w:ascii="Times New Roman" w:eastAsia="Times New Roman" w:hAnsi="Times New Roman"/>
          <w:bCs/>
          <w:noProof/>
          <w:sz w:val="24"/>
          <w:szCs w:val="24"/>
          <w:lang w:eastAsia="en-GB"/>
        </w:rPr>
        <w:t xml:space="preserve">в избран хотел при изпълнение. </w:t>
      </w:r>
      <w:r>
        <w:rPr>
          <w:rFonts w:ascii="Times New Roman" w:eastAsia="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w:t>
      </w:r>
      <w:r w:rsidR="009539D5">
        <w:rPr>
          <w:rFonts w:ascii="Times New Roman" w:eastAsia="Times New Roman" w:hAnsi="Times New Roman"/>
          <w:bCs/>
          <w:noProof/>
          <w:sz w:val="24"/>
          <w:szCs w:val="24"/>
          <w:lang w:eastAsia="en-GB"/>
        </w:rPr>
        <w:t>Я.</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 xml:space="preserve"> (2)</w:t>
      </w:r>
      <w:r>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hAnsi="Times New Roman"/>
          <w:sz w:val="24"/>
          <w:szCs w:val="24"/>
        </w:rPr>
        <w:t>В</w:t>
      </w:r>
      <w:r>
        <w:rPr>
          <w:rFonts w:ascii="Times New Roman" w:hAnsi="Times New Roman"/>
          <w:sz w:val="24"/>
          <w:szCs w:val="24"/>
          <w:lang w:val="en-US"/>
        </w:rPr>
        <w:t xml:space="preserve"> случаите по точки 2 или 3 </w:t>
      </w:r>
      <w:r>
        <w:rPr>
          <w:rFonts w:ascii="Times New Roman" w:hAnsi="Times New Roman"/>
          <w:sz w:val="24"/>
          <w:szCs w:val="24"/>
        </w:rPr>
        <w:t>С</w:t>
      </w:r>
      <w:r>
        <w:rPr>
          <w:rFonts w:ascii="Times New Roman" w:hAnsi="Times New Roman"/>
          <w:sz w:val="24"/>
          <w:szCs w:val="24"/>
          <w:lang w:val="en-US"/>
        </w:rPr>
        <w:t>траната, която следва да предостави информацията, уведомява незабавно другата Страна по Договора</w:t>
      </w:r>
      <w:r>
        <w:rPr>
          <w:rFonts w:ascii="Times New Roman" w:eastAsia="Times New Roman" w:hAnsi="Times New Roman"/>
          <w:bCs/>
          <w:noProof/>
          <w:sz w:val="24"/>
          <w:szCs w:val="24"/>
          <w:lang w:eastAsia="en-GB"/>
        </w:rPr>
        <w:t>.</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(4)</w:t>
      </w:r>
      <w:r>
        <w:rPr>
          <w:rFonts w:ascii="Times New Roman" w:eastAsia="Times New Roman" w:hAnsi="Times New Roman"/>
          <w:bCs/>
          <w:noProof/>
          <w:sz w:val="24"/>
          <w:szCs w:val="24"/>
          <w:lang w:eastAsia="en-GB"/>
        </w:rPr>
        <w:t xml:space="preserve"> Задълженият</w:t>
      </w:r>
      <w:r w:rsidR="009539D5">
        <w:rPr>
          <w:rFonts w:ascii="Times New Roman" w:eastAsia="Times New Roman" w:hAnsi="Times New Roman"/>
          <w:bCs/>
          <w:noProof/>
          <w:sz w:val="24"/>
          <w:szCs w:val="24"/>
          <w:lang w:eastAsia="en-GB"/>
        </w:rPr>
        <w:t xml:space="preserve">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w:t>
      </w:r>
      <w:r>
        <w:rPr>
          <w:rFonts w:ascii="Times New Roman" w:eastAsia="Times New Roman" w:hAnsi="Times New Roman"/>
          <w:bCs/>
          <w:noProof/>
          <w:sz w:val="24"/>
          <w:szCs w:val="24"/>
          <w:lang w:eastAsia="en-GB"/>
        </w:rPr>
        <w:t>него/н</w:t>
      </w:r>
      <w:r w:rsidR="009539D5">
        <w:rPr>
          <w:rFonts w:ascii="Times New Roman" w:eastAsia="Times New Roman" w:hAnsi="Times New Roman"/>
          <w:bCs/>
          <w:noProof/>
          <w:sz w:val="24"/>
          <w:szCs w:val="24"/>
          <w:lang w:eastAsia="en-GB"/>
        </w:rPr>
        <w:t>ея</w:t>
      </w:r>
      <w:r>
        <w:rPr>
          <w:rFonts w:ascii="Times New Roman" w:eastAsia="Times New Roman" w:hAnsi="Times New Roman"/>
          <w:bCs/>
          <w:noProof/>
          <w:sz w:val="24"/>
          <w:szCs w:val="24"/>
          <w:lang w:eastAsia="en-GB"/>
        </w:rPr>
        <w:t xml:space="preserve"> физич</w:t>
      </w:r>
      <w:r w:rsidR="009539D5">
        <w:rPr>
          <w:rFonts w:ascii="Times New Roman" w:eastAsia="Times New Roman" w:hAnsi="Times New Roman"/>
          <w:bCs/>
          <w:noProof/>
          <w:sz w:val="24"/>
          <w:szCs w:val="24"/>
          <w:lang w:eastAsia="en-GB"/>
        </w:rPr>
        <w:t xml:space="preserve">ески или юридически лица, като </w:t>
      </w:r>
      <w:r>
        <w:rPr>
          <w:rFonts w:ascii="Times New Roman" w:eastAsia="Times New Roman" w:hAnsi="Times New Roman"/>
          <w:bCs/>
          <w:noProof/>
          <w:sz w:val="24"/>
          <w:szCs w:val="24"/>
          <w:lang w:eastAsia="en-GB"/>
        </w:rPr>
        <w:t>И</w:t>
      </w:r>
      <w:r w:rsidR="009539D5">
        <w:rPr>
          <w:rFonts w:ascii="Times New Roman" w:eastAsia="Times New Roman" w:hAnsi="Times New Roman"/>
          <w:bCs/>
          <w:noProof/>
          <w:sz w:val="24"/>
          <w:szCs w:val="24"/>
          <w:lang w:eastAsia="en-GB"/>
        </w:rPr>
        <w:t xml:space="preserve">ЗПЪЛНИТЕЛЯТ/съответната Страна </w:t>
      </w:r>
      <w:r>
        <w:rPr>
          <w:rFonts w:ascii="Times New Roman" w:eastAsia="Times New Roman" w:hAnsi="Times New Roman"/>
          <w:bCs/>
          <w:noProof/>
          <w:sz w:val="24"/>
          <w:szCs w:val="24"/>
          <w:lang w:eastAsia="en-GB"/>
        </w:rPr>
        <w:t xml:space="preserve">отговаря за изпълнението на тези задължения от страна на такива лица. </w:t>
      </w:r>
    </w:p>
    <w:p w:rsidR="00E66270" w:rsidRDefault="00E66270" w:rsidP="00E66270">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66270" w:rsidRDefault="00954337" w:rsidP="008B34ED">
      <w:pPr>
        <w:suppressAutoHyphens/>
        <w:spacing w:after="0"/>
        <w:ind w:firstLine="567"/>
        <w:jc w:val="both"/>
        <w:rPr>
          <w:rFonts w:ascii="Times New Roman" w:eastAsia="Times New Roman" w:hAnsi="Times New Roman"/>
          <w:noProof/>
          <w:sz w:val="24"/>
          <w:szCs w:val="24"/>
          <w:lang w:eastAsia="cs-CZ"/>
        </w:rPr>
      </w:pPr>
      <w:bookmarkStart w:id="15" w:name="_DV_M169"/>
      <w:bookmarkStart w:id="16" w:name="_DV_M170"/>
      <w:bookmarkEnd w:id="15"/>
      <w:bookmarkEnd w:id="16"/>
      <w:r>
        <w:rPr>
          <w:rFonts w:ascii="Times New Roman" w:eastAsia="Times New Roman" w:hAnsi="Times New Roman"/>
          <w:b/>
          <w:sz w:val="24"/>
          <w:szCs w:val="24"/>
        </w:rPr>
        <w:t>Чл. 48</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E66270">
        <w:rPr>
          <w:rFonts w:ascii="Times New Roman" w:eastAsia="Times New Roman" w:hAnsi="Times New Roman"/>
          <w:sz w:val="24"/>
          <w:szCs w:val="24"/>
          <w:lang w:eastAsia="bg-BG"/>
        </w:rPr>
        <w:t xml:space="preserve"> </w:t>
      </w:r>
      <w:r>
        <w:rPr>
          <w:rFonts w:ascii="Times New Roman" w:eastAsia="Times New Roman" w:hAnsi="Times New Roman"/>
          <w:noProof/>
          <w:sz w:val="24"/>
          <w:szCs w:val="24"/>
          <w:lang w:eastAsia="cs-CZ"/>
        </w:rPr>
        <w:t xml:space="preserve">Паричните вземания по Договора </w:t>
      </w:r>
      <w:r w:rsidR="00E66270">
        <w:rPr>
          <w:rFonts w:ascii="Times New Roman" w:eastAsia="Times New Roman" w:hAnsi="Times New Roman"/>
          <w:noProof/>
          <w:sz w:val="24"/>
          <w:szCs w:val="24"/>
          <w:lang w:eastAsia="cs-CZ"/>
        </w:rPr>
        <w:t>и</w:t>
      </w:r>
      <w:r>
        <w:rPr>
          <w:rFonts w:ascii="Times New Roman" w:eastAsia="Times New Roman" w:hAnsi="Times New Roman"/>
          <w:noProof/>
          <w:sz w:val="24"/>
          <w:szCs w:val="24"/>
          <w:lang w:eastAsia="cs-CZ"/>
        </w:rPr>
        <w:t xml:space="preserve"> по договорите за подизпълнение</w:t>
      </w:r>
      <w:r w:rsidR="00E66270">
        <w:rPr>
          <w:rFonts w:ascii="Times New Roman" w:eastAsia="Times New Roman" w:hAnsi="Times New Roman"/>
          <w:noProof/>
          <w:sz w:val="24"/>
          <w:szCs w:val="24"/>
          <w:lang w:eastAsia="cs-CZ"/>
        </w:rPr>
        <w:t xml:space="preserve"> могат да бъдат прехвърляни или залагани съгласно приложимото право.</w:t>
      </w:r>
    </w:p>
    <w:p w:rsidR="00E66270" w:rsidRDefault="00954337"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49</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w:t>
      </w:r>
      <w:r w:rsidR="008B34ED">
        <w:rPr>
          <w:rFonts w:ascii="Times New Roman" w:eastAsia="Times New Roman" w:hAnsi="Times New Roman"/>
          <w:noProof/>
          <w:sz w:val="24"/>
          <w:szCs w:val="24"/>
          <w:lang w:eastAsia="en-GB"/>
        </w:rPr>
        <w:t>ванията и ограниченията на ЗОП.</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 </w:t>
      </w:r>
      <w:r w:rsidR="00954337">
        <w:rPr>
          <w:rFonts w:ascii="Times New Roman" w:eastAsia="Times New Roman" w:hAnsi="Times New Roman"/>
          <w:b/>
          <w:sz w:val="24"/>
          <w:szCs w:val="24"/>
        </w:rPr>
        <w:t>Чл. 50</w:t>
      </w:r>
      <w:r>
        <w:rPr>
          <w:rFonts w:ascii="Times New Roman" w:eastAsia="Times New Roman" w:hAnsi="Times New Roman"/>
          <w:b/>
          <w:sz w:val="24"/>
          <w:szCs w:val="24"/>
        </w:rPr>
        <w:t xml:space="preserve">. (1) </w:t>
      </w:r>
      <w:r>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(2) </w:t>
      </w:r>
      <w:r>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(3) </w:t>
      </w:r>
      <w:r>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Pr>
          <w:rFonts w:ascii="Times New Roman" w:eastAsia="Times New Roman" w:hAnsi="Times New Roman"/>
          <w:noProof/>
          <w:sz w:val="24"/>
          <w:szCs w:val="24"/>
          <w:lang w:eastAsia="en-GB"/>
        </w:rPr>
        <w:lastRenderedPageBreak/>
        <w:t>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(4) </w:t>
      </w:r>
      <w:r>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(5) </w:t>
      </w:r>
      <w:r>
        <w:rPr>
          <w:rFonts w:ascii="Times New Roman" w:eastAsia="Times New Roman" w:hAnsi="Times New Roman"/>
          <w:noProof/>
          <w:sz w:val="24"/>
          <w:szCs w:val="24"/>
          <w:lang w:eastAsia="en-GB"/>
        </w:rPr>
        <w:t xml:space="preserve">Не може да се позовава на непреодолима сила Страна: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66270" w:rsidRDefault="00E66270"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(6) </w:t>
      </w:r>
      <w:r>
        <w:rPr>
          <w:rFonts w:ascii="Times New Roman" w:eastAsia="Times New Roman" w:hAnsi="Times New Roman"/>
          <w:noProof/>
          <w:sz w:val="24"/>
          <w:szCs w:val="24"/>
          <w:lang w:eastAsia="en-GB"/>
        </w:rPr>
        <w:t xml:space="preserve">Липсата на парични средства не </w:t>
      </w:r>
      <w:r w:rsidR="008B34ED">
        <w:rPr>
          <w:rFonts w:ascii="Times New Roman" w:eastAsia="Times New Roman" w:hAnsi="Times New Roman"/>
          <w:noProof/>
          <w:sz w:val="24"/>
          <w:szCs w:val="24"/>
          <w:lang w:eastAsia="en-GB"/>
        </w:rPr>
        <w:t>представлява непреодолима сила.</w:t>
      </w:r>
    </w:p>
    <w:p w:rsidR="00E66270" w:rsidRPr="008B34ED" w:rsidRDefault="00954337"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51</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w:t>
      </w:r>
      <w:r w:rsidR="008B34ED">
        <w:rPr>
          <w:rFonts w:ascii="Times New Roman" w:eastAsia="Times New Roman" w:hAnsi="Times New Roman"/>
          <w:noProof/>
          <w:sz w:val="24"/>
          <w:szCs w:val="24"/>
          <w:lang w:eastAsia="en-GB"/>
        </w:rPr>
        <w:t xml:space="preserve"> цяло</w:t>
      </w:r>
    </w:p>
    <w:p w:rsidR="00E66270" w:rsidRDefault="00954337"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52</w:t>
      </w:r>
      <w:r w:rsidR="00E66270">
        <w:rPr>
          <w:rFonts w:ascii="Times New Roman" w:eastAsia="Times New Roman" w:hAnsi="Times New Roman"/>
          <w:b/>
          <w:sz w:val="24"/>
          <w:szCs w:val="24"/>
        </w:rPr>
        <w:t xml:space="preserve">. </w:t>
      </w:r>
      <w:r w:rsidR="00E66270">
        <w:rPr>
          <w:rFonts w:ascii="Times New Roman" w:eastAsia="Times New Roman" w:hAnsi="Times New Roman"/>
          <w:b/>
          <w:noProof/>
          <w:sz w:val="24"/>
          <w:szCs w:val="24"/>
          <w:lang w:eastAsia="en-GB"/>
        </w:rPr>
        <w:t>(1)</w:t>
      </w:r>
      <w:r w:rsidR="00E66270">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За целите на този Договор данните за контакт на Страните са, както следва: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За ВЪЗЛОЖИТЕЛЯ:</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2. За ИЗПЪЛНИТЕЛЯ: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Адрес за кореспонденция: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E66270" w:rsidRDefault="008B34ED"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За дата на уведомлението се счита: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датата на предаването – при лично предаване на уведомлението;</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lastRenderedPageBreak/>
        <w:t>3. датата на приемането – при изпращане по факс;</w:t>
      </w:r>
    </w:p>
    <w:p w:rsidR="00E66270" w:rsidRDefault="00E66270"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4. датата на получаване – при</w:t>
      </w:r>
      <w:r w:rsidR="008B34ED">
        <w:rPr>
          <w:rFonts w:ascii="Times New Roman" w:eastAsia="Times New Roman" w:hAnsi="Times New Roman"/>
          <w:noProof/>
          <w:sz w:val="24"/>
          <w:szCs w:val="24"/>
          <w:lang w:eastAsia="en-GB"/>
        </w:rPr>
        <w:t xml:space="preserve"> изпращане по електронна поща. </w:t>
      </w:r>
    </w:p>
    <w:p w:rsidR="00E66270" w:rsidRDefault="00E66270"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(4)</w:t>
      </w:r>
      <w:r>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C5422" w:rsidRPr="008B34ED" w:rsidRDefault="00E66270"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(5)</w:t>
      </w:r>
      <w:r>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noProof/>
          <w:sz w:val="24"/>
          <w:szCs w:val="24"/>
          <w:lang w:eastAsia="en-GB"/>
        </w:rPr>
        <w:t>ИЗПЪЛНИТЕЛЯ</w:t>
      </w:r>
      <w:r>
        <w:rPr>
          <w:rFonts w:ascii="Times New Roman" w:eastAsia="Times New Roman" w:hAnsi="Times New Roman"/>
          <w:noProof/>
          <w:sz w:val="24"/>
          <w:szCs w:val="24"/>
          <w:lang w:eastAsia="en-GB"/>
        </w:rPr>
        <w:t xml:space="preserve">, същият се задължава да уведоми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xml:space="preserve"> за промяната в срок до три дни от впис</w:t>
      </w:r>
      <w:r w:rsidR="008B34ED">
        <w:rPr>
          <w:rFonts w:ascii="Times New Roman" w:eastAsia="Times New Roman" w:hAnsi="Times New Roman"/>
          <w:noProof/>
          <w:sz w:val="24"/>
          <w:szCs w:val="24"/>
          <w:lang w:eastAsia="en-GB"/>
        </w:rPr>
        <w:t>ването ѝ в съответния регистър.</w:t>
      </w:r>
    </w:p>
    <w:p w:rsidR="00E66270" w:rsidRPr="008B34ED" w:rsidRDefault="00954337" w:rsidP="008B34ED">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53</w:t>
      </w:r>
      <w:r w:rsidR="00E66270">
        <w:rPr>
          <w:rFonts w:ascii="Times New Roman" w:eastAsia="Times New Roman" w:hAnsi="Times New Roman"/>
          <w:b/>
          <w:sz w:val="24"/>
          <w:szCs w:val="24"/>
        </w:rPr>
        <w:t xml:space="preserve">. </w:t>
      </w:r>
      <w:r w:rsidR="00E66270">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w:t>
      </w:r>
      <w:r w:rsidR="008B34ED">
        <w:rPr>
          <w:rFonts w:ascii="Times New Roman" w:eastAsia="Times New Roman" w:hAnsi="Times New Roman"/>
          <w:noProof/>
          <w:sz w:val="24"/>
          <w:szCs w:val="24"/>
          <w:lang w:eastAsia="en-GB"/>
        </w:rPr>
        <w:t>ват съгласно българското право.</w:t>
      </w:r>
    </w:p>
    <w:p w:rsidR="00E66270" w:rsidRPr="008B34ED" w:rsidRDefault="00954337" w:rsidP="008B34ED">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54</w:t>
      </w:r>
      <w:r w:rsidR="00E66270">
        <w:rPr>
          <w:rFonts w:ascii="Times New Roman" w:eastAsia="Times New Roman" w:hAnsi="Times New Roman"/>
          <w:b/>
          <w:sz w:val="24"/>
          <w:szCs w:val="24"/>
        </w:rPr>
        <w:t xml:space="preserve">. </w:t>
      </w:r>
      <w:r w:rsidR="00E66270">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66270">
        <w:rPr>
          <w:rFonts w:ascii="Times New Roman" w:eastAsia="Times New Roman" w:hAnsi="Times New Roman"/>
          <w:noProof/>
          <w:sz w:val="24"/>
          <w:szCs w:val="24"/>
          <w:lang w:eastAsia="en-GB"/>
        </w:rPr>
        <w:t>от компетентния български съд</w:t>
      </w:r>
      <w:r w:rsidR="008B34ED">
        <w:rPr>
          <w:rFonts w:ascii="Times New Roman" w:eastAsia="Times New Roman" w:hAnsi="Times New Roman"/>
          <w:bCs/>
          <w:noProof/>
          <w:sz w:val="24"/>
          <w:szCs w:val="24"/>
          <w:lang w:eastAsia="en-GB"/>
        </w:rPr>
        <w:t>.</w:t>
      </w:r>
    </w:p>
    <w:p w:rsidR="00E66270" w:rsidRDefault="00954337" w:rsidP="00E66270">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55</w:t>
      </w:r>
      <w:r w:rsidR="00E66270">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Този Договор се състои от … (…)</w:t>
      </w:r>
      <w:r w:rsidR="00E66270">
        <w:rPr>
          <w:rFonts w:ascii="Times New Roman" w:eastAsia="Times New Roman" w:hAnsi="Times New Roman"/>
          <w:noProof/>
          <w:sz w:val="24"/>
          <w:szCs w:val="24"/>
          <w:lang w:eastAsia="en-GB"/>
        </w:rPr>
        <w:t xml:space="preserve"> страници и е изготвен и подписан в</w:t>
      </w:r>
      <w:r w:rsidR="00B92440">
        <w:rPr>
          <w:rFonts w:ascii="Times New Roman" w:eastAsia="Times New Roman" w:hAnsi="Times New Roman"/>
          <w:noProof/>
          <w:sz w:val="24"/>
          <w:szCs w:val="24"/>
          <w:lang w:eastAsia="en-GB"/>
        </w:rPr>
        <w:t xml:space="preserve"> </w:t>
      </w:r>
      <w:r w:rsidR="00E66270">
        <w:rPr>
          <w:rFonts w:ascii="Times New Roman" w:eastAsia="Times New Roman" w:hAnsi="Times New Roman"/>
          <w:noProof/>
          <w:sz w:val="24"/>
          <w:szCs w:val="24"/>
          <w:lang w:eastAsia="en-GB"/>
        </w:rPr>
        <w:t xml:space="preserve"> ........ (</w:t>
      </w:r>
      <w:r w:rsidR="00E66270">
        <w:rPr>
          <w:rFonts w:ascii="Times New Roman" w:eastAsia="Times New Roman" w:hAnsi="Times New Roman"/>
          <w:i/>
          <w:noProof/>
          <w:sz w:val="24"/>
          <w:szCs w:val="24"/>
          <w:lang w:eastAsia="en-GB"/>
        </w:rPr>
        <w:t>посочва се броя</w:t>
      </w:r>
      <w:r w:rsidR="00E66270">
        <w:rPr>
          <w:rFonts w:ascii="Times New Roman" w:eastAsia="Times New Roman" w:hAnsi="Times New Roman"/>
          <w:noProof/>
          <w:sz w:val="24"/>
          <w:szCs w:val="24"/>
          <w:lang w:eastAsia="en-GB"/>
        </w:rPr>
        <w:t>) еднообразни екземпляра</w:t>
      </w:r>
      <w:r>
        <w:rPr>
          <w:rFonts w:ascii="Times New Roman" w:eastAsia="Times New Roman" w:hAnsi="Times New Roman"/>
          <w:noProof/>
          <w:sz w:val="24"/>
          <w:szCs w:val="24"/>
          <w:lang w:eastAsia="en-GB"/>
        </w:rPr>
        <w:t xml:space="preserve"> – по един за всяка от Страните</w:t>
      </w:r>
      <w:r w:rsidR="00E66270">
        <w:rPr>
          <w:rFonts w:ascii="Times New Roman" w:eastAsia="Times New Roman" w:hAnsi="Times New Roman"/>
          <w:noProof/>
          <w:sz w:val="24"/>
          <w:szCs w:val="24"/>
          <w:lang w:eastAsia="en-GB"/>
        </w:rPr>
        <w:t>.</w:t>
      </w:r>
    </w:p>
    <w:p w:rsidR="00E66270" w:rsidRDefault="00E66270" w:rsidP="00E66270">
      <w:pPr>
        <w:autoSpaceDE w:val="0"/>
        <w:autoSpaceDN w:val="0"/>
        <w:adjustRightInd w:val="0"/>
        <w:spacing w:after="0"/>
        <w:jc w:val="both"/>
        <w:rPr>
          <w:rFonts w:ascii="Times New Roman" w:eastAsia="Times New Roman" w:hAnsi="Times New Roman"/>
          <w:b/>
          <w:sz w:val="24"/>
          <w:szCs w:val="24"/>
          <w:highlight w:val="magenta"/>
          <w:lang w:eastAsia="bg-BG"/>
        </w:rPr>
      </w:pPr>
    </w:p>
    <w:p w:rsidR="00E66270" w:rsidRDefault="008B34ED" w:rsidP="00E66270">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rsidR="00E66270" w:rsidRDefault="00E66270" w:rsidP="00E66270">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sz w:val="24"/>
          <w:szCs w:val="24"/>
        </w:rPr>
        <w:t>Към този Договор се прилагат и са неразделна част от него следните приложения:</w:t>
      </w:r>
    </w:p>
    <w:p w:rsidR="00E66270" w:rsidRDefault="00E66270" w:rsidP="00E66270">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Техническа спецификация</w:t>
      </w:r>
      <w:r w:rsidR="00E74E32">
        <w:rPr>
          <w:rFonts w:ascii="Times New Roman" w:eastAsia="Times New Roman" w:hAnsi="Times New Roman"/>
          <w:bCs/>
          <w:iCs/>
          <w:sz w:val="24"/>
          <w:szCs w:val="24"/>
          <w:lang w:eastAsia="bg-BG"/>
        </w:rPr>
        <w:t xml:space="preserve"> за обособена позиция  № 1</w:t>
      </w:r>
      <w:r>
        <w:rPr>
          <w:rFonts w:ascii="Times New Roman" w:eastAsia="Times New Roman" w:hAnsi="Times New Roman"/>
          <w:bCs/>
          <w:iCs/>
          <w:sz w:val="24"/>
          <w:szCs w:val="24"/>
          <w:lang w:eastAsia="bg-BG"/>
        </w:rPr>
        <w:t>;</w:t>
      </w:r>
    </w:p>
    <w:p w:rsidR="00E66270" w:rsidRDefault="00E66270" w:rsidP="00E66270">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2 – Техническо предложение на ИЗПЪЛНИТЕЛЯ</w:t>
      </w:r>
      <w:r w:rsidR="00E74E32">
        <w:rPr>
          <w:rFonts w:ascii="Times New Roman" w:eastAsia="Times New Roman" w:hAnsi="Times New Roman"/>
          <w:bCs/>
          <w:iCs/>
          <w:sz w:val="24"/>
          <w:szCs w:val="24"/>
          <w:lang w:eastAsia="bg-BG"/>
        </w:rPr>
        <w:t xml:space="preserve"> за обособена позиция  № 1</w:t>
      </w:r>
      <w:r>
        <w:rPr>
          <w:rFonts w:ascii="Times New Roman" w:eastAsia="Times New Roman" w:hAnsi="Times New Roman"/>
          <w:bCs/>
          <w:iCs/>
          <w:sz w:val="24"/>
          <w:szCs w:val="24"/>
          <w:lang w:eastAsia="bg-BG"/>
        </w:rPr>
        <w:t>;</w:t>
      </w:r>
    </w:p>
    <w:p w:rsidR="00E66270" w:rsidRDefault="00E66270" w:rsidP="00E66270">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Ценово предложение на ИЗПЪЛНИТЕЛЯ</w:t>
      </w:r>
      <w:r w:rsidR="00E74E32">
        <w:rPr>
          <w:rFonts w:ascii="Times New Roman" w:eastAsia="Times New Roman" w:hAnsi="Times New Roman"/>
          <w:bCs/>
          <w:iCs/>
          <w:sz w:val="24"/>
          <w:szCs w:val="24"/>
          <w:lang w:eastAsia="bg-BG"/>
        </w:rPr>
        <w:t xml:space="preserve"> за обособена позиция № 1.</w:t>
      </w:r>
    </w:p>
    <w:p w:rsidR="00E66270" w:rsidRDefault="00E66270" w:rsidP="00E66270">
      <w:pPr>
        <w:autoSpaceDE w:val="0"/>
        <w:autoSpaceDN w:val="0"/>
        <w:adjustRightInd w:val="0"/>
        <w:spacing w:after="0"/>
        <w:jc w:val="both"/>
        <w:rPr>
          <w:rFonts w:ascii="Times New Roman" w:eastAsia="Times New Roman" w:hAnsi="Times New Roman"/>
          <w:bCs/>
          <w:iCs/>
          <w:strike/>
          <w:sz w:val="24"/>
          <w:szCs w:val="24"/>
          <w:lang w:eastAsia="bg-BG"/>
        </w:rPr>
      </w:pPr>
    </w:p>
    <w:p w:rsidR="00E66270" w:rsidRDefault="00E66270" w:rsidP="00E66270">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E66270" w:rsidRDefault="00E66270" w:rsidP="00E66270">
      <w:pPr>
        <w:spacing w:after="0"/>
        <w:jc w:val="both"/>
        <w:rPr>
          <w:rFonts w:ascii="Times New Roman" w:eastAsia="Times New Roman" w:hAnsi="Times New Roman"/>
          <w:b/>
          <w:sz w:val="24"/>
          <w:szCs w:val="24"/>
        </w:rPr>
      </w:pPr>
      <w:r>
        <w:rPr>
          <w:rFonts w:ascii="Times New Roman" w:eastAsia="Times New Roman" w:hAnsi="Times New Roman"/>
          <w:b/>
          <w:sz w:val="24"/>
          <w:szCs w:val="24"/>
        </w:rPr>
        <w:t>ВЪЗЛОЖИТЕЛ:                                                    ИЗПЪЛНИТЕЛ:</w:t>
      </w:r>
    </w:p>
    <w:p w:rsidR="00F54933" w:rsidRPr="00F54933" w:rsidRDefault="00F54933" w:rsidP="00F54933">
      <w:pPr>
        <w:rPr>
          <w:rFonts w:ascii="Times New Roman" w:hAnsi="Times New Roman"/>
          <w:sz w:val="24"/>
          <w:szCs w:val="24"/>
        </w:rPr>
      </w:pPr>
    </w:p>
    <w:p w:rsidR="00F54933" w:rsidRPr="00F54933" w:rsidRDefault="00F54933" w:rsidP="00F54933">
      <w:pPr>
        <w:rPr>
          <w:rFonts w:ascii="Times New Roman" w:hAnsi="Times New Roman"/>
          <w:sz w:val="24"/>
          <w:szCs w:val="24"/>
        </w:rPr>
      </w:pPr>
    </w:p>
    <w:p w:rsidR="00F54933" w:rsidRPr="00F54933" w:rsidRDefault="00F54933" w:rsidP="00F54933">
      <w:pPr>
        <w:rPr>
          <w:rFonts w:ascii="Times New Roman" w:hAnsi="Times New Roman"/>
          <w:sz w:val="24"/>
          <w:szCs w:val="24"/>
        </w:rPr>
      </w:pPr>
      <w:r w:rsidRPr="00F54933">
        <w:rPr>
          <w:rFonts w:ascii="Times New Roman" w:hAnsi="Times New Roman"/>
          <w:sz w:val="24"/>
          <w:szCs w:val="24"/>
        </w:rPr>
        <w:tab/>
      </w:r>
      <w:r w:rsidRPr="00F54933">
        <w:rPr>
          <w:rFonts w:ascii="Times New Roman" w:hAnsi="Times New Roman"/>
          <w:sz w:val="24"/>
          <w:szCs w:val="24"/>
        </w:rPr>
        <w:tab/>
      </w:r>
    </w:p>
    <w:p w:rsidR="00F54933" w:rsidRPr="00F54933" w:rsidRDefault="00F54933" w:rsidP="00F54933">
      <w:pPr>
        <w:rPr>
          <w:rFonts w:ascii="Times New Roman" w:hAnsi="Times New Roman"/>
          <w:sz w:val="24"/>
          <w:szCs w:val="24"/>
        </w:rPr>
      </w:pPr>
    </w:p>
    <w:p w:rsidR="002C0DFD" w:rsidRDefault="002C0DFD">
      <w:pPr>
        <w:rPr>
          <w:rFonts w:ascii="Times New Roman" w:hAnsi="Times New Roman"/>
          <w:sz w:val="24"/>
          <w:szCs w:val="24"/>
        </w:rPr>
      </w:pPr>
    </w:p>
    <w:p w:rsidR="00EC6436" w:rsidRDefault="00EC6436" w:rsidP="00EC6436">
      <w:pPr>
        <w:spacing w:after="0"/>
        <w:ind w:left="6663" w:firstLine="708"/>
        <w:jc w:val="center"/>
        <w:rPr>
          <w:rFonts w:ascii="Times New Roman" w:eastAsia="Times New Roman" w:hAnsi="Times New Roman"/>
          <w:b/>
          <w:bCs/>
          <w:sz w:val="24"/>
          <w:szCs w:val="24"/>
        </w:rPr>
      </w:pPr>
      <w:r>
        <w:rPr>
          <w:rFonts w:ascii="Times New Roman" w:hAnsi="Times New Roman"/>
          <w:b/>
          <w:bCs/>
          <w:i/>
          <w:sz w:val="24"/>
          <w:szCs w:val="24"/>
          <w:u w:val="single"/>
        </w:rPr>
        <w:t>Образец № 7Б</w:t>
      </w:r>
      <w:r>
        <w:rPr>
          <w:rFonts w:ascii="Times New Roman" w:eastAsia="Times New Roman" w:hAnsi="Times New Roman"/>
          <w:b/>
          <w:bCs/>
          <w:sz w:val="24"/>
          <w:szCs w:val="24"/>
        </w:rPr>
        <w:t xml:space="preserve"> </w:t>
      </w:r>
    </w:p>
    <w:p w:rsidR="00EC6436" w:rsidRDefault="00EC6436" w:rsidP="00EC6436">
      <w:pPr>
        <w:autoSpaceDE w:val="0"/>
        <w:autoSpaceDN w:val="0"/>
        <w:adjustRightInd w:val="0"/>
        <w:spacing w:after="0"/>
        <w:jc w:val="center"/>
        <w:rPr>
          <w:rFonts w:ascii="Times New Roman" w:hAnsi="Times New Roman"/>
          <w:b/>
          <w:bCs/>
          <w:sz w:val="24"/>
          <w:szCs w:val="24"/>
        </w:rPr>
      </w:pPr>
    </w:p>
    <w:p w:rsidR="00EC6436" w:rsidRDefault="00EC6436" w:rsidP="00EC6436">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П Р О Е К Т  Н А  Д О Г О В О Р</w:t>
      </w:r>
    </w:p>
    <w:p w:rsidR="00EC6436" w:rsidRDefault="00EC6436" w:rsidP="00EC6436">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 г.</w:t>
      </w:r>
    </w:p>
    <w:p w:rsidR="00EC6436" w:rsidRDefault="00EC6436" w:rsidP="00EC6436">
      <w:pPr>
        <w:autoSpaceDE w:val="0"/>
        <w:autoSpaceDN w:val="0"/>
        <w:adjustRightInd w:val="0"/>
        <w:spacing w:after="0"/>
        <w:jc w:val="center"/>
        <w:rPr>
          <w:rFonts w:ascii="Times New Roman" w:hAnsi="Times New Roman"/>
          <w:b/>
          <w:bCs/>
          <w:sz w:val="24"/>
          <w:szCs w:val="24"/>
        </w:rPr>
      </w:pPr>
    </w:p>
    <w:p w:rsidR="00EC6436" w:rsidRDefault="00EC6436" w:rsidP="00EC6436">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за възлагане на обществена поръчка</w:t>
      </w:r>
    </w:p>
    <w:p w:rsidR="00EC6436" w:rsidRDefault="00EC6436" w:rsidP="00EC6436">
      <w:pPr>
        <w:shd w:val="clear" w:color="auto" w:fill="FFFFFF"/>
        <w:spacing w:after="0"/>
        <w:jc w:val="both"/>
        <w:rPr>
          <w:rFonts w:ascii="Times New Roman" w:eastAsia="Times New Roman" w:hAnsi="Times New Roman"/>
          <w:spacing w:val="-4"/>
          <w:sz w:val="24"/>
          <w:szCs w:val="24"/>
        </w:rPr>
      </w:pPr>
    </w:p>
    <w:p w:rsidR="00EC6436" w:rsidRDefault="00EC6436" w:rsidP="00EC6436">
      <w:pPr>
        <w:ind w:firstLine="708"/>
        <w:rPr>
          <w:rFonts w:ascii="Times New Roman" w:hAnsi="Times New Roman"/>
          <w:bCs/>
          <w:sz w:val="24"/>
          <w:szCs w:val="24"/>
        </w:rPr>
      </w:pPr>
      <w:r>
        <w:rPr>
          <w:rFonts w:ascii="Times New Roman" w:hAnsi="Times New Roman"/>
          <w:bCs/>
          <w:sz w:val="24"/>
          <w:szCs w:val="24"/>
        </w:rPr>
        <w:t xml:space="preserve">Днес ………………2017 г., в гр. София, между </w:t>
      </w:r>
    </w:p>
    <w:p w:rsidR="00EC6436" w:rsidRDefault="00EC6436" w:rsidP="00EC6436">
      <w:pPr>
        <w:shd w:val="clear" w:color="auto" w:fill="FFFFFF"/>
        <w:spacing w:after="0"/>
        <w:jc w:val="both"/>
        <w:rPr>
          <w:rFonts w:ascii="Times New Roman" w:eastAsia="Times New Roman" w:hAnsi="Times New Roman"/>
          <w:sz w:val="24"/>
          <w:szCs w:val="24"/>
        </w:rPr>
      </w:pPr>
    </w:p>
    <w:p w:rsidR="00EC6436" w:rsidRDefault="00EC6436" w:rsidP="00EC6436">
      <w:pPr>
        <w:widowControl w:val="0"/>
        <w:autoSpaceDE w:val="0"/>
        <w:autoSpaceDN w:val="0"/>
        <w:adjustRightInd w:val="0"/>
        <w:spacing w:after="0"/>
        <w:ind w:firstLine="708"/>
        <w:jc w:val="both"/>
        <w:rPr>
          <w:rFonts w:ascii="Times New Roman" w:eastAsia="Times New Roman" w:hAnsi="Times New Roman"/>
          <w:sz w:val="24"/>
          <w:szCs w:val="24"/>
          <w:lang w:eastAsia="bg-BG"/>
        </w:rPr>
      </w:pPr>
      <w:r>
        <w:rPr>
          <w:rFonts w:ascii="Times New Roman" w:hAnsi="Times New Roman"/>
          <w:b/>
          <w:bCs/>
          <w:sz w:val="24"/>
          <w:szCs w:val="24"/>
        </w:rPr>
        <w:t>НАЦИОНАЛЕН ИНСТИТУТ НА ПРАВОСЪДИЕТО</w:t>
      </w:r>
      <w:r>
        <w:rPr>
          <w:rFonts w:ascii="Times New Roman" w:hAnsi="Times New Roman"/>
          <w:bCs/>
          <w:sz w:val="24"/>
          <w:szCs w:val="24"/>
        </w:rPr>
        <w:t xml:space="preserve">, със седалище и адрес на управление: гр. София, п.к. 1000, ул. „Екзарх Йосиф“ № 14, ЕИК </w:t>
      </w:r>
      <w:r w:rsidRPr="00FD5FE0">
        <w:rPr>
          <w:rFonts w:ascii="Times New Roman" w:hAnsi="Times New Roman"/>
          <w:bCs/>
          <w:sz w:val="24"/>
          <w:szCs w:val="24"/>
        </w:rPr>
        <w:t>131177220</w:t>
      </w:r>
      <w:r>
        <w:rPr>
          <w:rFonts w:ascii="Times New Roman" w:hAnsi="Times New Roman"/>
          <w:bCs/>
          <w:sz w:val="24"/>
          <w:szCs w:val="24"/>
        </w:rPr>
        <w:t>, представляван от директора г-жа Миглена Тачева, наричана за краткост ВЪЗЛОЖИТЕЛ, от една страна</w:t>
      </w:r>
      <w:r>
        <w:rPr>
          <w:rFonts w:ascii="Times New Roman" w:eastAsia="Times New Roman" w:hAnsi="Times New Roman"/>
          <w:sz w:val="24"/>
          <w:szCs w:val="24"/>
          <w:lang w:eastAsia="bg-BG"/>
        </w:rPr>
        <w:t xml:space="preserve"> </w:t>
      </w:r>
    </w:p>
    <w:p w:rsidR="00EC6436" w:rsidRDefault="00EC6436" w:rsidP="00EC6436">
      <w:pPr>
        <w:shd w:val="clear" w:color="auto" w:fill="FFFFFF"/>
        <w:spacing w:after="0"/>
        <w:ind w:firstLine="567"/>
        <w:jc w:val="both"/>
        <w:rPr>
          <w:rFonts w:ascii="Times New Roman" w:eastAsia="Times New Roman" w:hAnsi="Times New Roman"/>
          <w:sz w:val="24"/>
          <w:szCs w:val="24"/>
          <w:lang w:val="en-US"/>
        </w:rPr>
      </w:pPr>
      <w:r>
        <w:rPr>
          <w:rFonts w:ascii="Times New Roman" w:eastAsia="Times New Roman" w:hAnsi="Times New Roman"/>
          <w:sz w:val="24"/>
          <w:szCs w:val="24"/>
        </w:rPr>
        <w:t xml:space="preserve">и </w:t>
      </w:r>
    </w:p>
    <w:p w:rsidR="00EC6436" w:rsidRPr="004352C2" w:rsidRDefault="00EC6436" w:rsidP="00EC6436">
      <w:pPr>
        <w:shd w:val="clear" w:color="auto" w:fill="FFFFFF"/>
        <w:spacing w:after="0"/>
        <w:ind w:firstLine="567"/>
        <w:jc w:val="both"/>
        <w:rPr>
          <w:rFonts w:ascii="Times New Roman" w:eastAsia="Times New Roman" w:hAnsi="Times New Roman"/>
          <w:b/>
          <w:sz w:val="24"/>
          <w:szCs w:val="24"/>
          <w:lang w:eastAsia="bg-BG"/>
        </w:rPr>
      </w:pPr>
      <w:r>
        <w:rPr>
          <w:rFonts w:ascii="Times New Roman" w:eastAsia="Times New Roman" w:hAnsi="Times New Roman"/>
          <w:spacing w:val="-1"/>
          <w:sz w:val="24"/>
          <w:szCs w:val="24"/>
        </w:rPr>
        <w:t>………………………………………………………………………</w:t>
      </w:r>
      <w:r w:rsidR="00C97C61">
        <w:rPr>
          <w:rFonts w:ascii="Times New Roman" w:eastAsia="Times New Roman" w:hAnsi="Times New Roman"/>
          <w:sz w:val="24"/>
          <w:szCs w:val="24"/>
        </w:rPr>
        <w:t>/</w:t>
      </w:r>
      <w:r>
        <w:rPr>
          <w:rFonts w:ascii="Times New Roman" w:eastAsia="Times New Roman" w:hAnsi="Times New Roman"/>
          <w:i/>
          <w:sz w:val="24"/>
          <w:szCs w:val="24"/>
        </w:rPr>
        <w:t>Наименование</w:t>
      </w:r>
      <w:r>
        <w:rPr>
          <w:rFonts w:ascii="Times New Roman" w:eastAsia="Times New Roman" w:hAnsi="Times New Roman"/>
          <w:b/>
          <w:i/>
          <w:sz w:val="24"/>
          <w:szCs w:val="24"/>
        </w:rPr>
        <w:t xml:space="preserve"> </w:t>
      </w:r>
      <w:r w:rsidRPr="00FD5FE0">
        <w:rPr>
          <w:rFonts w:ascii="Times New Roman" w:eastAsia="Times New Roman" w:hAnsi="Times New Roman"/>
          <w:i/>
          <w:sz w:val="24"/>
          <w:szCs w:val="24"/>
        </w:rPr>
        <w:t>на изпълнителя</w:t>
      </w:r>
      <w:r w:rsidR="00C97C61">
        <w:rPr>
          <w:rFonts w:ascii="Times New Roman" w:eastAsia="Times New Roman" w:hAnsi="Times New Roman"/>
          <w:sz w:val="24"/>
          <w:szCs w:val="24"/>
        </w:rPr>
        <w:t>/</w:t>
      </w:r>
      <w:r w:rsidRPr="00FD5FE0">
        <w:rPr>
          <w:rFonts w:ascii="Times New Roman" w:eastAsia="Times New Roman" w:hAnsi="Times New Roman"/>
          <w:sz w:val="24"/>
          <w:szCs w:val="24"/>
          <w:lang w:eastAsia="bg-BG"/>
        </w:rPr>
        <w:t>,</w:t>
      </w:r>
      <w:r w:rsidRPr="00FD5FE0">
        <w:rPr>
          <w:rFonts w:ascii="Times New Roman" w:eastAsia="Times New Roman" w:hAnsi="Times New Roman"/>
          <w:sz w:val="24"/>
          <w:szCs w:val="24"/>
        </w:rPr>
        <w:t>…………………………………………………………</w:t>
      </w:r>
      <w:r w:rsidR="00C97C61">
        <w:rPr>
          <w:rFonts w:ascii="Times New Roman" w:eastAsia="Times New Roman" w:hAnsi="Times New Roman"/>
          <w:sz w:val="24"/>
          <w:szCs w:val="24"/>
        </w:rPr>
        <w:t xml:space="preserve"> /</w:t>
      </w:r>
      <w:r>
        <w:rPr>
          <w:rFonts w:ascii="Times New Roman" w:eastAsia="Times New Roman" w:hAnsi="Times New Roman"/>
          <w:i/>
          <w:sz w:val="24"/>
          <w:szCs w:val="24"/>
        </w:rPr>
        <w:t>адрес на изпълнителя</w:t>
      </w:r>
      <w:r w:rsidR="00C97C61">
        <w:rPr>
          <w:rFonts w:ascii="Times New Roman" w:eastAsia="Times New Roman" w:hAnsi="Times New Roman"/>
          <w:sz w:val="24"/>
          <w:szCs w:val="24"/>
        </w:rPr>
        <w:t>/,</w:t>
      </w:r>
      <w:r>
        <w:rPr>
          <w:rFonts w:ascii="Times New Roman" w:eastAsia="Times New Roman" w:hAnsi="Times New Roman"/>
          <w:sz w:val="24"/>
          <w:szCs w:val="24"/>
        </w:rPr>
        <w:t xml:space="preserve"> със с</w:t>
      </w:r>
      <w:r w:rsidR="00C97C61">
        <w:rPr>
          <w:rFonts w:ascii="Times New Roman" w:eastAsia="Times New Roman" w:hAnsi="Times New Roman"/>
          <w:sz w:val="24"/>
          <w:szCs w:val="24"/>
        </w:rPr>
        <w:t>едалище и адрес на управление: …………………………………………………….</w:t>
      </w:r>
      <w:r>
        <w:rPr>
          <w:rFonts w:ascii="Times New Roman" w:eastAsia="Times New Roman" w:hAnsi="Times New Roman"/>
          <w:sz w:val="24"/>
          <w:szCs w:val="24"/>
        </w:rPr>
        <w:t xml:space="preserve">; ЕИК / код по Регистър БУЛСТАТ /регистрационен номер или друг идентификационен </w:t>
      </w:r>
      <w:r w:rsidRPr="004352C2">
        <w:rPr>
          <w:rFonts w:ascii="Times New Roman" w:eastAsia="Times New Roman" w:hAnsi="Times New Roman"/>
          <w:sz w:val="24"/>
          <w:szCs w:val="24"/>
        </w:rPr>
        <w:t>код (</w:t>
      </w:r>
      <w:r w:rsidRPr="004352C2">
        <w:rPr>
          <w:rFonts w:ascii="Times New Roman" w:eastAsia="Times New Roman" w:hAnsi="Times New Roman"/>
          <w:i/>
          <w:sz w:val="24"/>
          <w:szCs w:val="24"/>
        </w:rPr>
        <w:t>ако изпълнителят е лице, установено в друга държава членка на ЕС или трета страна</w:t>
      </w:r>
      <w:r w:rsidR="00C97C61">
        <w:rPr>
          <w:rFonts w:ascii="Times New Roman" w:eastAsia="Times New Roman" w:hAnsi="Times New Roman"/>
          <w:sz w:val="24"/>
          <w:szCs w:val="24"/>
        </w:rPr>
        <w:t>)………………………и ДДС номер …………………… /</w:t>
      </w:r>
      <w:r w:rsidRPr="004352C2">
        <w:rPr>
          <w:rFonts w:ascii="Times New Roman" w:eastAsia="Times New Roman" w:hAnsi="Times New Roman"/>
          <w:i/>
          <w:sz w:val="24"/>
          <w:szCs w:val="24"/>
        </w:rPr>
        <w:t>да се попълни приложимото според случая</w:t>
      </w:r>
      <w:r w:rsidR="00C97C61">
        <w:rPr>
          <w:rFonts w:ascii="Times New Roman" w:eastAsia="Times New Roman" w:hAnsi="Times New Roman"/>
          <w:sz w:val="24"/>
          <w:szCs w:val="24"/>
        </w:rPr>
        <w:t>/</w:t>
      </w:r>
      <w:r w:rsidRPr="004352C2">
        <w:rPr>
          <w:rFonts w:ascii="Times New Roman" w:eastAsia="Times New Roman" w:hAnsi="Times New Roman"/>
          <w:sz w:val="24"/>
          <w:szCs w:val="24"/>
          <w:lang w:eastAsia="bg-BG"/>
        </w:rPr>
        <w:t>,</w:t>
      </w:r>
    </w:p>
    <w:p w:rsidR="00EC6436" w:rsidRPr="004352C2" w:rsidRDefault="00EC6436" w:rsidP="00EC6436">
      <w:pPr>
        <w:shd w:val="clear" w:color="auto" w:fill="FFFFFF"/>
        <w:spacing w:after="0"/>
        <w:jc w:val="both"/>
        <w:rPr>
          <w:rFonts w:ascii="Times New Roman" w:eastAsia="Times New Roman" w:hAnsi="Times New Roman"/>
          <w:sz w:val="24"/>
          <w:szCs w:val="24"/>
          <w:lang w:eastAsia="bg-BG"/>
        </w:rPr>
      </w:pPr>
      <w:r w:rsidRPr="004352C2">
        <w:rPr>
          <w:rFonts w:ascii="Times New Roman" w:eastAsia="Times New Roman" w:hAnsi="Times New Roman"/>
          <w:sz w:val="24"/>
          <w:szCs w:val="24"/>
          <w:lang w:eastAsia="bg-BG"/>
        </w:rPr>
        <w:t xml:space="preserve">представляван/а/о от </w:t>
      </w:r>
      <w:r w:rsidR="00C97C61">
        <w:rPr>
          <w:rFonts w:ascii="Times New Roman" w:eastAsia="Times New Roman" w:hAnsi="Times New Roman"/>
          <w:sz w:val="24"/>
          <w:szCs w:val="24"/>
        </w:rPr>
        <w:t>/</w:t>
      </w:r>
      <w:r w:rsidRPr="004352C2">
        <w:rPr>
          <w:rFonts w:ascii="Times New Roman" w:eastAsia="Times New Roman" w:hAnsi="Times New Roman"/>
          <w:i/>
          <w:sz w:val="24"/>
          <w:szCs w:val="24"/>
        </w:rPr>
        <w:t>имена на лицето или лицата, представляващи изпълнителя</w:t>
      </w:r>
      <w:r w:rsidR="00C97C61">
        <w:rPr>
          <w:rFonts w:ascii="Times New Roman" w:eastAsia="Times New Roman" w:hAnsi="Times New Roman"/>
          <w:sz w:val="24"/>
          <w:szCs w:val="24"/>
        </w:rPr>
        <w:t>/, в качеството на /</w:t>
      </w:r>
      <w:r w:rsidRPr="004352C2">
        <w:rPr>
          <w:rFonts w:ascii="Times New Roman" w:eastAsia="Times New Roman" w:hAnsi="Times New Roman"/>
          <w:i/>
          <w:sz w:val="24"/>
          <w:szCs w:val="24"/>
        </w:rPr>
        <w:t>длъжност/и на лицето или лицата, представляващи изпълнителя</w:t>
      </w:r>
      <w:r w:rsidR="00C97C61">
        <w:rPr>
          <w:rFonts w:ascii="Times New Roman" w:eastAsia="Times New Roman" w:hAnsi="Times New Roman"/>
          <w:sz w:val="24"/>
          <w:szCs w:val="24"/>
        </w:rPr>
        <w:t>/</w:t>
      </w:r>
      <w:r w:rsidR="00C97C61">
        <w:rPr>
          <w:rFonts w:ascii="Times New Roman" w:eastAsia="Times New Roman" w:hAnsi="Times New Roman"/>
          <w:sz w:val="24"/>
          <w:szCs w:val="24"/>
          <w:lang w:eastAsia="bg-BG"/>
        </w:rPr>
        <w:t xml:space="preserve">, </w:t>
      </w:r>
      <w:r w:rsidRPr="004352C2">
        <w:rPr>
          <w:rFonts w:ascii="Times New Roman" w:eastAsia="Times New Roman" w:hAnsi="Times New Roman"/>
          <w:sz w:val="24"/>
          <w:szCs w:val="24"/>
          <w:lang w:eastAsia="bg-BG"/>
        </w:rPr>
        <w:t xml:space="preserve">съгласно </w:t>
      </w:r>
      <w:r w:rsidRPr="004352C2">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4352C2">
        <w:rPr>
          <w:rFonts w:ascii="Times New Roman" w:eastAsia="Times New Roman" w:hAnsi="Times New Roman"/>
          <w:sz w:val="24"/>
          <w:szCs w:val="24"/>
          <w:lang w:eastAsia="bg-BG"/>
        </w:rPr>
        <w:t xml:space="preserve">, наричан/а/о за краткост </w:t>
      </w:r>
      <w:r w:rsidRPr="004352C2">
        <w:rPr>
          <w:rFonts w:ascii="Times New Roman" w:eastAsia="Times New Roman" w:hAnsi="Times New Roman"/>
          <w:b/>
          <w:sz w:val="24"/>
          <w:szCs w:val="24"/>
        </w:rPr>
        <w:t>ИЗПЪЛНИТЕЛ</w:t>
      </w:r>
      <w:r w:rsidRPr="004352C2">
        <w:rPr>
          <w:rFonts w:ascii="Times New Roman" w:eastAsia="Times New Roman" w:hAnsi="Times New Roman"/>
          <w:sz w:val="24"/>
          <w:szCs w:val="24"/>
          <w:lang w:eastAsia="bg-BG"/>
        </w:rPr>
        <w:t>, от друга страна,</w:t>
      </w:r>
    </w:p>
    <w:p w:rsidR="00EC6436" w:rsidRDefault="00EC6436" w:rsidP="00EC6436">
      <w:pPr>
        <w:shd w:val="clear" w:color="auto" w:fill="FFFFFF"/>
        <w:spacing w:after="0"/>
        <w:jc w:val="both"/>
        <w:rPr>
          <w:rFonts w:ascii="Times New Roman" w:eastAsia="Times New Roman" w:hAnsi="Times New Roman"/>
          <w:sz w:val="24"/>
          <w:szCs w:val="24"/>
          <w:lang w:eastAsia="bg-BG"/>
        </w:rPr>
      </w:pPr>
    </w:p>
    <w:p w:rsidR="00EC6436" w:rsidRDefault="00EC6436" w:rsidP="00EC6436">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rPr>
        <w:t>ВЪЗЛОЖИТЕЛЯТ и ИЗПЪЛНИТЕЛЯТ наричани заедно „</w:t>
      </w:r>
      <w:r>
        <w:rPr>
          <w:rFonts w:ascii="Times New Roman" w:eastAsia="Times New Roman" w:hAnsi="Times New Roman"/>
          <w:b/>
          <w:sz w:val="24"/>
          <w:szCs w:val="24"/>
        </w:rPr>
        <w:t>Страните</w:t>
      </w:r>
      <w:r>
        <w:rPr>
          <w:rFonts w:ascii="Times New Roman" w:eastAsia="Times New Roman" w:hAnsi="Times New Roman"/>
          <w:sz w:val="24"/>
          <w:szCs w:val="24"/>
        </w:rPr>
        <w:t>“, а всеки от тях поотделно „</w:t>
      </w:r>
      <w:r>
        <w:rPr>
          <w:rFonts w:ascii="Times New Roman" w:eastAsia="Times New Roman" w:hAnsi="Times New Roman"/>
          <w:b/>
          <w:sz w:val="24"/>
          <w:szCs w:val="24"/>
        </w:rPr>
        <w:t>Страна</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EC6436" w:rsidRDefault="00EC6436" w:rsidP="00EC6436">
      <w:pPr>
        <w:shd w:val="clear" w:color="auto" w:fill="FFFFFF"/>
        <w:spacing w:after="0"/>
        <w:jc w:val="both"/>
        <w:rPr>
          <w:rFonts w:ascii="Times New Roman" w:eastAsia="Times New Roman" w:hAnsi="Times New Roman"/>
          <w:sz w:val="24"/>
          <w:szCs w:val="24"/>
        </w:rPr>
      </w:pPr>
    </w:p>
    <w:p w:rsidR="00EC6436" w:rsidRDefault="00EC6436" w:rsidP="00EC6436">
      <w:pPr>
        <w:ind w:firstLine="708"/>
        <w:jc w:val="both"/>
        <w:rPr>
          <w:rFonts w:ascii="Times New Roman" w:hAnsi="Times New Roman"/>
          <w:bCs/>
          <w:sz w:val="24"/>
          <w:szCs w:val="24"/>
        </w:rPr>
      </w:pPr>
      <w:r>
        <w:rPr>
          <w:rFonts w:ascii="Times New Roman" w:hAnsi="Times New Roman"/>
          <w:bCs/>
          <w:sz w:val="24"/>
          <w:szCs w:val="24"/>
        </w:rPr>
        <w:t>на основание чл.112 и сл. от ЗОП и Решение №…………… на Възложителя за избор на изпълнител на обществена поръчка за обособена позиция № 2</w:t>
      </w:r>
      <w:r w:rsidRPr="00DB6BD2">
        <w:t xml:space="preserve"> </w:t>
      </w:r>
      <w:r w:rsidRPr="00DB6BD2">
        <w:rPr>
          <w:rFonts w:ascii="Times New Roman" w:hAnsi="Times New Roman"/>
          <w:bCs/>
          <w:sz w:val="24"/>
          <w:szCs w:val="24"/>
        </w:rPr>
        <w:t xml:space="preserve">с предмет: </w:t>
      </w:r>
      <w:r w:rsidRPr="00EC6436">
        <w:rPr>
          <w:rFonts w:ascii="Times New Roman" w:hAnsi="Times New Roman"/>
          <w:bCs/>
          <w:sz w:val="24"/>
          <w:szCs w:val="24"/>
        </w:rPr>
        <w:t>„Осигуряване на самолетни билети за превоз на пътници и багаж при пътувания в чужбина, медицински застраховки и съпътстващи дейности, за нуждите на Националния институт на правосъдието, свързани с изпълнение на дейността му, съгл</w:t>
      </w:r>
      <w:r>
        <w:rPr>
          <w:rFonts w:ascii="Times New Roman" w:hAnsi="Times New Roman"/>
          <w:bCs/>
          <w:sz w:val="24"/>
          <w:szCs w:val="24"/>
        </w:rPr>
        <w:t>асно Закона за съдебната власт”</w:t>
      </w:r>
    </w:p>
    <w:p w:rsidR="00EC6436" w:rsidRDefault="00EC6436" w:rsidP="00EC6436">
      <w:pPr>
        <w:ind w:firstLine="708"/>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се сключи този договор („</w:t>
      </w:r>
      <w:r>
        <w:rPr>
          <w:rFonts w:ascii="Times New Roman" w:eastAsia="Times New Roman" w:hAnsi="Times New Roman"/>
          <w:b/>
          <w:sz w:val="24"/>
          <w:szCs w:val="24"/>
        </w:rPr>
        <w:t>Договора</w:t>
      </w:r>
      <w:r>
        <w:rPr>
          <w:rFonts w:ascii="Times New Roman" w:eastAsia="Times New Roman" w:hAnsi="Times New Roman"/>
          <w:sz w:val="24"/>
          <w:szCs w:val="24"/>
        </w:rPr>
        <w:t>/</w:t>
      </w:r>
      <w:r>
        <w:rPr>
          <w:rFonts w:ascii="Times New Roman" w:eastAsia="Times New Roman" w:hAnsi="Times New Roman"/>
          <w:b/>
          <w:sz w:val="24"/>
          <w:szCs w:val="24"/>
        </w:rPr>
        <w:t>Договорът</w:t>
      </w:r>
      <w:r>
        <w:rPr>
          <w:rFonts w:ascii="Times New Roman" w:eastAsia="Times New Roman" w:hAnsi="Times New Roman"/>
          <w:sz w:val="24"/>
          <w:szCs w:val="24"/>
        </w:rPr>
        <w:t>“) за следното:</w:t>
      </w:r>
    </w:p>
    <w:p w:rsidR="00EC6436" w:rsidRDefault="00EC6436" w:rsidP="00EC6436">
      <w:pPr>
        <w:tabs>
          <w:tab w:val="left" w:pos="3544"/>
        </w:tabs>
        <w:spacing w:after="0"/>
        <w:jc w:val="center"/>
        <w:rPr>
          <w:rFonts w:ascii="Times New Roman" w:eastAsia="Times New Roman" w:hAnsi="Times New Roman"/>
          <w:sz w:val="24"/>
          <w:szCs w:val="24"/>
        </w:rPr>
      </w:pPr>
    </w:p>
    <w:p w:rsidR="00EC6436" w:rsidRDefault="00EC6436" w:rsidP="00EC6436">
      <w:pPr>
        <w:keepNext/>
        <w:keepLines/>
        <w:spacing w:before="240" w:after="240"/>
        <w:ind w:firstLine="567"/>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І.ПРЕДМЕТ НА ДОГОВОРА</w:t>
      </w:r>
    </w:p>
    <w:p w:rsidR="00EC6436" w:rsidRDefault="00EC6436" w:rsidP="00EC6436">
      <w:pPr>
        <w:spacing w:after="0"/>
        <w:ind w:firstLine="567"/>
        <w:jc w:val="both"/>
        <w:rPr>
          <w:rFonts w:ascii="Times New Roman" w:hAnsi="Times New Roman"/>
          <w:bCs/>
          <w:sz w:val="24"/>
          <w:szCs w:val="24"/>
        </w:rPr>
      </w:pPr>
      <w:r>
        <w:rPr>
          <w:rFonts w:ascii="Times New Roman" w:eastAsia="Times New Roman" w:hAnsi="Times New Roman"/>
          <w:b/>
          <w:sz w:val="24"/>
          <w:szCs w:val="24"/>
        </w:rPr>
        <w:t>Чл. 1.</w:t>
      </w:r>
      <w:r>
        <w:rPr>
          <w:rFonts w:ascii="Times New Roman" w:hAnsi="Times New Roman"/>
          <w:sz w:val="24"/>
          <w:szCs w:val="24"/>
          <w:lang w:val="en-US"/>
        </w:rPr>
        <w:t xml:space="preserve"> </w:t>
      </w:r>
      <w:r>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hAnsi="Times New Roman"/>
          <w:bCs/>
          <w:sz w:val="24"/>
          <w:szCs w:val="24"/>
        </w:rPr>
        <w:t>ВЪЗЛОЖИТЕЛЯТ</w:t>
      </w:r>
      <w:r>
        <w:rPr>
          <w:rFonts w:ascii="Times New Roman" w:hAnsi="Times New Roman"/>
          <w:b/>
          <w:bCs/>
          <w:sz w:val="24"/>
          <w:szCs w:val="24"/>
        </w:rPr>
        <w:t xml:space="preserve"> </w:t>
      </w:r>
      <w:r>
        <w:rPr>
          <w:rFonts w:ascii="Times New Roman" w:hAnsi="Times New Roman"/>
          <w:bCs/>
          <w:sz w:val="24"/>
          <w:szCs w:val="24"/>
        </w:rPr>
        <w:t>възлага, а ИЗПЪЛНИТЕЛЯТ приема по заявка, при условията на този Договор и срещу възнаграждение, да предоставя следните услуги:</w:t>
      </w:r>
    </w:p>
    <w:p w:rsidR="00EC6436" w:rsidRDefault="00EC6436" w:rsidP="00EC6436">
      <w:pPr>
        <w:spacing w:after="0"/>
        <w:ind w:firstLine="567"/>
        <w:jc w:val="both"/>
        <w:rPr>
          <w:rFonts w:ascii="Times New Roman" w:hAnsi="Times New Roman"/>
          <w:bCs/>
          <w:sz w:val="24"/>
          <w:szCs w:val="24"/>
        </w:rPr>
      </w:pPr>
      <w:r>
        <w:rPr>
          <w:rFonts w:ascii="Times New Roman" w:hAnsi="Times New Roman"/>
          <w:bCs/>
          <w:sz w:val="24"/>
          <w:szCs w:val="24"/>
        </w:rPr>
        <w:t xml:space="preserve">1. осигуряване на самолетни билети за превоз по въздух на пътници и багаж при пътувания в чужбина и съпътстващи дейности, във връзка с изпълнение на дейността на ВЪЗЛОЖИТЕЛЯ по </w:t>
      </w:r>
      <w:r w:rsidRPr="00EC6436">
        <w:rPr>
          <w:rFonts w:ascii="Times New Roman" w:hAnsi="Times New Roman"/>
          <w:bCs/>
          <w:sz w:val="24"/>
          <w:szCs w:val="24"/>
        </w:rPr>
        <w:t>Закона за съдебната власт</w:t>
      </w:r>
      <w:r>
        <w:rPr>
          <w:rFonts w:ascii="Times New Roman" w:hAnsi="Times New Roman"/>
          <w:bCs/>
          <w:sz w:val="24"/>
          <w:szCs w:val="24"/>
        </w:rPr>
        <w:t>;</w:t>
      </w:r>
    </w:p>
    <w:p w:rsidR="00EC6436" w:rsidRPr="004352C2" w:rsidRDefault="00EC6436" w:rsidP="00EC6436">
      <w:pPr>
        <w:spacing w:after="0"/>
        <w:ind w:firstLine="567"/>
        <w:jc w:val="both"/>
        <w:rPr>
          <w:rFonts w:ascii="Times New Roman" w:hAnsi="Times New Roman"/>
          <w:bCs/>
          <w:sz w:val="24"/>
          <w:szCs w:val="24"/>
        </w:rPr>
      </w:pPr>
      <w:r>
        <w:rPr>
          <w:rFonts w:ascii="Times New Roman" w:hAnsi="Times New Roman"/>
          <w:bCs/>
          <w:sz w:val="24"/>
          <w:szCs w:val="24"/>
        </w:rPr>
        <w:t xml:space="preserve">2. медицински застраховки на пътуващите, във връзка с </w:t>
      </w:r>
      <w:r w:rsidRPr="00EC6436">
        <w:rPr>
          <w:rFonts w:ascii="Times New Roman" w:hAnsi="Times New Roman"/>
          <w:bCs/>
          <w:sz w:val="24"/>
          <w:szCs w:val="24"/>
        </w:rPr>
        <w:t>изпълнение на дейността на ВЪЗЛОЖИТЕЛЯ п</w:t>
      </w:r>
      <w:r>
        <w:rPr>
          <w:rFonts w:ascii="Times New Roman" w:hAnsi="Times New Roman"/>
          <w:bCs/>
          <w:sz w:val="24"/>
          <w:szCs w:val="24"/>
        </w:rPr>
        <w:t xml:space="preserve">о Закона за съдебната власт, </w:t>
      </w:r>
      <w:r w:rsidRPr="004352C2">
        <w:rPr>
          <w:rFonts w:ascii="Times New Roman" w:hAnsi="Times New Roman"/>
          <w:bCs/>
          <w:sz w:val="24"/>
          <w:szCs w:val="24"/>
        </w:rPr>
        <w:t>съобразени с изискваните за всяка държава застрахователни покрития.</w:t>
      </w:r>
    </w:p>
    <w:p w:rsidR="00EC6436" w:rsidRPr="001E477E" w:rsidRDefault="00EC6436" w:rsidP="00EC6436">
      <w:pPr>
        <w:spacing w:after="0"/>
        <w:ind w:firstLine="709"/>
        <w:jc w:val="both"/>
        <w:rPr>
          <w:rFonts w:ascii="Times New Roman" w:hAnsi="Times New Roman"/>
          <w:bCs/>
          <w:sz w:val="24"/>
          <w:szCs w:val="24"/>
        </w:rPr>
      </w:pPr>
      <w:r>
        <w:rPr>
          <w:rFonts w:ascii="Times New Roman" w:hAnsi="Times New Roman"/>
          <w:bCs/>
          <w:sz w:val="24"/>
          <w:szCs w:val="24"/>
        </w:rPr>
        <w:t>(2)</w:t>
      </w:r>
      <w:r w:rsidRPr="004352C2">
        <w:rPr>
          <w:rFonts w:ascii="Times New Roman" w:hAnsi="Times New Roman"/>
          <w:sz w:val="24"/>
          <w:szCs w:val="24"/>
        </w:rPr>
        <w:t xml:space="preserve"> ВЪЗЛОЖИТЕЛЯТ може да заявява </w:t>
      </w:r>
      <w:r w:rsidRPr="004352C2">
        <w:rPr>
          <w:rFonts w:ascii="Times New Roman" w:hAnsi="Times New Roman"/>
          <w:bCs/>
          <w:sz w:val="24"/>
          <w:szCs w:val="24"/>
        </w:rPr>
        <w:t>дестина</w:t>
      </w:r>
      <w:r>
        <w:rPr>
          <w:rFonts w:ascii="Times New Roman" w:hAnsi="Times New Roman"/>
          <w:bCs/>
          <w:sz w:val="24"/>
          <w:szCs w:val="24"/>
        </w:rPr>
        <w:t>ции на територията на Европейския съюз</w:t>
      </w:r>
      <w:r w:rsidR="002E5EFA">
        <w:rPr>
          <w:rFonts w:ascii="Times New Roman" w:hAnsi="Times New Roman"/>
          <w:bCs/>
          <w:sz w:val="24"/>
          <w:szCs w:val="24"/>
        </w:rPr>
        <w:t xml:space="preserve"> и други страни, </w:t>
      </w:r>
      <w:r w:rsidR="002E5EFA" w:rsidRPr="002E5EFA">
        <w:rPr>
          <w:rFonts w:ascii="Times New Roman" w:hAnsi="Times New Roman"/>
          <w:bCs/>
          <w:sz w:val="24"/>
          <w:szCs w:val="24"/>
        </w:rPr>
        <w:t>с които Националния институт на правосъдието осъществява сътрудничество в областта на съдебното обучение.</w:t>
      </w:r>
    </w:p>
    <w:p w:rsidR="00EC6436" w:rsidRPr="003A6678" w:rsidRDefault="00EC6436" w:rsidP="00EC6436">
      <w:pPr>
        <w:spacing w:after="0"/>
        <w:ind w:firstLine="709"/>
        <w:jc w:val="both"/>
        <w:rPr>
          <w:rFonts w:ascii="Times New Roman" w:hAnsi="Times New Roman"/>
          <w:sz w:val="24"/>
          <w:szCs w:val="24"/>
        </w:rPr>
      </w:pPr>
      <w:r>
        <w:rPr>
          <w:rFonts w:ascii="Times New Roman" w:hAnsi="Times New Roman"/>
          <w:b/>
          <w:sz w:val="24"/>
          <w:szCs w:val="24"/>
        </w:rPr>
        <w:t>Чл. 2.</w:t>
      </w:r>
      <w:r>
        <w:rPr>
          <w:rFonts w:ascii="Times New Roman" w:hAnsi="Times New Roman"/>
          <w:sz w:val="24"/>
          <w:szCs w:val="24"/>
        </w:rPr>
        <w:t xml:space="preserve"> ИЗПЪЛНИТЕЛЯТ</w:t>
      </w:r>
      <w:r>
        <w:rPr>
          <w:rFonts w:ascii="Times New Roman" w:hAnsi="Times New Roman"/>
          <w:bCs/>
          <w:sz w:val="24"/>
          <w:szCs w:val="24"/>
        </w:rPr>
        <w:t xml:space="preserve"> се задължава да </w:t>
      </w:r>
      <w:r>
        <w:rPr>
          <w:rFonts w:ascii="Times New Roman" w:hAnsi="Times New Roman"/>
          <w:sz w:val="24"/>
          <w:szCs w:val="24"/>
        </w:rPr>
        <w:t xml:space="preserve"> предоставя</w:t>
      </w:r>
      <w:r>
        <w:rPr>
          <w:rFonts w:ascii="Times New Roman" w:hAnsi="Times New Roman"/>
          <w:bCs/>
          <w:sz w:val="24"/>
          <w:szCs w:val="24"/>
        </w:rPr>
        <w:t xml:space="preserve"> Услугите </w:t>
      </w:r>
      <w:r>
        <w:rPr>
          <w:rFonts w:ascii="Times New Roman" w:hAnsi="Times New Roman"/>
          <w:sz w:val="24"/>
          <w:szCs w:val="24"/>
        </w:rPr>
        <w:t xml:space="preserve">в съответствие с Техническата спецификация, Техническото си предложение и Ценовото си предложение, </w:t>
      </w:r>
      <w:r w:rsidRPr="001D3403">
        <w:rPr>
          <w:rFonts w:ascii="Times New Roman" w:hAnsi="Times New Roman"/>
          <w:sz w:val="24"/>
          <w:szCs w:val="24"/>
        </w:rPr>
        <w:t>съставляващи съответно Приложения № 1, 2, 3 към този Договор („Приложенията“) и представляващи неразделна част от него</w:t>
      </w:r>
      <w:r>
        <w:rPr>
          <w:rFonts w:ascii="Times New Roman" w:hAnsi="Times New Roman"/>
          <w:sz w:val="24"/>
          <w:szCs w:val="24"/>
        </w:rPr>
        <w:t>,</w:t>
      </w:r>
      <w:r w:rsidRPr="001D3403">
        <w:rPr>
          <w:rFonts w:ascii="Times New Roman" w:hAnsi="Times New Roman"/>
          <w:sz w:val="24"/>
          <w:szCs w:val="24"/>
        </w:rPr>
        <w:t xml:space="preserve"> </w:t>
      </w:r>
      <w:r>
        <w:rPr>
          <w:rFonts w:ascii="Times New Roman" w:hAnsi="Times New Roman"/>
          <w:sz w:val="24"/>
          <w:szCs w:val="24"/>
        </w:rPr>
        <w:t>и чрез лицата, посочени в Списък на персонала, който ще изпълнява поръчката, и/или на членовете на ръководния състав, които ще отговарят за изпълнението.</w:t>
      </w:r>
    </w:p>
    <w:p w:rsidR="00EC6436" w:rsidRDefault="00EC6436" w:rsidP="00EC6436">
      <w:pPr>
        <w:widowControl w:val="0"/>
        <w:spacing w:after="0"/>
        <w:ind w:firstLine="709"/>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sz w:val="24"/>
          <w:szCs w:val="24"/>
        </w:rPr>
        <w:t xml:space="preserve"> В срок до три дни от датата на сключване на Договора, но  </w:t>
      </w:r>
      <w:r>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00C05723">
        <w:rPr>
          <w:rFonts w:ascii="Times New Roman" w:eastAsia="Times New Roman" w:hAnsi="Times New Roman"/>
          <w:sz w:val="24"/>
          <w:szCs w:val="24"/>
          <w:lang w:eastAsia="bg-BG"/>
        </w:rPr>
        <w:t>, ако има такива</w:t>
      </w:r>
      <w:r>
        <w:rPr>
          <w:rFonts w:ascii="Times New Roman" w:eastAsia="Times New Roman" w:hAnsi="Times New Roman"/>
          <w:sz w:val="24"/>
          <w:szCs w:val="24"/>
          <w:lang w:eastAsia="bg-BG"/>
        </w:rPr>
        <w:t>.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rPr>
        <w:t xml:space="preserve"> в срок до три дни от настъпване на съответното </w:t>
      </w:r>
      <w:r w:rsidRPr="004352C2">
        <w:rPr>
          <w:rFonts w:ascii="Times New Roman" w:eastAsia="Times New Roman" w:hAnsi="Times New Roman"/>
          <w:sz w:val="24"/>
          <w:szCs w:val="24"/>
        </w:rPr>
        <w:t>обстоятелство</w:t>
      </w:r>
    </w:p>
    <w:p w:rsidR="00EC6436" w:rsidRDefault="00EC6436" w:rsidP="00EC6436">
      <w:pPr>
        <w:spacing w:after="0"/>
        <w:jc w:val="both"/>
        <w:rPr>
          <w:rFonts w:ascii="Times New Roman" w:eastAsia="Times New Roman" w:hAnsi="Times New Roman"/>
          <w:sz w:val="24"/>
          <w:szCs w:val="24"/>
          <w:lang w:eastAsia="bg-BG"/>
        </w:rPr>
      </w:pPr>
    </w:p>
    <w:p w:rsidR="00EC6436" w:rsidRDefault="00EC6436" w:rsidP="00EC6436">
      <w:pPr>
        <w:keepNext/>
        <w:keepLines/>
        <w:spacing w:before="240" w:after="240"/>
        <w:ind w:firstLine="709"/>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ІІ.СРОК  НА ДОГОВОРА. СРОК И МЯСТО НА ИЗПЪЛНЕНИЕ</w:t>
      </w:r>
    </w:p>
    <w:p w:rsidR="00EC6436" w:rsidRPr="003A6678" w:rsidRDefault="00EC6436" w:rsidP="00EC6436">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4.</w:t>
      </w:r>
      <w:r>
        <w:rPr>
          <w:rFonts w:ascii="Times New Roman" w:eastAsia="Times New Roman" w:hAnsi="Times New Roman"/>
          <w:sz w:val="24"/>
          <w:szCs w:val="24"/>
        </w:rPr>
        <w:t xml:space="preserve"> Договорът влиза в сила на датата, на която е подписан и от двете страни и която се удостоверява с датата на извеждането му в деловодството на ВЪЗЛОЖИТЕЛЯ. </w:t>
      </w:r>
    </w:p>
    <w:p w:rsidR="00EC6436" w:rsidRDefault="00EC6436" w:rsidP="00EC6436">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5.</w:t>
      </w:r>
      <w:r>
        <w:rPr>
          <w:rFonts w:ascii="Times New Roman" w:hAnsi="Times New Roman"/>
          <w:sz w:val="24"/>
          <w:szCs w:val="24"/>
          <w:lang w:val="en-US"/>
        </w:rPr>
        <w:t xml:space="preserve"> </w:t>
      </w:r>
      <w:r>
        <w:rPr>
          <w:rFonts w:ascii="Times New Roman" w:eastAsia="Times New Roman" w:hAnsi="Times New Roman"/>
          <w:b/>
          <w:sz w:val="24"/>
          <w:szCs w:val="24"/>
        </w:rPr>
        <w:t xml:space="preserve">(1) </w:t>
      </w:r>
      <w:r>
        <w:rPr>
          <w:rFonts w:ascii="Times New Roman" w:eastAsia="Times New Roman" w:hAnsi="Times New Roman"/>
          <w:sz w:val="24"/>
          <w:szCs w:val="24"/>
        </w:rPr>
        <w:t xml:space="preserve"> Срокът на Договора </w:t>
      </w:r>
      <w:r w:rsidR="002A5323">
        <w:rPr>
          <w:rFonts w:ascii="Times New Roman" w:eastAsia="Times New Roman" w:hAnsi="Times New Roman"/>
          <w:sz w:val="24"/>
          <w:szCs w:val="24"/>
        </w:rPr>
        <w:t xml:space="preserve">е до 31.12.2018 г., </w:t>
      </w:r>
      <w:r>
        <w:rPr>
          <w:rFonts w:ascii="Times New Roman" w:eastAsia="Times New Roman" w:hAnsi="Times New Roman"/>
          <w:sz w:val="24"/>
          <w:szCs w:val="24"/>
        </w:rPr>
        <w:t>считано от датата на влиза</w:t>
      </w:r>
      <w:r w:rsidR="002A5323">
        <w:rPr>
          <w:rFonts w:ascii="Times New Roman" w:eastAsia="Times New Roman" w:hAnsi="Times New Roman"/>
          <w:sz w:val="24"/>
          <w:szCs w:val="24"/>
        </w:rPr>
        <w:t>нето му в сила.</w:t>
      </w:r>
      <w:r>
        <w:rPr>
          <w:rFonts w:ascii="Times New Roman" w:eastAsia="Times New Roman" w:hAnsi="Times New Roman"/>
          <w:sz w:val="24"/>
          <w:szCs w:val="24"/>
        </w:rPr>
        <w:t xml:space="preserve"> </w:t>
      </w:r>
    </w:p>
    <w:p w:rsidR="00EC6436" w:rsidRPr="003A6678" w:rsidRDefault="00EC6436" w:rsidP="00EC6436">
      <w:pPr>
        <w:tabs>
          <w:tab w:val="left" w:pos="709"/>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(2)</w:t>
      </w:r>
      <w:r>
        <w:rPr>
          <w:rFonts w:ascii="Times New Roman" w:eastAsia="Times New Roman" w:hAnsi="Times New Roman"/>
          <w:sz w:val="24"/>
          <w:szCs w:val="24"/>
        </w:rPr>
        <w:t xml:space="preserve"> Сроковете за изпълнение на конкретните заявки на ВЪЗЛОЖИТЕЛЯ са детайлно посочени в </w:t>
      </w:r>
      <w:r w:rsidRPr="001D3403">
        <w:rPr>
          <w:rFonts w:ascii="Times New Roman" w:eastAsia="Times New Roman" w:hAnsi="Times New Roman"/>
          <w:sz w:val="24"/>
          <w:szCs w:val="24"/>
        </w:rPr>
        <w:t>Приложение № 2 – Техническо</w:t>
      </w:r>
      <w:r>
        <w:rPr>
          <w:rFonts w:ascii="Times New Roman" w:eastAsia="Times New Roman" w:hAnsi="Times New Roman"/>
          <w:sz w:val="24"/>
          <w:szCs w:val="24"/>
        </w:rPr>
        <w:t xml:space="preserve"> предложение. </w:t>
      </w:r>
    </w:p>
    <w:p w:rsidR="00EC6436" w:rsidRPr="004352C2" w:rsidRDefault="00EC6436" w:rsidP="00EC6436">
      <w:pPr>
        <w:spacing w:after="0"/>
        <w:ind w:firstLine="720"/>
        <w:jc w:val="both"/>
        <w:rPr>
          <w:rFonts w:ascii="Times New Roman" w:eastAsia="Times New Roman" w:hAnsi="Times New Roman"/>
          <w:sz w:val="24"/>
          <w:szCs w:val="24"/>
        </w:rPr>
      </w:pPr>
      <w:r w:rsidRPr="004352C2">
        <w:rPr>
          <w:rFonts w:ascii="Times New Roman" w:eastAsia="Times New Roman" w:hAnsi="Times New Roman"/>
          <w:b/>
          <w:sz w:val="24"/>
          <w:szCs w:val="24"/>
        </w:rPr>
        <w:t>Чл. 6.</w:t>
      </w:r>
      <w:r w:rsidRPr="004352C2">
        <w:rPr>
          <w:rFonts w:ascii="Times New Roman" w:eastAsia="Times New Roman" w:hAnsi="Times New Roman"/>
          <w:sz w:val="24"/>
          <w:szCs w:val="24"/>
        </w:rPr>
        <w:t xml:space="preserve"> (1) За резервациите на поръчаните от ВЪЗЛОЖИТЕЛЯ </w:t>
      </w:r>
      <w:r>
        <w:rPr>
          <w:rFonts w:ascii="Times New Roman" w:eastAsia="Times New Roman" w:hAnsi="Times New Roman"/>
          <w:sz w:val="24"/>
          <w:szCs w:val="24"/>
        </w:rPr>
        <w:t xml:space="preserve">самолетни </w:t>
      </w:r>
      <w:r w:rsidRPr="004352C2">
        <w:rPr>
          <w:rFonts w:ascii="Times New Roman" w:eastAsia="Times New Roman" w:hAnsi="Times New Roman"/>
          <w:sz w:val="24"/>
          <w:szCs w:val="24"/>
        </w:rPr>
        <w:t>билети автоматично се изпраща електронен билет от сървъра на резервационната система на посочен от ВЪЗЛОЖИТЕЛЯ електронен адрес. На посоченият електронен адрес се изпращат и ваучерите за хотелско настаняване.</w:t>
      </w:r>
    </w:p>
    <w:p w:rsidR="00EC6436" w:rsidRPr="004352C2" w:rsidRDefault="00EC6436" w:rsidP="00EC6436">
      <w:pPr>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(2) При поискване от ВЪЗЛОЖИТЕЛЯ или при невъзможност за изпращане на елек</w:t>
      </w:r>
      <w:r>
        <w:rPr>
          <w:rFonts w:ascii="Times New Roman" w:eastAsia="Times New Roman" w:hAnsi="Times New Roman"/>
          <w:sz w:val="24"/>
          <w:szCs w:val="24"/>
        </w:rPr>
        <w:t>тронен билет</w:t>
      </w:r>
      <w:r w:rsidRPr="004352C2">
        <w:rPr>
          <w:rFonts w:ascii="Times New Roman" w:eastAsia="Times New Roman" w:hAnsi="Times New Roman"/>
          <w:sz w:val="24"/>
          <w:szCs w:val="24"/>
        </w:rPr>
        <w:t xml:space="preserve">, поръчаните билети се предоставят, на място, в сградата на </w:t>
      </w:r>
      <w:r>
        <w:rPr>
          <w:rFonts w:ascii="Times New Roman" w:eastAsia="Times New Roman" w:hAnsi="Times New Roman"/>
          <w:sz w:val="24"/>
          <w:szCs w:val="24"/>
        </w:rPr>
        <w:lastRenderedPageBreak/>
        <w:t>ВЪЗЛОЖИТЕЛЯ</w:t>
      </w:r>
      <w:r w:rsidRPr="004352C2">
        <w:rPr>
          <w:rFonts w:ascii="Times New Roman" w:eastAsia="Times New Roman" w:hAnsi="Times New Roman"/>
          <w:sz w:val="24"/>
          <w:szCs w:val="24"/>
        </w:rPr>
        <w:t xml:space="preserve"> на адрес:  гр.</w:t>
      </w:r>
      <w:r>
        <w:rPr>
          <w:rFonts w:ascii="Times New Roman" w:eastAsia="Times New Roman" w:hAnsi="Times New Roman"/>
          <w:sz w:val="24"/>
          <w:szCs w:val="24"/>
        </w:rPr>
        <w:t xml:space="preserve"> София, ул.</w:t>
      </w:r>
      <w:r w:rsidRPr="004352C2">
        <w:rPr>
          <w:rFonts w:ascii="Times New Roman" w:eastAsia="Times New Roman" w:hAnsi="Times New Roman"/>
          <w:sz w:val="24"/>
          <w:szCs w:val="24"/>
        </w:rPr>
        <w:t xml:space="preserve"> „</w:t>
      </w:r>
      <w:r>
        <w:rPr>
          <w:rFonts w:ascii="Times New Roman" w:eastAsia="Times New Roman" w:hAnsi="Times New Roman"/>
          <w:sz w:val="24"/>
          <w:szCs w:val="24"/>
        </w:rPr>
        <w:t>Екзарх Йосиф</w:t>
      </w:r>
      <w:r w:rsidRPr="004352C2">
        <w:rPr>
          <w:rFonts w:ascii="Times New Roman" w:eastAsia="Times New Roman" w:hAnsi="Times New Roman"/>
          <w:sz w:val="24"/>
          <w:szCs w:val="24"/>
        </w:rPr>
        <w:t>“ № 1</w:t>
      </w:r>
      <w:r>
        <w:rPr>
          <w:rFonts w:ascii="Times New Roman" w:eastAsia="Times New Roman" w:hAnsi="Times New Roman"/>
          <w:sz w:val="24"/>
          <w:szCs w:val="24"/>
        </w:rPr>
        <w:t>4</w:t>
      </w:r>
      <w:r w:rsidRPr="004352C2">
        <w:rPr>
          <w:rFonts w:ascii="Times New Roman" w:eastAsia="Times New Roman" w:hAnsi="Times New Roman"/>
          <w:sz w:val="24"/>
          <w:szCs w:val="24"/>
        </w:rPr>
        <w:t>, без заплащане на допълнително възнаграждение от ВЪЗЛОЖИТЕЛЯ</w:t>
      </w:r>
      <w:r w:rsidR="00FD7906">
        <w:rPr>
          <w:rFonts w:ascii="Times New Roman" w:eastAsia="Times New Roman" w:hAnsi="Times New Roman"/>
          <w:sz w:val="24"/>
          <w:szCs w:val="24"/>
        </w:rPr>
        <w:t xml:space="preserve"> и за сметка на ИЗПЪЛНИТЕЛЯ</w:t>
      </w:r>
      <w:r w:rsidRPr="004352C2">
        <w:rPr>
          <w:rFonts w:ascii="Times New Roman" w:eastAsia="Times New Roman" w:hAnsi="Times New Roman"/>
          <w:sz w:val="24"/>
          <w:szCs w:val="24"/>
        </w:rPr>
        <w:t>.</w:t>
      </w:r>
      <w:r w:rsidR="002320E5">
        <w:rPr>
          <w:rFonts w:ascii="Times New Roman" w:eastAsia="Times New Roman" w:hAnsi="Times New Roman"/>
          <w:sz w:val="24"/>
          <w:szCs w:val="24"/>
        </w:rPr>
        <w:t xml:space="preserve"> </w:t>
      </w:r>
      <w:r w:rsidR="002320E5" w:rsidRPr="002320E5">
        <w:rPr>
          <w:rFonts w:ascii="Times New Roman" w:eastAsia="Times New Roman" w:hAnsi="Times New Roman"/>
          <w:sz w:val="24"/>
          <w:szCs w:val="24"/>
        </w:rPr>
        <w:t xml:space="preserve">Доставката на хартиен носител се извършва </w:t>
      </w:r>
      <w:r w:rsidR="00FE1A56" w:rsidRPr="00FE1A56">
        <w:rPr>
          <w:rFonts w:ascii="Times New Roman" w:eastAsia="Times New Roman" w:hAnsi="Times New Roman"/>
          <w:sz w:val="24"/>
          <w:szCs w:val="24"/>
        </w:rPr>
        <w:t>в рамките на 1 (един) работен ден от издаването на документите, като при заявени спешни пътувания от страна на Възложителя, този срок може да е по-кратък.</w:t>
      </w:r>
    </w:p>
    <w:p w:rsidR="00EC6436" w:rsidRPr="004352C2" w:rsidRDefault="00EC6436" w:rsidP="00EC6436">
      <w:pPr>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 xml:space="preserve">(3) В случай на заявка за осигуряване на медицинска застраховка, застрахователната полица се предоставя на електронния адрес на ВЪЗЛОЖИТЕЛЯ или при условията съгласно </w:t>
      </w:r>
      <w:r>
        <w:rPr>
          <w:rFonts w:ascii="Times New Roman" w:eastAsia="Times New Roman" w:hAnsi="Times New Roman"/>
          <w:sz w:val="24"/>
          <w:szCs w:val="24"/>
        </w:rPr>
        <w:t xml:space="preserve">предходната </w:t>
      </w:r>
      <w:r w:rsidRPr="004352C2">
        <w:rPr>
          <w:rFonts w:ascii="Times New Roman" w:eastAsia="Times New Roman" w:hAnsi="Times New Roman"/>
          <w:sz w:val="24"/>
          <w:szCs w:val="24"/>
        </w:rPr>
        <w:t>ал.</w:t>
      </w:r>
      <w:r>
        <w:rPr>
          <w:rFonts w:ascii="Times New Roman" w:eastAsia="Times New Roman" w:hAnsi="Times New Roman"/>
          <w:sz w:val="24"/>
          <w:szCs w:val="24"/>
        </w:rPr>
        <w:t xml:space="preserve"> </w:t>
      </w:r>
      <w:r w:rsidRPr="004352C2">
        <w:rPr>
          <w:rFonts w:ascii="Times New Roman" w:eastAsia="Times New Roman" w:hAnsi="Times New Roman"/>
          <w:sz w:val="24"/>
          <w:szCs w:val="24"/>
        </w:rPr>
        <w:t>2.</w:t>
      </w:r>
    </w:p>
    <w:p w:rsidR="00EC6436" w:rsidRDefault="00EC6436" w:rsidP="00EC6436">
      <w:pPr>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(4) В случаите по ал.</w:t>
      </w:r>
      <w:r>
        <w:rPr>
          <w:rFonts w:ascii="Times New Roman" w:eastAsia="Times New Roman" w:hAnsi="Times New Roman"/>
          <w:sz w:val="24"/>
          <w:szCs w:val="24"/>
        </w:rPr>
        <w:t xml:space="preserve"> </w:t>
      </w:r>
      <w:r w:rsidRPr="004352C2">
        <w:rPr>
          <w:rFonts w:ascii="Times New Roman" w:eastAsia="Times New Roman" w:hAnsi="Times New Roman"/>
          <w:sz w:val="24"/>
          <w:szCs w:val="24"/>
        </w:rPr>
        <w:t>2 и ал.</w:t>
      </w:r>
      <w:r>
        <w:rPr>
          <w:rFonts w:ascii="Times New Roman" w:eastAsia="Times New Roman" w:hAnsi="Times New Roman"/>
          <w:sz w:val="24"/>
          <w:szCs w:val="24"/>
        </w:rPr>
        <w:t xml:space="preserve"> </w:t>
      </w:r>
      <w:r w:rsidRPr="004352C2">
        <w:rPr>
          <w:rFonts w:ascii="Times New Roman" w:eastAsia="Times New Roman" w:hAnsi="Times New Roman"/>
          <w:sz w:val="24"/>
          <w:szCs w:val="24"/>
        </w:rPr>
        <w:t>3 се подписва приемо-предавателен протокол за предадените билети/</w:t>
      </w:r>
      <w:r w:rsidR="00FD4CE4">
        <w:rPr>
          <w:rFonts w:ascii="Times New Roman" w:eastAsia="Times New Roman" w:hAnsi="Times New Roman"/>
          <w:sz w:val="24"/>
          <w:szCs w:val="24"/>
        </w:rPr>
        <w:t xml:space="preserve">медицински </w:t>
      </w:r>
      <w:r w:rsidRPr="004352C2">
        <w:rPr>
          <w:rFonts w:ascii="Times New Roman" w:eastAsia="Times New Roman" w:hAnsi="Times New Roman"/>
          <w:sz w:val="24"/>
          <w:szCs w:val="24"/>
        </w:rPr>
        <w:t>застраховки.</w:t>
      </w:r>
    </w:p>
    <w:p w:rsidR="00EC6436" w:rsidRDefault="00EC6436" w:rsidP="00EC6436">
      <w:pPr>
        <w:spacing w:after="0"/>
        <w:ind w:firstLine="720"/>
        <w:jc w:val="both"/>
        <w:rPr>
          <w:rFonts w:ascii="Times New Roman" w:eastAsia="Times New Roman" w:hAnsi="Times New Roman"/>
          <w:sz w:val="24"/>
          <w:szCs w:val="24"/>
        </w:rPr>
      </w:pPr>
    </w:p>
    <w:p w:rsidR="00EC6436" w:rsidRDefault="00EC6436" w:rsidP="00EC6436">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ІІІ. ЦЕНА, РЕД И СРОКОВЕ ЗА ПЛАЩАНЕ. </w:t>
      </w:r>
    </w:p>
    <w:p w:rsidR="00EC6436" w:rsidRDefault="00EC6436" w:rsidP="00EC6436">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7.</w:t>
      </w:r>
      <w:r>
        <w:rPr>
          <w:rFonts w:ascii="Times New Roman" w:eastAsia="Times New Roman" w:hAnsi="Times New Roman"/>
          <w:sz w:val="24"/>
          <w:szCs w:val="24"/>
        </w:rPr>
        <w:t xml:space="preserve"> Максималната стойност на договора е </w:t>
      </w:r>
      <w:r w:rsidR="00302518">
        <w:rPr>
          <w:rFonts w:ascii="Times New Roman" w:eastAsia="Times New Roman" w:hAnsi="Times New Roman"/>
          <w:sz w:val="24"/>
          <w:szCs w:val="24"/>
        </w:rPr>
        <w:t>39 396</w:t>
      </w:r>
      <w:r w:rsidRPr="001E477E">
        <w:rPr>
          <w:rFonts w:ascii="Times New Roman" w:eastAsia="Times New Roman" w:hAnsi="Times New Roman"/>
          <w:sz w:val="24"/>
          <w:szCs w:val="24"/>
        </w:rPr>
        <w:t>,</w:t>
      </w:r>
      <w:r w:rsidR="00C97C61">
        <w:rPr>
          <w:rFonts w:ascii="Times New Roman" w:eastAsia="Times New Roman" w:hAnsi="Times New Roman"/>
          <w:sz w:val="24"/>
          <w:szCs w:val="24"/>
        </w:rPr>
        <w:t xml:space="preserve"> </w:t>
      </w:r>
      <w:r w:rsidRPr="001E477E">
        <w:rPr>
          <w:rFonts w:ascii="Times New Roman" w:eastAsia="Times New Roman" w:hAnsi="Times New Roman"/>
          <w:sz w:val="24"/>
          <w:szCs w:val="24"/>
        </w:rPr>
        <w:t xml:space="preserve">50 </w:t>
      </w:r>
      <w:r>
        <w:rPr>
          <w:rFonts w:ascii="Times New Roman" w:eastAsia="Times New Roman" w:hAnsi="Times New Roman"/>
          <w:sz w:val="24"/>
          <w:szCs w:val="24"/>
        </w:rPr>
        <w:t>лв. (</w:t>
      </w:r>
      <w:r w:rsidR="00302518">
        <w:rPr>
          <w:rFonts w:ascii="Times New Roman" w:eastAsia="Times New Roman" w:hAnsi="Times New Roman"/>
          <w:sz w:val="24"/>
          <w:szCs w:val="24"/>
        </w:rPr>
        <w:t>тридесет и девет хиляди триста деветдесет и шест</w:t>
      </w:r>
      <w:r>
        <w:rPr>
          <w:rFonts w:ascii="Times New Roman" w:eastAsia="Times New Roman" w:hAnsi="Times New Roman"/>
          <w:sz w:val="24"/>
          <w:szCs w:val="24"/>
        </w:rPr>
        <w:t xml:space="preserve"> лева и петдесет стотинки) без ДДС (наричана по-нататък „</w:t>
      </w:r>
      <w:r>
        <w:rPr>
          <w:rFonts w:ascii="Times New Roman" w:eastAsia="Times New Roman" w:hAnsi="Times New Roman"/>
          <w:b/>
          <w:sz w:val="24"/>
          <w:szCs w:val="24"/>
        </w:rPr>
        <w:t>Цената</w:t>
      </w:r>
      <w:r>
        <w:rPr>
          <w:rFonts w:ascii="Times New Roman" w:eastAsia="Times New Roman" w:hAnsi="Times New Roman"/>
          <w:sz w:val="24"/>
          <w:szCs w:val="24"/>
        </w:rPr>
        <w:t>“ или „Стойността на Договора“).</w:t>
      </w:r>
    </w:p>
    <w:p w:rsidR="00EC6436" w:rsidRPr="004352C2" w:rsidRDefault="00EC6436" w:rsidP="00EC6436">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b/>
          <w:sz w:val="24"/>
          <w:szCs w:val="24"/>
        </w:rPr>
        <w:t>Чл.</w:t>
      </w:r>
      <w:r>
        <w:rPr>
          <w:rFonts w:ascii="Times New Roman" w:eastAsia="Times New Roman" w:hAnsi="Times New Roman"/>
          <w:b/>
          <w:sz w:val="24"/>
          <w:szCs w:val="24"/>
        </w:rPr>
        <w:t xml:space="preserve"> </w:t>
      </w:r>
      <w:r w:rsidRPr="004352C2">
        <w:rPr>
          <w:rFonts w:ascii="Times New Roman" w:eastAsia="Times New Roman" w:hAnsi="Times New Roman"/>
          <w:b/>
          <w:sz w:val="24"/>
          <w:szCs w:val="24"/>
        </w:rPr>
        <w:t>8</w:t>
      </w:r>
      <w:r>
        <w:rPr>
          <w:rFonts w:ascii="Times New Roman" w:eastAsia="Times New Roman" w:hAnsi="Times New Roman"/>
          <w:b/>
          <w:sz w:val="24"/>
          <w:szCs w:val="24"/>
        </w:rPr>
        <w:t>.</w:t>
      </w:r>
      <w:r w:rsidRPr="004352C2">
        <w:rPr>
          <w:rFonts w:ascii="Times New Roman" w:eastAsia="Times New Roman" w:hAnsi="Times New Roman"/>
          <w:b/>
          <w:sz w:val="24"/>
          <w:szCs w:val="24"/>
        </w:rPr>
        <w:t xml:space="preserve"> (1)</w:t>
      </w:r>
      <w:r>
        <w:rPr>
          <w:rFonts w:ascii="Times New Roman" w:eastAsia="Times New Roman" w:hAnsi="Times New Roman"/>
          <w:b/>
          <w:sz w:val="24"/>
          <w:szCs w:val="24"/>
        </w:rPr>
        <w:t>.</w:t>
      </w:r>
      <w:r w:rsidRPr="004352C2">
        <w:rPr>
          <w:rFonts w:ascii="Times New Roman" w:eastAsia="Times New Roman" w:hAnsi="Times New Roman"/>
          <w:sz w:val="24"/>
          <w:szCs w:val="24"/>
        </w:rPr>
        <w:t xml:space="preserve"> Цената на доставените самолетни билети се формира на база най</w:t>
      </w:r>
      <w:r>
        <w:rPr>
          <w:rFonts w:ascii="Times New Roman" w:eastAsia="Times New Roman" w:hAnsi="Times New Roman"/>
          <w:sz w:val="24"/>
          <w:szCs w:val="24"/>
        </w:rPr>
        <w:t xml:space="preserve"> </w:t>
      </w:r>
      <w:r w:rsidRPr="004352C2">
        <w:rPr>
          <w:rFonts w:ascii="Times New Roman" w:eastAsia="Times New Roman" w:hAnsi="Times New Roman"/>
          <w:sz w:val="24"/>
          <w:szCs w:val="24"/>
        </w:rPr>
        <w:t>-ниските на пазара нетни тарифи, предлагани от авиокомпании към момента на резервацията от ИЗПЪЛНИТЕЛЯ за съответната заявка, такса обслужване, дължими летищни такси, такси сигурност и други такси, установени от местното законодателство.</w:t>
      </w:r>
    </w:p>
    <w:p w:rsidR="00EC6436" w:rsidRPr="004352C2" w:rsidRDefault="00EC6436" w:rsidP="00EC6436">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 xml:space="preserve"> (3) Таксата за осигуряване на самолетен билет (такса обслужване) за </w:t>
      </w:r>
      <w:r w:rsidRPr="005934DC">
        <w:rPr>
          <w:rFonts w:ascii="Times New Roman" w:eastAsia="Times New Roman" w:hAnsi="Times New Roman"/>
          <w:sz w:val="24"/>
          <w:szCs w:val="24"/>
        </w:rPr>
        <w:t>двупосо</w:t>
      </w:r>
      <w:r w:rsidR="000C2150" w:rsidRPr="005934DC">
        <w:rPr>
          <w:rFonts w:ascii="Times New Roman" w:eastAsia="Times New Roman" w:hAnsi="Times New Roman"/>
          <w:sz w:val="24"/>
          <w:szCs w:val="24"/>
        </w:rPr>
        <w:t xml:space="preserve">чно пътуване </w:t>
      </w:r>
      <w:r w:rsidR="000C2150" w:rsidRPr="000C2150">
        <w:rPr>
          <w:rFonts w:ascii="Times New Roman" w:eastAsia="Times New Roman" w:hAnsi="Times New Roman"/>
          <w:sz w:val="24"/>
          <w:szCs w:val="24"/>
        </w:rPr>
        <w:t>в икономична</w:t>
      </w:r>
      <w:r w:rsidRPr="000C2150">
        <w:rPr>
          <w:rFonts w:ascii="Times New Roman" w:eastAsia="Times New Roman" w:hAnsi="Times New Roman"/>
          <w:sz w:val="24"/>
          <w:szCs w:val="24"/>
        </w:rPr>
        <w:t xml:space="preserve"> класа,</w:t>
      </w:r>
      <w:r w:rsidRPr="004352C2">
        <w:rPr>
          <w:rFonts w:ascii="Times New Roman" w:eastAsia="Times New Roman" w:hAnsi="Times New Roman"/>
          <w:sz w:val="24"/>
          <w:szCs w:val="24"/>
        </w:rPr>
        <w:t xml:space="preserve"> валидна за всички полети</w:t>
      </w:r>
      <w:r>
        <w:rPr>
          <w:rFonts w:ascii="Times New Roman" w:eastAsia="Times New Roman" w:hAnsi="Times New Roman"/>
          <w:sz w:val="24"/>
          <w:szCs w:val="24"/>
        </w:rPr>
        <w:t>,</w:t>
      </w:r>
      <w:r w:rsidRPr="004352C2">
        <w:rPr>
          <w:rFonts w:ascii="Times New Roman" w:eastAsia="Times New Roman" w:hAnsi="Times New Roman"/>
          <w:sz w:val="24"/>
          <w:szCs w:val="24"/>
        </w:rPr>
        <w:t xml:space="preserve"> </w:t>
      </w:r>
      <w:r w:rsidRPr="003A6678">
        <w:rPr>
          <w:rFonts w:ascii="Times New Roman" w:eastAsia="Times New Roman" w:hAnsi="Times New Roman"/>
          <w:sz w:val="24"/>
          <w:szCs w:val="24"/>
        </w:rPr>
        <w:t>извършени в и</w:t>
      </w:r>
      <w:r>
        <w:rPr>
          <w:rFonts w:ascii="Times New Roman" w:eastAsia="Times New Roman" w:hAnsi="Times New Roman"/>
          <w:sz w:val="24"/>
          <w:szCs w:val="24"/>
        </w:rPr>
        <w:t xml:space="preserve">зпълнение на настоящата поръчка, </w:t>
      </w:r>
      <w:r w:rsidRPr="004352C2">
        <w:rPr>
          <w:rFonts w:ascii="Times New Roman" w:eastAsia="Times New Roman" w:hAnsi="Times New Roman"/>
          <w:sz w:val="24"/>
          <w:szCs w:val="24"/>
        </w:rPr>
        <w:t>е……</w:t>
      </w:r>
      <w:r>
        <w:rPr>
          <w:rFonts w:ascii="Times New Roman" w:eastAsia="Times New Roman" w:hAnsi="Times New Roman"/>
          <w:sz w:val="24"/>
          <w:szCs w:val="24"/>
        </w:rPr>
        <w:t xml:space="preserve"> </w:t>
      </w:r>
      <w:r w:rsidRPr="004352C2">
        <w:rPr>
          <w:rFonts w:ascii="Times New Roman" w:eastAsia="Times New Roman" w:hAnsi="Times New Roman"/>
          <w:sz w:val="24"/>
          <w:szCs w:val="24"/>
        </w:rPr>
        <w:t>лева без ДДС.</w:t>
      </w:r>
    </w:p>
    <w:p w:rsidR="00EC6436" w:rsidRPr="004352C2" w:rsidRDefault="00EC6436" w:rsidP="00EC6436">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 xml:space="preserve">(4) Цените на билетите се определят в лева за </w:t>
      </w:r>
      <w:r w:rsidR="000C2150" w:rsidRPr="000C2150">
        <w:rPr>
          <w:rFonts w:ascii="Times New Roman" w:eastAsia="Times New Roman" w:hAnsi="Times New Roman"/>
          <w:sz w:val="24"/>
          <w:szCs w:val="24"/>
        </w:rPr>
        <w:t xml:space="preserve">икономична </w:t>
      </w:r>
      <w:r w:rsidRPr="000C2150">
        <w:rPr>
          <w:rFonts w:ascii="Times New Roman" w:eastAsia="Times New Roman" w:hAnsi="Times New Roman"/>
          <w:sz w:val="24"/>
          <w:szCs w:val="24"/>
        </w:rPr>
        <w:t>класа</w:t>
      </w:r>
      <w:r w:rsidRPr="004352C2">
        <w:rPr>
          <w:rFonts w:ascii="Times New Roman" w:eastAsia="Times New Roman" w:hAnsi="Times New Roman"/>
          <w:sz w:val="24"/>
          <w:szCs w:val="24"/>
        </w:rPr>
        <w:t xml:space="preserve"> към момента на резервацията от ИЗПЪЛНИТЕЛЯ за съответната заявка.</w:t>
      </w:r>
    </w:p>
    <w:p w:rsidR="00EC6436" w:rsidRPr="004352C2" w:rsidRDefault="00EC6436" w:rsidP="00EC6436">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sz w:val="24"/>
          <w:szCs w:val="24"/>
        </w:rPr>
        <w:t>(5). Изпълнителят е длъжен при определяне на цената да прилага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w:t>
      </w:r>
    </w:p>
    <w:p w:rsidR="00EC6436" w:rsidRPr="004352C2" w:rsidRDefault="004E5EBC" w:rsidP="00EC6436">
      <w:pPr>
        <w:widowControl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00EC6436">
        <w:rPr>
          <w:rFonts w:ascii="Times New Roman" w:eastAsia="Times New Roman" w:hAnsi="Times New Roman"/>
          <w:sz w:val="24"/>
          <w:szCs w:val="24"/>
        </w:rPr>
        <w:t>).</w:t>
      </w:r>
      <w:r w:rsidR="00EC6436" w:rsidRPr="003A6678">
        <w:t xml:space="preserve"> </w:t>
      </w:r>
      <w:r w:rsidR="00EC6436" w:rsidRPr="003A6678">
        <w:rPr>
          <w:rFonts w:ascii="Times New Roman" w:eastAsia="Times New Roman" w:hAnsi="Times New Roman"/>
          <w:sz w:val="24"/>
          <w:szCs w:val="24"/>
        </w:rPr>
        <w:t xml:space="preserve">Цените на </w:t>
      </w:r>
      <w:r w:rsidR="00EC6436">
        <w:rPr>
          <w:rFonts w:ascii="Times New Roman" w:eastAsia="Times New Roman" w:hAnsi="Times New Roman"/>
          <w:sz w:val="24"/>
          <w:szCs w:val="24"/>
        </w:rPr>
        <w:t>медицинските застраховки</w:t>
      </w:r>
      <w:r w:rsidR="00EC6436" w:rsidRPr="003A6678">
        <w:rPr>
          <w:rFonts w:ascii="Times New Roman" w:eastAsia="Times New Roman" w:hAnsi="Times New Roman"/>
          <w:sz w:val="24"/>
          <w:szCs w:val="24"/>
        </w:rPr>
        <w:t xml:space="preserve"> се определят на база процент отстъпка за </w:t>
      </w:r>
      <w:r w:rsidR="00EC6436">
        <w:rPr>
          <w:rFonts w:ascii="Times New Roman" w:eastAsia="Times New Roman" w:hAnsi="Times New Roman"/>
          <w:sz w:val="24"/>
          <w:szCs w:val="24"/>
        </w:rPr>
        <w:t>медицинска застраховка</w:t>
      </w:r>
      <w:r w:rsidR="00EC6436" w:rsidRPr="003A6678">
        <w:rPr>
          <w:rFonts w:ascii="Times New Roman" w:eastAsia="Times New Roman" w:hAnsi="Times New Roman"/>
          <w:sz w:val="24"/>
          <w:szCs w:val="24"/>
        </w:rPr>
        <w:t xml:space="preserve">, валидна за всички </w:t>
      </w:r>
      <w:r w:rsidR="00EC6436">
        <w:rPr>
          <w:rFonts w:ascii="Times New Roman" w:eastAsia="Times New Roman" w:hAnsi="Times New Roman"/>
          <w:sz w:val="24"/>
          <w:szCs w:val="24"/>
        </w:rPr>
        <w:t>медицински застраховки</w:t>
      </w:r>
      <w:r w:rsidR="00EC6436" w:rsidRPr="003A6678">
        <w:rPr>
          <w:rFonts w:ascii="Times New Roman" w:eastAsia="Times New Roman" w:hAnsi="Times New Roman"/>
          <w:sz w:val="24"/>
          <w:szCs w:val="24"/>
        </w:rPr>
        <w:t>, извършени в изпълнение на настоящата поръчка и съгласно Приложение № 2 към настоящия договор.</w:t>
      </w:r>
    </w:p>
    <w:p w:rsidR="00EC6436" w:rsidRPr="003A6678" w:rsidRDefault="004E5EBC" w:rsidP="00EC6436">
      <w:pPr>
        <w:widowControl w:val="0"/>
        <w:spacing w:after="0"/>
        <w:ind w:firstLine="720"/>
        <w:jc w:val="both"/>
        <w:rPr>
          <w:rFonts w:ascii="Times New Roman" w:eastAsia="Times New Roman" w:hAnsi="Times New Roman"/>
          <w:bCs/>
          <w:sz w:val="24"/>
          <w:szCs w:val="24"/>
        </w:rPr>
      </w:pPr>
      <w:r>
        <w:rPr>
          <w:rFonts w:ascii="Times New Roman" w:eastAsia="Times New Roman" w:hAnsi="Times New Roman"/>
          <w:sz w:val="24"/>
          <w:szCs w:val="24"/>
        </w:rPr>
        <w:t>(7</w:t>
      </w:r>
      <w:r w:rsidR="00EC6436" w:rsidRPr="004352C2">
        <w:rPr>
          <w:rFonts w:ascii="Times New Roman" w:eastAsia="Times New Roman" w:hAnsi="Times New Roman"/>
          <w:sz w:val="24"/>
          <w:szCs w:val="24"/>
        </w:rPr>
        <w:t xml:space="preserve">) Цените включват всички разходи на ИЗПЪЛНИТЕЛЯ за изпълнение на Услугите, като </w:t>
      </w:r>
      <w:r w:rsidR="00EC6436" w:rsidRPr="004352C2">
        <w:rPr>
          <w:rFonts w:ascii="Times New Roman" w:eastAsia="Times New Roman" w:hAnsi="Times New Roman"/>
          <w:bCs/>
          <w:sz w:val="24"/>
          <w:szCs w:val="24"/>
        </w:rPr>
        <w:t>ВЪЗЛОЖИТЕЛЯТ не дължи заплащането на каквито и да е други разн</w:t>
      </w:r>
      <w:r w:rsidR="00EC6436">
        <w:rPr>
          <w:rFonts w:ascii="Times New Roman" w:eastAsia="Times New Roman" w:hAnsi="Times New Roman"/>
          <w:bCs/>
          <w:sz w:val="24"/>
          <w:szCs w:val="24"/>
        </w:rPr>
        <w:t>оски, направени от ИЗПЪЛНИТЕЛЯ.</w:t>
      </w:r>
      <w:r w:rsidR="00EC6436" w:rsidRPr="004352C2">
        <w:rPr>
          <w:rFonts w:ascii="Times New Roman" w:eastAsia="Times New Roman" w:hAnsi="Times New Roman"/>
          <w:sz w:val="24"/>
          <w:szCs w:val="24"/>
        </w:rPr>
        <w:t xml:space="preserve"> </w:t>
      </w:r>
    </w:p>
    <w:p w:rsidR="00EC6436" w:rsidRPr="004352C2" w:rsidRDefault="00EC6436" w:rsidP="00EC6436">
      <w:pPr>
        <w:tabs>
          <w:tab w:val="left" w:pos="709"/>
        </w:tabs>
        <w:spacing w:after="0"/>
        <w:jc w:val="both"/>
        <w:rPr>
          <w:rFonts w:ascii="Times New Roman" w:eastAsia="Times New Roman" w:hAnsi="Times New Roman"/>
          <w:sz w:val="24"/>
          <w:szCs w:val="24"/>
        </w:rPr>
      </w:pPr>
      <w:r w:rsidRPr="004352C2">
        <w:rPr>
          <w:rFonts w:ascii="Times New Roman" w:eastAsia="Times New Roman" w:hAnsi="Times New Roman"/>
          <w:b/>
          <w:color w:val="000000"/>
          <w:sz w:val="24"/>
          <w:szCs w:val="24"/>
        </w:rPr>
        <w:tab/>
      </w:r>
      <w:r w:rsidRPr="004352C2">
        <w:rPr>
          <w:rFonts w:ascii="Times New Roman" w:eastAsia="Times New Roman" w:hAnsi="Times New Roman"/>
          <w:b/>
          <w:sz w:val="24"/>
          <w:szCs w:val="24"/>
        </w:rPr>
        <w:t xml:space="preserve">Чл. 9. </w:t>
      </w:r>
      <w:r w:rsidRPr="004352C2">
        <w:rPr>
          <w:rFonts w:ascii="Times New Roman" w:eastAsia="Times New Roman" w:hAnsi="Times New Roman"/>
          <w:sz w:val="24"/>
          <w:szCs w:val="24"/>
        </w:rPr>
        <w:t>ВЪЗЛОЖИТЕЛЯТ плаща на</w:t>
      </w:r>
      <w:r w:rsidR="004E5EBC">
        <w:rPr>
          <w:rFonts w:ascii="Times New Roman" w:eastAsia="Times New Roman" w:hAnsi="Times New Roman"/>
          <w:sz w:val="24"/>
          <w:szCs w:val="24"/>
        </w:rPr>
        <w:t xml:space="preserve"> ИЗПЪЛНИТЕЛЯ възнаграждение за у</w:t>
      </w:r>
      <w:r w:rsidRPr="004352C2">
        <w:rPr>
          <w:rFonts w:ascii="Times New Roman" w:eastAsia="Times New Roman" w:hAnsi="Times New Roman"/>
          <w:sz w:val="24"/>
          <w:szCs w:val="24"/>
        </w:rPr>
        <w:t xml:space="preserve">слугите по този Договор, в срок до </w:t>
      </w:r>
      <w:r w:rsidR="004E5EBC">
        <w:rPr>
          <w:rFonts w:ascii="Times New Roman" w:eastAsia="Times New Roman" w:hAnsi="Times New Roman"/>
          <w:sz w:val="24"/>
          <w:szCs w:val="24"/>
        </w:rPr>
        <w:t xml:space="preserve">7 (седем) работни </w:t>
      </w:r>
      <w:r w:rsidRPr="004352C2">
        <w:rPr>
          <w:rFonts w:ascii="Times New Roman" w:eastAsia="Times New Roman" w:hAnsi="Times New Roman"/>
          <w:sz w:val="24"/>
          <w:szCs w:val="24"/>
        </w:rPr>
        <w:t>дни</w:t>
      </w:r>
      <w:r w:rsidR="00C320A7">
        <w:rPr>
          <w:rFonts w:ascii="Times New Roman" w:eastAsia="Times New Roman" w:hAnsi="Times New Roman"/>
          <w:sz w:val="24"/>
          <w:szCs w:val="24"/>
        </w:rPr>
        <w:t xml:space="preserve"> </w:t>
      </w:r>
      <w:r w:rsidR="00C320A7" w:rsidRPr="00C320A7">
        <w:rPr>
          <w:rFonts w:ascii="Times New Roman" w:eastAsia="Times New Roman" w:hAnsi="Times New Roman"/>
          <w:sz w:val="24"/>
          <w:szCs w:val="24"/>
        </w:rPr>
        <w:t>след приключване на мероприятието</w:t>
      </w:r>
      <w:r w:rsidR="008C3B7D">
        <w:rPr>
          <w:rFonts w:ascii="Times New Roman" w:eastAsia="Times New Roman" w:hAnsi="Times New Roman"/>
          <w:sz w:val="24"/>
          <w:szCs w:val="24"/>
        </w:rPr>
        <w:t xml:space="preserve"> </w:t>
      </w:r>
      <w:r w:rsidR="008C3B7D">
        <w:rPr>
          <w:rFonts w:ascii="Times New Roman" w:hAnsi="Times New Roman"/>
          <w:sz w:val="24"/>
          <w:szCs w:val="24"/>
        </w:rPr>
        <w:t>и</w:t>
      </w:r>
      <w:r w:rsidRPr="004352C2">
        <w:rPr>
          <w:rFonts w:ascii="Times New Roman" w:hAnsi="Times New Roman"/>
          <w:sz w:val="24"/>
          <w:szCs w:val="24"/>
        </w:rPr>
        <w:t xml:space="preserve"> представяне на </w:t>
      </w:r>
      <w:r w:rsidRPr="004352C2">
        <w:rPr>
          <w:rFonts w:ascii="Times New Roman" w:eastAsia="Times New Roman" w:hAnsi="Times New Roman"/>
          <w:sz w:val="24"/>
          <w:szCs w:val="24"/>
        </w:rPr>
        <w:t>документите</w:t>
      </w:r>
      <w:r w:rsidRPr="00AC026C">
        <w:rPr>
          <w:rFonts w:ascii="Times New Roman" w:eastAsia="Times New Roman" w:hAnsi="Times New Roman"/>
          <w:sz w:val="24"/>
          <w:szCs w:val="24"/>
        </w:rPr>
        <w:t xml:space="preserve"> </w:t>
      </w:r>
      <w:r>
        <w:rPr>
          <w:rFonts w:ascii="Times New Roman" w:eastAsia="Times New Roman" w:hAnsi="Times New Roman"/>
          <w:sz w:val="24"/>
          <w:szCs w:val="24"/>
        </w:rPr>
        <w:t>и приемане на работата</w:t>
      </w:r>
      <w:r w:rsidRPr="004352C2">
        <w:rPr>
          <w:rFonts w:ascii="Times New Roman" w:eastAsia="Times New Roman" w:hAnsi="Times New Roman"/>
          <w:sz w:val="24"/>
          <w:szCs w:val="24"/>
        </w:rPr>
        <w:t xml:space="preserve">, </w:t>
      </w:r>
      <w:r>
        <w:rPr>
          <w:rFonts w:ascii="Times New Roman" w:eastAsia="Times New Roman" w:hAnsi="Times New Roman"/>
          <w:sz w:val="24"/>
          <w:szCs w:val="24"/>
        </w:rPr>
        <w:t xml:space="preserve">при условията на </w:t>
      </w:r>
      <w:r w:rsidRPr="004352C2">
        <w:rPr>
          <w:rFonts w:ascii="Times New Roman" w:eastAsia="Times New Roman" w:hAnsi="Times New Roman"/>
          <w:sz w:val="24"/>
          <w:szCs w:val="24"/>
        </w:rPr>
        <w:t>чл.</w:t>
      </w:r>
      <w:r>
        <w:rPr>
          <w:rFonts w:ascii="Times New Roman" w:eastAsia="Times New Roman" w:hAnsi="Times New Roman"/>
          <w:sz w:val="24"/>
          <w:szCs w:val="24"/>
        </w:rPr>
        <w:t xml:space="preserve"> 10.</w:t>
      </w:r>
    </w:p>
    <w:p w:rsidR="00EC6436" w:rsidRPr="004352C2" w:rsidRDefault="00EC6436" w:rsidP="00EC6436">
      <w:pPr>
        <w:widowControl w:val="0"/>
        <w:spacing w:after="0"/>
        <w:ind w:firstLine="720"/>
        <w:jc w:val="both"/>
        <w:rPr>
          <w:rFonts w:ascii="Times New Roman" w:eastAsia="Times New Roman" w:hAnsi="Times New Roman"/>
          <w:sz w:val="24"/>
          <w:szCs w:val="24"/>
        </w:rPr>
      </w:pPr>
      <w:r w:rsidRPr="004352C2">
        <w:rPr>
          <w:rFonts w:ascii="Times New Roman" w:eastAsia="Times New Roman" w:hAnsi="Times New Roman"/>
          <w:b/>
          <w:sz w:val="24"/>
          <w:szCs w:val="24"/>
        </w:rPr>
        <w:t>Чл. 10.</w:t>
      </w:r>
      <w:r w:rsidRPr="004352C2">
        <w:rPr>
          <w:rFonts w:ascii="Times New Roman" w:hAnsi="Times New Roman"/>
          <w:sz w:val="24"/>
          <w:szCs w:val="24"/>
          <w:lang w:val="en-US"/>
        </w:rPr>
        <w:t xml:space="preserve"> </w:t>
      </w:r>
      <w:r w:rsidRPr="004352C2">
        <w:rPr>
          <w:rFonts w:ascii="Times New Roman" w:eastAsia="Times New Roman" w:hAnsi="Times New Roman"/>
          <w:b/>
          <w:sz w:val="24"/>
          <w:szCs w:val="24"/>
        </w:rPr>
        <w:t xml:space="preserve">(1) </w:t>
      </w:r>
      <w:r w:rsidRPr="004352C2">
        <w:rPr>
          <w:rFonts w:ascii="Times New Roman" w:eastAsia="Times New Roman" w:hAnsi="Times New Roman"/>
          <w:sz w:val="24"/>
          <w:szCs w:val="24"/>
        </w:rPr>
        <w:t xml:space="preserve"> Всяко плащане по този Договор се извършва въз основа на следните </w:t>
      </w:r>
      <w:r w:rsidRPr="004352C2">
        <w:rPr>
          <w:rFonts w:ascii="Times New Roman" w:eastAsia="Times New Roman" w:hAnsi="Times New Roman"/>
          <w:sz w:val="24"/>
          <w:szCs w:val="24"/>
        </w:rPr>
        <w:lastRenderedPageBreak/>
        <w:t>документи:</w:t>
      </w:r>
    </w:p>
    <w:p w:rsidR="00EC6436" w:rsidRPr="004352C2" w:rsidRDefault="00EC6436" w:rsidP="00EC6436">
      <w:pPr>
        <w:spacing w:after="0"/>
        <w:ind w:firstLine="567"/>
        <w:jc w:val="both"/>
        <w:rPr>
          <w:rFonts w:ascii="Times New Roman" w:hAnsi="Times New Roman"/>
          <w:sz w:val="24"/>
          <w:szCs w:val="24"/>
        </w:rPr>
      </w:pPr>
      <w:r>
        <w:rPr>
          <w:rFonts w:ascii="Times New Roman" w:hAnsi="Times New Roman"/>
          <w:sz w:val="24"/>
          <w:szCs w:val="24"/>
        </w:rPr>
        <w:t xml:space="preserve">  </w:t>
      </w:r>
      <w:r w:rsidRPr="004352C2">
        <w:rPr>
          <w:rFonts w:ascii="Times New Roman" w:hAnsi="Times New Roman"/>
          <w:sz w:val="24"/>
          <w:szCs w:val="24"/>
        </w:rPr>
        <w:t>1. фактура за стойността на такса обслужване и протокол за стойността на самолетния билет;</w:t>
      </w:r>
    </w:p>
    <w:p w:rsidR="00EC6436" w:rsidRPr="004352C2" w:rsidRDefault="00EC6436" w:rsidP="00EC6436">
      <w:pPr>
        <w:spacing w:after="0"/>
        <w:ind w:firstLine="720"/>
        <w:jc w:val="both"/>
        <w:rPr>
          <w:rFonts w:ascii="Times New Roman" w:hAnsi="Times New Roman"/>
          <w:sz w:val="24"/>
          <w:szCs w:val="24"/>
        </w:rPr>
      </w:pPr>
      <w:r w:rsidRPr="004352C2">
        <w:rPr>
          <w:rFonts w:ascii="Times New Roman" w:hAnsi="Times New Roman"/>
          <w:sz w:val="24"/>
          <w:szCs w:val="24"/>
        </w:rPr>
        <w:t>2. копие/отрязък от агентския купон;</w:t>
      </w:r>
    </w:p>
    <w:p w:rsidR="00EC6436" w:rsidRPr="004352C2" w:rsidRDefault="00EC6436" w:rsidP="00EC6436">
      <w:pPr>
        <w:spacing w:after="0"/>
        <w:ind w:firstLine="720"/>
        <w:jc w:val="both"/>
        <w:rPr>
          <w:rFonts w:ascii="Times New Roman" w:hAnsi="Times New Roman"/>
          <w:sz w:val="24"/>
          <w:szCs w:val="24"/>
        </w:rPr>
      </w:pPr>
      <w:r w:rsidRPr="004352C2">
        <w:rPr>
          <w:rFonts w:ascii="Times New Roman" w:hAnsi="Times New Roman"/>
          <w:sz w:val="24"/>
          <w:szCs w:val="24"/>
        </w:rPr>
        <w:t>3. разпечатка на направената и потвърдена резервация с калкулация на цената на билета, включваща и всички дължими такси;</w:t>
      </w:r>
    </w:p>
    <w:p w:rsidR="00EC6436" w:rsidRPr="004352C2" w:rsidRDefault="00EC6436" w:rsidP="00EC6436">
      <w:pPr>
        <w:spacing w:after="0"/>
        <w:ind w:firstLine="720"/>
        <w:jc w:val="both"/>
        <w:rPr>
          <w:rFonts w:ascii="Times New Roman" w:hAnsi="Times New Roman"/>
          <w:sz w:val="24"/>
          <w:szCs w:val="24"/>
        </w:rPr>
      </w:pPr>
      <w:r w:rsidRPr="004352C2">
        <w:rPr>
          <w:rFonts w:ascii="Times New Roman" w:hAnsi="Times New Roman"/>
          <w:sz w:val="24"/>
          <w:szCs w:val="24"/>
        </w:rPr>
        <w:t xml:space="preserve">4. копие на </w:t>
      </w:r>
      <w:r w:rsidRPr="004352C2">
        <w:rPr>
          <w:rFonts w:ascii="Times New Roman" w:hAnsi="Times New Roman"/>
          <w:sz w:val="24"/>
          <w:szCs w:val="24"/>
          <w:lang w:val="en-US"/>
        </w:rPr>
        <w:t>BSP report</w:t>
      </w:r>
      <w:r w:rsidRPr="004352C2">
        <w:rPr>
          <w:rFonts w:ascii="Times New Roman" w:hAnsi="Times New Roman"/>
          <w:sz w:val="24"/>
          <w:szCs w:val="24"/>
        </w:rPr>
        <w:t xml:space="preserve"> за билета;</w:t>
      </w:r>
    </w:p>
    <w:p w:rsidR="00EC6436" w:rsidRPr="004352C2" w:rsidRDefault="00681E1C" w:rsidP="00EC6436">
      <w:pPr>
        <w:spacing w:after="0"/>
        <w:ind w:firstLine="720"/>
        <w:jc w:val="both"/>
        <w:rPr>
          <w:rFonts w:ascii="Times New Roman" w:hAnsi="Times New Roman"/>
          <w:sz w:val="24"/>
          <w:szCs w:val="24"/>
        </w:rPr>
      </w:pPr>
      <w:r>
        <w:rPr>
          <w:rFonts w:ascii="Times New Roman" w:hAnsi="Times New Roman"/>
          <w:sz w:val="24"/>
          <w:szCs w:val="24"/>
        </w:rPr>
        <w:t>5</w:t>
      </w:r>
      <w:r w:rsidR="00EC6436" w:rsidRPr="004352C2">
        <w:rPr>
          <w:rFonts w:ascii="Times New Roman" w:hAnsi="Times New Roman"/>
          <w:sz w:val="24"/>
          <w:szCs w:val="24"/>
        </w:rPr>
        <w:t xml:space="preserve">. фактура за стойността на направената </w:t>
      </w:r>
      <w:r w:rsidR="00EC6436">
        <w:rPr>
          <w:rFonts w:ascii="Times New Roman" w:hAnsi="Times New Roman"/>
          <w:sz w:val="24"/>
          <w:szCs w:val="24"/>
        </w:rPr>
        <w:t xml:space="preserve">медицинска </w:t>
      </w:r>
      <w:r w:rsidR="00EC6436" w:rsidRPr="004352C2">
        <w:rPr>
          <w:rFonts w:ascii="Times New Roman" w:hAnsi="Times New Roman"/>
          <w:sz w:val="24"/>
          <w:szCs w:val="24"/>
        </w:rPr>
        <w:t>застраховка (когато е приложимо) и застрахователна полица;</w:t>
      </w:r>
    </w:p>
    <w:p w:rsidR="00EC6436" w:rsidRPr="00241CEC" w:rsidRDefault="00681E1C" w:rsidP="00EC6436">
      <w:pPr>
        <w:spacing w:after="0"/>
        <w:ind w:firstLine="720"/>
        <w:jc w:val="both"/>
        <w:rPr>
          <w:rFonts w:ascii="Times New Roman" w:hAnsi="Times New Roman"/>
          <w:sz w:val="24"/>
          <w:szCs w:val="24"/>
        </w:rPr>
      </w:pPr>
      <w:r>
        <w:rPr>
          <w:rFonts w:ascii="Times New Roman" w:hAnsi="Times New Roman"/>
          <w:sz w:val="24"/>
          <w:szCs w:val="24"/>
        </w:rPr>
        <w:t>6</w:t>
      </w:r>
      <w:r w:rsidR="00EC6436" w:rsidRPr="00241CEC">
        <w:rPr>
          <w:rFonts w:ascii="Times New Roman" w:hAnsi="Times New Roman"/>
          <w:sz w:val="24"/>
          <w:szCs w:val="24"/>
        </w:rPr>
        <w:t>. приемо-предавателен протокол в случаите по чл.</w:t>
      </w:r>
      <w:r w:rsidR="00EC6436">
        <w:rPr>
          <w:rFonts w:ascii="Times New Roman" w:hAnsi="Times New Roman"/>
          <w:sz w:val="24"/>
          <w:szCs w:val="24"/>
        </w:rPr>
        <w:t xml:space="preserve"> </w:t>
      </w:r>
      <w:r w:rsidR="00EC6436" w:rsidRPr="00241CEC">
        <w:rPr>
          <w:rFonts w:ascii="Times New Roman" w:hAnsi="Times New Roman"/>
          <w:sz w:val="24"/>
          <w:szCs w:val="24"/>
        </w:rPr>
        <w:t>6, ал.</w:t>
      </w:r>
      <w:r w:rsidR="00EC6436">
        <w:rPr>
          <w:rFonts w:ascii="Times New Roman" w:hAnsi="Times New Roman"/>
          <w:sz w:val="24"/>
          <w:szCs w:val="24"/>
        </w:rPr>
        <w:t xml:space="preserve"> </w:t>
      </w:r>
      <w:r w:rsidR="00EC6436" w:rsidRPr="00241CEC">
        <w:rPr>
          <w:rFonts w:ascii="Times New Roman" w:hAnsi="Times New Roman"/>
          <w:sz w:val="24"/>
          <w:szCs w:val="24"/>
        </w:rPr>
        <w:t>4.</w:t>
      </w:r>
    </w:p>
    <w:p w:rsidR="00EC6436" w:rsidRPr="004352C2" w:rsidRDefault="00EC6436" w:rsidP="00EC6436">
      <w:pPr>
        <w:spacing w:after="0"/>
        <w:ind w:firstLine="720"/>
        <w:jc w:val="both"/>
        <w:rPr>
          <w:rFonts w:ascii="Times New Roman" w:hAnsi="Times New Roman"/>
          <w:bCs/>
          <w:sz w:val="24"/>
          <w:szCs w:val="24"/>
        </w:rPr>
      </w:pPr>
      <w:r w:rsidRPr="004352C2">
        <w:rPr>
          <w:rFonts w:ascii="Times New Roman" w:hAnsi="Times New Roman"/>
          <w:bCs/>
          <w:sz w:val="24"/>
          <w:szCs w:val="24"/>
        </w:rPr>
        <w:t>(2) В протокола за стойността на самолетния билет се посочва стойността на билета (вкл. нетната му тарифа), летищните такси, такси сигурност и други такси, установени в съответното законодателство, а във фактурата – стойността на такса обслужване.</w:t>
      </w:r>
    </w:p>
    <w:p w:rsidR="00EC6436" w:rsidRDefault="00EC6436" w:rsidP="00EC6436">
      <w:pPr>
        <w:spacing w:after="0"/>
        <w:ind w:firstLine="720"/>
        <w:jc w:val="both"/>
        <w:rPr>
          <w:rFonts w:ascii="Times New Roman" w:hAnsi="Times New Roman"/>
          <w:bCs/>
          <w:sz w:val="24"/>
          <w:szCs w:val="24"/>
        </w:rPr>
      </w:pPr>
      <w:r w:rsidRPr="004352C2">
        <w:rPr>
          <w:rFonts w:ascii="Times New Roman" w:hAnsi="Times New Roman"/>
          <w:bCs/>
          <w:sz w:val="24"/>
          <w:szCs w:val="24"/>
        </w:rPr>
        <w:t>(3) Анулирането на билети и връщане на суми по напълно и</w:t>
      </w:r>
      <w:r w:rsidR="00BE4135">
        <w:rPr>
          <w:rFonts w:ascii="Times New Roman" w:hAnsi="Times New Roman"/>
          <w:bCs/>
          <w:sz w:val="24"/>
          <w:szCs w:val="24"/>
        </w:rPr>
        <w:t>ли частично неизползвани такива</w:t>
      </w:r>
      <w:r w:rsidRPr="004352C2">
        <w:rPr>
          <w:rFonts w:ascii="Times New Roman" w:hAnsi="Times New Roman"/>
          <w:bCs/>
          <w:sz w:val="24"/>
          <w:szCs w:val="24"/>
        </w:rPr>
        <w:t xml:space="preserve"> се извършва съгласно правилата на IATA, освен ако със съответната авиокомпания не е договорено спец</w:t>
      </w:r>
      <w:r w:rsidR="00BE4135">
        <w:rPr>
          <w:rFonts w:ascii="Times New Roman" w:hAnsi="Times New Roman"/>
          <w:bCs/>
          <w:sz w:val="24"/>
          <w:szCs w:val="24"/>
        </w:rPr>
        <w:t>иално изключение. В този случай</w:t>
      </w:r>
      <w:r w:rsidRPr="004352C2">
        <w:rPr>
          <w:rFonts w:ascii="Times New Roman" w:hAnsi="Times New Roman"/>
          <w:bCs/>
          <w:sz w:val="24"/>
          <w:szCs w:val="24"/>
        </w:rPr>
        <w:t xml:space="preserve"> при всяка заявка за резервация ИЗПЪЛНИТЕЛЯТ информира писмено ВЪЗЛОЖИТЕЛЯ за пределните срокове за корекции (замяна на билети, промяна в датата на пътуване и др.) без настъпване на неблагоприятни за ВЪЗЛОЖИТЕЛЯ последици. Сумите се възстановяват на ВЪЗЛОЖИТЕЛЯ в срок от 24 (двадесет и четири) часа след като съответната компания потвърди техния размер.</w:t>
      </w:r>
    </w:p>
    <w:p w:rsidR="00EC6436" w:rsidRDefault="00EC6436" w:rsidP="00EC6436">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11. (1) </w:t>
      </w:r>
      <w:r>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EC6436" w:rsidRDefault="00EC6436" w:rsidP="00EC6436">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EC6436" w:rsidRDefault="00EC6436" w:rsidP="00EC6436">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eastAsia="Times New Roman" w:hAnsi="Times New Roman"/>
          <w:sz w:val="24"/>
          <w:szCs w:val="24"/>
        </w:rPr>
        <w:t>[…………………………….]</w:t>
      </w:r>
    </w:p>
    <w:p w:rsidR="00EC6436" w:rsidRDefault="00EC6436" w:rsidP="00EC6436">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EC6436" w:rsidRPr="00A53FB7" w:rsidRDefault="00EC6436" w:rsidP="00EC6436">
      <w:pPr>
        <w:spacing w:after="0"/>
        <w:ind w:firstLine="72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Изпълнителят е длъжен да </w:t>
      </w:r>
      <w:r w:rsidRPr="00241CEC">
        <w:rPr>
          <w:rFonts w:ascii="Times New Roman" w:hAnsi="Times New Roman"/>
          <w:sz w:val="24"/>
          <w:szCs w:val="24"/>
        </w:rPr>
        <w:t xml:space="preserve">уведомява писмено ВЪЗЛОЖИТЕЛЯ за всички последващи промени по ал. </w:t>
      </w:r>
      <w:r w:rsidRPr="004352C2">
        <w:rPr>
          <w:rFonts w:ascii="Times New Roman" w:hAnsi="Times New Roman"/>
          <w:sz w:val="24"/>
          <w:szCs w:val="24"/>
        </w:rPr>
        <w:t>1 в срок от три дни</w:t>
      </w:r>
      <w:r w:rsidRPr="00241CEC">
        <w:rPr>
          <w:rFonts w:ascii="Times New Roman" w:hAnsi="Times New Roman"/>
          <w:sz w:val="24"/>
          <w:szCs w:val="24"/>
        </w:rPr>
        <w:t>, считано</w:t>
      </w:r>
      <w:r>
        <w:rPr>
          <w:rFonts w:ascii="Times New Roman" w:hAnsi="Times New Roman"/>
          <w:sz w:val="24"/>
          <w:szCs w:val="24"/>
        </w:rPr>
        <w:t xml:space="preserve"> от момента на промяната. В случай че ИЗПЪЛНИТЕЛЯТ не уведоми ВЪЗЛОЖИТЕЛЯ в този срок, счита се, че плащанията са извършени надлежно.</w:t>
      </w:r>
    </w:p>
    <w:p w:rsidR="00EC6436" w:rsidRDefault="00EC6436" w:rsidP="00EC6436">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12 (1) </w:t>
      </w:r>
      <w:r>
        <w:rPr>
          <w:rFonts w:ascii="Times New Roman" w:eastAsia="Times New Roman" w:hAnsi="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EC6436" w:rsidRDefault="00EC6436" w:rsidP="00EC6436">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C6436" w:rsidRDefault="00EC6436" w:rsidP="00EC6436">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w:t>
      </w:r>
      <w:r w:rsidRPr="00877718">
        <w:rPr>
          <w:rFonts w:ascii="Times New Roman" w:eastAsia="Times New Roman" w:hAnsi="Times New Roman"/>
          <w:sz w:val="24"/>
          <w:szCs w:val="24"/>
        </w:rPr>
        <w:t>на Раздел VI (Предаване и приемане на изпълнението) от Договора, и заплаща възнаграждение</w:t>
      </w:r>
      <w:r>
        <w:rPr>
          <w:rFonts w:ascii="Times New Roman" w:eastAsia="Times New Roman" w:hAnsi="Times New Roman"/>
          <w:sz w:val="24"/>
          <w:szCs w:val="24"/>
        </w:rPr>
        <w:t xml:space="preserve"> за тази част на подизпълнителя в срок и след представяне на документите заедно с тези по ал.1 и ал.2.  ВЪЗЛОЖИТЕЛЯТ има право да </w:t>
      </w:r>
      <w:r>
        <w:rPr>
          <w:rFonts w:ascii="Times New Roman" w:eastAsia="Times New Roman" w:hAnsi="Times New Roman"/>
          <w:sz w:val="24"/>
          <w:szCs w:val="24"/>
        </w:rPr>
        <w:lastRenderedPageBreak/>
        <w:t>откаже да извърши плащането, когато искането за плащане е оспорено от ИЗПЪЛНИТЕЛЯ, до момента на отстраняване на причината за отказа.</w:t>
      </w:r>
    </w:p>
    <w:p w:rsidR="00EC6436" w:rsidRDefault="00EC6436" w:rsidP="00EC6436">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ІV. ГАРАНЦИЯ ЗА ИЗПЪЛНЕНИЕ</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 xml:space="preserve">Чл. 13. </w:t>
      </w:r>
      <w:r>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Pr>
          <w:rFonts w:ascii="Times New Roman" w:eastAsia="Times New Roman" w:hAnsi="Times New Roman"/>
          <w:sz w:val="24"/>
          <w:szCs w:val="24"/>
        </w:rPr>
        <w:t>ВЪЗЛОЖИТЕЛЯ</w:t>
      </w:r>
      <w:r>
        <w:rPr>
          <w:rFonts w:ascii="Times New Roman" w:eastAsia="Times New Roman" w:hAnsi="Times New Roman"/>
          <w:color w:val="000000"/>
          <w:spacing w:val="1"/>
          <w:sz w:val="24"/>
          <w:szCs w:val="24"/>
        </w:rPr>
        <w:t xml:space="preserve"> гаранция за изпълнение в размер на 3 [три]% от </w:t>
      </w:r>
      <w:r>
        <w:rPr>
          <w:rFonts w:ascii="Times New Roman" w:eastAsia="Times New Roman" w:hAnsi="Times New Roman"/>
          <w:color w:val="000000"/>
          <w:spacing w:val="-2"/>
          <w:sz w:val="24"/>
          <w:szCs w:val="24"/>
        </w:rPr>
        <w:t xml:space="preserve">Стойността на Договора без ДДС, а именно </w:t>
      </w:r>
      <w:r>
        <w:rPr>
          <w:rFonts w:ascii="Times New Roman" w:eastAsia="Times New Roman" w:hAnsi="Times New Roman"/>
          <w:sz w:val="24"/>
          <w:szCs w:val="24"/>
        </w:rPr>
        <w:t>……… (………</w:t>
      </w:r>
      <w:r w:rsidR="00C97C61">
        <w:rPr>
          <w:rFonts w:ascii="Times New Roman" w:eastAsia="Times New Roman" w:hAnsi="Times New Roman"/>
          <w:sz w:val="24"/>
          <w:szCs w:val="24"/>
        </w:rPr>
        <w:t>…………………)</w:t>
      </w:r>
      <w:r>
        <w:rPr>
          <w:rFonts w:ascii="Times New Roman" w:eastAsia="Times New Roman" w:hAnsi="Times New Roman"/>
          <w:sz w:val="24"/>
          <w:szCs w:val="24"/>
        </w:rPr>
        <w:t xml:space="preserve"> </w:t>
      </w:r>
      <w:r w:rsidRPr="00877718">
        <w:rPr>
          <w:rFonts w:ascii="Times New Roman" w:eastAsia="Times New Roman" w:hAnsi="Times New Roman"/>
          <w:sz w:val="24"/>
          <w:szCs w:val="24"/>
        </w:rPr>
        <w:t>(</w:t>
      </w:r>
      <w:r w:rsidRPr="00877718">
        <w:rPr>
          <w:rFonts w:ascii="Times New Roman" w:eastAsia="Times New Roman" w:hAnsi="Times New Roman"/>
          <w:i/>
          <w:sz w:val="24"/>
          <w:szCs w:val="24"/>
        </w:rPr>
        <w:t>посочва се сумата, за която се издава гаранцията за изпълнение,</w:t>
      </w:r>
      <w:r w:rsidRPr="00877718">
        <w:rPr>
          <w:rFonts w:ascii="Times New Roman" w:eastAsia="Times New Roman" w:hAnsi="Times New Roman"/>
          <w:sz w:val="24"/>
          <w:szCs w:val="24"/>
        </w:rPr>
        <w:t>)</w:t>
      </w:r>
      <w:r>
        <w:rPr>
          <w:rFonts w:ascii="Times New Roman" w:eastAsia="Times New Roman" w:hAnsi="Times New Roman"/>
          <w:sz w:val="24"/>
          <w:szCs w:val="24"/>
        </w:rPr>
        <w:t xml:space="preserve"> лева („</w:t>
      </w:r>
      <w:r>
        <w:rPr>
          <w:rFonts w:ascii="Times New Roman" w:eastAsia="Times New Roman" w:hAnsi="Times New Roman"/>
          <w:b/>
          <w:sz w:val="24"/>
          <w:szCs w:val="24"/>
        </w:rPr>
        <w:t>Гаранцията за изпълнение</w:t>
      </w:r>
      <w:r>
        <w:rPr>
          <w:rFonts w:ascii="Times New Roman" w:eastAsia="Times New Roman" w:hAnsi="Times New Roman"/>
          <w:sz w:val="24"/>
          <w:szCs w:val="24"/>
        </w:rPr>
        <w:t>“), която служи за о</w:t>
      </w:r>
      <w:r w:rsidR="00C97C61">
        <w:rPr>
          <w:rFonts w:ascii="Times New Roman" w:eastAsia="Times New Roman" w:hAnsi="Times New Roman"/>
          <w:sz w:val="24"/>
          <w:szCs w:val="24"/>
        </w:rPr>
        <w:t>безпечаване на изпълнението на задълженията на ИЗПЪЛНИТЕЛЯ по</w:t>
      </w:r>
      <w:r>
        <w:rPr>
          <w:rFonts w:ascii="Times New Roman" w:eastAsia="Times New Roman" w:hAnsi="Times New Roman"/>
          <w:sz w:val="24"/>
          <w:szCs w:val="24"/>
        </w:rPr>
        <w:t xml:space="preserve"> Договора</w:t>
      </w:r>
      <w:r>
        <w:rPr>
          <w:rFonts w:ascii="Times New Roman" w:eastAsia="Times New Roman" w:hAnsi="Times New Roman"/>
          <w:color w:val="000000"/>
          <w:spacing w:val="-2"/>
          <w:sz w:val="24"/>
          <w:szCs w:val="24"/>
        </w:rPr>
        <w:t>.</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 xml:space="preserve">Чл. 14. (1) </w:t>
      </w:r>
      <w:r>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седем дни от подписването на допълнително споразумение за изменението.</w:t>
      </w:r>
    </w:p>
    <w:p w:rsidR="00EC6436" w:rsidRDefault="00EC6436" w:rsidP="00EC6436">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C6436" w:rsidRDefault="00EC6436" w:rsidP="00EC6436">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olor w:val="000000"/>
          <w:spacing w:val="-2"/>
          <w:sz w:val="24"/>
          <w:szCs w:val="24"/>
        </w:rPr>
        <w:t>15</w:t>
      </w:r>
      <w:r>
        <w:rPr>
          <w:rFonts w:ascii="Times New Roman" w:eastAsia="Times New Roman" w:hAnsi="Times New Roman"/>
          <w:sz w:val="24"/>
          <w:szCs w:val="24"/>
        </w:rPr>
        <w:t xml:space="preserve"> от Договора и/или;</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2. </w:t>
      </w:r>
      <w:r>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 xml:space="preserve">Чл. 15. </w:t>
      </w:r>
      <w:r>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EC6436" w:rsidRDefault="00EC6436" w:rsidP="00EC6436">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sidR="00AC4598">
        <w:rPr>
          <w:rFonts w:ascii="Times New Roman" w:eastAsia="Times New Roman" w:hAnsi="Times New Roman"/>
          <w:sz w:val="24"/>
          <w:szCs w:val="24"/>
        </w:rPr>
        <w:t>/</w:t>
      </w:r>
      <w:r>
        <w:rPr>
          <w:rFonts w:ascii="Times New Roman" w:eastAsia="Times New Roman" w:hAnsi="Times New Roman"/>
          <w:sz w:val="24"/>
          <w:szCs w:val="24"/>
        </w:rPr>
        <w:t>……………………</w:t>
      </w:r>
      <w:r w:rsidR="00AC4598">
        <w:rPr>
          <w:rFonts w:ascii="Times New Roman" w:eastAsia="Times New Roman" w:hAnsi="Times New Roman"/>
          <w:sz w:val="24"/>
          <w:szCs w:val="24"/>
        </w:rPr>
        <w:t>………./</w:t>
      </w:r>
    </w:p>
    <w:p w:rsidR="00EC6436" w:rsidRDefault="00EC6436" w:rsidP="00EC6436">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sidR="00AC4598">
        <w:rPr>
          <w:rFonts w:ascii="Times New Roman" w:eastAsia="Times New Roman" w:hAnsi="Times New Roman"/>
          <w:sz w:val="24"/>
          <w:szCs w:val="24"/>
        </w:rPr>
        <w:t>/……………………………./</w:t>
      </w:r>
    </w:p>
    <w:p w:rsidR="00EC6436" w:rsidRDefault="00EC6436" w:rsidP="00EC6436">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sidR="00AC4598">
        <w:rPr>
          <w:rFonts w:ascii="Times New Roman" w:eastAsia="Times New Roman" w:hAnsi="Times New Roman"/>
          <w:sz w:val="24"/>
          <w:szCs w:val="24"/>
        </w:rPr>
        <w:t>/……………………………./</w:t>
      </w:r>
      <w:r>
        <w:rPr>
          <w:rFonts w:ascii="Times New Roman" w:eastAsia="Times New Roman" w:hAnsi="Times New Roman"/>
          <w:sz w:val="24"/>
          <w:szCs w:val="24"/>
        </w:rPr>
        <w:t>.</w:t>
      </w:r>
    </w:p>
    <w:p w:rsidR="00EC6436" w:rsidRDefault="00EC6436" w:rsidP="00EC6436">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Чл. 16. (1) </w:t>
      </w:r>
      <w:r>
        <w:rPr>
          <w:rFonts w:ascii="Times New Roman" w:eastAsia="Times New Roman" w:hAnsi="Times New Roman"/>
          <w:color w:val="000000"/>
          <w:sz w:val="24"/>
          <w:szCs w:val="24"/>
        </w:rPr>
        <w:t xml:space="preserve">Когато като гаранция за изпълнение се представя </w:t>
      </w:r>
      <w:r>
        <w:rPr>
          <w:rFonts w:ascii="Times New Roman" w:eastAsia="Times New Roman" w:hAnsi="Times New Roman"/>
          <w:color w:val="000000"/>
          <w:spacing w:val="1"/>
          <w:sz w:val="24"/>
          <w:szCs w:val="24"/>
        </w:rPr>
        <w:t>банкова гаранция</w:t>
      </w:r>
      <w:r>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C6436" w:rsidRDefault="00EC6436" w:rsidP="00EC6436">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да бъде безусловна </w:t>
      </w:r>
      <w:r w:rsidR="00AC4598">
        <w:rPr>
          <w:rFonts w:ascii="Times New Roman" w:eastAsia="Times New Roman" w:hAnsi="Times New Roman"/>
          <w:color w:val="000000"/>
          <w:sz w:val="24"/>
          <w:szCs w:val="24"/>
        </w:rPr>
        <w:t xml:space="preserve">и неотменяема банкова гаранция във форма, предварително съгласувана с ВЪЗЛОЖИТЕЛЯ, </w:t>
      </w:r>
      <w:r>
        <w:rPr>
          <w:rFonts w:ascii="Times New Roman" w:eastAsia="Times New Roman" w:hAnsi="Times New Roman"/>
          <w:color w:val="000000"/>
          <w:sz w:val="24"/>
          <w:szCs w:val="24"/>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AC4598">
        <w:rPr>
          <w:rFonts w:ascii="Times New Roman" w:eastAsia="Times New Roman" w:hAnsi="Times New Roman"/>
          <w:color w:val="000000"/>
          <w:sz w:val="24"/>
          <w:szCs w:val="24"/>
        </w:rPr>
        <w:t>а за изпълнение по този Договор</w:t>
      </w:r>
      <w:r>
        <w:rPr>
          <w:rFonts w:ascii="Times New Roman" w:eastAsia="Times New Roman" w:hAnsi="Times New Roman"/>
          <w:color w:val="000000"/>
          <w:sz w:val="24"/>
          <w:szCs w:val="24"/>
        </w:rPr>
        <w:t>;</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4"/>
        </w:rPr>
        <w:t>2. да бъде със срок на валидност за цел</w:t>
      </w:r>
      <w:r w:rsidR="00F93167">
        <w:rPr>
          <w:rFonts w:ascii="Times New Roman" w:eastAsia="Times New Roman" w:hAnsi="Times New Roman"/>
          <w:color w:val="000000"/>
          <w:sz w:val="24"/>
          <w:szCs w:val="24"/>
        </w:rPr>
        <w:t>ия срок на действие на Договора</w:t>
      </w:r>
      <w:r>
        <w:rPr>
          <w:rFonts w:ascii="Times New Roman" w:eastAsia="Times New Roman" w:hAnsi="Times New Roman"/>
          <w:color w:val="000000"/>
          <w:sz w:val="24"/>
          <w:szCs w:val="24"/>
        </w:rPr>
        <w:t>[плюс 30 (тридесет) дни след прекратяването на Дого</w:t>
      </w:r>
      <w:r w:rsidR="00F93167">
        <w:rPr>
          <w:rFonts w:ascii="Times New Roman" w:eastAsia="Times New Roman" w:hAnsi="Times New Roman"/>
          <w:color w:val="000000"/>
          <w:sz w:val="24"/>
          <w:szCs w:val="24"/>
        </w:rPr>
        <w:t>вора</w:t>
      </w:r>
      <w:r>
        <w:rPr>
          <w:rFonts w:ascii="Times New Roman" w:eastAsia="Times New Roman" w:hAnsi="Times New Roman"/>
          <w:color w:val="000000"/>
          <w:sz w:val="24"/>
          <w:szCs w:val="24"/>
        </w:rPr>
        <w:t>, като при необходимост срокът на валидност на банковата гаранция</w:t>
      </w:r>
      <w:r w:rsidR="00F93167">
        <w:rPr>
          <w:rFonts w:ascii="Times New Roman" w:eastAsia="Times New Roman" w:hAnsi="Times New Roman"/>
          <w:color w:val="000000"/>
          <w:sz w:val="24"/>
          <w:szCs w:val="24"/>
        </w:rPr>
        <w:t xml:space="preserve"> се удължава или се издава нова</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p>
    <w:p w:rsidR="00EC6436" w:rsidRDefault="00EC6436" w:rsidP="00EC6436">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lastRenderedPageBreak/>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за изпълнение въ</w:t>
      </w:r>
      <w:r w:rsidR="00F93167">
        <w:rPr>
          <w:rFonts w:ascii="Times New Roman" w:eastAsia="Times New Roman" w:hAnsi="Times New Roman"/>
          <w:color w:val="000000"/>
          <w:spacing w:val="1"/>
          <w:sz w:val="24"/>
          <w:szCs w:val="24"/>
        </w:rPr>
        <w:t xml:space="preserve">в формата на банкова гаранция, </w:t>
      </w:r>
      <w:r>
        <w:rPr>
          <w:rFonts w:ascii="Times New Roman" w:eastAsia="Times New Roman" w:hAnsi="Times New Roman"/>
          <w:color w:val="000000"/>
          <w:spacing w:val="1"/>
          <w:sz w:val="24"/>
          <w:szCs w:val="24"/>
        </w:rPr>
        <w:t>както и по усвояването на средства о</w:t>
      </w:r>
      <w:r w:rsidR="00F93167">
        <w:rPr>
          <w:rFonts w:ascii="Times New Roman" w:eastAsia="Times New Roman" w:hAnsi="Times New Roman"/>
          <w:color w:val="000000"/>
          <w:spacing w:val="1"/>
          <w:sz w:val="24"/>
          <w:szCs w:val="24"/>
        </w:rPr>
        <w:t xml:space="preserve">т страна на ВЪЗЛОЖИТЕЛЯ, </w:t>
      </w:r>
      <w:r>
        <w:rPr>
          <w:rFonts w:ascii="Times New Roman" w:eastAsia="Times New Roman" w:hAnsi="Times New Roman"/>
          <w:color w:val="000000"/>
          <w:spacing w:val="1"/>
          <w:sz w:val="24"/>
          <w:szCs w:val="24"/>
        </w:rPr>
        <w:t>при н</w:t>
      </w:r>
      <w:r w:rsidR="00F93167">
        <w:rPr>
          <w:rFonts w:ascii="Times New Roman" w:eastAsia="Times New Roman" w:hAnsi="Times New Roman"/>
          <w:color w:val="000000"/>
          <w:spacing w:val="1"/>
          <w:sz w:val="24"/>
          <w:szCs w:val="24"/>
        </w:rPr>
        <w:t>аличието на основание за това,</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2"/>
          <w:sz w:val="24"/>
          <w:szCs w:val="24"/>
        </w:rPr>
        <w:t>са за сметка на ИЗПЪЛНИТЕЛЯ.</w:t>
      </w:r>
    </w:p>
    <w:p w:rsidR="00EC6436" w:rsidRDefault="00EC6436" w:rsidP="00EC6436">
      <w:pPr>
        <w:shd w:val="clear" w:color="auto" w:fill="FFFFFF"/>
        <w:spacing w:after="0"/>
        <w:jc w:val="both"/>
        <w:rPr>
          <w:rFonts w:ascii="Times New Roman" w:eastAsia="Times New Roman" w:hAnsi="Times New Roman"/>
          <w:b/>
          <w:color w:val="000000"/>
          <w:spacing w:val="-2"/>
          <w:sz w:val="24"/>
          <w:szCs w:val="24"/>
        </w:rPr>
      </w:pPr>
    </w:p>
    <w:p w:rsidR="00EC6436" w:rsidRDefault="00EC6436" w:rsidP="00EC6436">
      <w:pPr>
        <w:shd w:val="clear" w:color="auto" w:fill="FFFFFF"/>
        <w:spacing w:after="0"/>
        <w:ind w:firstLine="720"/>
        <w:jc w:val="both"/>
        <w:rPr>
          <w:rFonts w:ascii="Times New Roman" w:eastAsia="Times New Roman" w:hAnsi="Times New Roman"/>
          <w:color w:val="000000"/>
          <w:spacing w:val="1"/>
          <w:sz w:val="24"/>
          <w:szCs w:val="24"/>
        </w:rPr>
      </w:pPr>
      <w:r w:rsidRPr="00241CEC">
        <w:rPr>
          <w:rFonts w:ascii="Times New Roman" w:eastAsia="Times New Roman" w:hAnsi="Times New Roman"/>
          <w:b/>
          <w:sz w:val="24"/>
          <w:szCs w:val="24"/>
        </w:rPr>
        <w:t xml:space="preserve">Чл. 17. (1) </w:t>
      </w:r>
      <w:r w:rsidRPr="00241CEC">
        <w:rPr>
          <w:rFonts w:ascii="Times New Roman" w:eastAsia="Times New Roman" w:hAnsi="Times New Roman"/>
          <w:color w:val="000000"/>
          <w:sz w:val="24"/>
          <w:szCs w:val="24"/>
        </w:rPr>
        <w:t xml:space="preserve">Когато като Гаранция за изпълнение се представя </w:t>
      </w:r>
      <w:r w:rsidRPr="00241CEC">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полица,в която ВЪЗЛОЖИТЕЛЯТ е посочен като трето ползващо се лице (бенефициер), която трябва да отговаря на следните изисквания:</w:t>
      </w:r>
    </w:p>
    <w:p w:rsidR="00EC6436" w:rsidRDefault="00EC6436" w:rsidP="00EC6436">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EC6436" w:rsidRDefault="00EC6436" w:rsidP="00EC6436">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да бъде със срок на валидност за целия срок </w:t>
      </w:r>
      <w:r w:rsidR="00F93167">
        <w:rPr>
          <w:rFonts w:ascii="Times New Roman" w:eastAsia="Times New Roman" w:hAnsi="Times New Roman"/>
          <w:color w:val="000000"/>
          <w:spacing w:val="1"/>
          <w:sz w:val="24"/>
          <w:szCs w:val="24"/>
        </w:rPr>
        <w:t xml:space="preserve">на действие на Договора, </w:t>
      </w:r>
      <w:r>
        <w:rPr>
          <w:rFonts w:ascii="Times New Roman" w:eastAsia="Times New Roman" w:hAnsi="Times New Roman"/>
          <w:color w:val="000000"/>
          <w:spacing w:val="1"/>
          <w:sz w:val="24"/>
          <w:szCs w:val="24"/>
        </w:rPr>
        <w:t xml:space="preserve">плюс 30 (тридесет) дни </w:t>
      </w:r>
      <w:r w:rsidR="00F93167">
        <w:rPr>
          <w:rFonts w:ascii="Times New Roman" w:eastAsia="Times New Roman" w:hAnsi="Times New Roman"/>
          <w:color w:val="000000"/>
          <w:spacing w:val="1"/>
          <w:sz w:val="24"/>
          <w:szCs w:val="24"/>
        </w:rPr>
        <w:t>след прекратяването на Договора</w:t>
      </w:r>
      <w:r>
        <w:rPr>
          <w:rFonts w:ascii="Times New Roman" w:eastAsia="Times New Roman" w:hAnsi="Times New Roman"/>
          <w:color w:val="000000"/>
          <w:spacing w:val="1"/>
          <w:sz w:val="24"/>
          <w:szCs w:val="24"/>
        </w:rPr>
        <w:t xml:space="preserve">. </w:t>
      </w:r>
    </w:p>
    <w:p w:rsidR="00EC6436" w:rsidRPr="00A53FB7" w:rsidRDefault="00EC6436" w:rsidP="00EC6436">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(2) </w:t>
      </w:r>
      <w:r>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w:t>
      </w:r>
      <w:r w:rsidR="00F93167">
        <w:rPr>
          <w:rFonts w:ascii="Times New Roman" w:eastAsia="Times New Roman" w:hAnsi="Times New Roman"/>
          <w:color w:val="000000"/>
          <w:spacing w:val="1"/>
          <w:sz w:val="24"/>
          <w:szCs w:val="24"/>
        </w:rPr>
        <w:t xml:space="preserve">траховката за изисквания срок, </w:t>
      </w:r>
      <w:r>
        <w:rPr>
          <w:rFonts w:ascii="Times New Roman" w:eastAsia="Times New Roman" w:hAnsi="Times New Roman"/>
          <w:color w:val="000000"/>
          <w:spacing w:val="1"/>
          <w:sz w:val="24"/>
          <w:szCs w:val="24"/>
        </w:rPr>
        <w:t>както и по всяко изплащане на застрахователно обезщ</w:t>
      </w:r>
      <w:r w:rsidR="00F93167">
        <w:rPr>
          <w:rFonts w:ascii="Times New Roman" w:eastAsia="Times New Roman" w:hAnsi="Times New Roman"/>
          <w:color w:val="000000"/>
          <w:spacing w:val="1"/>
          <w:sz w:val="24"/>
          <w:szCs w:val="24"/>
        </w:rPr>
        <w:t xml:space="preserve">етение в полза на ВЪЗЛОЖИТЕЛЯ, </w:t>
      </w:r>
      <w:r>
        <w:rPr>
          <w:rFonts w:ascii="Times New Roman" w:eastAsia="Times New Roman" w:hAnsi="Times New Roman"/>
          <w:color w:val="000000"/>
          <w:spacing w:val="1"/>
          <w:sz w:val="24"/>
          <w:szCs w:val="24"/>
        </w:rPr>
        <w:t>при н</w:t>
      </w:r>
      <w:r w:rsidR="00F93167">
        <w:rPr>
          <w:rFonts w:ascii="Times New Roman" w:eastAsia="Times New Roman" w:hAnsi="Times New Roman"/>
          <w:color w:val="000000"/>
          <w:spacing w:val="1"/>
          <w:sz w:val="24"/>
          <w:szCs w:val="24"/>
        </w:rPr>
        <w:t>аличието на основание за това,</w:t>
      </w:r>
      <w:r>
        <w:rPr>
          <w:rFonts w:ascii="Times New Roman" w:eastAsia="Times New Roman" w:hAnsi="Times New Roman"/>
          <w:color w:val="000000"/>
          <w:spacing w:val="1"/>
          <w:sz w:val="24"/>
          <w:szCs w:val="24"/>
        </w:rPr>
        <w:t xml:space="preserve"> са за сметка на ИЗПЪЛНИТЕЛЯ.</w:t>
      </w:r>
      <w:r>
        <w:rPr>
          <w:rFonts w:ascii="Times New Roman" w:eastAsia="Times New Roman" w:hAnsi="Times New Roman"/>
          <w:color w:val="000000"/>
          <w:spacing w:val="1"/>
          <w:sz w:val="24"/>
          <w:szCs w:val="24"/>
          <w:lang w:val="en-US"/>
        </w:rPr>
        <w:t xml:space="preserve"> </w:t>
      </w:r>
    </w:p>
    <w:p w:rsidR="00EC6436" w:rsidRDefault="00EC6436" w:rsidP="00EC6436">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ab/>
        <w:t xml:space="preserve">Чл. 18. (1) </w:t>
      </w:r>
      <w:r>
        <w:rPr>
          <w:rFonts w:ascii="Times New Roman" w:eastAsia="Times New Roman" w:hAnsi="Times New Roman"/>
          <w:color w:val="000000"/>
          <w:spacing w:val="1"/>
          <w:sz w:val="24"/>
          <w:szCs w:val="24"/>
        </w:rPr>
        <w:t>ВЪЗЛОЖИТЕЛЯТ освобождава Гаранцията за изпълнение в срок до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Pr>
          <w:rFonts w:ascii="Times New Roman" w:eastAsia="Times New Roman" w:hAnsi="Times New Roman"/>
          <w:color w:val="000000"/>
          <w:spacing w:val="-2"/>
          <w:sz w:val="24"/>
          <w:szCs w:val="24"/>
        </w:rPr>
        <w:t>.</w:t>
      </w:r>
    </w:p>
    <w:p w:rsidR="00EC6436" w:rsidRDefault="00EC6436" w:rsidP="00EC6436">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t>(2)</w:t>
      </w:r>
      <w:r>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EC6436" w:rsidRDefault="00EC6436" w:rsidP="00EC6436">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1. когато е във формата на парична сума – чрез превеждане на сумата по банковата сметка на ИЗПЪЛНИТЕЛЯ, посочена в чл</w:t>
      </w:r>
      <w:r w:rsidRPr="001E0715">
        <w:rPr>
          <w:rFonts w:ascii="Times New Roman" w:eastAsia="Times New Roman" w:hAnsi="Times New Roman"/>
          <w:color w:val="000000"/>
          <w:spacing w:val="-2"/>
          <w:sz w:val="24"/>
          <w:szCs w:val="24"/>
        </w:rPr>
        <w:t>. 11 от</w:t>
      </w:r>
      <w:r>
        <w:rPr>
          <w:rFonts w:ascii="Times New Roman" w:eastAsia="Times New Roman" w:hAnsi="Times New Roman"/>
          <w:color w:val="000000"/>
          <w:spacing w:val="-2"/>
          <w:sz w:val="24"/>
          <w:szCs w:val="24"/>
        </w:rPr>
        <w:t xml:space="preserve"> Договора; </w:t>
      </w:r>
    </w:p>
    <w:p w:rsidR="00EC6436" w:rsidRDefault="00EC6436" w:rsidP="00EC6436">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EC6436" w:rsidRDefault="00EC6436" w:rsidP="00EC6436">
      <w:pPr>
        <w:shd w:val="clear" w:color="auto" w:fill="FFFFFF"/>
        <w:tabs>
          <w:tab w:val="left" w:pos="-180"/>
          <w:tab w:val="left" w:pos="1843"/>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на представител на ИЗПЪЛНИТЕЛЯ или упълномощено от него лице.</w:t>
      </w:r>
    </w:p>
    <w:p w:rsidR="00EC6436" w:rsidRDefault="00EC6436" w:rsidP="00EC6436">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t>(4)</w:t>
      </w:r>
      <w:r>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C6436" w:rsidRPr="00103154" w:rsidRDefault="00EC6436" w:rsidP="00EC6436">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19. </w:t>
      </w:r>
      <w:r>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w:t>
      </w:r>
      <w:r w:rsidRPr="00241CEC">
        <w:rPr>
          <w:rFonts w:ascii="Times New Roman" w:eastAsia="Times New Roman" w:hAnsi="Times New Roman"/>
          <w:sz w:val="24"/>
          <w:szCs w:val="24"/>
        </w:rPr>
        <w:t>неговите</w:t>
      </w:r>
      <w:r>
        <w:rPr>
          <w:rFonts w:ascii="Times New Roman" w:eastAsia="Times New Roman" w:hAnsi="Times New Roman"/>
          <w:sz w:val="24"/>
          <w:szCs w:val="24"/>
        </w:rPr>
        <w:t xml:space="preserve">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C6436" w:rsidRDefault="00EC6436" w:rsidP="00EC6436">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20. </w:t>
      </w:r>
      <w:r>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EC6436" w:rsidRPr="00CC0DBE" w:rsidRDefault="00EC6436" w:rsidP="00EC6436">
      <w:pPr>
        <w:pStyle w:val="ListParagraph"/>
        <w:numPr>
          <w:ilvl w:val="0"/>
          <w:numId w:val="32"/>
        </w:numPr>
        <w:shd w:val="clear" w:color="auto" w:fill="FFFFFF"/>
        <w:tabs>
          <w:tab w:val="left" w:pos="-180"/>
        </w:tabs>
        <w:spacing w:after="0"/>
        <w:jc w:val="both"/>
        <w:rPr>
          <w:rFonts w:ascii="Times New Roman" w:eastAsia="Times New Roman" w:hAnsi="Times New Roman"/>
          <w:color w:val="000000"/>
          <w:spacing w:val="-2"/>
          <w:sz w:val="24"/>
          <w:szCs w:val="24"/>
        </w:rPr>
      </w:pPr>
      <w:r w:rsidRPr="00CC0DBE">
        <w:rPr>
          <w:rFonts w:ascii="Times New Roman" w:eastAsia="Times New Roman" w:hAnsi="Times New Roman"/>
          <w:color w:val="000000"/>
          <w:spacing w:val="-2"/>
          <w:sz w:val="24"/>
          <w:szCs w:val="24"/>
        </w:rPr>
        <w:t>при прекратяване на дейността на ИЗПЪЛНИТЕЛЯ или при обявяването му в несъстоятелност;</w:t>
      </w:r>
    </w:p>
    <w:p w:rsidR="00EC6436" w:rsidRPr="000A6747" w:rsidRDefault="00EC6436" w:rsidP="00EC6436">
      <w:pPr>
        <w:pStyle w:val="ListParagraph"/>
        <w:numPr>
          <w:ilvl w:val="0"/>
          <w:numId w:val="32"/>
        </w:num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lastRenderedPageBreak/>
        <w:t>ако по време на изпълнение на договора, ИЗПЪЛНИТЕЛЯТ не</w:t>
      </w:r>
      <w:r w:rsidRPr="00CC0DBE">
        <w:rPr>
          <w:rFonts w:ascii="Times New Roman" w:eastAsia="Times New Roman" w:hAnsi="Times New Roman"/>
          <w:color w:val="000000"/>
          <w:spacing w:val="-2"/>
          <w:sz w:val="24"/>
          <w:szCs w:val="24"/>
        </w:rPr>
        <w:t xml:space="preserve"> е член или акредитиран агент на I</w:t>
      </w:r>
      <w:r>
        <w:rPr>
          <w:rFonts w:ascii="Times New Roman" w:eastAsia="Times New Roman" w:hAnsi="Times New Roman"/>
          <w:color w:val="000000"/>
          <w:spacing w:val="-2"/>
          <w:sz w:val="24"/>
          <w:szCs w:val="24"/>
        </w:rPr>
        <w:t xml:space="preserve">ATA , няма </w:t>
      </w:r>
      <w:r w:rsidRPr="00CC0DBE">
        <w:rPr>
          <w:rFonts w:ascii="Times New Roman" w:eastAsia="Times New Roman" w:hAnsi="Times New Roman"/>
          <w:color w:val="000000"/>
          <w:spacing w:val="-2"/>
          <w:sz w:val="24"/>
          <w:szCs w:val="24"/>
        </w:rPr>
        <w:t>валидна отори</w:t>
      </w:r>
      <w:r>
        <w:rPr>
          <w:rFonts w:ascii="Times New Roman" w:eastAsia="Times New Roman" w:hAnsi="Times New Roman"/>
          <w:color w:val="000000"/>
          <w:spacing w:val="-2"/>
          <w:sz w:val="24"/>
          <w:szCs w:val="24"/>
        </w:rPr>
        <w:t>зация за работа в системата BSP и валидна застраховка по чл. 97 от Закона за туризма.</w:t>
      </w:r>
    </w:p>
    <w:p w:rsidR="00EC6436" w:rsidRDefault="00EC6436" w:rsidP="00EC6436">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21. </w:t>
      </w:r>
      <w:r>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C6436" w:rsidRPr="000A6747" w:rsidRDefault="00EC6436" w:rsidP="00EC6436">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22. </w:t>
      </w:r>
      <w:r>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EC6436" w:rsidRDefault="00EC6436" w:rsidP="00EC6436">
      <w:pPr>
        <w:spacing w:after="0"/>
        <w:jc w:val="both"/>
        <w:rPr>
          <w:rFonts w:ascii="Times New Roman" w:hAnsi="Times New Roman"/>
          <w:sz w:val="24"/>
          <w:szCs w:val="24"/>
          <w:lang w:eastAsia="bg-BG"/>
        </w:rPr>
      </w:pPr>
      <w:r>
        <w:rPr>
          <w:rFonts w:ascii="Times New Roman" w:hAnsi="Times New Roman"/>
          <w:b/>
          <w:sz w:val="24"/>
          <w:szCs w:val="24"/>
          <w:lang w:eastAsia="bg-BG"/>
        </w:rPr>
        <w:tab/>
      </w:r>
      <w:r>
        <w:rPr>
          <w:rFonts w:ascii="Times New Roman" w:eastAsia="Times New Roman" w:hAnsi="Times New Roman"/>
          <w:b/>
          <w:sz w:val="24"/>
          <w:szCs w:val="24"/>
        </w:rPr>
        <w:t xml:space="preserve">Чл. 23. </w:t>
      </w:r>
      <w:r>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EC6436" w:rsidRDefault="00EC6436" w:rsidP="00EC6436">
      <w:pPr>
        <w:keepNext/>
        <w:keepLines/>
        <w:spacing w:before="240" w:after="240"/>
        <w:ind w:firstLine="720"/>
        <w:jc w:val="both"/>
        <w:outlineLvl w:val="1"/>
        <w:rPr>
          <w:rFonts w:ascii="Times New Roman" w:eastAsia="Times New Roman" w:hAnsi="Times New Roman"/>
          <w:b/>
          <w:bCs/>
          <w:color w:val="000000"/>
          <w:sz w:val="24"/>
          <w:szCs w:val="24"/>
          <w:lang w:eastAsia="bg-BG"/>
        </w:rPr>
      </w:pPr>
      <w:r w:rsidRPr="00D64CF3">
        <w:rPr>
          <w:rFonts w:ascii="Times New Roman" w:eastAsia="Times New Roman" w:hAnsi="Times New Roman"/>
          <w:b/>
          <w:bCs/>
          <w:color w:val="000000"/>
          <w:sz w:val="24"/>
          <w:szCs w:val="24"/>
          <w:lang w:eastAsia="bg-BG"/>
        </w:rPr>
        <w:t>V</w:t>
      </w:r>
      <w:r>
        <w:rPr>
          <w:rFonts w:ascii="Times New Roman" w:eastAsia="Times New Roman" w:hAnsi="Times New Roman"/>
          <w:b/>
          <w:bCs/>
          <w:color w:val="000000"/>
          <w:sz w:val="24"/>
          <w:szCs w:val="24"/>
          <w:lang w:eastAsia="bg-BG"/>
        </w:rPr>
        <w:t>. ПРАВА И ЗАДЪЛЖЕНИЯ НА СТРАНИТЕ</w:t>
      </w:r>
    </w:p>
    <w:p w:rsidR="00EC6436" w:rsidRPr="000A6747" w:rsidRDefault="00EC6436" w:rsidP="00EC6436">
      <w:pPr>
        <w:spacing w:after="0"/>
        <w:ind w:firstLine="720"/>
        <w:jc w:val="both"/>
        <w:rPr>
          <w:rFonts w:ascii="Times New Roman" w:eastAsia="Times New Roman" w:hAnsi="Times New Roman"/>
          <w:b/>
          <w:bCs/>
          <w:color w:val="000000"/>
          <w:spacing w:val="1"/>
          <w:sz w:val="24"/>
          <w:szCs w:val="24"/>
        </w:rPr>
      </w:pPr>
      <w:r>
        <w:rPr>
          <w:rFonts w:ascii="Times New Roman" w:eastAsia="Times New Roman" w:hAnsi="Times New Roman"/>
          <w:b/>
          <w:bCs/>
          <w:color w:val="000000"/>
          <w:spacing w:val="1"/>
          <w:sz w:val="24"/>
          <w:szCs w:val="24"/>
        </w:rPr>
        <w:t xml:space="preserve">Чл. 24. </w:t>
      </w:r>
      <w:r>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C6436" w:rsidRDefault="00EC6436" w:rsidP="00EC6436">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 xml:space="preserve">Чл. 25. </w:t>
      </w:r>
      <w:r>
        <w:rPr>
          <w:rFonts w:ascii="Times New Roman" w:eastAsia="Times New Roman" w:hAnsi="Times New Roman"/>
          <w:b/>
          <w:color w:val="000000"/>
          <w:spacing w:val="1"/>
          <w:sz w:val="24"/>
          <w:szCs w:val="24"/>
        </w:rPr>
        <w:t>ИЗПЪЛНИТЕЛЯТ има право:</w:t>
      </w:r>
      <w:r>
        <w:rPr>
          <w:rFonts w:ascii="Times New Roman" w:eastAsia="Times New Roman" w:hAnsi="Times New Roman"/>
          <w:b/>
          <w:color w:val="000000"/>
          <w:spacing w:val="1"/>
          <w:sz w:val="24"/>
          <w:szCs w:val="24"/>
        </w:rPr>
        <w:tab/>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получи възнаграждение в размера, сроковете и при условията на договора;</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C6436" w:rsidRDefault="00EC6436" w:rsidP="00EC6436">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w:t>
      </w:r>
      <w:r>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26.</w:t>
      </w:r>
      <w:r>
        <w:rPr>
          <w:rFonts w:ascii="Times New Roman" w:eastAsia="Times New Roman" w:hAnsi="Times New Roman"/>
          <w:b/>
          <w:color w:val="000000"/>
          <w:spacing w:val="1"/>
          <w:sz w:val="24"/>
          <w:szCs w:val="24"/>
        </w:rPr>
        <w:t xml:space="preserve"> </w:t>
      </w:r>
      <w:r w:rsidRPr="00A26901">
        <w:rPr>
          <w:rFonts w:ascii="Times New Roman" w:eastAsia="Times New Roman" w:hAnsi="Times New Roman"/>
          <w:b/>
          <w:color w:val="000000"/>
          <w:spacing w:val="1"/>
          <w:sz w:val="24"/>
          <w:szCs w:val="24"/>
        </w:rPr>
        <w:t>(1)</w:t>
      </w:r>
      <w:r>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ИЗПЪЛНИТЕЛЯТ има следните общи задължения:</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r>
        <w:rPr>
          <w:rFonts w:ascii="Times New Roman" w:hAnsi="Times New Roman"/>
          <w:sz w:val="24"/>
          <w:szCs w:val="24"/>
          <w:lang w:val="en-US"/>
        </w:rPr>
        <w:t xml:space="preserve"> </w:t>
      </w:r>
      <w:r>
        <w:rPr>
          <w:rFonts w:ascii="Times New Roman" w:eastAsia="Times New Roman" w:hAnsi="Times New Roman"/>
          <w:color w:val="000000"/>
          <w:spacing w:val="1"/>
          <w:sz w:val="24"/>
          <w:szCs w:val="24"/>
        </w:rPr>
        <w:t>и при спазване на конкретните изисквания на ВЪЗЛОЖИТЕЛЯ по всяка отделна заявка;</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 да изпълнява всички законосъобразни указания и изисквания на ВЪЗЛОЖИТЕЛЯ;</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чл. 46 от Договора;  </w:t>
      </w:r>
    </w:p>
    <w:p w:rsidR="00EC6436" w:rsidRPr="00877718" w:rsidRDefault="00EC6436" w:rsidP="00EC6436">
      <w:pPr>
        <w:spacing w:after="0"/>
        <w:ind w:firstLine="720"/>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5. да не възлага работата или части от нея на подизпълнители</w:t>
      </w:r>
      <w:r w:rsidR="00BE4135">
        <w:rPr>
          <w:rFonts w:ascii="Times New Roman" w:eastAsia="Times New Roman" w:hAnsi="Times New Roman"/>
          <w:sz w:val="24"/>
          <w:szCs w:val="24"/>
          <w:lang w:eastAsia="bg-BG"/>
        </w:rPr>
        <w:t>, ако има такива,</w:t>
      </w:r>
      <w:r>
        <w:rPr>
          <w:rFonts w:ascii="Times New Roman" w:eastAsia="Times New Roman" w:hAnsi="Times New Roman"/>
          <w:color w:val="000000"/>
          <w:spacing w:val="1"/>
          <w:sz w:val="24"/>
          <w:szCs w:val="24"/>
        </w:rPr>
        <w:t xml:space="preserve"> извън посочените в офертата </w:t>
      </w:r>
      <w:r w:rsidR="00907637">
        <w:rPr>
          <w:rFonts w:ascii="Times New Roman" w:eastAsia="Times New Roman" w:hAnsi="Times New Roman"/>
          <w:color w:val="000000"/>
          <w:spacing w:val="1"/>
          <w:sz w:val="24"/>
          <w:szCs w:val="24"/>
        </w:rPr>
        <w:t xml:space="preserve">на ИЗПЪЛНИТЕЛЯ, </w:t>
      </w:r>
      <w:r>
        <w:rPr>
          <w:rFonts w:ascii="Times New Roman" w:eastAsia="Times New Roman" w:hAnsi="Times New Roman"/>
          <w:color w:val="000000"/>
          <w:spacing w:val="1"/>
          <w:sz w:val="24"/>
          <w:szCs w:val="24"/>
        </w:rPr>
        <w:t>освен в случаите и при у</w:t>
      </w:r>
      <w:r w:rsidR="00907637">
        <w:rPr>
          <w:rFonts w:ascii="Times New Roman" w:eastAsia="Times New Roman" w:hAnsi="Times New Roman"/>
          <w:color w:val="000000"/>
          <w:spacing w:val="1"/>
          <w:sz w:val="24"/>
          <w:szCs w:val="24"/>
        </w:rPr>
        <w:t xml:space="preserve">словията, предвидени в ЗОП, </w:t>
      </w:r>
      <w:r>
        <w:rPr>
          <w:rFonts w:ascii="Times New Roman" w:eastAsia="Times New Roman" w:hAnsi="Times New Roman"/>
          <w:color w:val="000000"/>
          <w:spacing w:val="1"/>
          <w:sz w:val="24"/>
          <w:szCs w:val="24"/>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877718">
        <w:rPr>
          <w:rFonts w:ascii="Times New Roman" w:eastAsia="Times New Roman" w:hAnsi="Times New Roman"/>
          <w:spacing w:val="1"/>
          <w:sz w:val="24"/>
          <w:szCs w:val="24"/>
        </w:rPr>
        <w:t>;</w:t>
      </w:r>
    </w:p>
    <w:p w:rsidR="00EC6436" w:rsidRPr="00877718" w:rsidRDefault="00EC6436" w:rsidP="00EC6436">
      <w:pPr>
        <w:spacing w:after="0"/>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6. Изпълнителят се задължава да сключи договор/договори за подизпълнение с посочените в офертата му подизпълнители</w:t>
      </w:r>
      <w:r w:rsidR="00BE4135">
        <w:rPr>
          <w:rFonts w:ascii="Times New Roman" w:eastAsia="Times New Roman" w:hAnsi="Times New Roman"/>
          <w:sz w:val="24"/>
          <w:szCs w:val="24"/>
          <w:lang w:eastAsia="bg-BG"/>
        </w:rPr>
        <w:t>, ако има такива,</w:t>
      </w:r>
      <w:r>
        <w:rPr>
          <w:rFonts w:ascii="Times New Roman" w:eastAsia="Times New Roman" w:hAnsi="Times New Roman"/>
          <w:sz w:val="24"/>
          <w:szCs w:val="24"/>
          <w:lang w:eastAsia="bg-BG"/>
        </w:rPr>
        <w:t xml:space="preserve"> в срок от три дни от сключване на настоящия Договор. В срок до три </w:t>
      </w:r>
      <w:r>
        <w:rPr>
          <w:rFonts w:ascii="Times New Roman" w:eastAsia="Times New Roman" w:hAnsi="Times New Roman"/>
          <w:sz w:val="24"/>
          <w:szCs w:val="24"/>
        </w:rPr>
        <w:t xml:space="preserve">дни </w:t>
      </w:r>
      <w:r>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6" w:anchor="p28982788" w:tgtFrame="_blank" w:history="1">
        <w:r w:rsidRPr="00877718">
          <w:rPr>
            <w:rStyle w:val="Hyperlink"/>
            <w:rFonts w:ascii="Times New Roman" w:eastAsia="Times New Roman" w:hAnsi="Times New Roman"/>
            <w:color w:val="auto"/>
            <w:sz w:val="24"/>
            <w:szCs w:val="24"/>
            <w:u w:val="none"/>
            <w:lang w:eastAsia="bg-BG"/>
          </w:rPr>
          <w:t>чл. 66, ал. 2</w:t>
        </w:r>
      </w:hyperlink>
      <w:r w:rsidRPr="00877718">
        <w:rPr>
          <w:rFonts w:ascii="Times New Roman" w:eastAsia="Times New Roman" w:hAnsi="Times New Roman"/>
          <w:sz w:val="24"/>
          <w:szCs w:val="24"/>
          <w:lang w:eastAsia="bg-BG"/>
        </w:rPr>
        <w:t xml:space="preserve"> и </w:t>
      </w:r>
      <w:hyperlink r:id="rId27" w:anchor="p28982788" w:tgtFrame="_blank" w:history="1">
        <w:r w:rsidRPr="00877718">
          <w:rPr>
            <w:rStyle w:val="Hyperlink"/>
            <w:rFonts w:ascii="Times New Roman" w:eastAsia="Times New Roman" w:hAnsi="Times New Roman"/>
            <w:color w:val="auto"/>
            <w:sz w:val="24"/>
            <w:szCs w:val="24"/>
            <w:u w:val="none"/>
            <w:lang w:eastAsia="bg-BG"/>
          </w:rPr>
          <w:t>11 ЗОП</w:t>
        </w:r>
      </w:hyperlink>
      <w:r w:rsidRPr="00877718">
        <w:rPr>
          <w:rFonts w:ascii="Times New Roman" w:eastAsia="Times New Roman" w:hAnsi="Times New Roman"/>
          <w:sz w:val="24"/>
          <w:szCs w:val="24"/>
          <w:lang w:eastAsia="bg-BG"/>
        </w:rPr>
        <w:t>.</w:t>
      </w:r>
    </w:p>
    <w:p w:rsidR="00EC6436" w:rsidRDefault="00EC6436" w:rsidP="00EC6436">
      <w:pPr>
        <w:widowControl w:val="0"/>
        <w:tabs>
          <w:tab w:val="left" w:pos="1152"/>
        </w:tabs>
        <w:spacing w:after="0"/>
        <w:ind w:firstLine="709"/>
        <w:jc w:val="both"/>
        <w:rPr>
          <w:rFonts w:ascii="Times New Roman" w:eastAsia="Times New Roman" w:hAnsi="Times New Roman"/>
          <w:color w:val="000000"/>
          <w:sz w:val="24"/>
          <w:szCs w:val="24"/>
          <w:lang w:eastAsia="bg-BG" w:bidi="bg-BG"/>
        </w:rPr>
      </w:pPr>
      <w:r w:rsidRPr="00A26901">
        <w:rPr>
          <w:rFonts w:ascii="Times New Roman" w:eastAsia="Times New Roman" w:hAnsi="Times New Roman"/>
          <w:b/>
          <w:sz w:val="24"/>
          <w:szCs w:val="24"/>
          <w:lang w:eastAsia="bg-BG"/>
        </w:rPr>
        <w:t xml:space="preserve"> (2)</w:t>
      </w:r>
      <w:r>
        <w:rPr>
          <w:rFonts w:ascii="Times New Roman" w:eastAsia="Times New Roman" w:hAnsi="Times New Roman"/>
          <w:sz w:val="24"/>
          <w:szCs w:val="24"/>
          <w:lang w:eastAsia="bg-BG"/>
        </w:rPr>
        <w:t xml:space="preserve"> Във връзка с осигуряване на самолетни билети, </w:t>
      </w:r>
      <w:r>
        <w:rPr>
          <w:rFonts w:ascii="Times New Roman" w:eastAsia="Times New Roman" w:hAnsi="Times New Roman"/>
          <w:color w:val="000000"/>
          <w:sz w:val="24"/>
          <w:szCs w:val="24"/>
          <w:lang w:eastAsia="bg-BG" w:bidi="bg-BG"/>
        </w:rPr>
        <w:t>ИЗПЪЛНИТЕЛЯТ е длъжен да:</w:t>
      </w:r>
    </w:p>
    <w:p w:rsidR="00EC6436" w:rsidRDefault="00EC6436" w:rsidP="00EC6436">
      <w:pPr>
        <w:widowControl w:val="0"/>
        <w:tabs>
          <w:tab w:val="left" w:pos="1152"/>
        </w:tabs>
        <w:spacing w:after="0"/>
        <w:ind w:firstLine="709"/>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1. предлага, при всяка конкретна заявка за осигуряване на самолетен билет, най-ниските на пазара нетни тарифи, предлагани от авиокомпаниите, към момента на резервацията от ИЗПЪЛНИТЕЛЯ, в отговор на получена заявка; </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2. предлага маршрути, които са с най-подходящи връзки за съответните дестинации и осигурява директни полети или такива с минимален брой прекачвания, до съответната дестинация и съобразени с условията на всяка получена от ВЪЗЛОЖИТЕЛЯ заявка (вкл. часови диапазон и др.);</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3. информира писмено ВЪЗЛОЖИТЕЛЯ за бонусните програми на авиокомпаниите и уведомява ВЪЗЛОЖИТЕЛЯ регулярно през срока на договора за други бонуси на авиокомпаниите и/или предлагани от тях промоционални цени на билети;</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4</w:t>
      </w:r>
      <w:r w:rsidRPr="00D64CF3">
        <w:rPr>
          <w:rFonts w:ascii="Times New Roman" w:eastAsia="Times New Roman" w:hAnsi="Times New Roman"/>
          <w:color w:val="000000"/>
          <w:sz w:val="24"/>
          <w:szCs w:val="24"/>
          <w:lang w:eastAsia="bg-BG" w:bidi="bg-BG"/>
        </w:rPr>
        <w:t xml:space="preserve">. осигурява възможност за приемане </w:t>
      </w:r>
      <w:r>
        <w:rPr>
          <w:rFonts w:ascii="Times New Roman" w:eastAsia="Times New Roman" w:hAnsi="Times New Roman"/>
          <w:color w:val="000000"/>
          <w:sz w:val="24"/>
          <w:szCs w:val="24"/>
          <w:lang w:eastAsia="bg-BG" w:bidi="bg-BG"/>
        </w:rPr>
        <w:t>на заявки всеки работен ден от 9:00 до 17</w:t>
      </w:r>
      <w:r w:rsidRPr="00D64CF3">
        <w:rPr>
          <w:rFonts w:ascii="Times New Roman" w:eastAsia="Times New Roman" w:hAnsi="Times New Roman"/>
          <w:color w:val="000000"/>
          <w:sz w:val="24"/>
          <w:szCs w:val="24"/>
          <w:lang w:eastAsia="bg-BG" w:bidi="bg-BG"/>
        </w:rPr>
        <w:t>:30 часа, както и в извън работно време, вкл. почивни и празнични дни и обслужва приоритетно ВЪЗЛОЖИТЕЛЯ;</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5.</w:t>
      </w:r>
      <w:r>
        <w:rPr>
          <w:rFonts w:ascii="Times New Roman" w:hAnsi="Times New Roman"/>
          <w:sz w:val="24"/>
          <w:szCs w:val="24"/>
        </w:rPr>
        <w:t xml:space="preserve"> </w:t>
      </w:r>
      <w:r>
        <w:rPr>
          <w:rFonts w:ascii="Times New Roman" w:eastAsia="Times New Roman" w:hAnsi="Times New Roman"/>
          <w:color w:val="000000"/>
          <w:sz w:val="24"/>
          <w:szCs w:val="24"/>
          <w:lang w:eastAsia="bg-BG" w:bidi="bg-BG"/>
        </w:rPr>
        <w:t>изпраща копие от BSP report за закупените от ВЪЗЛОЖИТЕЛЯ  самолетни билети, като първичен документ за отчетност;</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6.</w:t>
      </w:r>
      <w:r>
        <w:rPr>
          <w:rFonts w:ascii="Times New Roman" w:hAnsi="Times New Roman"/>
          <w:sz w:val="24"/>
          <w:szCs w:val="24"/>
        </w:rPr>
        <w:t xml:space="preserve"> при к</w:t>
      </w:r>
      <w:r>
        <w:rPr>
          <w:rFonts w:ascii="Times New Roman" w:eastAsia="Times New Roman" w:hAnsi="Times New Roman"/>
          <w:color w:val="000000"/>
          <w:sz w:val="24"/>
          <w:szCs w:val="24"/>
          <w:lang w:eastAsia="bg-BG" w:bidi="bg-BG"/>
        </w:rPr>
        <w:t xml:space="preserve">онстатираните отклонения и недостатъци да отстранява същите за негова сметка; </w:t>
      </w:r>
    </w:p>
    <w:p w:rsidR="00EC6436" w:rsidRDefault="00EC6436" w:rsidP="00EC6436">
      <w:pPr>
        <w:widowControl w:val="0"/>
        <w:spacing w:after="0"/>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eastAsia="bg-BG" w:bidi="bg-BG"/>
        </w:rPr>
        <w:tab/>
        <w:t>7</w:t>
      </w:r>
      <w:r w:rsidRPr="00D64CF3">
        <w:rPr>
          <w:rFonts w:ascii="Times New Roman" w:eastAsia="Times New Roman" w:hAnsi="Times New Roman"/>
          <w:color w:val="000000"/>
          <w:sz w:val="24"/>
          <w:szCs w:val="24"/>
          <w:lang w:eastAsia="bg-BG" w:bidi="bg-BG"/>
        </w:rPr>
        <w:t>.</w:t>
      </w:r>
      <w:r>
        <w:rPr>
          <w:rFonts w:ascii="Times New Roman" w:eastAsia="Times New Roman" w:hAnsi="Times New Roman"/>
          <w:color w:val="000000"/>
          <w:sz w:val="24"/>
          <w:szCs w:val="24"/>
          <w:lang w:eastAsia="bg-BG" w:bidi="bg-BG"/>
        </w:rPr>
        <w:t xml:space="preserve"> 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EC6436" w:rsidRDefault="00EC6436" w:rsidP="00EC6436">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8. </w:t>
      </w:r>
      <w:r w:rsidRPr="00D64CF3">
        <w:rPr>
          <w:rFonts w:ascii="Times New Roman" w:eastAsia="Times New Roman" w:hAnsi="Times New Roman"/>
          <w:color w:val="000000"/>
          <w:sz w:val="24"/>
          <w:szCs w:val="24"/>
          <w:lang w:eastAsia="bg-BG" w:bidi="bg-BG"/>
        </w:rPr>
        <w:t>към момента на издаване на самолетен билет, да провери и предложи на ВЪЗЛОЖИТЕЛЯ</w:t>
      </w:r>
      <w:r>
        <w:rPr>
          <w:rFonts w:ascii="Times New Roman" w:eastAsia="Times New Roman" w:hAnsi="Times New Roman"/>
          <w:color w:val="000000"/>
          <w:sz w:val="24"/>
          <w:szCs w:val="24"/>
          <w:lang w:eastAsia="bg-BG" w:bidi="bg-BG"/>
        </w:rPr>
        <w:t>,</w:t>
      </w:r>
      <w:r w:rsidRPr="00D64CF3">
        <w:rPr>
          <w:rFonts w:ascii="Times New Roman" w:eastAsia="Times New Roman" w:hAnsi="Times New Roman"/>
          <w:color w:val="000000"/>
          <w:sz w:val="24"/>
          <w:szCs w:val="24"/>
          <w:lang w:eastAsia="bg-BG" w:bidi="bg-BG"/>
        </w:rPr>
        <w:t xml:space="preserve"> при възникнала възможност, </w:t>
      </w:r>
      <w:r>
        <w:rPr>
          <w:rFonts w:ascii="Times New Roman" w:eastAsia="Times New Roman" w:hAnsi="Times New Roman"/>
          <w:color w:val="000000"/>
          <w:sz w:val="24"/>
          <w:szCs w:val="24"/>
          <w:lang w:eastAsia="bg-BG" w:bidi="bg-BG"/>
        </w:rPr>
        <w:t>билетът</w:t>
      </w:r>
      <w:r w:rsidRPr="00D64CF3">
        <w:rPr>
          <w:rFonts w:ascii="Times New Roman" w:eastAsia="Times New Roman" w:hAnsi="Times New Roman"/>
          <w:color w:val="000000"/>
          <w:sz w:val="24"/>
          <w:szCs w:val="24"/>
          <w:lang w:eastAsia="bg-BG" w:bidi="bg-BG"/>
        </w:rPr>
        <w:t xml:space="preserve"> да бъде закупен на по-изгодната за него цена.</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9.</w:t>
      </w:r>
      <w:r>
        <w:rPr>
          <w:rFonts w:ascii="Times New Roman" w:hAnsi="Times New Roman"/>
          <w:sz w:val="24"/>
          <w:szCs w:val="24"/>
        </w:rPr>
        <w:t xml:space="preserve"> </w:t>
      </w:r>
      <w:r>
        <w:rPr>
          <w:rFonts w:ascii="Times New Roman" w:eastAsia="Times New Roman" w:hAnsi="Times New Roman"/>
          <w:color w:val="000000"/>
          <w:sz w:val="24"/>
          <w:szCs w:val="24"/>
          <w:lang w:eastAsia="bg-BG" w:bidi="bg-BG"/>
        </w:rPr>
        <w:t>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изпълнителя с авиокомпаниите (ако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 ВЪЗЛОЖИТЕЛЯ;</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10. при настъпване на извънредни събития, да уведомява своевременно ВЪЗЛОЖИТЕЛЯ и да съдейства за възстановяването на стойността на превоза или за безплатна промяна на маршрута чрез съгласуване с авиокомпанията, чийто полет е осуетен;</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t xml:space="preserve">11. </w:t>
      </w:r>
      <w:r w:rsidRPr="00A00C79">
        <w:rPr>
          <w:rFonts w:ascii="Times New Roman" w:eastAsia="Times New Roman" w:hAnsi="Times New Roman"/>
          <w:color w:val="000000"/>
          <w:sz w:val="24"/>
          <w:szCs w:val="24"/>
          <w:lang w:eastAsia="bg-BG" w:bidi="bg-BG"/>
        </w:rPr>
        <w:t xml:space="preserve">съхранява и предоставя на ВЪЗЛОЖИТЕЛЯ при поискване извлечения от резервационни и разплащателни системи и всякаква документация, свързана с изпълнение на </w:t>
      </w:r>
      <w:r w:rsidRPr="00A00C79">
        <w:rPr>
          <w:rFonts w:ascii="Times New Roman" w:eastAsia="Times New Roman" w:hAnsi="Times New Roman"/>
          <w:color w:val="000000"/>
          <w:sz w:val="24"/>
          <w:szCs w:val="24"/>
          <w:lang w:eastAsia="bg-BG" w:bidi="bg-BG"/>
        </w:rPr>
        <w:lastRenderedPageBreak/>
        <w:t xml:space="preserve">договора 5 (пет) години след </w:t>
      </w:r>
      <w:r w:rsidR="00E537E2">
        <w:rPr>
          <w:rFonts w:ascii="Times New Roman" w:eastAsia="Times New Roman" w:hAnsi="Times New Roman"/>
          <w:color w:val="000000"/>
          <w:sz w:val="24"/>
          <w:szCs w:val="24"/>
          <w:lang w:eastAsia="bg-BG" w:bidi="bg-BG"/>
        </w:rPr>
        <w:t>изпълнението на договора.</w:t>
      </w:r>
    </w:p>
    <w:p w:rsidR="00EC6436" w:rsidRDefault="00EC6436" w:rsidP="00EC6436">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r>
      <w:r w:rsidRPr="00A26901">
        <w:rPr>
          <w:rFonts w:ascii="Times New Roman" w:eastAsia="Times New Roman" w:hAnsi="Times New Roman"/>
          <w:b/>
          <w:color w:val="000000"/>
          <w:sz w:val="24"/>
          <w:szCs w:val="24"/>
          <w:lang w:eastAsia="bg-BG" w:bidi="bg-BG"/>
        </w:rPr>
        <w:t>(3)</w:t>
      </w:r>
      <w:r>
        <w:rPr>
          <w:rFonts w:ascii="Times New Roman" w:eastAsia="Times New Roman" w:hAnsi="Times New Roman"/>
          <w:color w:val="000000"/>
          <w:sz w:val="24"/>
          <w:szCs w:val="24"/>
          <w:lang w:eastAsia="bg-BG" w:bidi="bg-BG"/>
        </w:rPr>
        <w:t xml:space="preserve"> В случаите по ал. 2, т. 1, най-ниските нетни тарифи се доказват от ИЗПЪЛНИТЕЛЯ при подаване на офертата чрез представяне на документи и/или подробна информация от авиокомпаниите, предлагащи самолетни билети за заявените дестинации.</w:t>
      </w:r>
    </w:p>
    <w:p w:rsidR="00EC6436" w:rsidRDefault="00EC6436" w:rsidP="00EC6436">
      <w:pPr>
        <w:widowControl w:val="0"/>
        <w:spacing w:after="0"/>
        <w:ind w:firstLine="567"/>
        <w:jc w:val="both"/>
        <w:rPr>
          <w:rFonts w:ascii="Times New Roman" w:eastAsia="Times New Roman" w:hAnsi="Times New Roman"/>
          <w:color w:val="000000"/>
          <w:sz w:val="24"/>
          <w:szCs w:val="24"/>
          <w:lang w:eastAsia="bg-BG" w:bidi="bg-BG"/>
        </w:rPr>
      </w:pPr>
      <w:r w:rsidRPr="00A26901">
        <w:rPr>
          <w:rFonts w:ascii="Times New Roman" w:eastAsia="Times New Roman" w:hAnsi="Times New Roman"/>
          <w:b/>
          <w:color w:val="000000"/>
          <w:sz w:val="24"/>
          <w:szCs w:val="24"/>
          <w:lang w:eastAsia="bg-BG" w:bidi="bg-BG"/>
        </w:rPr>
        <w:t>(4)</w:t>
      </w:r>
      <w:r>
        <w:rPr>
          <w:rFonts w:ascii="Times New Roman" w:eastAsia="Times New Roman" w:hAnsi="Times New Roman"/>
          <w:color w:val="000000"/>
          <w:sz w:val="24"/>
          <w:szCs w:val="24"/>
          <w:lang w:eastAsia="bg-BG" w:bidi="bg-BG"/>
        </w:rPr>
        <w:t xml:space="preserve">  В случаите по ал.1, т. 3, ИЗПЪЛНИТЕЛЯТ води, следи и актуализира файлове с натрупващите се бонуси и писмено уведомява ВЪЗЛОЖИТЕЛЯ за предстоящо издаване на безплатен билет.</w:t>
      </w:r>
    </w:p>
    <w:p w:rsidR="00EC6436" w:rsidRDefault="00EC6436" w:rsidP="00EC6436">
      <w:pPr>
        <w:widowControl w:val="0"/>
        <w:spacing w:after="0"/>
        <w:ind w:firstLine="567"/>
        <w:jc w:val="both"/>
        <w:rPr>
          <w:rFonts w:ascii="Times New Roman" w:eastAsia="Times New Roman" w:hAnsi="Times New Roman"/>
          <w:color w:val="000000"/>
          <w:sz w:val="24"/>
          <w:szCs w:val="24"/>
          <w:lang w:eastAsia="bg-BG" w:bidi="bg-BG"/>
        </w:rPr>
      </w:pPr>
      <w:r w:rsidRPr="00A26901">
        <w:rPr>
          <w:rFonts w:ascii="Times New Roman" w:eastAsia="Times New Roman" w:hAnsi="Times New Roman"/>
          <w:b/>
          <w:color w:val="000000"/>
          <w:sz w:val="24"/>
          <w:szCs w:val="24"/>
          <w:lang w:eastAsia="bg-BG" w:bidi="bg-BG"/>
        </w:rPr>
        <w:t>(5)</w:t>
      </w:r>
      <w:r>
        <w:rPr>
          <w:rFonts w:ascii="Times New Roman" w:eastAsia="Times New Roman" w:hAnsi="Times New Roman"/>
          <w:color w:val="000000"/>
          <w:sz w:val="24"/>
          <w:szCs w:val="24"/>
          <w:lang w:eastAsia="bg-BG" w:bidi="bg-BG"/>
        </w:rPr>
        <w:t xml:space="preserve"> В случаите по ал. 1, т. 6, в срок до 24 (двадесет и четири) часа ИЗПЪЛНИТЕЛЯТ заменя нередовните билети с такива, отговарящи на условията по договора, освен в случаите, когато е отпаднал интересът на ВЪЗЛОЖИТЕЛЯ от изпълнението.</w:t>
      </w:r>
    </w:p>
    <w:p w:rsidR="00EC6436" w:rsidRDefault="003559C8" w:rsidP="00EC6436">
      <w:pPr>
        <w:widowControl w:val="0"/>
        <w:spacing w:after="0"/>
        <w:ind w:firstLine="567"/>
        <w:jc w:val="both"/>
        <w:rPr>
          <w:rFonts w:ascii="Times New Roman" w:hAnsi="Times New Roman"/>
          <w:sz w:val="24"/>
          <w:szCs w:val="24"/>
        </w:rPr>
      </w:pPr>
      <w:r>
        <w:rPr>
          <w:rFonts w:ascii="Times New Roman" w:eastAsia="Times New Roman" w:hAnsi="Times New Roman"/>
          <w:b/>
          <w:color w:val="000000"/>
          <w:sz w:val="24"/>
          <w:szCs w:val="24"/>
          <w:lang w:eastAsia="bg-BG" w:bidi="bg-BG"/>
        </w:rPr>
        <w:t>Чл. 27</w:t>
      </w:r>
      <w:r w:rsidR="00EC6436">
        <w:rPr>
          <w:rFonts w:ascii="Times New Roman" w:eastAsia="Times New Roman" w:hAnsi="Times New Roman"/>
          <w:b/>
          <w:color w:val="000000"/>
          <w:sz w:val="24"/>
          <w:szCs w:val="24"/>
          <w:lang w:eastAsia="bg-BG" w:bidi="bg-BG"/>
        </w:rPr>
        <w:t>.</w:t>
      </w:r>
      <w:r w:rsidR="00EC6436">
        <w:rPr>
          <w:rFonts w:ascii="Times New Roman" w:eastAsia="Times New Roman" w:hAnsi="Times New Roman"/>
          <w:color w:val="000000"/>
          <w:sz w:val="24"/>
          <w:szCs w:val="24"/>
          <w:lang w:eastAsia="bg-BG" w:bidi="bg-BG"/>
        </w:rPr>
        <w:t xml:space="preserve"> ИЗПЪЛНИТЕЛЯТ е длъжен да осигури, при поискване от ВЪЗЛОЖИТЕЛЯ, медицински застраховки на пътуващите, за времето на пътуването и престоя, съобразени с изискваните за всяка държава застрахователни покрития, </w:t>
      </w:r>
      <w:r w:rsidR="00EC6436" w:rsidRPr="00DE7E01">
        <w:rPr>
          <w:rFonts w:ascii="Times New Roman" w:eastAsia="Times New Roman" w:hAnsi="Times New Roman"/>
          <w:color w:val="000000"/>
          <w:sz w:val="24"/>
          <w:szCs w:val="24"/>
          <w:lang w:eastAsia="bg-BG" w:bidi="bg-BG"/>
        </w:rPr>
        <w:t xml:space="preserve">на основни рискове на стойност 10 000 евро </w:t>
      </w:r>
      <w:r w:rsidR="00EC6436">
        <w:rPr>
          <w:rFonts w:ascii="Times New Roman" w:eastAsia="Times New Roman" w:hAnsi="Times New Roman"/>
          <w:color w:val="000000"/>
          <w:sz w:val="24"/>
          <w:szCs w:val="24"/>
          <w:lang w:eastAsia="bg-BG" w:bidi="bg-BG"/>
        </w:rPr>
        <w:t xml:space="preserve">с включен </w:t>
      </w:r>
      <w:r w:rsidR="00EC6436" w:rsidRPr="00D64CF3">
        <w:rPr>
          <w:rFonts w:ascii="Times New Roman" w:eastAsia="Times New Roman" w:hAnsi="Times New Roman"/>
          <w:color w:val="000000"/>
          <w:sz w:val="24"/>
          <w:szCs w:val="24"/>
          <w:lang w:eastAsia="bg-BG" w:bidi="bg-BG"/>
        </w:rPr>
        <w:t>асистанс.</w:t>
      </w:r>
      <w:r w:rsidR="00EC6436">
        <w:rPr>
          <w:rFonts w:ascii="Times New Roman" w:hAnsi="Times New Roman"/>
          <w:sz w:val="24"/>
          <w:szCs w:val="24"/>
          <w:lang w:val="en-US"/>
        </w:rPr>
        <w:t xml:space="preserve"> </w:t>
      </w:r>
    </w:p>
    <w:p w:rsidR="00EC6436" w:rsidRDefault="00231C58" w:rsidP="00EC6436">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Чл.28</w:t>
      </w:r>
      <w:r w:rsidR="00EC6436">
        <w:rPr>
          <w:rFonts w:ascii="Times New Roman" w:eastAsia="Times New Roman" w:hAnsi="Times New Roman"/>
          <w:b/>
          <w:color w:val="000000"/>
          <w:sz w:val="24"/>
          <w:szCs w:val="24"/>
          <w:lang w:eastAsia="bg-BG" w:bidi="bg-BG"/>
        </w:rPr>
        <w:t>.</w:t>
      </w:r>
      <w:r w:rsidR="00EC6436">
        <w:rPr>
          <w:rFonts w:ascii="Times New Roman" w:eastAsia="Times New Roman" w:hAnsi="Times New Roman"/>
          <w:color w:val="000000"/>
          <w:sz w:val="24"/>
          <w:szCs w:val="24"/>
          <w:lang w:eastAsia="bg-BG" w:bidi="bg-BG"/>
        </w:rPr>
        <w:t xml:space="preserve"> </w:t>
      </w:r>
      <w:r w:rsidR="00EC6436" w:rsidRPr="008C3C26">
        <w:rPr>
          <w:rFonts w:ascii="Times New Roman" w:eastAsia="Times New Roman" w:hAnsi="Times New Roman"/>
          <w:b/>
          <w:color w:val="000000"/>
          <w:sz w:val="24"/>
          <w:szCs w:val="24"/>
          <w:lang w:eastAsia="bg-BG" w:bidi="bg-BG"/>
        </w:rPr>
        <w:t>(1)</w:t>
      </w:r>
      <w:r w:rsidR="00EC6436">
        <w:rPr>
          <w:rFonts w:ascii="Times New Roman" w:eastAsia="Times New Roman" w:hAnsi="Times New Roman"/>
          <w:color w:val="000000"/>
          <w:sz w:val="24"/>
          <w:szCs w:val="24"/>
          <w:lang w:eastAsia="bg-BG" w:bidi="bg-BG"/>
        </w:rPr>
        <w:t xml:space="preserve"> Изпълнителят определя в 3-дневен срок от подписване на договора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Възложителя.</w:t>
      </w:r>
    </w:p>
    <w:p w:rsidR="00EC6436" w:rsidRDefault="00EC6436" w:rsidP="00EC6436">
      <w:pPr>
        <w:widowControl w:val="0"/>
        <w:spacing w:after="0"/>
        <w:ind w:firstLine="567"/>
        <w:jc w:val="both"/>
        <w:rPr>
          <w:rFonts w:ascii="Times New Roman" w:eastAsia="Times New Roman" w:hAnsi="Times New Roman"/>
          <w:color w:val="000000"/>
          <w:sz w:val="24"/>
          <w:szCs w:val="24"/>
          <w:lang w:eastAsia="bg-BG" w:bidi="bg-BG"/>
        </w:rPr>
      </w:pPr>
      <w:r w:rsidRPr="008C3C26">
        <w:rPr>
          <w:rFonts w:ascii="Times New Roman" w:eastAsia="Times New Roman" w:hAnsi="Times New Roman"/>
          <w:b/>
          <w:color w:val="000000"/>
          <w:sz w:val="24"/>
          <w:szCs w:val="24"/>
          <w:lang w:eastAsia="bg-BG" w:bidi="bg-BG"/>
        </w:rPr>
        <w:t>(2)</w:t>
      </w:r>
      <w:r>
        <w:rPr>
          <w:rFonts w:ascii="Times New Roman" w:eastAsia="Times New Roman" w:hAnsi="Times New Roman"/>
          <w:color w:val="000000"/>
          <w:sz w:val="24"/>
          <w:szCs w:val="24"/>
          <w:lang w:eastAsia="bg-BG" w:bidi="bg-BG"/>
        </w:rPr>
        <w:t xml:space="preserve"> Изпълнителят посочва информацията по ал. 1 в писмено уведомление до Възложителя.</w:t>
      </w:r>
    </w:p>
    <w:p w:rsidR="00EC6436" w:rsidRDefault="00231C58" w:rsidP="00EC6436">
      <w:pPr>
        <w:widowControl w:val="0"/>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Чл. 29</w:t>
      </w:r>
      <w:r w:rsidR="00EC6436">
        <w:rPr>
          <w:rFonts w:ascii="Times New Roman" w:eastAsia="Times New Roman" w:hAnsi="Times New Roman"/>
          <w:b/>
          <w:color w:val="000000"/>
          <w:sz w:val="24"/>
          <w:szCs w:val="24"/>
          <w:lang w:eastAsia="bg-BG" w:bidi="bg-BG"/>
        </w:rPr>
        <w:t xml:space="preserve">. </w:t>
      </w:r>
      <w:r w:rsidR="00EC6436" w:rsidRPr="00CC0DBE">
        <w:rPr>
          <w:rFonts w:ascii="Times New Roman" w:eastAsia="Times New Roman" w:hAnsi="Times New Roman"/>
          <w:color w:val="000000"/>
          <w:sz w:val="24"/>
          <w:szCs w:val="24"/>
          <w:lang w:eastAsia="bg-BG" w:bidi="bg-BG"/>
        </w:rPr>
        <w:t>За срока на договора ИЗПЪЛНИТЕЛЯТ следва да е член</w:t>
      </w:r>
      <w:r w:rsidR="00EC6436">
        <w:rPr>
          <w:rFonts w:ascii="Times New Roman" w:eastAsia="Times New Roman" w:hAnsi="Times New Roman"/>
          <w:color w:val="000000"/>
          <w:sz w:val="24"/>
          <w:szCs w:val="24"/>
          <w:lang w:eastAsia="bg-BG" w:bidi="bg-BG"/>
        </w:rPr>
        <w:t xml:space="preserve"> или акредитиран агент на IATA,</w:t>
      </w:r>
      <w:r w:rsidR="00EC6436" w:rsidRPr="00CC0DBE">
        <w:rPr>
          <w:rFonts w:ascii="Times New Roman" w:eastAsia="Times New Roman" w:hAnsi="Times New Roman"/>
          <w:color w:val="000000"/>
          <w:sz w:val="24"/>
          <w:szCs w:val="24"/>
          <w:lang w:eastAsia="bg-BG" w:bidi="bg-BG"/>
        </w:rPr>
        <w:t xml:space="preserve"> да има валидна отори</w:t>
      </w:r>
      <w:r w:rsidR="00EC6436">
        <w:rPr>
          <w:rFonts w:ascii="Times New Roman" w:eastAsia="Times New Roman" w:hAnsi="Times New Roman"/>
          <w:color w:val="000000"/>
          <w:sz w:val="24"/>
          <w:szCs w:val="24"/>
          <w:lang w:eastAsia="bg-BG" w:bidi="bg-BG"/>
        </w:rPr>
        <w:t>зация за работа в системата BSP и валидна застраховка по чл. 97 от Закона за туризма.</w:t>
      </w:r>
      <w:r w:rsidR="00EC6436">
        <w:rPr>
          <w:rFonts w:ascii="Times New Roman" w:eastAsia="Times New Roman" w:hAnsi="Times New Roman"/>
          <w:color w:val="000000"/>
          <w:sz w:val="24"/>
          <w:szCs w:val="24"/>
          <w:lang w:val="en-US" w:eastAsia="bg-BG" w:bidi="bg-BG"/>
        </w:rPr>
        <w:t xml:space="preserve"> </w:t>
      </w:r>
    </w:p>
    <w:p w:rsidR="00EC6436" w:rsidRDefault="00231C58"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bCs/>
          <w:color w:val="000000"/>
          <w:spacing w:val="1"/>
          <w:sz w:val="24"/>
          <w:szCs w:val="24"/>
        </w:rPr>
        <w:t>Чл. 30</w:t>
      </w:r>
      <w:r w:rsidR="00EC6436">
        <w:rPr>
          <w:rFonts w:ascii="Times New Roman" w:eastAsia="Times New Roman" w:hAnsi="Times New Roman"/>
          <w:b/>
          <w:bCs/>
          <w:color w:val="000000"/>
          <w:spacing w:val="1"/>
          <w:sz w:val="24"/>
          <w:szCs w:val="24"/>
        </w:rPr>
        <w:t xml:space="preserve">. (1) </w:t>
      </w:r>
      <w:r w:rsidR="00EC6436">
        <w:rPr>
          <w:rFonts w:ascii="Times New Roman" w:eastAsia="Times New Roman" w:hAnsi="Times New Roman"/>
          <w:color w:val="000000"/>
          <w:spacing w:val="1"/>
          <w:sz w:val="24"/>
          <w:szCs w:val="24"/>
        </w:rPr>
        <w:t>ВЪЗЛОЖИТЕЛЯТ има право:</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 и съобразно предвиденото в конкретната заявка;</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 като изисква предоставяне на справка за извършените разходи за предоставяните по договора услуги, както и копия от други разплащателни документи и приложенията към тях за извършените от ИЗПЪЛНИТЕЛЯ плащания по заявените от ВЪЗЛОЖИТЕЛЯ самолетни билети и хотелски резервации към съответната авиокомпания или доставчик;</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3.</w:t>
      </w:r>
      <w:r>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Pr>
          <w:rFonts w:ascii="Times New Roman" w:eastAsia="Times New Roman" w:hAnsi="Times New Roman"/>
          <w:bCs/>
          <w:color w:val="000000"/>
          <w:spacing w:val="1"/>
          <w:sz w:val="24"/>
          <w:szCs w:val="24"/>
        </w:rPr>
        <w:t xml:space="preserve"> ИЗПЪЛНИТЕЛЯ</w:t>
      </w:r>
      <w:r>
        <w:rPr>
          <w:rFonts w:ascii="Times New Roman" w:eastAsia="Times New Roman" w:hAnsi="Times New Roman"/>
          <w:color w:val="000000"/>
          <w:spacing w:val="1"/>
          <w:sz w:val="24"/>
          <w:szCs w:val="24"/>
        </w:rPr>
        <w:t xml:space="preserve"> на изготвените от него предложения за самолетни билети, резервации за хотел и медицински услуги;</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 да откаже да приеме и да плати възнаграждение на ИЗПЪЛНИТЕЛЯ, когато последният се е отклонил от заявката и/или уговореното, докато ИЗПЪЛНИТЕЛЯТ не изпълни своите задължения съгласно договора.</w:t>
      </w:r>
    </w:p>
    <w:p w:rsidR="00EC6436" w:rsidRDefault="00BB6732"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 xml:space="preserve"> </w:t>
      </w:r>
      <w:r w:rsidR="00EC6436">
        <w:rPr>
          <w:rFonts w:ascii="Times New Roman" w:eastAsia="Times New Roman" w:hAnsi="Times New Roman"/>
          <w:color w:val="000000"/>
          <w:spacing w:val="1"/>
          <w:sz w:val="24"/>
          <w:szCs w:val="24"/>
        </w:rPr>
        <w:t>(2)</w:t>
      </w:r>
      <w:r w:rsidR="00EC6436">
        <w:rPr>
          <w:rFonts w:ascii="Times New Roman" w:hAnsi="Times New Roman"/>
          <w:sz w:val="24"/>
          <w:szCs w:val="24"/>
          <w:lang w:val="en-US"/>
        </w:rPr>
        <w:t xml:space="preserve"> </w:t>
      </w:r>
      <w:r w:rsidR="00EC6436">
        <w:rPr>
          <w:rFonts w:ascii="Times New Roman" w:eastAsia="Times New Roman" w:hAnsi="Times New Roman"/>
          <w:color w:val="000000"/>
          <w:spacing w:val="1"/>
          <w:sz w:val="24"/>
          <w:szCs w:val="24"/>
        </w:rPr>
        <w:t xml:space="preserve">В случаите по ал.1, т. 4, за установяване на отклоненията и недостатъците се съставя констативен протокол, подписан от упълномощените лица на ВЪЗЛОЖИТЕЛЯ и ИЗПЪЛНИТЕЛЯ. </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 В случай на отказ за подписване на протокола по ал. 2 от ИЗПЪЛНИТЕЛЯ, протоколът се подписва от Възложителя и двама свидетели и се счита за редовно съставен.</w:t>
      </w:r>
    </w:p>
    <w:p w:rsidR="00EC6436" w:rsidRDefault="00EC6436" w:rsidP="00EC6436">
      <w:pPr>
        <w:spacing w:after="0"/>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ab/>
      </w:r>
      <w:r>
        <w:rPr>
          <w:rFonts w:ascii="Times New Roman" w:eastAsia="Times New Roman" w:hAnsi="Times New Roman"/>
          <w:b/>
          <w:bCs/>
          <w:color w:val="000000"/>
          <w:spacing w:val="1"/>
          <w:sz w:val="24"/>
          <w:szCs w:val="24"/>
        </w:rPr>
        <w:t>Чл.</w:t>
      </w:r>
      <w:r w:rsidR="00231C58">
        <w:rPr>
          <w:rFonts w:ascii="Times New Roman" w:eastAsia="Times New Roman" w:hAnsi="Times New Roman"/>
          <w:b/>
          <w:color w:val="000000"/>
          <w:spacing w:val="1"/>
          <w:sz w:val="24"/>
          <w:szCs w:val="24"/>
        </w:rPr>
        <w:t xml:space="preserve"> 31</w:t>
      </w:r>
      <w:r>
        <w:rPr>
          <w:rFonts w:ascii="Times New Roman" w:eastAsia="Times New Roman" w:hAnsi="Times New Roman"/>
          <w:b/>
          <w:color w:val="000000"/>
          <w:spacing w:val="1"/>
          <w:sz w:val="24"/>
          <w:szCs w:val="24"/>
        </w:rPr>
        <w:t xml:space="preserve">. ВЪЗЛОЖИТЕЛЯТ </w:t>
      </w:r>
      <w:r w:rsidRPr="00A317B6">
        <w:rPr>
          <w:rFonts w:ascii="Times New Roman" w:eastAsia="Times New Roman" w:hAnsi="Times New Roman"/>
          <w:color w:val="000000"/>
          <w:spacing w:val="1"/>
          <w:sz w:val="24"/>
          <w:szCs w:val="24"/>
        </w:rPr>
        <w:t>се задължава:</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да приеме изпълнението на услугите по конкретната заявка, когато отговаря на договореното и на предвиденото в заявката, по реда и при условията на този Договор;</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Pr>
          <w:rFonts w:ascii="Times New Roman" w:eastAsia="Times New Roman" w:hAnsi="Times New Roman"/>
          <w:bCs/>
          <w:color w:val="000000"/>
          <w:spacing w:val="1"/>
          <w:sz w:val="24"/>
          <w:szCs w:val="24"/>
        </w:rPr>
        <w:t>.</w:t>
      </w:r>
      <w:r>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4. да пази конфиденциалната информация, в съответствие с уговореното в чл. </w:t>
      </w:r>
      <w:r>
        <w:rPr>
          <w:rFonts w:ascii="Times New Roman" w:eastAsia="Times New Roman" w:hAnsi="Times New Roman"/>
          <w:color w:val="000000"/>
          <w:spacing w:val="1"/>
          <w:sz w:val="24"/>
          <w:szCs w:val="24"/>
          <w:lang w:val="en-US"/>
        </w:rPr>
        <w:t>4</w:t>
      </w:r>
      <w:r>
        <w:rPr>
          <w:rFonts w:ascii="Times New Roman" w:eastAsia="Times New Roman" w:hAnsi="Times New Roman"/>
          <w:color w:val="000000"/>
          <w:spacing w:val="1"/>
          <w:sz w:val="24"/>
          <w:szCs w:val="24"/>
        </w:rPr>
        <w:t>6 от Договора;</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5.</w:t>
      </w:r>
      <w:r>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C6436" w:rsidRDefault="00EC6436" w:rsidP="00EC6436">
      <w:pPr>
        <w:spacing w:after="0"/>
        <w:ind w:firstLine="720"/>
        <w:jc w:val="both"/>
        <w:rPr>
          <w:rFonts w:ascii="Times New Roman" w:eastAsia="Times New Roman" w:hAnsi="Times New Roman"/>
          <w:color w:val="000000"/>
          <w:spacing w:val="1"/>
          <w:sz w:val="24"/>
          <w:szCs w:val="24"/>
          <w:lang w:val="en-US"/>
        </w:rPr>
      </w:pPr>
      <w:r>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Договора;</w:t>
      </w:r>
    </w:p>
    <w:p w:rsidR="00EC6436" w:rsidRDefault="00EC6436" w:rsidP="00EC6436">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lang w:val="en-US"/>
        </w:rPr>
        <w:t>7</w:t>
      </w:r>
      <w:r>
        <w:rPr>
          <w:rFonts w:ascii="Times New Roman" w:eastAsia="Times New Roman" w:hAnsi="Times New Roman"/>
          <w:color w:val="000000"/>
          <w:spacing w:val="1"/>
          <w:sz w:val="24"/>
          <w:szCs w:val="24"/>
        </w:rPr>
        <w:t>.</w:t>
      </w:r>
      <w:r>
        <w:rPr>
          <w:rFonts w:ascii="Times New Roman" w:hAnsi="Times New Roman"/>
          <w:sz w:val="24"/>
          <w:szCs w:val="24"/>
        </w:rPr>
        <w:t xml:space="preserve"> да </w:t>
      </w:r>
      <w:r>
        <w:rPr>
          <w:rFonts w:ascii="Times New Roman" w:eastAsia="Times New Roman" w:hAnsi="Times New Roman"/>
          <w:color w:val="000000"/>
          <w:spacing w:val="1"/>
          <w:sz w:val="24"/>
          <w:szCs w:val="24"/>
        </w:rPr>
        <w:t>определи в 3-дневен срок от подписване на договора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ИЗПЪЛНИТЕЛЯ. ВЪЗЛОЖИТЕЛЯТ посочва тази информация в писмено уведомление до ИЗПЪЛНИТЕЛЯ</w:t>
      </w:r>
      <w:r>
        <w:rPr>
          <w:rFonts w:ascii="Times New Roman" w:eastAsia="Times New Roman" w:hAnsi="Times New Roman"/>
          <w:color w:val="000000"/>
          <w:spacing w:val="1"/>
          <w:sz w:val="24"/>
          <w:szCs w:val="24"/>
          <w:lang w:val="en-US"/>
        </w:rPr>
        <w:t>.</w:t>
      </w:r>
    </w:p>
    <w:p w:rsidR="00EC6436" w:rsidRDefault="00EC6436" w:rsidP="00EC6436">
      <w:pPr>
        <w:keepNext/>
        <w:keepLines/>
        <w:spacing w:before="240" w:after="240"/>
        <w:ind w:firstLine="720"/>
        <w:jc w:val="both"/>
        <w:outlineLvl w:val="1"/>
        <w:rPr>
          <w:rFonts w:ascii="Times New Roman" w:eastAsia="Times New Roman" w:hAnsi="Times New Roman"/>
          <w:b/>
          <w:bCs/>
          <w:color w:val="000000"/>
          <w:sz w:val="24"/>
          <w:szCs w:val="24"/>
          <w:lang w:eastAsia="bg-BG"/>
        </w:rPr>
      </w:pPr>
      <w:r w:rsidRPr="00CC0DBE">
        <w:rPr>
          <w:rFonts w:ascii="Times New Roman" w:eastAsia="Times New Roman" w:hAnsi="Times New Roman"/>
          <w:b/>
          <w:bCs/>
          <w:color w:val="000000"/>
          <w:sz w:val="24"/>
          <w:szCs w:val="24"/>
          <w:lang w:eastAsia="bg-BG"/>
        </w:rPr>
        <w:t>VІ.</w:t>
      </w:r>
      <w:r>
        <w:rPr>
          <w:rFonts w:ascii="Times New Roman" w:eastAsia="Times New Roman" w:hAnsi="Times New Roman"/>
          <w:b/>
          <w:bCs/>
          <w:color w:val="000000"/>
          <w:sz w:val="24"/>
          <w:szCs w:val="24"/>
          <w:lang w:eastAsia="bg-BG"/>
        </w:rPr>
        <w:t xml:space="preserve"> ПРЕДАВАНЕ И ПРИЕМАНЕ НА ИЗПЪЛНЕНИЕТО </w:t>
      </w:r>
    </w:p>
    <w:p w:rsidR="00EC6436" w:rsidRDefault="00EC6436" w:rsidP="00EC6436">
      <w:pPr>
        <w:tabs>
          <w:tab w:val="left" w:pos="0"/>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w:t>
      </w:r>
      <w:r w:rsidR="00231C58">
        <w:rPr>
          <w:rFonts w:ascii="Times New Roman" w:eastAsia="Times New Roman" w:hAnsi="Times New Roman"/>
          <w:b/>
          <w:sz w:val="24"/>
          <w:szCs w:val="24"/>
        </w:rPr>
        <w:t xml:space="preserve"> 32</w:t>
      </w:r>
      <w:r>
        <w:rPr>
          <w:rFonts w:ascii="Times New Roman" w:eastAsia="Times New Roman" w:hAnsi="Times New Roman"/>
          <w:b/>
          <w:sz w:val="24"/>
          <w:szCs w:val="24"/>
        </w:rPr>
        <w:t xml:space="preserve">. </w:t>
      </w:r>
      <w:r>
        <w:rPr>
          <w:rFonts w:ascii="Times New Roman" w:eastAsia="Times New Roman" w:hAnsi="Times New Roman"/>
          <w:sz w:val="24"/>
          <w:szCs w:val="24"/>
        </w:rPr>
        <w:t>Предаването на изпълнението на услугите по всяка конкретна заявка по електронен път или с подписване на протокол, както е предвидено в Договора.</w:t>
      </w:r>
    </w:p>
    <w:p w:rsidR="00EC6436" w:rsidRDefault="00231C58" w:rsidP="00EC6436">
      <w:pPr>
        <w:tabs>
          <w:tab w:val="left" w:pos="0"/>
        </w:tabs>
        <w:spacing w:after="0"/>
        <w:jc w:val="both"/>
        <w:rPr>
          <w:rFonts w:ascii="Times New Roman" w:eastAsia="Times New Roman" w:hAnsi="Times New Roman"/>
          <w:bCs/>
          <w:sz w:val="24"/>
          <w:szCs w:val="24"/>
        </w:rPr>
      </w:pPr>
      <w:r>
        <w:rPr>
          <w:rFonts w:ascii="Times New Roman" w:eastAsia="Times New Roman" w:hAnsi="Times New Roman"/>
          <w:b/>
          <w:sz w:val="24"/>
          <w:szCs w:val="24"/>
        </w:rPr>
        <w:tab/>
        <w:t>Чл. 33</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ВЪЗЛОЖИТЕЛЯТ има право:</w:t>
      </w:r>
    </w:p>
    <w:p w:rsidR="00EC6436" w:rsidRDefault="00EC6436" w:rsidP="00EC6436">
      <w:pPr>
        <w:tabs>
          <w:tab w:val="left" w:pos="0"/>
        </w:tabs>
        <w:spacing w:after="0"/>
        <w:jc w:val="both"/>
        <w:rPr>
          <w:rFonts w:ascii="Times New Roman" w:eastAsia="Times New Roman" w:hAnsi="Times New Roman"/>
          <w:bCs/>
          <w:sz w:val="24"/>
          <w:szCs w:val="24"/>
        </w:rPr>
      </w:pPr>
      <w:r>
        <w:rPr>
          <w:rFonts w:ascii="Times New Roman" w:eastAsia="Times New Roman" w:hAnsi="Times New Roman"/>
          <w:sz w:val="24"/>
          <w:szCs w:val="24"/>
        </w:rPr>
        <w:tab/>
        <w:t>1. да приеме изпълнението, когато отговаря на договореното и предвиденото в съответната заявка;</w:t>
      </w:r>
    </w:p>
    <w:p w:rsidR="00EC6436" w:rsidRDefault="00EC6436" w:rsidP="00EC6436">
      <w:pPr>
        <w:tabs>
          <w:tab w:val="left" w:pos="0"/>
        </w:tabs>
        <w:spacing w:after="0"/>
        <w:jc w:val="both"/>
        <w:rPr>
          <w:rFonts w:ascii="Times New Roman" w:eastAsia="Times New Roman" w:hAnsi="Times New Roman"/>
          <w:bCs/>
          <w:sz w:val="24"/>
          <w:szCs w:val="24"/>
        </w:rPr>
      </w:pPr>
      <w:r>
        <w:rPr>
          <w:rFonts w:ascii="Times New Roman" w:eastAsia="Times New Roman" w:hAnsi="Times New Roman"/>
          <w:sz w:val="24"/>
          <w:szCs w:val="24"/>
        </w:rPr>
        <w:tab/>
        <w:t>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 като даде подходящ срок за отстраняването им за сметка на ИЗПЪЛНИТЕЛЯ;</w:t>
      </w:r>
    </w:p>
    <w:p w:rsidR="00EC6436" w:rsidRPr="00A317B6" w:rsidRDefault="00EC6436" w:rsidP="00EC6436">
      <w:pPr>
        <w:tabs>
          <w:tab w:val="left" w:pos="0"/>
        </w:tabs>
        <w:spacing w:after="0"/>
        <w:jc w:val="both"/>
        <w:rPr>
          <w:rFonts w:ascii="Times New Roman" w:eastAsia="Times New Roman" w:hAnsi="Times New Roman"/>
          <w:bCs/>
          <w:sz w:val="24"/>
          <w:szCs w:val="24"/>
        </w:rPr>
      </w:pPr>
      <w:r>
        <w:rPr>
          <w:rFonts w:ascii="Times New Roman" w:eastAsia="Times New Roman" w:hAnsi="Times New Roman"/>
          <w:sz w:val="24"/>
          <w:szCs w:val="24"/>
        </w:rPr>
        <w:tab/>
        <w:t>3. да откаже да приеме изпълнението в случай, че констатираните недостатъци са от такова естество, че не могат да бъдат отстранени в рамките на срока, приложим по конкретната заявка, както и ако резултатът от изпълнението става безполезен за ВЪЗЛОЖИТЕЛЯ.</w:t>
      </w:r>
    </w:p>
    <w:p w:rsidR="00EC6436" w:rsidRDefault="00EC6436" w:rsidP="00EC6436">
      <w:pPr>
        <w:keepNext/>
        <w:keepLines/>
        <w:spacing w:before="240" w:after="240"/>
        <w:ind w:firstLine="720"/>
        <w:jc w:val="both"/>
        <w:outlineLvl w:val="1"/>
        <w:rPr>
          <w:rFonts w:ascii="Times New Roman" w:eastAsia="Times New Roman" w:hAnsi="Times New Roman"/>
          <w:b/>
          <w:bCs/>
          <w:color w:val="000000"/>
          <w:sz w:val="24"/>
          <w:szCs w:val="24"/>
        </w:rPr>
      </w:pPr>
      <w:r w:rsidRPr="00CC0DBE">
        <w:rPr>
          <w:rFonts w:ascii="Times New Roman" w:eastAsia="Times New Roman" w:hAnsi="Times New Roman"/>
          <w:b/>
          <w:bCs/>
          <w:color w:val="000000"/>
          <w:sz w:val="24"/>
          <w:szCs w:val="24"/>
        </w:rPr>
        <w:lastRenderedPageBreak/>
        <w:t>VІІ.</w:t>
      </w:r>
      <w:r>
        <w:rPr>
          <w:rFonts w:ascii="Times New Roman" w:eastAsia="Times New Roman" w:hAnsi="Times New Roman"/>
          <w:b/>
          <w:bCs/>
          <w:color w:val="000000"/>
          <w:sz w:val="24"/>
          <w:szCs w:val="24"/>
        </w:rPr>
        <w:t>САНКЦИИ ПРИ НЕИЗПЪЛНЕНИЕ</w:t>
      </w:r>
    </w:p>
    <w:p w:rsidR="00EC6436" w:rsidRDefault="00710284" w:rsidP="00EC6436">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34</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При просрочване изпълнението на задълженията по конкретната заявка или този Договор или съответно на дължимите плащания, неизправната страна дължи на изправната неустойка в размер на два процента от стойността на самолетния билет и/или хотелската резервация.</w:t>
      </w:r>
    </w:p>
    <w:p w:rsidR="00EC6436" w:rsidRDefault="00710284" w:rsidP="00710284">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35</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 xml:space="preserve">При констатирано </w:t>
      </w:r>
      <w:r w:rsidR="00EC6436">
        <w:rPr>
          <w:rFonts w:ascii="Times New Roman" w:eastAsia="Times New Roman" w:hAnsi="Times New Roman"/>
          <w:color w:val="000000"/>
          <w:sz w:val="24"/>
          <w:szCs w:val="24"/>
        </w:rPr>
        <w:t xml:space="preserve">лошо или друго неточно или частично изпълнение </w:t>
      </w:r>
      <w:r w:rsidR="00EC6436">
        <w:rPr>
          <w:rFonts w:ascii="Times New Roman" w:eastAsia="Times New Roman" w:hAnsi="Times New Roman"/>
          <w:sz w:val="24"/>
          <w:szCs w:val="24"/>
        </w:rPr>
        <w:t xml:space="preserve">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00EC6436">
        <w:rPr>
          <w:rFonts w:ascii="Times New Roman" w:eastAsia="Times New Roman" w:hAnsi="Times New Roman"/>
          <w:color w:val="000000"/>
          <w:sz w:val="24"/>
          <w:szCs w:val="24"/>
        </w:rPr>
        <w:t>некачествено,</w:t>
      </w:r>
      <w:r w:rsidR="00EC6436">
        <w:rPr>
          <w:rFonts w:ascii="Times New Roman" w:eastAsia="Times New Roman" w:hAnsi="Times New Roman"/>
          <w:sz w:val="24"/>
          <w:szCs w:val="24"/>
        </w:rPr>
        <w:t xml:space="preserve"> ВЪЗЛОЖИТЕЛЯТ има право да задържи гаранцията за изпълне</w:t>
      </w:r>
      <w:r>
        <w:rPr>
          <w:rFonts w:ascii="Times New Roman" w:eastAsia="Times New Roman" w:hAnsi="Times New Roman"/>
          <w:sz w:val="24"/>
          <w:szCs w:val="24"/>
        </w:rPr>
        <w:t xml:space="preserve">ние и да прекрати договора. </w:t>
      </w:r>
    </w:p>
    <w:p w:rsidR="00EC6436" w:rsidRPr="008B34ED" w:rsidRDefault="00710284" w:rsidP="00EC6436">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36</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При прекратяване на Договора поради виновно неизпълнение на някоя от Страните, виновната Страна дължи неустойка в размер на 5 (пет) процента от стойността на Договора.</w:t>
      </w:r>
    </w:p>
    <w:p w:rsidR="00EC6436" w:rsidRPr="008B34ED" w:rsidRDefault="00710284" w:rsidP="00EC6436">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37</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00EC6436">
        <w:rPr>
          <w:rFonts w:ascii="Times New Roman" w:eastAsia="Times New Roman" w:hAnsi="Times New Roman"/>
          <w:sz w:val="24"/>
          <w:szCs w:val="24"/>
          <w:lang w:val="en-US"/>
        </w:rPr>
        <w:t xml:space="preserve"> </w:t>
      </w:r>
    </w:p>
    <w:p w:rsidR="00EC6436" w:rsidRDefault="00710284" w:rsidP="00EC6436">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38</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C6436" w:rsidRDefault="00EC6436" w:rsidP="00EC6436">
      <w:pPr>
        <w:keepNext/>
        <w:keepLines/>
        <w:spacing w:before="240" w:after="240"/>
        <w:ind w:firstLine="720"/>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VІІІ. ПРЕКРАТЯВАНЕ НА ДОГОВОРА</w:t>
      </w:r>
    </w:p>
    <w:p w:rsidR="00EC6436" w:rsidRDefault="00710284"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39</w:t>
      </w:r>
      <w:r w:rsidR="00EC6436">
        <w:rPr>
          <w:rFonts w:ascii="Times New Roman" w:eastAsia="Times New Roman" w:hAnsi="Times New Roman"/>
          <w:b/>
          <w:sz w:val="24"/>
          <w:szCs w:val="24"/>
        </w:rPr>
        <w:t>.</w:t>
      </w:r>
      <w:r w:rsidR="00EC6436">
        <w:rPr>
          <w:rFonts w:ascii="Times New Roman" w:eastAsia="Times New Roman" w:hAnsi="Times New Roman"/>
          <w:sz w:val="24"/>
          <w:szCs w:val="24"/>
        </w:rPr>
        <w:t xml:space="preserve"> (1) Този Договор се прекратява:</w:t>
      </w:r>
    </w:p>
    <w:p w:rsidR="00EC6436" w:rsidRDefault="00EC6436"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с изтичане на срока на Договора или с достигане на максимално допустимата стойност на Договора;</w:t>
      </w:r>
    </w:p>
    <w:p w:rsidR="00EC6436" w:rsidRDefault="00EC6436"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с изпълнението на всички задължения на Страните по него; </w:t>
      </w:r>
    </w:p>
    <w:p w:rsidR="00EC6436" w:rsidRDefault="00EC6436"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седем дни от настъпване на невъзможността и да представи доказателства; </w:t>
      </w:r>
    </w:p>
    <w:p w:rsidR="00EC6436" w:rsidRDefault="00EC6436"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4. при прекратяване на юридическо лице – Страна по Договора без правоприемство,</w:t>
      </w:r>
      <w:r>
        <w:rPr>
          <w:rFonts w:ascii="Times New Roman" w:hAnsi="Times New Roman"/>
          <w:sz w:val="24"/>
          <w:szCs w:val="24"/>
        </w:rPr>
        <w:t xml:space="preserve"> </w:t>
      </w:r>
      <w:r>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EC6436" w:rsidRDefault="00EC6436"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5. при условията по чл. 5, ал. 1, т. 3 от ЗИФОДРЮПДРСЛ.</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Договорът може да бъде прекратен:</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по взаимно съгласие на Страните, изразено в писмена форма;</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EC6436" w:rsidRDefault="00710284"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40</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(1)</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w:t>
      </w:r>
    </w:p>
    <w:p w:rsidR="00EC6436" w:rsidRDefault="00EC6436" w:rsidP="00EC6436">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(2) ВЪЗЛОЖИТЕЛЯТ прекратява Договора едностранно, без предизвестие от същия с уведомление, ако ИЗПЪЛНИТЕЛЯТ е декларирал неверни данни в декларацията по чл. 6, ал. 2 от Закона за мерките срещу изпирането на пари.</w:t>
      </w:r>
    </w:p>
    <w:p w:rsidR="00EC6436" w:rsidRDefault="00EC6436" w:rsidP="00EC6436">
      <w:pPr>
        <w:keepLines/>
        <w:spacing w:after="0"/>
        <w:jc w:val="both"/>
        <w:rPr>
          <w:rFonts w:ascii="Times New Roman" w:eastAsia="Times New Roman" w:hAnsi="Times New Roman"/>
          <w:sz w:val="24"/>
          <w:szCs w:val="24"/>
        </w:rPr>
      </w:pPr>
      <w:r>
        <w:rPr>
          <w:rFonts w:ascii="Times New Roman" w:eastAsia="Times New Roman" w:hAnsi="Times New Roman"/>
          <w:sz w:val="24"/>
          <w:szCs w:val="24"/>
        </w:rPr>
        <w:tab/>
        <w:t>(3) Възложителят прекратява Договора, едностранно, без предизвестие, когато на Изпълнителя бъде преустановена регистрацията по Закона за туризма, или Изпълнителят преустанови членството си в IATA или няма оторизация за работа със системата BSP.</w:t>
      </w:r>
    </w:p>
    <w:p w:rsidR="00EC6436" w:rsidRDefault="00710284"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41</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EC6436" w:rsidRDefault="00EC6436" w:rsidP="00EC6436">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C6436" w:rsidRDefault="00710284" w:rsidP="00EC6436">
      <w:pPr>
        <w:spacing w:after="0"/>
        <w:ind w:firstLine="720"/>
        <w:jc w:val="both"/>
        <w:rPr>
          <w:rFonts w:ascii="Times New Roman" w:eastAsia="Times New Roman" w:hAnsi="Times New Roman"/>
          <w:bCs/>
          <w:color w:val="000000"/>
          <w:sz w:val="24"/>
          <w:szCs w:val="24"/>
        </w:rPr>
      </w:pPr>
      <w:r>
        <w:rPr>
          <w:rFonts w:ascii="Times New Roman" w:eastAsia="Times New Roman" w:hAnsi="Times New Roman"/>
          <w:b/>
          <w:sz w:val="24"/>
          <w:szCs w:val="24"/>
        </w:rPr>
        <w:t>Чл. 42</w:t>
      </w:r>
      <w:r w:rsidR="00EC6436">
        <w:rPr>
          <w:rFonts w:ascii="Times New Roman" w:eastAsia="Times New Roman" w:hAnsi="Times New Roman"/>
          <w:b/>
          <w:sz w:val="24"/>
          <w:szCs w:val="24"/>
        </w:rPr>
        <w:t xml:space="preserve">. </w:t>
      </w:r>
      <w:r w:rsidR="00EC6436">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EC6436" w:rsidRPr="008B34ED" w:rsidRDefault="00EC6436" w:rsidP="00EC6436">
      <w:pPr>
        <w:keepNext/>
        <w:keepLines/>
        <w:spacing w:before="240" w:after="240"/>
        <w:ind w:firstLine="720"/>
        <w:jc w:val="both"/>
        <w:outlineLvl w:val="1"/>
        <w:rPr>
          <w:rFonts w:ascii="Times New Roman" w:eastAsia="Times New Roman" w:hAnsi="Times New Roman"/>
          <w:b/>
          <w:bCs/>
          <w:color w:val="000000"/>
          <w:sz w:val="24"/>
          <w:szCs w:val="24"/>
        </w:rPr>
      </w:pPr>
      <w:r w:rsidRPr="002C5422">
        <w:rPr>
          <w:rFonts w:ascii="Times New Roman" w:eastAsia="Times New Roman" w:hAnsi="Times New Roman"/>
          <w:b/>
          <w:bCs/>
          <w:color w:val="000000"/>
          <w:sz w:val="24"/>
          <w:szCs w:val="24"/>
        </w:rPr>
        <w:t>ІХ.</w:t>
      </w:r>
      <w:r>
        <w:rPr>
          <w:rFonts w:ascii="Times New Roman" w:eastAsia="Times New Roman" w:hAnsi="Times New Roman"/>
          <w:b/>
          <w:bCs/>
          <w:color w:val="000000"/>
          <w:sz w:val="24"/>
          <w:szCs w:val="24"/>
        </w:rPr>
        <w:t>ОБЩИ РАЗПОРЕДБИ</w:t>
      </w:r>
    </w:p>
    <w:p w:rsidR="00EC6436" w:rsidRDefault="00EC6436" w:rsidP="00EC6436">
      <w:pPr>
        <w:suppressAutoHyphens/>
        <w:spacing w:after="0"/>
        <w:ind w:firstLine="720"/>
        <w:jc w:val="both"/>
        <w:rPr>
          <w:rFonts w:ascii="Times New Roman" w:eastAsia="Times New Roman" w:hAnsi="Times New Roman"/>
          <w:b/>
          <w:sz w:val="24"/>
          <w:szCs w:val="24"/>
        </w:rPr>
      </w:pPr>
      <w:r>
        <w:rPr>
          <w:rFonts w:ascii="Times New Roman" w:eastAsia="Times New Roman" w:hAnsi="Times New Roman"/>
          <w:b/>
          <w:sz w:val="24"/>
          <w:szCs w:val="24"/>
        </w:rPr>
        <w:t>Чл. 4</w:t>
      </w:r>
      <w:r w:rsidR="00710284">
        <w:rPr>
          <w:rFonts w:ascii="Times New Roman" w:eastAsia="Times New Roman" w:hAnsi="Times New Roman"/>
          <w:b/>
          <w:sz w:val="24"/>
          <w:szCs w:val="24"/>
        </w:rPr>
        <w:t>3</w:t>
      </w:r>
      <w:r>
        <w:rPr>
          <w:rFonts w:ascii="Times New Roman" w:eastAsia="Times New Roman" w:hAnsi="Times New Roman"/>
          <w:b/>
          <w:sz w:val="24"/>
          <w:szCs w:val="24"/>
        </w:rPr>
        <w:t xml:space="preserve">. (1) </w:t>
      </w:r>
      <w:r>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C6436" w:rsidRDefault="00EC6436" w:rsidP="00EC6436">
      <w:pPr>
        <w:suppressAutoHyphens/>
        <w:spacing w:after="0"/>
        <w:ind w:left="720"/>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(2) </w:t>
      </w:r>
      <w:r>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C6436" w:rsidRDefault="00EC6436" w:rsidP="00EC6436">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EC6436" w:rsidRDefault="00EC6436" w:rsidP="00EC6436">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EC6436" w:rsidRPr="008B34ED" w:rsidRDefault="00710284" w:rsidP="00EC6436">
      <w:pPr>
        <w:suppressAutoHyphens/>
        <w:spacing w:after="0"/>
        <w:ind w:firstLine="720"/>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44</w:t>
      </w:r>
      <w:r w:rsidR="00EC6436">
        <w:rPr>
          <w:rFonts w:ascii="Times New Roman" w:eastAsia="Times New Roman" w:hAnsi="Times New Roman"/>
          <w:b/>
          <w:sz w:val="24"/>
          <w:szCs w:val="24"/>
        </w:rPr>
        <w:t xml:space="preserve">. </w:t>
      </w:r>
      <w:r w:rsidR="00EC6436">
        <w:rPr>
          <w:rFonts w:ascii="Times New Roman" w:eastAsia="Times New Roman" w:hAnsi="Times New Roman"/>
          <w:noProof/>
          <w:sz w:val="24"/>
          <w:szCs w:val="24"/>
          <w:lang w:eastAsia="cs-CZ"/>
        </w:rPr>
        <w:t>При изпълнен</w:t>
      </w:r>
      <w:r w:rsidR="00907637">
        <w:rPr>
          <w:rFonts w:ascii="Times New Roman" w:eastAsia="Times New Roman" w:hAnsi="Times New Roman"/>
          <w:noProof/>
          <w:sz w:val="24"/>
          <w:szCs w:val="24"/>
          <w:lang w:eastAsia="cs-CZ"/>
        </w:rPr>
        <w:t>ието на Договора, ИЗПЪЛНИТЕЛЯТ и неговите подизпълнители</w:t>
      </w:r>
      <w:r w:rsidR="00EC6436">
        <w:rPr>
          <w:rFonts w:ascii="Times New Roman" w:eastAsia="Times New Roman" w:hAnsi="Times New Roman"/>
          <w:noProof/>
          <w:sz w:val="24"/>
          <w:szCs w:val="24"/>
          <w:lang w:eastAsia="cs-CZ"/>
        </w:rPr>
        <w:t xml:space="preserve"> е </w:t>
      </w:r>
      <w:r w:rsidR="00907637">
        <w:rPr>
          <w:rFonts w:ascii="Times New Roman" w:eastAsia="Times New Roman" w:hAnsi="Times New Roman"/>
          <w:noProof/>
          <w:sz w:val="24"/>
          <w:szCs w:val="24"/>
          <w:lang w:eastAsia="cs-CZ"/>
        </w:rPr>
        <w:t>длъжен /са длъжни да спазва/т</w:t>
      </w:r>
      <w:r w:rsidR="00EC6436">
        <w:rPr>
          <w:rFonts w:ascii="Times New Roman" w:eastAsia="Times New Roman" w:hAnsi="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w:t>
      </w:r>
      <w:r w:rsidR="00EC6436">
        <w:rPr>
          <w:rFonts w:ascii="Times New Roman" w:eastAsia="Times New Roman" w:hAnsi="Times New Roman"/>
          <w:noProof/>
          <w:sz w:val="24"/>
          <w:szCs w:val="24"/>
          <w:lang w:val="en-US" w:eastAsia="cs-CZ"/>
        </w:rPr>
        <w:t xml:space="preserve"> </w:t>
      </w:r>
      <w:r w:rsidR="00EC6436">
        <w:rPr>
          <w:rFonts w:ascii="Times New Roman" w:eastAsia="Times New Roman" w:hAnsi="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C6436" w:rsidRDefault="00710284" w:rsidP="00EC6436">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45</w:t>
      </w:r>
      <w:r w:rsidR="00EC6436">
        <w:rPr>
          <w:rFonts w:ascii="Times New Roman" w:eastAsia="Times New Roman" w:hAnsi="Times New Roman"/>
          <w:b/>
          <w:sz w:val="24"/>
          <w:szCs w:val="24"/>
        </w:rPr>
        <w:t xml:space="preserve">. </w:t>
      </w:r>
      <w:r w:rsidR="00EC6436">
        <w:rPr>
          <w:rFonts w:ascii="Times New Roman" w:eastAsia="Times New Roman" w:hAnsi="Times New Roman"/>
          <w:b/>
          <w:bCs/>
          <w:noProof/>
          <w:sz w:val="24"/>
          <w:szCs w:val="24"/>
          <w:lang w:eastAsia="en-GB"/>
        </w:rPr>
        <w:t xml:space="preserve">(1) </w:t>
      </w:r>
      <w:r w:rsidR="00EC6436">
        <w:rPr>
          <w:rFonts w:ascii="Times New Roman" w:eastAsia="Times New Roman" w:hAnsi="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w:t>
      </w:r>
      <w:r w:rsidR="00EC6436">
        <w:rPr>
          <w:rFonts w:ascii="Times New Roman" w:eastAsia="Times New Roman" w:hAnsi="Times New Roman"/>
          <w:bCs/>
          <w:noProof/>
          <w:sz w:val="24"/>
          <w:szCs w:val="24"/>
          <w:lang w:eastAsia="en-GB"/>
        </w:rPr>
        <w:lastRenderedPageBreak/>
        <w:t>или по повод изпълнението на Договора („</w:t>
      </w:r>
      <w:r w:rsidR="00EC6436">
        <w:rPr>
          <w:rFonts w:ascii="Times New Roman" w:eastAsia="Times New Roman" w:hAnsi="Times New Roman"/>
          <w:b/>
          <w:bCs/>
          <w:noProof/>
          <w:sz w:val="24"/>
          <w:szCs w:val="24"/>
          <w:lang w:eastAsia="en-GB"/>
        </w:rPr>
        <w:t>Конфиденциална информация</w:t>
      </w:r>
      <w:r w:rsidR="00EC6436">
        <w:rPr>
          <w:rFonts w:ascii="Times New Roman" w:eastAsia="Times New Roman" w:hAnsi="Times New Roman"/>
          <w:bCs/>
          <w:noProof/>
          <w:sz w:val="24"/>
          <w:szCs w:val="24"/>
          <w:lang w:eastAsia="en-GB"/>
        </w:rPr>
        <w:t xml:space="preserve">“). “Конфиденциална информация” означава всички данни като напр., но не само маршрута на пътуване, настаняването в избран хотел, финансови условия, търговска документация, и всякаква друга информация, предоставена от ВЪЗЛОЖИТЕЛЯ на ИЗПЪЛНИТЕЛЯ във връзка изпълнение на поръчката, както и информация, до която ИЗПЪЛНИТЕЛЯТ има достъп или такава, която му е станала известна по друг начин, или която е създадена като резултат от или във връзка с изпълнение на задълженията на ИЗПЪЛНИТЕЛЯ по реализиране предмета на договора. маршрута на пътуване и настаняването </w:t>
      </w:r>
      <w:r w:rsidR="00907637">
        <w:rPr>
          <w:rFonts w:ascii="Times New Roman" w:eastAsia="Times New Roman" w:hAnsi="Times New Roman"/>
          <w:bCs/>
          <w:noProof/>
          <w:sz w:val="24"/>
          <w:szCs w:val="24"/>
          <w:lang w:eastAsia="en-GB"/>
        </w:rPr>
        <w:t xml:space="preserve">в избран хотел при изпълнение. </w:t>
      </w:r>
      <w:r w:rsidR="00EC6436">
        <w:rPr>
          <w:rFonts w:ascii="Times New Roman" w:eastAsia="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07637">
        <w:rPr>
          <w:rFonts w:ascii="Times New Roman" w:eastAsia="Times New Roman" w:hAnsi="Times New Roman"/>
          <w:bCs/>
          <w:noProof/>
          <w:sz w:val="24"/>
          <w:szCs w:val="24"/>
          <w:lang w:eastAsia="en-GB"/>
        </w:rPr>
        <w:t>фесионален опит от ИЗПЪЛНИТЕЛЯ.</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 xml:space="preserve"> (2)</w:t>
      </w:r>
      <w:r>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EC6436" w:rsidRDefault="00EC6436" w:rsidP="00EC6436">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C6436" w:rsidRDefault="00EC6436" w:rsidP="00EC6436">
      <w:pPr>
        <w:suppressAutoHyphens/>
        <w:spacing w:after="0"/>
        <w:ind w:firstLine="720"/>
        <w:jc w:val="both"/>
        <w:rPr>
          <w:rFonts w:ascii="Times New Roman" w:eastAsia="Times New Roman" w:hAnsi="Times New Roman"/>
          <w:bCs/>
          <w:noProof/>
          <w:sz w:val="24"/>
          <w:szCs w:val="24"/>
          <w:lang w:eastAsia="en-GB"/>
        </w:rPr>
      </w:pPr>
      <w:r>
        <w:rPr>
          <w:rFonts w:ascii="Times New Roman" w:hAnsi="Times New Roman"/>
          <w:sz w:val="24"/>
          <w:szCs w:val="24"/>
        </w:rPr>
        <w:t>В</w:t>
      </w:r>
      <w:r>
        <w:rPr>
          <w:rFonts w:ascii="Times New Roman" w:hAnsi="Times New Roman"/>
          <w:sz w:val="24"/>
          <w:szCs w:val="24"/>
          <w:lang w:val="en-US"/>
        </w:rPr>
        <w:t xml:space="preserve"> случаите по точки 2 или 3 </w:t>
      </w:r>
      <w:r>
        <w:rPr>
          <w:rFonts w:ascii="Times New Roman" w:hAnsi="Times New Roman"/>
          <w:sz w:val="24"/>
          <w:szCs w:val="24"/>
        </w:rPr>
        <w:t>С</w:t>
      </w:r>
      <w:r>
        <w:rPr>
          <w:rFonts w:ascii="Times New Roman" w:hAnsi="Times New Roman"/>
          <w:sz w:val="24"/>
          <w:szCs w:val="24"/>
          <w:lang w:val="en-US"/>
        </w:rPr>
        <w:t>траната, която следва да предостави информацията, уведомява незабавно другата Страна по Договора</w:t>
      </w:r>
      <w:r>
        <w:rPr>
          <w:rFonts w:ascii="Times New Roman" w:eastAsia="Times New Roman" w:hAnsi="Times New Roman"/>
          <w:bCs/>
          <w:noProof/>
          <w:sz w:val="24"/>
          <w:szCs w:val="24"/>
          <w:lang w:eastAsia="en-GB"/>
        </w:rPr>
        <w:t>.</w:t>
      </w:r>
    </w:p>
    <w:p w:rsidR="00EC6436" w:rsidRDefault="00EC6436" w:rsidP="00EC6436">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(4)</w:t>
      </w:r>
      <w:r>
        <w:rPr>
          <w:rFonts w:ascii="Times New Roman" w:eastAsia="Times New Roman" w:hAnsi="Times New Roman"/>
          <w:bCs/>
          <w:noProof/>
          <w:sz w:val="24"/>
          <w:szCs w:val="24"/>
          <w:lang w:eastAsia="en-GB"/>
        </w:rPr>
        <w:t xml:space="preserve"> Задълженията по тази клауза се отнасят до </w:t>
      </w:r>
      <w:r w:rsidR="00907637">
        <w:rPr>
          <w:rFonts w:ascii="Times New Roman" w:eastAsia="Times New Roman" w:hAnsi="Times New Roman"/>
          <w:bCs/>
          <w:noProof/>
          <w:sz w:val="24"/>
          <w:szCs w:val="24"/>
          <w:lang w:eastAsia="en-GB"/>
        </w:rPr>
        <w:t>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w:t>
      </w:r>
      <w:r>
        <w:rPr>
          <w:rFonts w:ascii="Times New Roman" w:eastAsia="Times New Roman" w:hAnsi="Times New Roman"/>
          <w:bCs/>
          <w:noProof/>
          <w:sz w:val="24"/>
          <w:szCs w:val="24"/>
          <w:lang w:eastAsia="en-GB"/>
        </w:rPr>
        <w:t xml:space="preserve"> физич</w:t>
      </w:r>
      <w:r w:rsidR="00907637">
        <w:rPr>
          <w:rFonts w:ascii="Times New Roman" w:eastAsia="Times New Roman" w:hAnsi="Times New Roman"/>
          <w:bCs/>
          <w:noProof/>
          <w:sz w:val="24"/>
          <w:szCs w:val="24"/>
          <w:lang w:eastAsia="en-GB"/>
        </w:rPr>
        <w:t>ески или юридически лица, като ИЗПЪЛНИТЕЛЯТ/съответната Страна</w:t>
      </w:r>
      <w:r>
        <w:rPr>
          <w:rFonts w:ascii="Times New Roman" w:eastAsia="Times New Roman" w:hAnsi="Times New Roman"/>
          <w:bCs/>
          <w:noProof/>
          <w:sz w:val="24"/>
          <w:szCs w:val="24"/>
          <w:lang w:eastAsia="en-GB"/>
        </w:rPr>
        <w:t xml:space="preserve"> отговаря за изпълнението на тези задължения от страна на такива лица. </w:t>
      </w:r>
    </w:p>
    <w:p w:rsidR="00EC6436" w:rsidRDefault="00EC6436" w:rsidP="00EC6436">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C6436" w:rsidRDefault="00710284" w:rsidP="00EC6436">
      <w:pPr>
        <w:suppressAutoHyphens/>
        <w:spacing w:after="0"/>
        <w:ind w:firstLine="567"/>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46</w:t>
      </w:r>
      <w:r w:rsidR="00EC6436">
        <w:rPr>
          <w:rFonts w:ascii="Times New Roman" w:eastAsia="Times New Roman" w:hAnsi="Times New Roman"/>
          <w:b/>
          <w:sz w:val="24"/>
          <w:szCs w:val="24"/>
        </w:rPr>
        <w:t xml:space="preserve">. </w:t>
      </w:r>
      <w:r w:rsidR="00EC643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EC6436">
        <w:rPr>
          <w:rFonts w:ascii="Times New Roman" w:eastAsia="Times New Roman" w:hAnsi="Times New Roman"/>
          <w:sz w:val="24"/>
          <w:szCs w:val="24"/>
          <w:lang w:eastAsia="bg-BG"/>
        </w:rPr>
        <w:t xml:space="preserve"> </w:t>
      </w:r>
      <w:r w:rsidR="004560F7">
        <w:rPr>
          <w:rFonts w:ascii="Times New Roman" w:eastAsia="Times New Roman" w:hAnsi="Times New Roman"/>
          <w:noProof/>
          <w:sz w:val="24"/>
          <w:szCs w:val="24"/>
          <w:lang w:eastAsia="cs-CZ"/>
        </w:rPr>
        <w:t xml:space="preserve">Паричните вземания по Договора </w:t>
      </w:r>
      <w:r w:rsidR="00EC6436">
        <w:rPr>
          <w:rFonts w:ascii="Times New Roman" w:eastAsia="Times New Roman" w:hAnsi="Times New Roman"/>
          <w:noProof/>
          <w:sz w:val="24"/>
          <w:szCs w:val="24"/>
          <w:lang w:eastAsia="cs-CZ"/>
        </w:rPr>
        <w:t>и</w:t>
      </w:r>
      <w:r w:rsidR="004560F7">
        <w:rPr>
          <w:rFonts w:ascii="Times New Roman" w:eastAsia="Times New Roman" w:hAnsi="Times New Roman"/>
          <w:noProof/>
          <w:sz w:val="24"/>
          <w:szCs w:val="24"/>
          <w:lang w:eastAsia="cs-CZ"/>
        </w:rPr>
        <w:t xml:space="preserve"> по договорите за подизпълнение</w:t>
      </w:r>
      <w:r w:rsidR="00EC6436">
        <w:rPr>
          <w:rFonts w:ascii="Times New Roman" w:eastAsia="Times New Roman" w:hAnsi="Times New Roman"/>
          <w:noProof/>
          <w:sz w:val="24"/>
          <w:szCs w:val="24"/>
          <w:lang w:eastAsia="cs-CZ"/>
        </w:rPr>
        <w:t xml:space="preserve"> могат да бъдат прехвърляни или залагани съгласно приложимото право.</w:t>
      </w:r>
    </w:p>
    <w:p w:rsidR="00EC6436" w:rsidRDefault="00710284"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EC6436">
        <w:rPr>
          <w:rFonts w:ascii="Times New Roman" w:eastAsia="Times New Roman" w:hAnsi="Times New Roman"/>
          <w:b/>
          <w:sz w:val="24"/>
          <w:szCs w:val="24"/>
        </w:rPr>
        <w:t xml:space="preserve">. </w:t>
      </w:r>
      <w:r w:rsidR="00EC643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 </w:t>
      </w:r>
      <w:r w:rsidR="00710284">
        <w:rPr>
          <w:rFonts w:ascii="Times New Roman" w:eastAsia="Times New Roman" w:hAnsi="Times New Roman"/>
          <w:b/>
          <w:sz w:val="24"/>
          <w:szCs w:val="24"/>
        </w:rPr>
        <w:t>Чл. 48</w:t>
      </w:r>
      <w:r>
        <w:rPr>
          <w:rFonts w:ascii="Times New Roman" w:eastAsia="Times New Roman" w:hAnsi="Times New Roman"/>
          <w:b/>
          <w:sz w:val="24"/>
          <w:szCs w:val="24"/>
        </w:rPr>
        <w:t xml:space="preserve">. (1) </w:t>
      </w:r>
      <w:r>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lastRenderedPageBreak/>
        <w:t xml:space="preserve">(2) </w:t>
      </w:r>
      <w:r>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(3) </w:t>
      </w:r>
      <w:r>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(4) </w:t>
      </w:r>
      <w:r>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(5) </w:t>
      </w:r>
      <w:r>
        <w:rPr>
          <w:rFonts w:ascii="Times New Roman" w:eastAsia="Times New Roman" w:hAnsi="Times New Roman"/>
          <w:noProof/>
          <w:sz w:val="24"/>
          <w:szCs w:val="24"/>
          <w:lang w:eastAsia="en-GB"/>
        </w:rPr>
        <w:t xml:space="preserve">Не може да се позовава на непреодолима сила Страна: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(6) </w:t>
      </w:r>
      <w:r>
        <w:rPr>
          <w:rFonts w:ascii="Times New Roman" w:eastAsia="Times New Roman" w:hAnsi="Times New Roman"/>
          <w:noProof/>
          <w:sz w:val="24"/>
          <w:szCs w:val="24"/>
          <w:lang w:eastAsia="en-GB"/>
        </w:rPr>
        <w:t>Липсата на парични средства не представлява непреодолима сила.</w:t>
      </w:r>
    </w:p>
    <w:p w:rsidR="00EC6436" w:rsidRPr="008B34ED" w:rsidRDefault="00710284"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49</w:t>
      </w:r>
      <w:r w:rsidR="00EC6436">
        <w:rPr>
          <w:rFonts w:ascii="Times New Roman" w:eastAsia="Times New Roman" w:hAnsi="Times New Roman"/>
          <w:b/>
          <w:sz w:val="24"/>
          <w:szCs w:val="24"/>
        </w:rPr>
        <w:t xml:space="preserve">. </w:t>
      </w:r>
      <w:r w:rsidR="00EC6436">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C6436" w:rsidRDefault="00710284"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50</w:t>
      </w:r>
      <w:r w:rsidR="00EC6436">
        <w:rPr>
          <w:rFonts w:ascii="Times New Roman" w:eastAsia="Times New Roman" w:hAnsi="Times New Roman"/>
          <w:b/>
          <w:sz w:val="24"/>
          <w:szCs w:val="24"/>
        </w:rPr>
        <w:t xml:space="preserve">. </w:t>
      </w:r>
      <w:r w:rsidR="00EC6436">
        <w:rPr>
          <w:rFonts w:ascii="Times New Roman" w:eastAsia="Times New Roman" w:hAnsi="Times New Roman"/>
          <w:b/>
          <w:noProof/>
          <w:sz w:val="24"/>
          <w:szCs w:val="24"/>
          <w:lang w:eastAsia="en-GB"/>
        </w:rPr>
        <w:t>(1)</w:t>
      </w:r>
      <w:r w:rsidR="00EC643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За целите на този Договор данните за контакт на Страните са, както следва: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За ВЪЗЛОЖИТЕЛЯ:</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2. За ИЗПЪЛНИТЕЛЯ: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Адрес за кореспонденция: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lastRenderedPageBreak/>
        <w:t>Факс: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За дата на уведомлението се счита: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датата на предаването – при лично предаване на уведомлението;</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приемането – при изпращане по факс;</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EC6436"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(4)</w:t>
      </w:r>
      <w:r>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C6436" w:rsidRPr="008B34ED" w:rsidRDefault="00EC6436"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(5)</w:t>
      </w:r>
      <w:r>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noProof/>
          <w:sz w:val="24"/>
          <w:szCs w:val="24"/>
          <w:lang w:eastAsia="en-GB"/>
        </w:rPr>
        <w:t>ИЗПЪЛНИТЕЛЯ</w:t>
      </w:r>
      <w:r>
        <w:rPr>
          <w:rFonts w:ascii="Times New Roman" w:eastAsia="Times New Roman" w:hAnsi="Times New Roman"/>
          <w:noProof/>
          <w:sz w:val="24"/>
          <w:szCs w:val="24"/>
          <w:lang w:eastAsia="en-GB"/>
        </w:rPr>
        <w:t xml:space="preserve">, същият се задължава да уведоми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xml:space="preserve"> за промяната в срок до три дни от вписването ѝ в съответния регистър.</w:t>
      </w:r>
    </w:p>
    <w:p w:rsidR="00EC6436" w:rsidRPr="008B34ED" w:rsidRDefault="00710284"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51</w:t>
      </w:r>
      <w:r w:rsidR="00EC6436">
        <w:rPr>
          <w:rFonts w:ascii="Times New Roman" w:eastAsia="Times New Roman" w:hAnsi="Times New Roman"/>
          <w:b/>
          <w:sz w:val="24"/>
          <w:szCs w:val="24"/>
        </w:rPr>
        <w:t xml:space="preserve">. </w:t>
      </w:r>
      <w:r w:rsidR="00EC643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C6436" w:rsidRPr="008B34ED" w:rsidRDefault="00710284" w:rsidP="00EC6436">
      <w:pPr>
        <w:suppressAutoHyphens/>
        <w:spacing w:after="0"/>
        <w:ind w:firstLine="720"/>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52</w:t>
      </w:r>
      <w:r w:rsidR="00EC6436">
        <w:rPr>
          <w:rFonts w:ascii="Times New Roman" w:eastAsia="Times New Roman" w:hAnsi="Times New Roman"/>
          <w:b/>
          <w:sz w:val="24"/>
          <w:szCs w:val="24"/>
        </w:rPr>
        <w:t xml:space="preserve">. </w:t>
      </w:r>
      <w:r w:rsidR="00EC643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C6436">
        <w:rPr>
          <w:rFonts w:ascii="Times New Roman" w:eastAsia="Times New Roman" w:hAnsi="Times New Roman"/>
          <w:noProof/>
          <w:sz w:val="24"/>
          <w:szCs w:val="24"/>
          <w:lang w:eastAsia="en-GB"/>
        </w:rPr>
        <w:t>от компетентния български съд</w:t>
      </w:r>
      <w:r w:rsidR="00EC6436">
        <w:rPr>
          <w:rFonts w:ascii="Times New Roman" w:eastAsia="Times New Roman" w:hAnsi="Times New Roman"/>
          <w:bCs/>
          <w:noProof/>
          <w:sz w:val="24"/>
          <w:szCs w:val="24"/>
          <w:lang w:eastAsia="en-GB"/>
        </w:rPr>
        <w:t>.</w:t>
      </w:r>
    </w:p>
    <w:p w:rsidR="00EC6436" w:rsidRDefault="00710284" w:rsidP="00EC6436">
      <w:pPr>
        <w:suppressAutoHyphens/>
        <w:spacing w:after="0"/>
        <w:ind w:firstLine="720"/>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53</w:t>
      </w:r>
      <w:r w:rsidR="00EC6436">
        <w:rPr>
          <w:rFonts w:ascii="Times New Roman" w:eastAsia="Times New Roman" w:hAnsi="Times New Roman"/>
          <w:b/>
          <w:sz w:val="24"/>
          <w:szCs w:val="24"/>
        </w:rPr>
        <w:t xml:space="preserve">. </w:t>
      </w:r>
      <w:r w:rsidR="004560F7">
        <w:rPr>
          <w:rFonts w:ascii="Times New Roman" w:eastAsia="Times New Roman" w:hAnsi="Times New Roman"/>
          <w:noProof/>
          <w:sz w:val="24"/>
          <w:szCs w:val="24"/>
          <w:lang w:eastAsia="en-GB"/>
        </w:rPr>
        <w:t>Този Договор се състои от … (…)</w:t>
      </w:r>
      <w:r w:rsidR="00EC6436">
        <w:rPr>
          <w:rFonts w:ascii="Times New Roman" w:eastAsia="Times New Roman" w:hAnsi="Times New Roman"/>
          <w:noProof/>
          <w:sz w:val="24"/>
          <w:szCs w:val="24"/>
          <w:lang w:eastAsia="en-GB"/>
        </w:rPr>
        <w:t xml:space="preserve"> страници и е изготвен и подписан в  ........ (</w:t>
      </w:r>
      <w:r w:rsidR="00EC6436">
        <w:rPr>
          <w:rFonts w:ascii="Times New Roman" w:eastAsia="Times New Roman" w:hAnsi="Times New Roman"/>
          <w:i/>
          <w:noProof/>
          <w:sz w:val="24"/>
          <w:szCs w:val="24"/>
          <w:lang w:eastAsia="en-GB"/>
        </w:rPr>
        <w:t>посочва се броя</w:t>
      </w:r>
      <w:r w:rsidR="00EC6436">
        <w:rPr>
          <w:rFonts w:ascii="Times New Roman" w:eastAsia="Times New Roman" w:hAnsi="Times New Roman"/>
          <w:noProof/>
          <w:sz w:val="24"/>
          <w:szCs w:val="24"/>
          <w:lang w:eastAsia="en-GB"/>
        </w:rPr>
        <w:t>) еднообразни екземпляра</w:t>
      </w:r>
      <w:r w:rsidR="004560F7">
        <w:rPr>
          <w:rFonts w:ascii="Times New Roman" w:eastAsia="Times New Roman" w:hAnsi="Times New Roman"/>
          <w:noProof/>
          <w:sz w:val="24"/>
          <w:szCs w:val="24"/>
          <w:lang w:eastAsia="en-GB"/>
        </w:rPr>
        <w:t xml:space="preserve"> – по един за всяка от Страните</w:t>
      </w:r>
      <w:r w:rsidR="00EC6436">
        <w:rPr>
          <w:rFonts w:ascii="Times New Roman" w:eastAsia="Times New Roman" w:hAnsi="Times New Roman"/>
          <w:noProof/>
          <w:sz w:val="24"/>
          <w:szCs w:val="24"/>
          <w:lang w:eastAsia="en-GB"/>
        </w:rPr>
        <w:t>.</w:t>
      </w:r>
    </w:p>
    <w:p w:rsidR="00710284" w:rsidRDefault="00710284" w:rsidP="00EC6436">
      <w:pPr>
        <w:autoSpaceDE w:val="0"/>
        <w:autoSpaceDN w:val="0"/>
        <w:adjustRightInd w:val="0"/>
        <w:spacing w:after="0"/>
        <w:jc w:val="both"/>
        <w:rPr>
          <w:rFonts w:ascii="Times New Roman" w:eastAsia="Times New Roman" w:hAnsi="Times New Roman"/>
          <w:sz w:val="24"/>
          <w:szCs w:val="24"/>
          <w:u w:val="single"/>
          <w:lang w:eastAsia="bg-BG"/>
        </w:rPr>
      </w:pPr>
    </w:p>
    <w:p w:rsidR="00EC6436" w:rsidRDefault="00EC6436" w:rsidP="00EC6436">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rsidR="00EC6436" w:rsidRDefault="00EC6436" w:rsidP="00EC6436">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sz w:val="24"/>
          <w:szCs w:val="24"/>
        </w:rPr>
        <w:t>Към този Договор се прилагат и са неразделна част от него следните приложения:</w:t>
      </w:r>
    </w:p>
    <w:p w:rsidR="00EC6436" w:rsidRDefault="00EC6436" w:rsidP="00EC6436">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Техническа специф</w:t>
      </w:r>
      <w:r w:rsidR="00710284">
        <w:rPr>
          <w:rFonts w:ascii="Times New Roman" w:eastAsia="Times New Roman" w:hAnsi="Times New Roman"/>
          <w:bCs/>
          <w:iCs/>
          <w:sz w:val="24"/>
          <w:szCs w:val="24"/>
          <w:lang w:eastAsia="bg-BG"/>
        </w:rPr>
        <w:t>икация за обособена позиция  № 2</w:t>
      </w:r>
      <w:r>
        <w:rPr>
          <w:rFonts w:ascii="Times New Roman" w:eastAsia="Times New Roman" w:hAnsi="Times New Roman"/>
          <w:bCs/>
          <w:iCs/>
          <w:sz w:val="24"/>
          <w:szCs w:val="24"/>
          <w:lang w:eastAsia="bg-BG"/>
        </w:rPr>
        <w:t>;</w:t>
      </w:r>
    </w:p>
    <w:p w:rsidR="00EC6436" w:rsidRDefault="00EC6436" w:rsidP="00EC6436">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2 – Техническо предложение на ИЗПЪЛ</w:t>
      </w:r>
      <w:r w:rsidR="00710284">
        <w:rPr>
          <w:rFonts w:ascii="Times New Roman" w:eastAsia="Times New Roman" w:hAnsi="Times New Roman"/>
          <w:bCs/>
          <w:iCs/>
          <w:sz w:val="24"/>
          <w:szCs w:val="24"/>
          <w:lang w:eastAsia="bg-BG"/>
        </w:rPr>
        <w:t>НИТЕЛЯ за обособена позиция  № 2</w:t>
      </w:r>
      <w:r>
        <w:rPr>
          <w:rFonts w:ascii="Times New Roman" w:eastAsia="Times New Roman" w:hAnsi="Times New Roman"/>
          <w:bCs/>
          <w:iCs/>
          <w:sz w:val="24"/>
          <w:szCs w:val="24"/>
          <w:lang w:eastAsia="bg-BG"/>
        </w:rPr>
        <w:t>;</w:t>
      </w:r>
    </w:p>
    <w:p w:rsidR="00EC6436" w:rsidRDefault="00EC6436" w:rsidP="00EC6436">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Ценово предложение на ИЗПЪ</w:t>
      </w:r>
      <w:r w:rsidR="00710284">
        <w:rPr>
          <w:rFonts w:ascii="Times New Roman" w:eastAsia="Times New Roman" w:hAnsi="Times New Roman"/>
          <w:bCs/>
          <w:iCs/>
          <w:sz w:val="24"/>
          <w:szCs w:val="24"/>
          <w:lang w:eastAsia="bg-BG"/>
        </w:rPr>
        <w:t>ЛНИТЕЛЯ за обособена позиция № 2</w:t>
      </w:r>
      <w:r>
        <w:rPr>
          <w:rFonts w:ascii="Times New Roman" w:eastAsia="Times New Roman" w:hAnsi="Times New Roman"/>
          <w:bCs/>
          <w:iCs/>
          <w:sz w:val="24"/>
          <w:szCs w:val="24"/>
          <w:lang w:eastAsia="bg-BG"/>
        </w:rPr>
        <w:t>.</w:t>
      </w:r>
    </w:p>
    <w:p w:rsidR="00EC6436" w:rsidRDefault="00EC6436" w:rsidP="00EC6436">
      <w:pPr>
        <w:autoSpaceDE w:val="0"/>
        <w:autoSpaceDN w:val="0"/>
        <w:adjustRightInd w:val="0"/>
        <w:spacing w:after="0"/>
        <w:jc w:val="both"/>
        <w:rPr>
          <w:rFonts w:ascii="Times New Roman" w:eastAsia="Times New Roman" w:hAnsi="Times New Roman"/>
          <w:bCs/>
          <w:iCs/>
          <w:strike/>
          <w:sz w:val="24"/>
          <w:szCs w:val="24"/>
          <w:lang w:eastAsia="bg-BG"/>
        </w:rPr>
      </w:pPr>
    </w:p>
    <w:p w:rsidR="00EC6436" w:rsidRDefault="00EC6436" w:rsidP="00EC6436">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2C0DFD" w:rsidRPr="00F54933" w:rsidRDefault="00EC6436" w:rsidP="00E53D32">
      <w:pPr>
        <w:spacing w:after="0"/>
        <w:jc w:val="both"/>
        <w:rPr>
          <w:rFonts w:ascii="Times New Roman" w:hAnsi="Times New Roman"/>
          <w:sz w:val="24"/>
          <w:szCs w:val="24"/>
        </w:rPr>
      </w:pPr>
      <w:r>
        <w:rPr>
          <w:rFonts w:ascii="Times New Roman" w:eastAsia="Times New Roman" w:hAnsi="Times New Roman"/>
          <w:b/>
          <w:sz w:val="24"/>
          <w:szCs w:val="24"/>
        </w:rPr>
        <w:t>ВЪЗЛОЖИТЕЛ:                                                    ИЗПЪЛНИТЕЛ:</w:t>
      </w:r>
    </w:p>
    <w:sectPr w:rsidR="002C0DFD" w:rsidRPr="00F54933" w:rsidSect="00911B69">
      <w:headerReference w:type="default" r:id="rId28"/>
      <w:footerReference w:type="default" r:id="rId29"/>
      <w:pgSz w:w="11906" w:h="16838"/>
      <w:pgMar w:top="1417" w:right="849"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59" w:rsidRDefault="00761E59" w:rsidP="008D06E5">
      <w:pPr>
        <w:spacing w:after="0" w:line="240" w:lineRule="auto"/>
      </w:pPr>
      <w:r>
        <w:separator/>
      </w:r>
    </w:p>
  </w:endnote>
  <w:endnote w:type="continuationSeparator" w:id="1">
    <w:p w:rsidR="00761E59" w:rsidRDefault="00761E59" w:rsidP="008D0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4B" w:rsidRPr="00BD79A1" w:rsidRDefault="00A6034B" w:rsidP="00911B69">
    <w:pPr>
      <w:pStyle w:val="Footer"/>
      <w:pBdr>
        <w:top w:val="single" w:sz="4" w:space="1" w:color="auto"/>
      </w:pBdr>
      <w:tabs>
        <w:tab w:val="clear" w:pos="4536"/>
        <w:tab w:val="clear" w:pos="9072"/>
      </w:tabs>
      <w:ind w:left="-567"/>
      <w:jc w:val="center"/>
      <w:rPr>
        <w:rFonts w:ascii="Times New Roman" w:eastAsia="Times New Roman" w:hAnsi="Times New Roman"/>
        <w:i/>
        <w:sz w:val="16"/>
        <w:szCs w:val="16"/>
      </w:rPr>
    </w:pPr>
    <w:r w:rsidRPr="00BD79A1">
      <w:rPr>
        <w:rFonts w:ascii="Times New Roman" w:eastAsia="Times New Roman" w:hAnsi="Times New Roman"/>
        <w:i/>
        <w:sz w:val="16"/>
        <w:szCs w:val="16"/>
      </w:rPr>
      <w:t>www.eufunds.bg</w:t>
    </w:r>
  </w:p>
  <w:p w:rsidR="00A6034B" w:rsidRPr="000B5CBE" w:rsidRDefault="00A6034B" w:rsidP="0040581D">
    <w:pPr>
      <w:spacing w:after="0" w:line="240" w:lineRule="auto"/>
      <w:ind w:left="-567" w:right="421"/>
      <w:jc w:val="center"/>
      <w:rPr>
        <w:rFonts w:ascii="Times New Roman" w:eastAsia="Times New Roman" w:hAnsi="Times New Roman"/>
        <w:i/>
        <w:sz w:val="16"/>
        <w:szCs w:val="16"/>
        <w:lang w:val="en-US"/>
      </w:rPr>
    </w:pPr>
    <w:r w:rsidRPr="000B5CBE">
      <w:rPr>
        <w:rFonts w:ascii="Times New Roman" w:eastAsia="Times New Roman" w:hAnsi="Times New Roman"/>
        <w:i/>
        <w:sz w:val="16"/>
        <w:szCs w:val="16"/>
        <w:lang w:val="en-US"/>
      </w:rPr>
      <w:t>Проект № BG</w:t>
    </w:r>
    <w:r w:rsidRPr="000B5CBE">
      <w:rPr>
        <w:rFonts w:ascii="Times New Roman" w:eastAsia="Times New Roman" w:hAnsi="Times New Roman"/>
        <w:i/>
        <w:sz w:val="16"/>
        <w:szCs w:val="16"/>
        <w:lang w:val="ru-RU"/>
      </w:rPr>
      <w:t>05</w:t>
    </w:r>
    <w:r w:rsidRPr="000B5CBE">
      <w:rPr>
        <w:rFonts w:ascii="Times New Roman" w:eastAsia="Times New Roman" w:hAnsi="Times New Roman"/>
        <w:i/>
        <w:sz w:val="16"/>
        <w:szCs w:val="16"/>
        <w:lang w:val="en-US"/>
      </w:rPr>
      <w:t>SFOP</w:t>
    </w:r>
    <w:r w:rsidRPr="000B5CBE">
      <w:rPr>
        <w:rFonts w:ascii="Times New Roman" w:eastAsia="Times New Roman" w:hAnsi="Times New Roman"/>
        <w:i/>
        <w:sz w:val="16"/>
        <w:szCs w:val="16"/>
        <w:lang w:val="ru-RU"/>
      </w:rPr>
      <w:t>001-3.002</w:t>
    </w:r>
    <w:r>
      <w:rPr>
        <w:rFonts w:ascii="Times New Roman" w:eastAsia="Times New Roman" w:hAnsi="Times New Roman"/>
        <w:i/>
        <w:sz w:val="16"/>
        <w:szCs w:val="16"/>
      </w:rPr>
      <w:t xml:space="preserve"> „Иновативни продукти и услуги в обучението, предоставяно от НИП</w:t>
    </w:r>
    <w:r w:rsidRPr="000B5CBE">
      <w:rPr>
        <w:rFonts w:ascii="Times New Roman" w:eastAsia="Times New Roman" w:hAnsi="Times New Roman"/>
        <w:i/>
        <w:sz w:val="16"/>
        <w:szCs w:val="16"/>
        <w:lang w:val="en-US"/>
      </w:rPr>
      <w:t>”, осъществяван с финансовата подкрепа на Оперативна програма „Добро управление“,съфинансирана от Европейския съюз чрез Европейския социален фонд приоритетна ос № 3,</w:t>
    </w:r>
    <w:r w:rsidRPr="00BD79A1">
      <w:rPr>
        <w:rFonts w:ascii="Times New Roman" w:eastAsia="Times New Roman" w:hAnsi="Times New Roman"/>
        <w:i/>
        <w:sz w:val="16"/>
        <w:szCs w:val="16"/>
        <w:lang w:val="en-US"/>
      </w:rPr>
      <w:t xml:space="preserve">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w:t>
    </w:r>
    <w:r>
      <w:rPr>
        <w:rFonts w:ascii="Times New Roman" w:eastAsia="Times New Roman" w:hAnsi="Times New Roman"/>
        <w:i/>
        <w:sz w:val="16"/>
        <w:szCs w:val="16"/>
      </w:rPr>
      <w:t xml:space="preserve">по </w:t>
    </w:r>
    <w:r w:rsidRPr="00BD79A1">
      <w:rPr>
        <w:rFonts w:ascii="Times New Roman" w:eastAsia="Times New Roman" w:hAnsi="Times New Roman"/>
        <w:i/>
        <w:sz w:val="16"/>
        <w:szCs w:val="16"/>
        <w:lang w:val="en-US"/>
      </w:rPr>
      <w:t>Договор</w:t>
    </w:r>
    <w:r w:rsidRPr="00BD79A1">
      <w:rPr>
        <w:sz w:val="16"/>
        <w:szCs w:val="16"/>
      </w:rPr>
      <w:t xml:space="preserve"> </w:t>
    </w:r>
    <w:r w:rsidRPr="00BD79A1">
      <w:rPr>
        <w:rFonts w:ascii="Times New Roman" w:eastAsia="Times New Roman" w:hAnsi="Times New Roman"/>
        <w:i/>
        <w:sz w:val="16"/>
        <w:szCs w:val="16"/>
        <w:lang w:val="en-US"/>
      </w:rPr>
      <w:t>№ BG05SFOP001-3.002-0002-C01/12.9.2017 г.</w:t>
    </w:r>
  </w:p>
  <w:p w:rsidR="00A6034B" w:rsidRPr="00BD79A1" w:rsidRDefault="00A6034B" w:rsidP="00911B69">
    <w:pPr>
      <w:pStyle w:val="Footer"/>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sidRPr="00BD79A1">
      <w:rPr>
        <w:rFonts w:ascii="Times New Roman" w:hAnsi="Times New Roman"/>
        <w:sz w:val="24"/>
        <w:szCs w:val="24"/>
      </w:rPr>
      <w:t xml:space="preserve">Page </w:t>
    </w:r>
    <w:r w:rsidR="005C3931" w:rsidRPr="00BD79A1">
      <w:rPr>
        <w:rFonts w:ascii="Times New Roman" w:hAnsi="Times New Roman"/>
        <w:b/>
        <w:bCs/>
        <w:sz w:val="24"/>
        <w:szCs w:val="24"/>
      </w:rPr>
      <w:fldChar w:fldCharType="begin"/>
    </w:r>
    <w:r w:rsidRPr="00BD79A1">
      <w:rPr>
        <w:rFonts w:ascii="Times New Roman" w:hAnsi="Times New Roman"/>
        <w:b/>
        <w:bCs/>
        <w:sz w:val="24"/>
        <w:szCs w:val="24"/>
      </w:rPr>
      <w:instrText xml:space="preserve"> PAGE </w:instrText>
    </w:r>
    <w:r w:rsidR="005C3931" w:rsidRPr="00BD79A1">
      <w:rPr>
        <w:rFonts w:ascii="Times New Roman" w:hAnsi="Times New Roman"/>
        <w:b/>
        <w:bCs/>
        <w:sz w:val="24"/>
        <w:szCs w:val="24"/>
      </w:rPr>
      <w:fldChar w:fldCharType="separate"/>
    </w:r>
    <w:r w:rsidR="0000512C">
      <w:rPr>
        <w:rFonts w:ascii="Times New Roman" w:hAnsi="Times New Roman"/>
        <w:b/>
        <w:bCs/>
        <w:noProof/>
        <w:sz w:val="24"/>
        <w:szCs w:val="24"/>
      </w:rPr>
      <w:t>3</w:t>
    </w:r>
    <w:r w:rsidR="005C3931" w:rsidRPr="00BD79A1">
      <w:rPr>
        <w:rFonts w:ascii="Times New Roman" w:hAnsi="Times New Roman"/>
        <w:b/>
        <w:bCs/>
        <w:sz w:val="24"/>
        <w:szCs w:val="24"/>
      </w:rPr>
      <w:fldChar w:fldCharType="end"/>
    </w:r>
    <w:r w:rsidRPr="00BD79A1">
      <w:rPr>
        <w:rFonts w:ascii="Times New Roman" w:hAnsi="Times New Roman"/>
        <w:sz w:val="24"/>
        <w:szCs w:val="24"/>
      </w:rPr>
      <w:t xml:space="preserve"> of </w:t>
    </w:r>
    <w:r w:rsidR="005C3931" w:rsidRPr="00BD79A1">
      <w:rPr>
        <w:rFonts w:ascii="Times New Roman" w:hAnsi="Times New Roman"/>
        <w:b/>
        <w:bCs/>
        <w:sz w:val="24"/>
        <w:szCs w:val="24"/>
      </w:rPr>
      <w:fldChar w:fldCharType="begin"/>
    </w:r>
    <w:r w:rsidRPr="00BD79A1">
      <w:rPr>
        <w:rFonts w:ascii="Times New Roman" w:hAnsi="Times New Roman"/>
        <w:b/>
        <w:bCs/>
        <w:sz w:val="24"/>
        <w:szCs w:val="24"/>
      </w:rPr>
      <w:instrText xml:space="preserve"> NUMPAGES  </w:instrText>
    </w:r>
    <w:r w:rsidR="005C3931" w:rsidRPr="00BD79A1">
      <w:rPr>
        <w:rFonts w:ascii="Times New Roman" w:hAnsi="Times New Roman"/>
        <w:b/>
        <w:bCs/>
        <w:sz w:val="24"/>
        <w:szCs w:val="24"/>
      </w:rPr>
      <w:fldChar w:fldCharType="separate"/>
    </w:r>
    <w:r w:rsidR="0000512C">
      <w:rPr>
        <w:rFonts w:ascii="Times New Roman" w:hAnsi="Times New Roman"/>
        <w:b/>
        <w:bCs/>
        <w:noProof/>
        <w:sz w:val="24"/>
        <w:szCs w:val="24"/>
      </w:rPr>
      <w:t>111</w:t>
    </w:r>
    <w:r w:rsidR="005C3931" w:rsidRPr="00BD79A1">
      <w:rPr>
        <w:rFonts w:ascii="Times New Roman" w:hAnsi="Times New Roman"/>
        <w:b/>
        <w:bCs/>
        <w:sz w:val="24"/>
        <w:szCs w:val="24"/>
      </w:rPr>
      <w:fldChar w:fldCharType="end"/>
    </w:r>
  </w:p>
  <w:p w:rsidR="00A6034B" w:rsidRPr="00911B69" w:rsidRDefault="00A6034B" w:rsidP="00911B69">
    <w:pPr>
      <w:pStyle w:val="Footer"/>
      <w:ind w:left="-567"/>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59" w:rsidRDefault="00761E59" w:rsidP="008D06E5">
      <w:pPr>
        <w:spacing w:after="0" w:line="240" w:lineRule="auto"/>
      </w:pPr>
      <w:r>
        <w:separator/>
      </w:r>
    </w:p>
  </w:footnote>
  <w:footnote w:type="continuationSeparator" w:id="1">
    <w:p w:rsidR="00761E59" w:rsidRDefault="00761E59" w:rsidP="008D06E5">
      <w:pPr>
        <w:spacing w:after="0" w:line="240" w:lineRule="auto"/>
      </w:pPr>
      <w:r>
        <w:continuationSeparator/>
      </w:r>
    </w:p>
  </w:footnote>
  <w:footnote w:id="2">
    <w:p w:rsidR="00A6034B" w:rsidRPr="001A2A2A"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A6034B" w:rsidRPr="00011DCA"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6034B" w:rsidRPr="00F74DE4"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A6034B" w:rsidRPr="00CC374C"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A6034B" w:rsidRPr="00603654"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A6034B" w:rsidRPr="002C475F"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A6034B" w:rsidRPr="00AD02D8"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A6034B" w:rsidRPr="00123AA0" w:rsidRDefault="00A6034B" w:rsidP="008D06E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A6034B" w:rsidRPr="00123AA0" w:rsidRDefault="00A6034B" w:rsidP="008D06E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A6034B" w:rsidRPr="00484387" w:rsidRDefault="00A6034B" w:rsidP="00CC0E59">
      <w:pPr>
        <w:pStyle w:val="FootnoteText"/>
        <w:jc w:val="both"/>
      </w:pPr>
      <w:r w:rsidRPr="007206E1">
        <w:rPr>
          <w:rStyle w:val="FootnoteReference"/>
          <w:sz w:val="16"/>
          <w:szCs w:val="16"/>
        </w:rPr>
        <w:footnoteRef/>
      </w:r>
      <w:r w:rsidRPr="007206E1">
        <w:rPr>
          <w:sz w:val="16"/>
          <w:szCs w:val="16"/>
        </w:rPr>
        <w:t xml:space="preserve"> Регламент (ЕС) № 1303/2013 г. На Европейския парламент и на Съвета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w:t>
      </w:r>
      <w:r w:rsidRPr="00484387">
        <w:t xml:space="preserve">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p>
    <w:p w:rsidR="00A6034B" w:rsidRPr="004F4A58" w:rsidRDefault="00A6034B" w:rsidP="00CC0E59">
      <w:pPr>
        <w:pStyle w:val="FootnoteText"/>
      </w:pPr>
    </w:p>
  </w:footnote>
  <w:footnote w:id="51">
    <w:p w:rsidR="00A6034B" w:rsidRPr="00752663" w:rsidRDefault="00A6034B" w:rsidP="00CC0E59">
      <w:pPr>
        <w:pStyle w:val="FootnoteText"/>
      </w:pPr>
      <w:r>
        <w:rPr>
          <w:rStyle w:val="FootnoteReference"/>
        </w:rPr>
        <w:footnoteRef/>
      </w:r>
      <w:r>
        <w:t xml:space="preserve"> </w:t>
      </w:r>
      <w:r w:rsidRPr="00752663">
        <w:t>Регламент за изпълнение (ЕС) № 821/2014 на Комисията от 28 юли 2014 г.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p>
    <w:p w:rsidR="00A6034B" w:rsidRPr="004F4A58" w:rsidRDefault="00A6034B" w:rsidP="00CC0E59">
      <w:pPr>
        <w:pStyle w:val="FootnoteText"/>
      </w:pPr>
    </w:p>
  </w:footnote>
  <w:footnote w:id="52">
    <w:p w:rsidR="00A6034B" w:rsidRPr="00752663" w:rsidRDefault="00A6034B" w:rsidP="00B8719B">
      <w:pPr>
        <w:pStyle w:val="FootnoteText"/>
        <w:jc w:val="both"/>
        <w:rPr>
          <w:i/>
          <w:iCs/>
        </w:rPr>
      </w:pPr>
      <w:r>
        <w:rPr>
          <w:rStyle w:val="FootnoteReference"/>
        </w:rPr>
        <w:footnoteRef/>
      </w:r>
      <w:r>
        <w:t xml:space="preserve"> </w:t>
      </w:r>
      <w:r w:rsidRPr="00752663">
        <w:rPr>
          <w:b/>
        </w:rPr>
        <w:t>„Нередност"</w:t>
      </w:r>
      <w:r w:rsidRPr="00752663">
        <w:t xml:space="preserve"> означава всяко нарушение на разпоредба на правото на Общността</w:t>
      </w:r>
      <w:r>
        <w:t xml:space="preserve"> или на националното право</w:t>
      </w:r>
      <w:r w:rsidRPr="00752663">
        <w:t>, в резултат на действие или бездействие от икономически оператор, което е имало</w:t>
      </w:r>
      <w:r>
        <w:t>, има</w:t>
      </w:r>
      <w:r w:rsidRPr="00752663">
        <w:t xml:space="preserve"> или би имало за </w:t>
      </w:r>
      <w:r>
        <w:t>последица нанасянето на вреда на бюджета на Съюза чрез начисляване на неправомерен разход в бюджета на Съюза или</w:t>
      </w:r>
      <w:r w:rsidRPr="00752663">
        <w:t xml:space="preserve">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A6034B" w:rsidRPr="00752663" w:rsidRDefault="00A6034B" w:rsidP="00B8719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4B" w:rsidRPr="003B791F" w:rsidRDefault="00A6034B" w:rsidP="003B791F">
    <w:pPr>
      <w:pStyle w:val="Header"/>
    </w:pPr>
    <w:r>
      <w:rPr>
        <w:noProof/>
        <w:lang w:eastAsia="bg-BG"/>
      </w:rPr>
      <w:drawing>
        <wp:inline distT="0" distB="0" distL="0" distR="0">
          <wp:extent cx="6228715" cy="60960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28715" cy="6096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1E4"/>
    <w:multiLevelType w:val="hybridMultilevel"/>
    <w:tmpl w:val="0E18F500"/>
    <w:lvl w:ilvl="0" w:tplc="B3148288">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5458A0"/>
    <w:multiLevelType w:val="hybridMultilevel"/>
    <w:tmpl w:val="CCCAD910"/>
    <w:lvl w:ilvl="0" w:tplc="A6B4C9D0">
      <w:start w:val="3"/>
      <w:numFmt w:val="bullet"/>
      <w:lvlText w:val="-"/>
      <w:lvlJc w:val="left"/>
      <w:pPr>
        <w:ind w:left="720" w:hanging="360"/>
      </w:pPr>
      <w:rPr>
        <w:rFonts w:ascii="Times New Roman" w:eastAsia="Tahom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5E53917"/>
    <w:multiLevelType w:val="multilevel"/>
    <w:tmpl w:val="F12CD7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533CE"/>
    <w:multiLevelType w:val="multilevel"/>
    <w:tmpl w:val="1F069D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BCD31F3"/>
    <w:multiLevelType w:val="multilevel"/>
    <w:tmpl w:val="D408AD90"/>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1D1F62D5"/>
    <w:multiLevelType w:val="multilevel"/>
    <w:tmpl w:val="A14674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5E7BD9"/>
    <w:multiLevelType w:val="hybridMultilevel"/>
    <w:tmpl w:val="FD8436F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C56C73"/>
    <w:multiLevelType w:val="multilevel"/>
    <w:tmpl w:val="96C8F23E"/>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2B273497"/>
    <w:multiLevelType w:val="hybridMultilevel"/>
    <w:tmpl w:val="F5A2F3C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B5E6D04"/>
    <w:multiLevelType w:val="hybridMultilevel"/>
    <w:tmpl w:val="9F064788"/>
    <w:lvl w:ilvl="0" w:tplc="CB6EEFA2">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194106F"/>
    <w:multiLevelType w:val="multilevel"/>
    <w:tmpl w:val="3A1EDDE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9341A6"/>
    <w:multiLevelType w:val="multilevel"/>
    <w:tmpl w:val="99A6FB2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965A67"/>
    <w:multiLevelType w:val="multilevel"/>
    <w:tmpl w:val="3F3A2806"/>
    <w:lvl w:ilvl="0">
      <w:start w:val="3"/>
      <w:numFmt w:val="decimal"/>
      <w:lvlText w:val="%1."/>
      <w:lvlJc w:val="left"/>
      <w:pPr>
        <w:ind w:left="135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19473FB"/>
    <w:multiLevelType w:val="hybridMultilevel"/>
    <w:tmpl w:val="A392B472"/>
    <w:lvl w:ilvl="0" w:tplc="FFA64E34">
      <w:start w:val="7"/>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nsid w:val="556B3172"/>
    <w:multiLevelType w:val="hybridMultilevel"/>
    <w:tmpl w:val="9110B9C8"/>
    <w:lvl w:ilvl="0" w:tplc="E4204B48">
      <w:start w:val="100"/>
      <w:numFmt w:val="decimal"/>
      <w:lvlText w:val="%1"/>
      <w:lvlJc w:val="left"/>
      <w:pPr>
        <w:ind w:left="378" w:hanging="360"/>
      </w:pPr>
      <w:rPr>
        <w:rFonts w:hint="default"/>
      </w:rPr>
    </w:lvl>
    <w:lvl w:ilvl="1" w:tplc="04020019" w:tentative="1">
      <w:start w:val="1"/>
      <w:numFmt w:val="lowerLetter"/>
      <w:lvlText w:val="%2."/>
      <w:lvlJc w:val="left"/>
      <w:pPr>
        <w:ind w:left="1098" w:hanging="360"/>
      </w:pPr>
    </w:lvl>
    <w:lvl w:ilvl="2" w:tplc="0402001B" w:tentative="1">
      <w:start w:val="1"/>
      <w:numFmt w:val="lowerRoman"/>
      <w:lvlText w:val="%3."/>
      <w:lvlJc w:val="right"/>
      <w:pPr>
        <w:ind w:left="1818" w:hanging="180"/>
      </w:pPr>
    </w:lvl>
    <w:lvl w:ilvl="3" w:tplc="0402000F" w:tentative="1">
      <w:start w:val="1"/>
      <w:numFmt w:val="decimal"/>
      <w:lvlText w:val="%4."/>
      <w:lvlJc w:val="left"/>
      <w:pPr>
        <w:ind w:left="2538" w:hanging="360"/>
      </w:pPr>
    </w:lvl>
    <w:lvl w:ilvl="4" w:tplc="04020019" w:tentative="1">
      <w:start w:val="1"/>
      <w:numFmt w:val="lowerLetter"/>
      <w:lvlText w:val="%5."/>
      <w:lvlJc w:val="left"/>
      <w:pPr>
        <w:ind w:left="3258" w:hanging="360"/>
      </w:pPr>
    </w:lvl>
    <w:lvl w:ilvl="5" w:tplc="0402001B" w:tentative="1">
      <w:start w:val="1"/>
      <w:numFmt w:val="lowerRoman"/>
      <w:lvlText w:val="%6."/>
      <w:lvlJc w:val="right"/>
      <w:pPr>
        <w:ind w:left="3978" w:hanging="180"/>
      </w:pPr>
    </w:lvl>
    <w:lvl w:ilvl="6" w:tplc="0402000F" w:tentative="1">
      <w:start w:val="1"/>
      <w:numFmt w:val="decimal"/>
      <w:lvlText w:val="%7."/>
      <w:lvlJc w:val="left"/>
      <w:pPr>
        <w:ind w:left="4698" w:hanging="360"/>
      </w:pPr>
    </w:lvl>
    <w:lvl w:ilvl="7" w:tplc="04020019" w:tentative="1">
      <w:start w:val="1"/>
      <w:numFmt w:val="lowerLetter"/>
      <w:lvlText w:val="%8."/>
      <w:lvlJc w:val="left"/>
      <w:pPr>
        <w:ind w:left="5418" w:hanging="360"/>
      </w:pPr>
    </w:lvl>
    <w:lvl w:ilvl="8" w:tplc="0402001B" w:tentative="1">
      <w:start w:val="1"/>
      <w:numFmt w:val="lowerRoman"/>
      <w:lvlText w:val="%9."/>
      <w:lvlJc w:val="right"/>
      <w:pPr>
        <w:ind w:left="6138" w:hanging="180"/>
      </w:pPr>
    </w:lvl>
  </w:abstractNum>
  <w:abstractNum w:abstractNumId="17">
    <w:nsid w:val="5AEA0C12"/>
    <w:multiLevelType w:val="hybridMultilevel"/>
    <w:tmpl w:val="5F2C751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E6E64D3"/>
    <w:multiLevelType w:val="hybridMultilevel"/>
    <w:tmpl w:val="9852315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11F2DF8"/>
    <w:multiLevelType w:val="hybridMultilevel"/>
    <w:tmpl w:val="9F064788"/>
    <w:lvl w:ilvl="0" w:tplc="CB6EEFA2">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15D673E"/>
    <w:multiLevelType w:val="multilevel"/>
    <w:tmpl w:val="F26EFE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1D5154"/>
    <w:multiLevelType w:val="hybridMultilevel"/>
    <w:tmpl w:val="EF842A02"/>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3330" w:hanging="360"/>
      </w:pPr>
      <w:rPr>
        <w:rFonts w:ascii="Courier New" w:hAnsi="Courier New" w:cs="Courier New" w:hint="default"/>
      </w:rPr>
    </w:lvl>
    <w:lvl w:ilvl="2" w:tplc="04020005" w:tentative="1">
      <w:start w:val="1"/>
      <w:numFmt w:val="bullet"/>
      <w:lvlText w:val=""/>
      <w:lvlJc w:val="left"/>
      <w:pPr>
        <w:ind w:left="4050" w:hanging="360"/>
      </w:pPr>
      <w:rPr>
        <w:rFonts w:ascii="Wingdings" w:hAnsi="Wingdings" w:hint="default"/>
      </w:rPr>
    </w:lvl>
    <w:lvl w:ilvl="3" w:tplc="04020001" w:tentative="1">
      <w:start w:val="1"/>
      <w:numFmt w:val="bullet"/>
      <w:lvlText w:val=""/>
      <w:lvlJc w:val="left"/>
      <w:pPr>
        <w:ind w:left="4770" w:hanging="360"/>
      </w:pPr>
      <w:rPr>
        <w:rFonts w:ascii="Symbol" w:hAnsi="Symbol" w:hint="default"/>
      </w:rPr>
    </w:lvl>
    <w:lvl w:ilvl="4" w:tplc="04020003" w:tentative="1">
      <w:start w:val="1"/>
      <w:numFmt w:val="bullet"/>
      <w:lvlText w:val="o"/>
      <w:lvlJc w:val="left"/>
      <w:pPr>
        <w:ind w:left="5490" w:hanging="360"/>
      </w:pPr>
      <w:rPr>
        <w:rFonts w:ascii="Courier New" w:hAnsi="Courier New" w:cs="Courier New" w:hint="default"/>
      </w:rPr>
    </w:lvl>
    <w:lvl w:ilvl="5" w:tplc="04020005" w:tentative="1">
      <w:start w:val="1"/>
      <w:numFmt w:val="bullet"/>
      <w:lvlText w:val=""/>
      <w:lvlJc w:val="left"/>
      <w:pPr>
        <w:ind w:left="6210" w:hanging="360"/>
      </w:pPr>
      <w:rPr>
        <w:rFonts w:ascii="Wingdings" w:hAnsi="Wingdings" w:hint="default"/>
      </w:rPr>
    </w:lvl>
    <w:lvl w:ilvl="6" w:tplc="04020001" w:tentative="1">
      <w:start w:val="1"/>
      <w:numFmt w:val="bullet"/>
      <w:lvlText w:val=""/>
      <w:lvlJc w:val="left"/>
      <w:pPr>
        <w:ind w:left="6930" w:hanging="360"/>
      </w:pPr>
      <w:rPr>
        <w:rFonts w:ascii="Symbol" w:hAnsi="Symbol" w:hint="default"/>
      </w:rPr>
    </w:lvl>
    <w:lvl w:ilvl="7" w:tplc="04020003" w:tentative="1">
      <w:start w:val="1"/>
      <w:numFmt w:val="bullet"/>
      <w:lvlText w:val="o"/>
      <w:lvlJc w:val="left"/>
      <w:pPr>
        <w:ind w:left="7650" w:hanging="360"/>
      </w:pPr>
      <w:rPr>
        <w:rFonts w:ascii="Courier New" w:hAnsi="Courier New" w:cs="Courier New" w:hint="default"/>
      </w:rPr>
    </w:lvl>
    <w:lvl w:ilvl="8" w:tplc="04020005" w:tentative="1">
      <w:start w:val="1"/>
      <w:numFmt w:val="bullet"/>
      <w:lvlText w:val=""/>
      <w:lvlJc w:val="left"/>
      <w:pPr>
        <w:ind w:left="8370" w:hanging="360"/>
      </w:pPr>
      <w:rPr>
        <w:rFonts w:ascii="Wingdings" w:hAnsi="Wingdings" w:hint="default"/>
      </w:rPr>
    </w:lvl>
  </w:abstractNum>
  <w:abstractNum w:abstractNumId="23">
    <w:nsid w:val="62FE7423"/>
    <w:multiLevelType w:val="multilevel"/>
    <w:tmpl w:val="3A1EDDE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6DAB00DC"/>
    <w:multiLevelType w:val="multilevel"/>
    <w:tmpl w:val="B218DA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0C5BAD"/>
    <w:multiLevelType w:val="multilevel"/>
    <w:tmpl w:val="1868CDBA"/>
    <w:lvl w:ilvl="0">
      <w:start w:val="1"/>
      <w:numFmt w:val="decimal"/>
      <w:pStyle w:val="Heading1"/>
      <w:suff w:val="space"/>
      <w:lvlText w:val="Чл. %1"/>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27">
    <w:nsid w:val="768352CA"/>
    <w:multiLevelType w:val="multilevel"/>
    <w:tmpl w:val="50403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052036"/>
    <w:multiLevelType w:val="hybridMultilevel"/>
    <w:tmpl w:val="637AA558"/>
    <w:lvl w:ilvl="0" w:tplc="B3148288">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CB577F3"/>
    <w:multiLevelType w:val="hybridMultilevel"/>
    <w:tmpl w:val="9F064788"/>
    <w:lvl w:ilvl="0" w:tplc="CB6EEFA2">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6"/>
  </w:num>
  <w:num w:numId="2">
    <w:abstractNumId w:val="8"/>
  </w:num>
  <w:num w:numId="3">
    <w:abstractNumId w:val="18"/>
    <w:lvlOverride w:ilvl="0">
      <w:startOverride w:val="1"/>
    </w:lvlOverride>
  </w:num>
  <w:num w:numId="4">
    <w:abstractNumId w:val="12"/>
    <w:lvlOverride w:ilvl="0">
      <w:startOverride w:val="1"/>
    </w:lvlOverride>
  </w:num>
  <w:num w:numId="5">
    <w:abstractNumId w:val="18"/>
  </w:num>
  <w:num w:numId="6">
    <w:abstractNumId w:val="1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22"/>
  </w:num>
  <w:num w:numId="12">
    <w:abstractNumId w:val="3"/>
  </w:num>
  <w:num w:numId="13">
    <w:abstractNumId w:val="21"/>
  </w:num>
  <w:num w:numId="14">
    <w:abstractNumId w:val="2"/>
  </w:num>
  <w:num w:numId="15">
    <w:abstractNumId w:val="1"/>
  </w:num>
  <w:num w:numId="16">
    <w:abstractNumId w:val="11"/>
  </w:num>
  <w:num w:numId="17">
    <w:abstractNumId w:val="14"/>
  </w:num>
  <w:num w:numId="18">
    <w:abstractNumId w:val="6"/>
  </w:num>
  <w:num w:numId="19">
    <w:abstractNumId w:val="19"/>
  </w:num>
  <w:num w:numId="20">
    <w:abstractNumId w:val="17"/>
  </w:num>
  <w:num w:numId="21">
    <w:abstractNumId w:val="23"/>
  </w:num>
  <w:num w:numId="22">
    <w:abstractNumId w:val="20"/>
  </w:num>
  <w:num w:numId="23">
    <w:abstractNumId w:val="28"/>
  </w:num>
  <w:num w:numId="24">
    <w:abstractNumId w:val="9"/>
  </w:num>
  <w:num w:numId="25">
    <w:abstractNumId w:val="0"/>
  </w:num>
  <w:num w:numId="26">
    <w:abstractNumId w:val="13"/>
  </w:num>
  <w:num w:numId="27">
    <w:abstractNumId w:val="4"/>
  </w:num>
  <w:num w:numId="28">
    <w:abstractNumId w:val="15"/>
  </w:num>
  <w:num w:numId="29">
    <w:abstractNumId w:val="5"/>
  </w:num>
  <w:num w:numId="30">
    <w:abstractNumId w:val="16"/>
  </w:num>
  <w:num w:numId="31">
    <w:abstractNumId w:val="29"/>
  </w:num>
  <w:num w:numId="32">
    <w:abstractNumId w:val="10"/>
  </w:num>
  <w:num w:numId="33">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567"/>
  <w:hyphenationZone w:val="425"/>
  <w:characterSpacingControl w:val="doNotCompress"/>
  <w:hdrShapeDefaults>
    <o:shapedefaults v:ext="edit" spidmax="21506"/>
  </w:hdrShapeDefaults>
  <w:footnotePr>
    <w:footnote w:id="0"/>
    <w:footnote w:id="1"/>
  </w:footnotePr>
  <w:endnotePr>
    <w:endnote w:id="0"/>
    <w:endnote w:id="1"/>
  </w:endnotePr>
  <w:compat/>
  <w:rsids>
    <w:rsidRoot w:val="00773E15"/>
    <w:rsid w:val="0000512C"/>
    <w:rsid w:val="000053AB"/>
    <w:rsid w:val="00015998"/>
    <w:rsid w:val="000209DB"/>
    <w:rsid w:val="00023A9A"/>
    <w:rsid w:val="000240B4"/>
    <w:rsid w:val="000277E1"/>
    <w:rsid w:val="0004134D"/>
    <w:rsid w:val="00043078"/>
    <w:rsid w:val="00045CB4"/>
    <w:rsid w:val="0004702F"/>
    <w:rsid w:val="00052696"/>
    <w:rsid w:val="00054182"/>
    <w:rsid w:val="000546FE"/>
    <w:rsid w:val="00057BF4"/>
    <w:rsid w:val="00060A1C"/>
    <w:rsid w:val="000644C0"/>
    <w:rsid w:val="00066614"/>
    <w:rsid w:val="0006723D"/>
    <w:rsid w:val="00073AB9"/>
    <w:rsid w:val="00080101"/>
    <w:rsid w:val="0008044E"/>
    <w:rsid w:val="00082FAD"/>
    <w:rsid w:val="00083531"/>
    <w:rsid w:val="000839C0"/>
    <w:rsid w:val="00086162"/>
    <w:rsid w:val="00092BFE"/>
    <w:rsid w:val="00093092"/>
    <w:rsid w:val="000955BA"/>
    <w:rsid w:val="00095F52"/>
    <w:rsid w:val="0009616B"/>
    <w:rsid w:val="00097C56"/>
    <w:rsid w:val="000A09E9"/>
    <w:rsid w:val="000A1971"/>
    <w:rsid w:val="000A3C4F"/>
    <w:rsid w:val="000A6747"/>
    <w:rsid w:val="000B1683"/>
    <w:rsid w:val="000B2BC7"/>
    <w:rsid w:val="000B5CBE"/>
    <w:rsid w:val="000C2150"/>
    <w:rsid w:val="000C470C"/>
    <w:rsid w:val="000C7EEF"/>
    <w:rsid w:val="000C7F8C"/>
    <w:rsid w:val="000D78C5"/>
    <w:rsid w:val="000E42E5"/>
    <w:rsid w:val="000E76FB"/>
    <w:rsid w:val="000F26B5"/>
    <w:rsid w:val="000F4EEC"/>
    <w:rsid w:val="000F5320"/>
    <w:rsid w:val="000F77CE"/>
    <w:rsid w:val="00103154"/>
    <w:rsid w:val="0011023E"/>
    <w:rsid w:val="00111B25"/>
    <w:rsid w:val="0011378F"/>
    <w:rsid w:val="001145CE"/>
    <w:rsid w:val="001179E4"/>
    <w:rsid w:val="00123095"/>
    <w:rsid w:val="00125651"/>
    <w:rsid w:val="00131217"/>
    <w:rsid w:val="00132FF0"/>
    <w:rsid w:val="001333A2"/>
    <w:rsid w:val="00141737"/>
    <w:rsid w:val="00145A17"/>
    <w:rsid w:val="00154345"/>
    <w:rsid w:val="001670AC"/>
    <w:rsid w:val="0017435C"/>
    <w:rsid w:val="001776BB"/>
    <w:rsid w:val="00180B15"/>
    <w:rsid w:val="0018259F"/>
    <w:rsid w:val="00185B6C"/>
    <w:rsid w:val="00197686"/>
    <w:rsid w:val="001A3CD0"/>
    <w:rsid w:val="001A5B24"/>
    <w:rsid w:val="001B03FD"/>
    <w:rsid w:val="001B1B37"/>
    <w:rsid w:val="001B1BB1"/>
    <w:rsid w:val="001B2F6A"/>
    <w:rsid w:val="001B6E6F"/>
    <w:rsid w:val="001C0962"/>
    <w:rsid w:val="001C3979"/>
    <w:rsid w:val="001C3F3C"/>
    <w:rsid w:val="001C56CD"/>
    <w:rsid w:val="001D2A4A"/>
    <w:rsid w:val="001D3403"/>
    <w:rsid w:val="001D7B51"/>
    <w:rsid w:val="001E06EA"/>
    <w:rsid w:val="001E477E"/>
    <w:rsid w:val="001E4DE1"/>
    <w:rsid w:val="001E6544"/>
    <w:rsid w:val="001F2E42"/>
    <w:rsid w:val="00202FF8"/>
    <w:rsid w:val="00204815"/>
    <w:rsid w:val="00213C7B"/>
    <w:rsid w:val="00216631"/>
    <w:rsid w:val="00216DCA"/>
    <w:rsid w:val="00217A0D"/>
    <w:rsid w:val="00217E81"/>
    <w:rsid w:val="002207EF"/>
    <w:rsid w:val="00222939"/>
    <w:rsid w:val="00222B93"/>
    <w:rsid w:val="0022316B"/>
    <w:rsid w:val="00223430"/>
    <w:rsid w:val="002234E4"/>
    <w:rsid w:val="00223EFF"/>
    <w:rsid w:val="00225B3A"/>
    <w:rsid w:val="00227F44"/>
    <w:rsid w:val="00231C58"/>
    <w:rsid w:val="00231FE2"/>
    <w:rsid w:val="002320E5"/>
    <w:rsid w:val="00232A21"/>
    <w:rsid w:val="00237A0A"/>
    <w:rsid w:val="002422B7"/>
    <w:rsid w:val="002460C9"/>
    <w:rsid w:val="00246414"/>
    <w:rsid w:val="0024721C"/>
    <w:rsid w:val="002533E3"/>
    <w:rsid w:val="0025375D"/>
    <w:rsid w:val="00262617"/>
    <w:rsid w:val="00262AEF"/>
    <w:rsid w:val="002639D3"/>
    <w:rsid w:val="00263AF0"/>
    <w:rsid w:val="00265F61"/>
    <w:rsid w:val="00266807"/>
    <w:rsid w:val="002700DA"/>
    <w:rsid w:val="00272DFD"/>
    <w:rsid w:val="002745DD"/>
    <w:rsid w:val="0027579A"/>
    <w:rsid w:val="002760B8"/>
    <w:rsid w:val="0028421F"/>
    <w:rsid w:val="00294A02"/>
    <w:rsid w:val="002959D5"/>
    <w:rsid w:val="002A4F4E"/>
    <w:rsid w:val="002A5323"/>
    <w:rsid w:val="002A7C30"/>
    <w:rsid w:val="002B4D0B"/>
    <w:rsid w:val="002B5665"/>
    <w:rsid w:val="002B6A9C"/>
    <w:rsid w:val="002C0059"/>
    <w:rsid w:val="002C0DFD"/>
    <w:rsid w:val="002C0FFE"/>
    <w:rsid w:val="002C1EFB"/>
    <w:rsid w:val="002C4393"/>
    <w:rsid w:val="002C4BBF"/>
    <w:rsid w:val="002C5422"/>
    <w:rsid w:val="002C63D0"/>
    <w:rsid w:val="002D19CA"/>
    <w:rsid w:val="002D3242"/>
    <w:rsid w:val="002D7B1D"/>
    <w:rsid w:val="002E4686"/>
    <w:rsid w:val="002E4F86"/>
    <w:rsid w:val="002E5C43"/>
    <w:rsid w:val="002E5EFA"/>
    <w:rsid w:val="002E7CDA"/>
    <w:rsid w:val="002F3085"/>
    <w:rsid w:val="002F3A52"/>
    <w:rsid w:val="00302518"/>
    <w:rsid w:val="00303620"/>
    <w:rsid w:val="00304DD5"/>
    <w:rsid w:val="00304F8E"/>
    <w:rsid w:val="00306FAC"/>
    <w:rsid w:val="0030788D"/>
    <w:rsid w:val="0031066D"/>
    <w:rsid w:val="00323094"/>
    <w:rsid w:val="0032475E"/>
    <w:rsid w:val="00326CF7"/>
    <w:rsid w:val="00333ADB"/>
    <w:rsid w:val="00334FD9"/>
    <w:rsid w:val="003350AB"/>
    <w:rsid w:val="003359AF"/>
    <w:rsid w:val="0034046D"/>
    <w:rsid w:val="003456AB"/>
    <w:rsid w:val="00350C3F"/>
    <w:rsid w:val="003559C8"/>
    <w:rsid w:val="003560A0"/>
    <w:rsid w:val="00357A4A"/>
    <w:rsid w:val="00363094"/>
    <w:rsid w:val="00365D34"/>
    <w:rsid w:val="00381C73"/>
    <w:rsid w:val="00382989"/>
    <w:rsid w:val="00384AAA"/>
    <w:rsid w:val="003858DE"/>
    <w:rsid w:val="00386450"/>
    <w:rsid w:val="003877F3"/>
    <w:rsid w:val="00391EE1"/>
    <w:rsid w:val="003952F7"/>
    <w:rsid w:val="003A2BFA"/>
    <w:rsid w:val="003A425C"/>
    <w:rsid w:val="003A6678"/>
    <w:rsid w:val="003B2914"/>
    <w:rsid w:val="003B3B52"/>
    <w:rsid w:val="003B4B49"/>
    <w:rsid w:val="003B548A"/>
    <w:rsid w:val="003B68FE"/>
    <w:rsid w:val="003B7408"/>
    <w:rsid w:val="003B791F"/>
    <w:rsid w:val="003D594B"/>
    <w:rsid w:val="003D77DC"/>
    <w:rsid w:val="003F6964"/>
    <w:rsid w:val="003F75FE"/>
    <w:rsid w:val="004019DF"/>
    <w:rsid w:val="00404AB3"/>
    <w:rsid w:val="0040581D"/>
    <w:rsid w:val="004107AE"/>
    <w:rsid w:val="0041167F"/>
    <w:rsid w:val="0041691D"/>
    <w:rsid w:val="00422800"/>
    <w:rsid w:val="004244B3"/>
    <w:rsid w:val="00425891"/>
    <w:rsid w:val="00426235"/>
    <w:rsid w:val="004301A2"/>
    <w:rsid w:val="004352C2"/>
    <w:rsid w:val="00436034"/>
    <w:rsid w:val="004376ED"/>
    <w:rsid w:val="00437845"/>
    <w:rsid w:val="00443B16"/>
    <w:rsid w:val="00445DDF"/>
    <w:rsid w:val="004560F7"/>
    <w:rsid w:val="0045738E"/>
    <w:rsid w:val="00461D37"/>
    <w:rsid w:val="00463C38"/>
    <w:rsid w:val="0046678D"/>
    <w:rsid w:val="004707DB"/>
    <w:rsid w:val="00471AC5"/>
    <w:rsid w:val="0047592B"/>
    <w:rsid w:val="00476F47"/>
    <w:rsid w:val="00481B22"/>
    <w:rsid w:val="00482668"/>
    <w:rsid w:val="00494C81"/>
    <w:rsid w:val="0049664E"/>
    <w:rsid w:val="004A25B4"/>
    <w:rsid w:val="004A40ED"/>
    <w:rsid w:val="004A51E7"/>
    <w:rsid w:val="004B360F"/>
    <w:rsid w:val="004C35A6"/>
    <w:rsid w:val="004C3F77"/>
    <w:rsid w:val="004C4B9D"/>
    <w:rsid w:val="004C5B01"/>
    <w:rsid w:val="004C63CD"/>
    <w:rsid w:val="004D0909"/>
    <w:rsid w:val="004D47BD"/>
    <w:rsid w:val="004D6BD1"/>
    <w:rsid w:val="004E087D"/>
    <w:rsid w:val="004E0EF6"/>
    <w:rsid w:val="004E161D"/>
    <w:rsid w:val="004E348F"/>
    <w:rsid w:val="004E3FB9"/>
    <w:rsid w:val="004E5EBC"/>
    <w:rsid w:val="004E6C88"/>
    <w:rsid w:val="004F0BA0"/>
    <w:rsid w:val="0050019F"/>
    <w:rsid w:val="00503CEC"/>
    <w:rsid w:val="0051107F"/>
    <w:rsid w:val="005161AB"/>
    <w:rsid w:val="00520D21"/>
    <w:rsid w:val="00522136"/>
    <w:rsid w:val="00522A46"/>
    <w:rsid w:val="00527EBB"/>
    <w:rsid w:val="00527F3E"/>
    <w:rsid w:val="005314F0"/>
    <w:rsid w:val="00531E9C"/>
    <w:rsid w:val="00536D53"/>
    <w:rsid w:val="00537EA0"/>
    <w:rsid w:val="00542213"/>
    <w:rsid w:val="00542FEE"/>
    <w:rsid w:val="005446AD"/>
    <w:rsid w:val="00552244"/>
    <w:rsid w:val="0055279D"/>
    <w:rsid w:val="005604DB"/>
    <w:rsid w:val="005716DD"/>
    <w:rsid w:val="00581DA5"/>
    <w:rsid w:val="005867C3"/>
    <w:rsid w:val="00590533"/>
    <w:rsid w:val="005934DC"/>
    <w:rsid w:val="0059406F"/>
    <w:rsid w:val="005A3A48"/>
    <w:rsid w:val="005A4874"/>
    <w:rsid w:val="005B49B5"/>
    <w:rsid w:val="005B4B55"/>
    <w:rsid w:val="005B563B"/>
    <w:rsid w:val="005B71D5"/>
    <w:rsid w:val="005C3931"/>
    <w:rsid w:val="005C598F"/>
    <w:rsid w:val="005C6465"/>
    <w:rsid w:val="005C67A3"/>
    <w:rsid w:val="005C7DA4"/>
    <w:rsid w:val="005C7F93"/>
    <w:rsid w:val="005D06CC"/>
    <w:rsid w:val="005D0E34"/>
    <w:rsid w:val="005D2978"/>
    <w:rsid w:val="005D34F2"/>
    <w:rsid w:val="005E07EF"/>
    <w:rsid w:val="005E07F4"/>
    <w:rsid w:val="005E3831"/>
    <w:rsid w:val="005E65CE"/>
    <w:rsid w:val="005E6D65"/>
    <w:rsid w:val="005F0CBA"/>
    <w:rsid w:val="005F4881"/>
    <w:rsid w:val="005F51AE"/>
    <w:rsid w:val="00600BDA"/>
    <w:rsid w:val="00604EF6"/>
    <w:rsid w:val="0061488B"/>
    <w:rsid w:val="00620F2D"/>
    <w:rsid w:val="00621AD7"/>
    <w:rsid w:val="00621B1A"/>
    <w:rsid w:val="00626D06"/>
    <w:rsid w:val="006270EF"/>
    <w:rsid w:val="0063182F"/>
    <w:rsid w:val="00636CE9"/>
    <w:rsid w:val="00637598"/>
    <w:rsid w:val="00644DA6"/>
    <w:rsid w:val="00647952"/>
    <w:rsid w:val="00651278"/>
    <w:rsid w:val="006545AA"/>
    <w:rsid w:val="00656523"/>
    <w:rsid w:val="00662D59"/>
    <w:rsid w:val="00663FD2"/>
    <w:rsid w:val="00673E85"/>
    <w:rsid w:val="00677B6C"/>
    <w:rsid w:val="00681E1C"/>
    <w:rsid w:val="00686E78"/>
    <w:rsid w:val="00691153"/>
    <w:rsid w:val="00692D2C"/>
    <w:rsid w:val="006938F5"/>
    <w:rsid w:val="00695672"/>
    <w:rsid w:val="006A3764"/>
    <w:rsid w:val="006B0271"/>
    <w:rsid w:val="006B1EC3"/>
    <w:rsid w:val="006B21FA"/>
    <w:rsid w:val="006B5C80"/>
    <w:rsid w:val="006B6E7E"/>
    <w:rsid w:val="006B7E67"/>
    <w:rsid w:val="006C368A"/>
    <w:rsid w:val="006C6537"/>
    <w:rsid w:val="006C66D8"/>
    <w:rsid w:val="006C6813"/>
    <w:rsid w:val="006E332E"/>
    <w:rsid w:val="006E5B4A"/>
    <w:rsid w:val="006E75FD"/>
    <w:rsid w:val="006F07C1"/>
    <w:rsid w:val="006F317B"/>
    <w:rsid w:val="006F3CC0"/>
    <w:rsid w:val="006F43D0"/>
    <w:rsid w:val="006F4E9B"/>
    <w:rsid w:val="006F5313"/>
    <w:rsid w:val="006F5F2D"/>
    <w:rsid w:val="006F6F3E"/>
    <w:rsid w:val="0070240D"/>
    <w:rsid w:val="007024F9"/>
    <w:rsid w:val="00702624"/>
    <w:rsid w:val="00704473"/>
    <w:rsid w:val="0070465C"/>
    <w:rsid w:val="007067D2"/>
    <w:rsid w:val="0070707A"/>
    <w:rsid w:val="00710284"/>
    <w:rsid w:val="00712923"/>
    <w:rsid w:val="00717E36"/>
    <w:rsid w:val="007258FB"/>
    <w:rsid w:val="00727B6C"/>
    <w:rsid w:val="00730D80"/>
    <w:rsid w:val="00733114"/>
    <w:rsid w:val="00733229"/>
    <w:rsid w:val="00747FA0"/>
    <w:rsid w:val="00750931"/>
    <w:rsid w:val="00753944"/>
    <w:rsid w:val="00757A40"/>
    <w:rsid w:val="007603FA"/>
    <w:rsid w:val="00761E59"/>
    <w:rsid w:val="00763E30"/>
    <w:rsid w:val="00764149"/>
    <w:rsid w:val="0077018E"/>
    <w:rsid w:val="007705AE"/>
    <w:rsid w:val="00773E15"/>
    <w:rsid w:val="00776EF2"/>
    <w:rsid w:val="00776F6B"/>
    <w:rsid w:val="007818DC"/>
    <w:rsid w:val="00783DAF"/>
    <w:rsid w:val="0078631D"/>
    <w:rsid w:val="007911DE"/>
    <w:rsid w:val="007921D8"/>
    <w:rsid w:val="007941F7"/>
    <w:rsid w:val="00795586"/>
    <w:rsid w:val="007962A1"/>
    <w:rsid w:val="007A2B96"/>
    <w:rsid w:val="007A441C"/>
    <w:rsid w:val="007A6C0B"/>
    <w:rsid w:val="007B6ACF"/>
    <w:rsid w:val="007C029F"/>
    <w:rsid w:val="007C26A5"/>
    <w:rsid w:val="007C34BD"/>
    <w:rsid w:val="007D22FB"/>
    <w:rsid w:val="007D4048"/>
    <w:rsid w:val="007D709B"/>
    <w:rsid w:val="007E6892"/>
    <w:rsid w:val="007E6C6D"/>
    <w:rsid w:val="008012C6"/>
    <w:rsid w:val="008026C5"/>
    <w:rsid w:val="00807DAA"/>
    <w:rsid w:val="008152D0"/>
    <w:rsid w:val="00822106"/>
    <w:rsid w:val="00824563"/>
    <w:rsid w:val="00827748"/>
    <w:rsid w:val="0082784B"/>
    <w:rsid w:val="00827D8B"/>
    <w:rsid w:val="008330C1"/>
    <w:rsid w:val="00833A19"/>
    <w:rsid w:val="00833DCC"/>
    <w:rsid w:val="00846A08"/>
    <w:rsid w:val="00846FAA"/>
    <w:rsid w:val="00847921"/>
    <w:rsid w:val="0085464C"/>
    <w:rsid w:val="008602B7"/>
    <w:rsid w:val="0086098B"/>
    <w:rsid w:val="00860AED"/>
    <w:rsid w:val="00860E06"/>
    <w:rsid w:val="00865A84"/>
    <w:rsid w:val="00871ED6"/>
    <w:rsid w:val="008767CA"/>
    <w:rsid w:val="0087687B"/>
    <w:rsid w:val="00877718"/>
    <w:rsid w:val="00880101"/>
    <w:rsid w:val="00884410"/>
    <w:rsid w:val="00886349"/>
    <w:rsid w:val="008879FD"/>
    <w:rsid w:val="00892BE6"/>
    <w:rsid w:val="0089714B"/>
    <w:rsid w:val="008A1C25"/>
    <w:rsid w:val="008A3C10"/>
    <w:rsid w:val="008A40BA"/>
    <w:rsid w:val="008B34ED"/>
    <w:rsid w:val="008C3B7D"/>
    <w:rsid w:val="008C3C26"/>
    <w:rsid w:val="008C77E7"/>
    <w:rsid w:val="008C784E"/>
    <w:rsid w:val="008D06E5"/>
    <w:rsid w:val="008D2C40"/>
    <w:rsid w:val="008D3C88"/>
    <w:rsid w:val="008D445D"/>
    <w:rsid w:val="008D4CF8"/>
    <w:rsid w:val="008D62D4"/>
    <w:rsid w:val="008E3DCB"/>
    <w:rsid w:val="008F22E6"/>
    <w:rsid w:val="008F41C7"/>
    <w:rsid w:val="008F5BC9"/>
    <w:rsid w:val="0090455C"/>
    <w:rsid w:val="00907637"/>
    <w:rsid w:val="00911B69"/>
    <w:rsid w:val="00913B2E"/>
    <w:rsid w:val="00915540"/>
    <w:rsid w:val="0091619B"/>
    <w:rsid w:val="00916A5E"/>
    <w:rsid w:val="00926F98"/>
    <w:rsid w:val="00931F85"/>
    <w:rsid w:val="00932DEE"/>
    <w:rsid w:val="00942C9D"/>
    <w:rsid w:val="00943B5D"/>
    <w:rsid w:val="00946C5C"/>
    <w:rsid w:val="00947B14"/>
    <w:rsid w:val="0095150C"/>
    <w:rsid w:val="009539D5"/>
    <w:rsid w:val="00954337"/>
    <w:rsid w:val="00954A93"/>
    <w:rsid w:val="00962011"/>
    <w:rsid w:val="00963F94"/>
    <w:rsid w:val="009704EF"/>
    <w:rsid w:val="009723B8"/>
    <w:rsid w:val="00974894"/>
    <w:rsid w:val="0097657E"/>
    <w:rsid w:val="00986605"/>
    <w:rsid w:val="009911E9"/>
    <w:rsid w:val="0099270C"/>
    <w:rsid w:val="00994840"/>
    <w:rsid w:val="00997259"/>
    <w:rsid w:val="009A4A85"/>
    <w:rsid w:val="009A55F6"/>
    <w:rsid w:val="009A78A8"/>
    <w:rsid w:val="009B117B"/>
    <w:rsid w:val="009B175A"/>
    <w:rsid w:val="009B1FAC"/>
    <w:rsid w:val="009B2F7A"/>
    <w:rsid w:val="009B43F7"/>
    <w:rsid w:val="009C102C"/>
    <w:rsid w:val="009C2EDA"/>
    <w:rsid w:val="009C7D39"/>
    <w:rsid w:val="009C7F93"/>
    <w:rsid w:val="009D000A"/>
    <w:rsid w:val="009D405D"/>
    <w:rsid w:val="009F101F"/>
    <w:rsid w:val="009F4316"/>
    <w:rsid w:val="00A00C79"/>
    <w:rsid w:val="00A04BC9"/>
    <w:rsid w:val="00A058A0"/>
    <w:rsid w:val="00A11762"/>
    <w:rsid w:val="00A1222C"/>
    <w:rsid w:val="00A12BAF"/>
    <w:rsid w:val="00A178DE"/>
    <w:rsid w:val="00A20A9E"/>
    <w:rsid w:val="00A25165"/>
    <w:rsid w:val="00A253C7"/>
    <w:rsid w:val="00A26901"/>
    <w:rsid w:val="00A317B6"/>
    <w:rsid w:val="00A41B6E"/>
    <w:rsid w:val="00A444F7"/>
    <w:rsid w:val="00A46267"/>
    <w:rsid w:val="00A51118"/>
    <w:rsid w:val="00A53FB7"/>
    <w:rsid w:val="00A6034B"/>
    <w:rsid w:val="00A64B3D"/>
    <w:rsid w:val="00A6688D"/>
    <w:rsid w:val="00A66D41"/>
    <w:rsid w:val="00A75B7D"/>
    <w:rsid w:val="00A80D58"/>
    <w:rsid w:val="00A81127"/>
    <w:rsid w:val="00A81E09"/>
    <w:rsid w:val="00A83E5A"/>
    <w:rsid w:val="00A90C45"/>
    <w:rsid w:val="00A93F0E"/>
    <w:rsid w:val="00AA0504"/>
    <w:rsid w:val="00AA2FBE"/>
    <w:rsid w:val="00AA6908"/>
    <w:rsid w:val="00AB0276"/>
    <w:rsid w:val="00AB675A"/>
    <w:rsid w:val="00AC026C"/>
    <w:rsid w:val="00AC2F0A"/>
    <w:rsid w:val="00AC3731"/>
    <w:rsid w:val="00AC4598"/>
    <w:rsid w:val="00AC72B2"/>
    <w:rsid w:val="00AD37EE"/>
    <w:rsid w:val="00AD4410"/>
    <w:rsid w:val="00AE4525"/>
    <w:rsid w:val="00AE4826"/>
    <w:rsid w:val="00AF3519"/>
    <w:rsid w:val="00AF3DBB"/>
    <w:rsid w:val="00B003B7"/>
    <w:rsid w:val="00B0091F"/>
    <w:rsid w:val="00B0722F"/>
    <w:rsid w:val="00B108F5"/>
    <w:rsid w:val="00B12780"/>
    <w:rsid w:val="00B14320"/>
    <w:rsid w:val="00B148F4"/>
    <w:rsid w:val="00B170C7"/>
    <w:rsid w:val="00B2794D"/>
    <w:rsid w:val="00B33422"/>
    <w:rsid w:val="00B35650"/>
    <w:rsid w:val="00B36790"/>
    <w:rsid w:val="00B46FEA"/>
    <w:rsid w:val="00B5216F"/>
    <w:rsid w:val="00B52243"/>
    <w:rsid w:val="00B55CA6"/>
    <w:rsid w:val="00B55F2D"/>
    <w:rsid w:val="00B60426"/>
    <w:rsid w:val="00B65D8C"/>
    <w:rsid w:val="00B746DD"/>
    <w:rsid w:val="00B849EE"/>
    <w:rsid w:val="00B86121"/>
    <w:rsid w:val="00B8719B"/>
    <w:rsid w:val="00B92440"/>
    <w:rsid w:val="00B93741"/>
    <w:rsid w:val="00B95AF4"/>
    <w:rsid w:val="00B97476"/>
    <w:rsid w:val="00BA2942"/>
    <w:rsid w:val="00BA2A1F"/>
    <w:rsid w:val="00BA4423"/>
    <w:rsid w:val="00BA6C88"/>
    <w:rsid w:val="00BB1985"/>
    <w:rsid w:val="00BB292C"/>
    <w:rsid w:val="00BB558F"/>
    <w:rsid w:val="00BB6732"/>
    <w:rsid w:val="00BB6801"/>
    <w:rsid w:val="00BB6DB7"/>
    <w:rsid w:val="00BC3E97"/>
    <w:rsid w:val="00BC5BAC"/>
    <w:rsid w:val="00BC5E74"/>
    <w:rsid w:val="00BD2BFA"/>
    <w:rsid w:val="00BD2E14"/>
    <w:rsid w:val="00BD6B6C"/>
    <w:rsid w:val="00BD79A1"/>
    <w:rsid w:val="00BE011F"/>
    <w:rsid w:val="00BE296B"/>
    <w:rsid w:val="00BE4135"/>
    <w:rsid w:val="00BF0446"/>
    <w:rsid w:val="00BF1E5F"/>
    <w:rsid w:val="00C02A0E"/>
    <w:rsid w:val="00C05723"/>
    <w:rsid w:val="00C10A6B"/>
    <w:rsid w:val="00C1580D"/>
    <w:rsid w:val="00C16EDC"/>
    <w:rsid w:val="00C17792"/>
    <w:rsid w:val="00C2114C"/>
    <w:rsid w:val="00C23C3D"/>
    <w:rsid w:val="00C2416A"/>
    <w:rsid w:val="00C243E8"/>
    <w:rsid w:val="00C26AFB"/>
    <w:rsid w:val="00C320A7"/>
    <w:rsid w:val="00C32684"/>
    <w:rsid w:val="00C32AFE"/>
    <w:rsid w:val="00C32DBD"/>
    <w:rsid w:val="00C3340F"/>
    <w:rsid w:val="00C36E9F"/>
    <w:rsid w:val="00C50AAF"/>
    <w:rsid w:val="00C52F98"/>
    <w:rsid w:val="00C569A1"/>
    <w:rsid w:val="00C60013"/>
    <w:rsid w:val="00C63F1A"/>
    <w:rsid w:val="00C7011F"/>
    <w:rsid w:val="00C70F07"/>
    <w:rsid w:val="00C73044"/>
    <w:rsid w:val="00C73F1E"/>
    <w:rsid w:val="00C7713C"/>
    <w:rsid w:val="00C77813"/>
    <w:rsid w:val="00C81E44"/>
    <w:rsid w:val="00C82106"/>
    <w:rsid w:val="00C8271E"/>
    <w:rsid w:val="00C865ED"/>
    <w:rsid w:val="00C87ED9"/>
    <w:rsid w:val="00C90E9D"/>
    <w:rsid w:val="00C97C61"/>
    <w:rsid w:val="00CA1358"/>
    <w:rsid w:val="00CB05BC"/>
    <w:rsid w:val="00CB5E20"/>
    <w:rsid w:val="00CB7C16"/>
    <w:rsid w:val="00CC0E11"/>
    <w:rsid w:val="00CC0E59"/>
    <w:rsid w:val="00CD44CC"/>
    <w:rsid w:val="00CD7808"/>
    <w:rsid w:val="00CD7FA0"/>
    <w:rsid w:val="00CE1509"/>
    <w:rsid w:val="00CE7A9B"/>
    <w:rsid w:val="00CF0B50"/>
    <w:rsid w:val="00CF786A"/>
    <w:rsid w:val="00D031E6"/>
    <w:rsid w:val="00D06865"/>
    <w:rsid w:val="00D07597"/>
    <w:rsid w:val="00D077FF"/>
    <w:rsid w:val="00D137E8"/>
    <w:rsid w:val="00D13D91"/>
    <w:rsid w:val="00D20848"/>
    <w:rsid w:val="00D27D4B"/>
    <w:rsid w:val="00D3249B"/>
    <w:rsid w:val="00D34ED0"/>
    <w:rsid w:val="00D37238"/>
    <w:rsid w:val="00D40A07"/>
    <w:rsid w:val="00D420D6"/>
    <w:rsid w:val="00D456DF"/>
    <w:rsid w:val="00D461EB"/>
    <w:rsid w:val="00D52794"/>
    <w:rsid w:val="00D53D96"/>
    <w:rsid w:val="00D54CD6"/>
    <w:rsid w:val="00D578C8"/>
    <w:rsid w:val="00D57A03"/>
    <w:rsid w:val="00D57A04"/>
    <w:rsid w:val="00D57B6F"/>
    <w:rsid w:val="00D67534"/>
    <w:rsid w:val="00D72CFA"/>
    <w:rsid w:val="00D72EE4"/>
    <w:rsid w:val="00D761F0"/>
    <w:rsid w:val="00D763F3"/>
    <w:rsid w:val="00D85396"/>
    <w:rsid w:val="00D86997"/>
    <w:rsid w:val="00D900CE"/>
    <w:rsid w:val="00D94161"/>
    <w:rsid w:val="00DA184F"/>
    <w:rsid w:val="00DA58D7"/>
    <w:rsid w:val="00DB0002"/>
    <w:rsid w:val="00DB5B64"/>
    <w:rsid w:val="00DB6BD2"/>
    <w:rsid w:val="00DB79D6"/>
    <w:rsid w:val="00DC4BBF"/>
    <w:rsid w:val="00DE1338"/>
    <w:rsid w:val="00DE2A80"/>
    <w:rsid w:val="00DE3765"/>
    <w:rsid w:val="00DE43A6"/>
    <w:rsid w:val="00DE4513"/>
    <w:rsid w:val="00DE6301"/>
    <w:rsid w:val="00DE7E01"/>
    <w:rsid w:val="00DF1F3D"/>
    <w:rsid w:val="00DF3597"/>
    <w:rsid w:val="00DF7A7F"/>
    <w:rsid w:val="00E00214"/>
    <w:rsid w:val="00E01916"/>
    <w:rsid w:val="00E0227B"/>
    <w:rsid w:val="00E02297"/>
    <w:rsid w:val="00E04A95"/>
    <w:rsid w:val="00E07AB5"/>
    <w:rsid w:val="00E11B23"/>
    <w:rsid w:val="00E121D7"/>
    <w:rsid w:val="00E1283B"/>
    <w:rsid w:val="00E139B1"/>
    <w:rsid w:val="00E14AF4"/>
    <w:rsid w:val="00E15A7A"/>
    <w:rsid w:val="00E2012E"/>
    <w:rsid w:val="00E22811"/>
    <w:rsid w:val="00E35242"/>
    <w:rsid w:val="00E41674"/>
    <w:rsid w:val="00E42102"/>
    <w:rsid w:val="00E5099D"/>
    <w:rsid w:val="00E5362E"/>
    <w:rsid w:val="00E537E2"/>
    <w:rsid w:val="00E53D32"/>
    <w:rsid w:val="00E541E8"/>
    <w:rsid w:val="00E54327"/>
    <w:rsid w:val="00E66270"/>
    <w:rsid w:val="00E713FC"/>
    <w:rsid w:val="00E73031"/>
    <w:rsid w:val="00E73766"/>
    <w:rsid w:val="00E74E32"/>
    <w:rsid w:val="00E767F4"/>
    <w:rsid w:val="00E771A6"/>
    <w:rsid w:val="00E80A6F"/>
    <w:rsid w:val="00E816C2"/>
    <w:rsid w:val="00E8387F"/>
    <w:rsid w:val="00E90695"/>
    <w:rsid w:val="00E92CF9"/>
    <w:rsid w:val="00E939C5"/>
    <w:rsid w:val="00E9745B"/>
    <w:rsid w:val="00EA181F"/>
    <w:rsid w:val="00EA3530"/>
    <w:rsid w:val="00EA5D71"/>
    <w:rsid w:val="00EA705B"/>
    <w:rsid w:val="00EB0313"/>
    <w:rsid w:val="00EB04B0"/>
    <w:rsid w:val="00EB5AD4"/>
    <w:rsid w:val="00EC0437"/>
    <w:rsid w:val="00EC1C13"/>
    <w:rsid w:val="00EC6436"/>
    <w:rsid w:val="00ED3A93"/>
    <w:rsid w:val="00ED5CB2"/>
    <w:rsid w:val="00ED7171"/>
    <w:rsid w:val="00ED72D0"/>
    <w:rsid w:val="00EE33F7"/>
    <w:rsid w:val="00EE4F04"/>
    <w:rsid w:val="00EF3695"/>
    <w:rsid w:val="00EF6D5E"/>
    <w:rsid w:val="00F02409"/>
    <w:rsid w:val="00F028B2"/>
    <w:rsid w:val="00F02B96"/>
    <w:rsid w:val="00F02FD2"/>
    <w:rsid w:val="00F03373"/>
    <w:rsid w:val="00F04807"/>
    <w:rsid w:val="00F04CC4"/>
    <w:rsid w:val="00F05869"/>
    <w:rsid w:val="00F06EEF"/>
    <w:rsid w:val="00F10D2E"/>
    <w:rsid w:val="00F1209F"/>
    <w:rsid w:val="00F12161"/>
    <w:rsid w:val="00F13C64"/>
    <w:rsid w:val="00F15633"/>
    <w:rsid w:val="00F16346"/>
    <w:rsid w:val="00F17B44"/>
    <w:rsid w:val="00F27196"/>
    <w:rsid w:val="00F27C7E"/>
    <w:rsid w:val="00F30800"/>
    <w:rsid w:val="00F31453"/>
    <w:rsid w:val="00F324AC"/>
    <w:rsid w:val="00F3761C"/>
    <w:rsid w:val="00F54933"/>
    <w:rsid w:val="00F645B4"/>
    <w:rsid w:val="00F64C51"/>
    <w:rsid w:val="00F72828"/>
    <w:rsid w:val="00F73ACC"/>
    <w:rsid w:val="00F76E10"/>
    <w:rsid w:val="00F81EC6"/>
    <w:rsid w:val="00F825F5"/>
    <w:rsid w:val="00F82C88"/>
    <w:rsid w:val="00F86914"/>
    <w:rsid w:val="00F90FFD"/>
    <w:rsid w:val="00F92A4C"/>
    <w:rsid w:val="00F93167"/>
    <w:rsid w:val="00F93D40"/>
    <w:rsid w:val="00F94290"/>
    <w:rsid w:val="00FA2D6C"/>
    <w:rsid w:val="00FA3234"/>
    <w:rsid w:val="00FA74FA"/>
    <w:rsid w:val="00FB23F7"/>
    <w:rsid w:val="00FB76F7"/>
    <w:rsid w:val="00FC21FB"/>
    <w:rsid w:val="00FC44B3"/>
    <w:rsid w:val="00FC47FB"/>
    <w:rsid w:val="00FC4CF9"/>
    <w:rsid w:val="00FD0165"/>
    <w:rsid w:val="00FD4CE4"/>
    <w:rsid w:val="00FD5FE0"/>
    <w:rsid w:val="00FD644A"/>
    <w:rsid w:val="00FD685E"/>
    <w:rsid w:val="00FD6A13"/>
    <w:rsid w:val="00FD7906"/>
    <w:rsid w:val="00FE1A56"/>
    <w:rsid w:val="00FE4129"/>
    <w:rsid w:val="00FF4805"/>
    <w:rsid w:val="00FF560B"/>
    <w:rsid w:val="00FF568A"/>
    <w:rsid w:val="00FF61E3"/>
    <w:rsid w:val="00FF6E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pPr>
      <w:spacing w:after="200" w:line="276" w:lineRule="auto"/>
    </w:pPr>
    <w:rPr>
      <w:sz w:val="22"/>
      <w:szCs w:val="22"/>
      <w:lang w:eastAsia="en-US"/>
    </w:rPr>
  </w:style>
  <w:style w:type="paragraph" w:styleId="Heading1">
    <w:name w:val="heading 1"/>
    <w:basedOn w:val="Normal"/>
    <w:next w:val="Normal"/>
    <w:link w:val="Heading1Char"/>
    <w:uiPriority w:val="99"/>
    <w:qFormat/>
    <w:rsid w:val="004D0909"/>
    <w:pPr>
      <w:keepNext/>
      <w:numPr>
        <w:numId w:val="1"/>
      </w:numPr>
      <w:spacing w:before="240" w:after="60" w:line="240" w:lineRule="auto"/>
      <w:outlineLvl w:val="0"/>
    </w:pPr>
    <w:rPr>
      <w:rFonts w:ascii="Arial" w:eastAsia="Times New Roman" w:hAnsi="Arial"/>
      <w:b/>
      <w:bCs/>
      <w:kern w:val="32"/>
      <w:sz w:val="32"/>
      <w:szCs w:val="32"/>
      <w:lang w:eastAsia="bg-BG"/>
    </w:rPr>
  </w:style>
  <w:style w:type="paragraph" w:styleId="Heading2">
    <w:name w:val="heading 2"/>
    <w:basedOn w:val="Normal"/>
    <w:next w:val="Normal"/>
    <w:link w:val="Heading2Char"/>
    <w:uiPriority w:val="99"/>
    <w:qFormat/>
    <w:rsid w:val="004D0909"/>
    <w:pPr>
      <w:keepNext/>
      <w:numPr>
        <w:ilvl w:val="1"/>
        <w:numId w:val="1"/>
      </w:numPr>
      <w:spacing w:before="240" w:after="60" w:line="240" w:lineRule="auto"/>
      <w:outlineLvl w:val="1"/>
    </w:pPr>
    <w:rPr>
      <w:rFonts w:ascii="Arial" w:eastAsia="Times New Roman" w:hAnsi="Arial"/>
      <w:b/>
      <w:bCs/>
      <w:i/>
      <w:iCs/>
      <w:sz w:val="28"/>
      <w:szCs w:val="28"/>
      <w:lang w:eastAsia="bg-BG"/>
    </w:rPr>
  </w:style>
  <w:style w:type="paragraph" w:styleId="Heading3">
    <w:name w:val="heading 3"/>
    <w:basedOn w:val="Normal"/>
    <w:next w:val="Normal"/>
    <w:link w:val="Heading3Char"/>
    <w:uiPriority w:val="99"/>
    <w:qFormat/>
    <w:rsid w:val="004D0909"/>
    <w:pPr>
      <w:keepNext/>
      <w:numPr>
        <w:ilvl w:val="2"/>
        <w:numId w:val="1"/>
      </w:numPr>
      <w:spacing w:before="240" w:after="60" w:line="240" w:lineRule="auto"/>
      <w:outlineLvl w:val="2"/>
    </w:pPr>
    <w:rPr>
      <w:rFonts w:ascii="Arial" w:eastAsia="Times New Roman" w:hAnsi="Arial"/>
      <w:b/>
      <w:bCs/>
      <w:sz w:val="26"/>
      <w:szCs w:val="26"/>
      <w:lang w:eastAsia="bg-BG"/>
    </w:rPr>
  </w:style>
  <w:style w:type="paragraph" w:styleId="Heading4">
    <w:name w:val="heading 4"/>
    <w:basedOn w:val="Normal"/>
    <w:next w:val="Normal"/>
    <w:link w:val="Heading4Char"/>
    <w:uiPriority w:val="99"/>
    <w:qFormat/>
    <w:rsid w:val="004D0909"/>
    <w:pPr>
      <w:keepNext/>
      <w:numPr>
        <w:ilvl w:val="3"/>
        <w:numId w:val="1"/>
      </w:numPr>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4D0909"/>
    <w:pPr>
      <w:numPr>
        <w:ilvl w:val="4"/>
        <w:numId w:val="1"/>
      </w:numPr>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4D0909"/>
    <w:pPr>
      <w:numPr>
        <w:ilvl w:val="5"/>
        <w:numId w:val="1"/>
      </w:numPr>
      <w:spacing w:before="240" w:after="60" w:line="240" w:lineRule="auto"/>
      <w:outlineLvl w:val="5"/>
    </w:pPr>
    <w:rPr>
      <w:rFonts w:ascii="Times New Roman" w:eastAsia="Times New Roman" w:hAnsi="Times New Roman"/>
      <w:b/>
      <w:bCs/>
      <w:sz w:val="20"/>
      <w:szCs w:val="20"/>
      <w:lang w:eastAsia="bg-BG"/>
    </w:rPr>
  </w:style>
  <w:style w:type="paragraph" w:styleId="Heading7">
    <w:name w:val="heading 7"/>
    <w:basedOn w:val="Normal"/>
    <w:next w:val="Normal"/>
    <w:link w:val="Heading7Char"/>
    <w:uiPriority w:val="99"/>
    <w:qFormat/>
    <w:rsid w:val="004D0909"/>
    <w:pPr>
      <w:numPr>
        <w:ilvl w:val="6"/>
        <w:numId w:val="1"/>
      </w:numPr>
      <w:spacing w:before="240" w:after="60" w:line="240" w:lineRule="auto"/>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4D0909"/>
    <w:pPr>
      <w:numPr>
        <w:ilvl w:val="7"/>
        <w:numId w:val="1"/>
      </w:numPr>
      <w:spacing w:before="240" w:after="60" w:line="240" w:lineRule="auto"/>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4D0909"/>
    <w:pPr>
      <w:numPr>
        <w:ilvl w:val="8"/>
        <w:numId w:val="1"/>
      </w:numPr>
      <w:spacing w:before="240" w:after="60" w:line="240" w:lineRule="auto"/>
      <w:outlineLvl w:val="8"/>
    </w:pPr>
    <w:rPr>
      <w:rFonts w:ascii="Arial" w:eastAsia="Times New Roman" w:hAnsi="Arial"/>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ен текст (3)_"/>
    <w:link w:val="30"/>
    <w:rsid w:val="00773E15"/>
    <w:rPr>
      <w:rFonts w:ascii="Times New Roman" w:eastAsia="Times New Roman" w:hAnsi="Times New Roman" w:cs="Times New Roman"/>
      <w:spacing w:val="-10"/>
      <w:sz w:val="40"/>
      <w:szCs w:val="40"/>
      <w:shd w:val="clear" w:color="auto" w:fill="FFFFFF"/>
    </w:rPr>
  </w:style>
  <w:style w:type="character" w:customStyle="1" w:styleId="4">
    <w:name w:val="Основен текст (4)_"/>
    <w:link w:val="40"/>
    <w:rsid w:val="00773E15"/>
    <w:rPr>
      <w:rFonts w:ascii="Times New Roman" w:eastAsia="Times New Roman" w:hAnsi="Times New Roman" w:cs="Times New Roman"/>
      <w:sz w:val="38"/>
      <w:szCs w:val="38"/>
      <w:shd w:val="clear" w:color="auto" w:fill="FFFFFF"/>
    </w:rPr>
  </w:style>
  <w:style w:type="character" w:customStyle="1" w:styleId="5">
    <w:name w:val="Основен текст (5)_"/>
    <w:link w:val="50"/>
    <w:rsid w:val="00773E15"/>
    <w:rPr>
      <w:rFonts w:ascii="Times New Roman" w:eastAsia="Times New Roman" w:hAnsi="Times New Roman" w:cs="Times New Roman"/>
      <w:sz w:val="28"/>
      <w:szCs w:val="28"/>
      <w:shd w:val="clear" w:color="auto" w:fill="FFFFFF"/>
    </w:rPr>
  </w:style>
  <w:style w:type="paragraph" w:customStyle="1" w:styleId="30">
    <w:name w:val="Основен текст (3)"/>
    <w:basedOn w:val="Normal"/>
    <w:link w:val="3"/>
    <w:rsid w:val="00773E15"/>
    <w:pPr>
      <w:widowControl w:val="0"/>
      <w:shd w:val="clear" w:color="auto" w:fill="FFFFFF"/>
      <w:spacing w:after="660" w:line="0" w:lineRule="atLeast"/>
      <w:jc w:val="center"/>
    </w:pPr>
    <w:rPr>
      <w:rFonts w:ascii="Times New Roman" w:eastAsia="Times New Roman" w:hAnsi="Times New Roman"/>
      <w:spacing w:val="-10"/>
      <w:sz w:val="40"/>
      <w:szCs w:val="40"/>
    </w:rPr>
  </w:style>
  <w:style w:type="paragraph" w:customStyle="1" w:styleId="40">
    <w:name w:val="Основен текст (4)"/>
    <w:basedOn w:val="Normal"/>
    <w:link w:val="4"/>
    <w:rsid w:val="00773E15"/>
    <w:pPr>
      <w:widowControl w:val="0"/>
      <w:shd w:val="clear" w:color="auto" w:fill="FFFFFF"/>
      <w:spacing w:before="660" w:after="0" w:line="466" w:lineRule="exact"/>
      <w:jc w:val="center"/>
    </w:pPr>
    <w:rPr>
      <w:rFonts w:ascii="Times New Roman" w:eastAsia="Times New Roman" w:hAnsi="Times New Roman"/>
      <w:sz w:val="38"/>
      <w:szCs w:val="38"/>
    </w:rPr>
  </w:style>
  <w:style w:type="paragraph" w:customStyle="1" w:styleId="50">
    <w:name w:val="Основен текст (5)"/>
    <w:basedOn w:val="Normal"/>
    <w:link w:val="5"/>
    <w:rsid w:val="00773E15"/>
    <w:pPr>
      <w:widowControl w:val="0"/>
      <w:shd w:val="clear" w:color="auto" w:fill="FFFFFF"/>
      <w:spacing w:before="180" w:after="2700" w:line="322" w:lineRule="exact"/>
      <w:ind w:firstLine="780"/>
      <w:jc w:val="both"/>
    </w:pPr>
    <w:rPr>
      <w:rFonts w:ascii="Times New Roman" w:eastAsia="Times New Roman" w:hAnsi="Times New Roman"/>
      <w:sz w:val="28"/>
      <w:szCs w:val="28"/>
    </w:rPr>
  </w:style>
  <w:style w:type="character" w:customStyle="1" w:styleId="1">
    <w:name w:val="Заглавие #1_"/>
    <w:link w:val="10"/>
    <w:rsid w:val="00773E15"/>
    <w:rPr>
      <w:rFonts w:ascii="Times New Roman" w:eastAsia="Times New Roman" w:hAnsi="Times New Roman" w:cs="Times New Roman"/>
      <w:b/>
      <w:bCs/>
      <w:spacing w:val="70"/>
      <w:sz w:val="26"/>
      <w:szCs w:val="26"/>
      <w:shd w:val="clear" w:color="auto" w:fill="FFFFFF"/>
    </w:rPr>
  </w:style>
  <w:style w:type="character" w:customStyle="1" w:styleId="2">
    <w:name w:val="Основен текст (2)_"/>
    <w:link w:val="20"/>
    <w:rsid w:val="00773E15"/>
    <w:rPr>
      <w:rFonts w:ascii="Times New Roman" w:eastAsia="Times New Roman" w:hAnsi="Times New Roman" w:cs="Times New Roman"/>
      <w:shd w:val="clear" w:color="auto" w:fill="FFFFFF"/>
    </w:rPr>
  </w:style>
  <w:style w:type="paragraph" w:customStyle="1" w:styleId="10">
    <w:name w:val="Заглавие #1"/>
    <w:basedOn w:val="Normal"/>
    <w:link w:val="1"/>
    <w:rsid w:val="00773E15"/>
    <w:pPr>
      <w:widowControl w:val="0"/>
      <w:shd w:val="clear" w:color="auto" w:fill="FFFFFF"/>
      <w:spacing w:after="360" w:line="0" w:lineRule="atLeast"/>
      <w:outlineLvl w:val="0"/>
    </w:pPr>
    <w:rPr>
      <w:rFonts w:ascii="Times New Roman" w:eastAsia="Times New Roman" w:hAnsi="Times New Roman"/>
      <w:b/>
      <w:bCs/>
      <w:spacing w:val="70"/>
      <w:sz w:val="26"/>
      <w:szCs w:val="26"/>
    </w:rPr>
  </w:style>
  <w:style w:type="paragraph" w:customStyle="1" w:styleId="20">
    <w:name w:val="Основен текст (2)"/>
    <w:basedOn w:val="Normal"/>
    <w:link w:val="2"/>
    <w:rsid w:val="00773E15"/>
    <w:pPr>
      <w:widowControl w:val="0"/>
      <w:shd w:val="clear" w:color="auto" w:fill="FFFFFF"/>
      <w:spacing w:before="360" w:after="540" w:line="264" w:lineRule="exact"/>
      <w:jc w:val="both"/>
    </w:pPr>
    <w:rPr>
      <w:rFonts w:ascii="Times New Roman" w:eastAsia="Times New Roman" w:hAnsi="Times New Roman"/>
      <w:sz w:val="20"/>
      <w:szCs w:val="20"/>
    </w:rPr>
  </w:style>
  <w:style w:type="paragraph" w:styleId="ListParagraph">
    <w:name w:val="List Paragraph"/>
    <w:aliases w:val="ПАРАГРАФ"/>
    <w:basedOn w:val="Normal"/>
    <w:link w:val="ListParagraphChar"/>
    <w:uiPriority w:val="34"/>
    <w:qFormat/>
    <w:rsid w:val="00773E15"/>
    <w:pPr>
      <w:ind w:left="720"/>
      <w:contextualSpacing/>
    </w:pPr>
  </w:style>
  <w:style w:type="character" w:customStyle="1" w:styleId="Heading1Char">
    <w:name w:val="Heading 1 Char"/>
    <w:link w:val="Heading1"/>
    <w:uiPriority w:val="99"/>
    <w:rsid w:val="004D0909"/>
    <w:rPr>
      <w:rFonts w:ascii="Arial" w:eastAsia="Times New Roman" w:hAnsi="Arial" w:cs="Arial"/>
      <w:b/>
      <w:bCs/>
      <w:kern w:val="32"/>
      <w:sz w:val="32"/>
      <w:szCs w:val="32"/>
      <w:lang w:eastAsia="bg-BG"/>
    </w:rPr>
  </w:style>
  <w:style w:type="character" w:customStyle="1" w:styleId="Heading2Char">
    <w:name w:val="Heading 2 Char"/>
    <w:link w:val="Heading2"/>
    <w:uiPriority w:val="99"/>
    <w:rsid w:val="004D0909"/>
    <w:rPr>
      <w:rFonts w:ascii="Arial" w:eastAsia="Times New Roman" w:hAnsi="Arial" w:cs="Arial"/>
      <w:b/>
      <w:bCs/>
      <w:i/>
      <w:iCs/>
      <w:sz w:val="28"/>
      <w:szCs w:val="28"/>
      <w:lang w:eastAsia="bg-BG"/>
    </w:rPr>
  </w:style>
  <w:style w:type="character" w:customStyle="1" w:styleId="Heading3Char">
    <w:name w:val="Heading 3 Char"/>
    <w:link w:val="Heading3"/>
    <w:uiPriority w:val="99"/>
    <w:rsid w:val="004D0909"/>
    <w:rPr>
      <w:rFonts w:ascii="Arial" w:eastAsia="Times New Roman" w:hAnsi="Arial" w:cs="Arial"/>
      <w:b/>
      <w:bCs/>
      <w:sz w:val="26"/>
      <w:szCs w:val="26"/>
      <w:lang w:eastAsia="bg-BG"/>
    </w:rPr>
  </w:style>
  <w:style w:type="character" w:customStyle="1" w:styleId="Heading4Char">
    <w:name w:val="Heading 4 Char"/>
    <w:link w:val="Heading4"/>
    <w:uiPriority w:val="99"/>
    <w:rsid w:val="004D0909"/>
    <w:rPr>
      <w:rFonts w:ascii="Times New Roman" w:eastAsia="Times New Roman" w:hAnsi="Times New Roman" w:cs="Times New Roman"/>
      <w:b/>
      <w:bCs/>
      <w:sz w:val="28"/>
      <w:szCs w:val="28"/>
      <w:lang w:eastAsia="bg-BG"/>
    </w:rPr>
  </w:style>
  <w:style w:type="character" w:customStyle="1" w:styleId="Heading5Char">
    <w:name w:val="Heading 5 Char"/>
    <w:link w:val="Heading5"/>
    <w:uiPriority w:val="99"/>
    <w:rsid w:val="004D0909"/>
    <w:rPr>
      <w:rFonts w:ascii="Times New Roman" w:eastAsia="Times New Roman" w:hAnsi="Times New Roman" w:cs="Times New Roman"/>
      <w:b/>
      <w:bCs/>
      <w:i/>
      <w:iCs/>
      <w:sz w:val="26"/>
      <w:szCs w:val="26"/>
      <w:lang w:eastAsia="bg-BG"/>
    </w:rPr>
  </w:style>
  <w:style w:type="character" w:customStyle="1" w:styleId="Heading6Char">
    <w:name w:val="Heading 6 Char"/>
    <w:link w:val="Heading6"/>
    <w:uiPriority w:val="99"/>
    <w:rsid w:val="004D0909"/>
    <w:rPr>
      <w:rFonts w:ascii="Times New Roman" w:eastAsia="Times New Roman" w:hAnsi="Times New Roman" w:cs="Times New Roman"/>
      <w:b/>
      <w:bCs/>
      <w:lang w:eastAsia="bg-BG"/>
    </w:rPr>
  </w:style>
  <w:style w:type="character" w:customStyle="1" w:styleId="Heading7Char">
    <w:name w:val="Heading 7 Char"/>
    <w:link w:val="Heading7"/>
    <w:uiPriority w:val="99"/>
    <w:rsid w:val="004D0909"/>
    <w:rPr>
      <w:rFonts w:ascii="Times New Roman" w:eastAsia="Times New Roman" w:hAnsi="Times New Roman" w:cs="Times New Roman"/>
      <w:sz w:val="24"/>
      <w:szCs w:val="24"/>
      <w:lang w:eastAsia="bg-BG"/>
    </w:rPr>
  </w:style>
  <w:style w:type="character" w:customStyle="1" w:styleId="Heading8Char">
    <w:name w:val="Heading 8 Char"/>
    <w:link w:val="Heading8"/>
    <w:uiPriority w:val="99"/>
    <w:rsid w:val="004D0909"/>
    <w:rPr>
      <w:rFonts w:ascii="Times New Roman" w:eastAsia="Times New Roman" w:hAnsi="Times New Roman" w:cs="Times New Roman"/>
      <w:i/>
      <w:iCs/>
      <w:sz w:val="24"/>
      <w:szCs w:val="24"/>
      <w:lang w:eastAsia="bg-BG"/>
    </w:rPr>
  </w:style>
  <w:style w:type="character" w:customStyle="1" w:styleId="Heading9Char">
    <w:name w:val="Heading 9 Char"/>
    <w:link w:val="Heading9"/>
    <w:uiPriority w:val="99"/>
    <w:rsid w:val="004D0909"/>
    <w:rPr>
      <w:rFonts w:ascii="Arial" w:eastAsia="Times New Roman" w:hAnsi="Arial" w:cs="Arial"/>
      <w:lang w:eastAsia="bg-BG"/>
    </w:rPr>
  </w:style>
  <w:style w:type="character" w:customStyle="1" w:styleId="FontStyle63">
    <w:name w:val="Font Style63"/>
    <w:uiPriority w:val="99"/>
    <w:rsid w:val="004D0909"/>
    <w:rPr>
      <w:rFonts w:ascii="Times New Roman" w:hAnsi="Times New Roman" w:cs="Times New Roman"/>
      <w:sz w:val="24"/>
      <w:szCs w:val="24"/>
    </w:rPr>
  </w:style>
  <w:style w:type="character" w:styleId="Hyperlink">
    <w:name w:val="Hyperlink"/>
    <w:uiPriority w:val="99"/>
    <w:rsid w:val="004D0909"/>
    <w:rPr>
      <w:color w:val="000080"/>
      <w:u w:val="single"/>
    </w:rPr>
  </w:style>
  <w:style w:type="paragraph" w:customStyle="1" w:styleId="Default">
    <w:name w:val="Default"/>
    <w:rsid w:val="004D0909"/>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ПАРАГРАФ Char"/>
    <w:link w:val="ListParagraph"/>
    <w:uiPriority w:val="34"/>
    <w:locked/>
    <w:rsid w:val="004D0909"/>
  </w:style>
  <w:style w:type="paragraph" w:styleId="BlockText">
    <w:name w:val="Block Text"/>
    <w:basedOn w:val="Normal"/>
    <w:uiPriority w:val="99"/>
    <w:rsid w:val="00CD7FA0"/>
    <w:pPr>
      <w:tabs>
        <w:tab w:val="left" w:pos="5245"/>
      </w:tabs>
      <w:spacing w:after="0" w:line="240" w:lineRule="auto"/>
      <w:ind w:left="709" w:right="3797" w:firstLine="425"/>
      <w:jc w:val="center"/>
    </w:pPr>
    <w:rPr>
      <w:rFonts w:ascii="Times New Roman" w:eastAsia="Times New Roman" w:hAnsi="Times New Roman"/>
      <w:sz w:val="18"/>
      <w:szCs w:val="18"/>
      <w:lang w:val="en-AU"/>
    </w:rPr>
  </w:style>
  <w:style w:type="character" w:customStyle="1" w:styleId="FontStyle61">
    <w:name w:val="Font Style61"/>
    <w:uiPriority w:val="99"/>
    <w:rsid w:val="00CD7FA0"/>
    <w:rPr>
      <w:rFonts w:ascii="Times New Roman" w:hAnsi="Times New Roman" w:cs="Times New Roman"/>
      <w:b/>
      <w:bCs/>
      <w:sz w:val="24"/>
      <w:szCs w:val="24"/>
    </w:rPr>
  </w:style>
  <w:style w:type="paragraph" w:styleId="NormalWeb">
    <w:name w:val="Normal (Web)"/>
    <w:basedOn w:val="Normal"/>
    <w:uiPriority w:val="99"/>
    <w:semiHidden/>
    <w:unhideWhenUsed/>
    <w:rsid w:val="00326CF7"/>
    <w:rPr>
      <w:rFonts w:ascii="Times New Roman" w:hAnsi="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8D06E5"/>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8D06E5"/>
    <w:rPr>
      <w:sz w:val="20"/>
      <w:szCs w:val="20"/>
    </w:rPr>
  </w:style>
  <w:style w:type="character" w:customStyle="1" w:styleId="DeltaViewInsertion">
    <w:name w:val="DeltaView Insertion"/>
    <w:rsid w:val="008D06E5"/>
    <w:rPr>
      <w:b/>
      <w:i/>
      <w:spacing w:val="0"/>
      <w:lang w:val="bg-B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8D06E5"/>
    <w:rPr>
      <w:shd w:val="clear" w:color="auto" w:fill="auto"/>
      <w:vertAlign w:val="superscript"/>
    </w:rPr>
  </w:style>
  <w:style w:type="paragraph" w:customStyle="1" w:styleId="Tiret0">
    <w:name w:val="Tiret 0"/>
    <w:basedOn w:val="Normal"/>
    <w:rsid w:val="008D06E5"/>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8D06E5"/>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8D06E5"/>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8D06E5"/>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8D06E5"/>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8D06E5"/>
    <w:pPr>
      <w:numPr>
        <w:ilvl w:val="3"/>
        <w:numId w:val="7"/>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rsid w:val="008D06E5"/>
    <w:pPr>
      <w:spacing w:before="120" w:after="120" w:line="240" w:lineRule="auto"/>
      <w:jc w:val="center"/>
    </w:pPr>
    <w:rPr>
      <w:rFonts w:ascii="Times New Roman" w:hAnsi="Times New Roman"/>
      <w:b/>
      <w:sz w:val="24"/>
      <w:u w:val="single"/>
      <w:lang w:eastAsia="bg-BG"/>
    </w:rPr>
  </w:style>
  <w:style w:type="table" w:styleId="TableGrid">
    <w:name w:val="Table Grid"/>
    <w:basedOn w:val="TableNormal"/>
    <w:uiPriority w:val="39"/>
    <w:rsid w:val="00A41B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E6D65"/>
    <w:pPr>
      <w:widowControl w:val="0"/>
    </w:pPr>
    <w:rPr>
      <w:rFonts w:ascii="Tahoma" w:eastAsia="Tahoma" w:hAnsi="Tahoma" w:cs="Tahoma"/>
      <w:sz w:val="24"/>
      <w:szCs w:val="24"/>
      <w:lang w:bidi="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Бележка под линия (6)_"/>
    <w:rsid w:val="00CC0E11"/>
    <w:rPr>
      <w:rFonts w:ascii="Times New Roman" w:eastAsia="Times New Roman" w:hAnsi="Times New Roman" w:cs="Times New Roman"/>
      <w:b w:val="0"/>
      <w:bCs w:val="0"/>
      <w:i w:val="0"/>
      <w:iCs w:val="0"/>
      <w:smallCaps w:val="0"/>
      <w:strike w:val="0"/>
      <w:sz w:val="20"/>
      <w:szCs w:val="20"/>
      <w:u w:val="none"/>
    </w:rPr>
  </w:style>
  <w:style w:type="character" w:customStyle="1" w:styleId="60">
    <w:name w:val="Бележка под линия (6)"/>
    <w:rsid w:val="00CC0E1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paragraph" w:styleId="BalloonText">
    <w:name w:val="Balloon Text"/>
    <w:basedOn w:val="Normal"/>
    <w:link w:val="BalloonTextChar"/>
    <w:uiPriority w:val="99"/>
    <w:semiHidden/>
    <w:unhideWhenUsed/>
    <w:rsid w:val="00CE15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1509"/>
    <w:rPr>
      <w:rFonts w:ascii="Tahoma" w:hAnsi="Tahoma" w:cs="Tahoma"/>
      <w:sz w:val="16"/>
      <w:szCs w:val="16"/>
    </w:rPr>
  </w:style>
  <w:style w:type="paragraph" w:styleId="NoSpacing">
    <w:name w:val="No Spacing"/>
    <w:uiPriority w:val="1"/>
    <w:qFormat/>
    <w:rsid w:val="007C26A5"/>
    <w:pPr>
      <w:widowControl w:val="0"/>
    </w:pPr>
    <w:rPr>
      <w:rFonts w:ascii="Arial Unicode MS" w:eastAsia="Arial Unicode MS" w:hAnsi="Arial Unicode MS" w:cs="Arial Unicode MS"/>
      <w:color w:val="000000"/>
      <w:sz w:val="24"/>
      <w:szCs w:val="24"/>
      <w:lang w:bidi="bg-BG"/>
    </w:rPr>
  </w:style>
  <w:style w:type="paragraph" w:styleId="Header">
    <w:name w:val="header"/>
    <w:basedOn w:val="Normal"/>
    <w:link w:val="HeaderChar"/>
    <w:uiPriority w:val="99"/>
    <w:unhideWhenUsed/>
    <w:rsid w:val="00EE4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4F04"/>
  </w:style>
  <w:style w:type="paragraph" w:styleId="Footer">
    <w:name w:val="footer"/>
    <w:basedOn w:val="Normal"/>
    <w:link w:val="FooterChar"/>
    <w:uiPriority w:val="99"/>
    <w:unhideWhenUsed/>
    <w:rsid w:val="00EE4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4F04"/>
  </w:style>
  <w:style w:type="character" w:styleId="CommentReference">
    <w:name w:val="annotation reference"/>
    <w:uiPriority w:val="99"/>
    <w:semiHidden/>
    <w:unhideWhenUsed/>
    <w:rsid w:val="00846FAA"/>
    <w:rPr>
      <w:sz w:val="16"/>
      <w:szCs w:val="16"/>
    </w:rPr>
  </w:style>
  <w:style w:type="paragraph" w:styleId="CommentText">
    <w:name w:val="annotation text"/>
    <w:basedOn w:val="Normal"/>
    <w:link w:val="CommentTextChar"/>
    <w:uiPriority w:val="99"/>
    <w:semiHidden/>
    <w:unhideWhenUsed/>
    <w:rsid w:val="00846FAA"/>
    <w:rPr>
      <w:sz w:val="20"/>
      <w:szCs w:val="20"/>
    </w:rPr>
  </w:style>
  <w:style w:type="character" w:customStyle="1" w:styleId="CommentTextChar">
    <w:name w:val="Comment Text Char"/>
    <w:link w:val="CommentText"/>
    <w:uiPriority w:val="99"/>
    <w:semiHidden/>
    <w:rsid w:val="00846FAA"/>
    <w:rPr>
      <w:lang w:eastAsia="en-US"/>
    </w:rPr>
  </w:style>
  <w:style w:type="paragraph" w:styleId="CommentSubject">
    <w:name w:val="annotation subject"/>
    <w:basedOn w:val="CommentText"/>
    <w:next w:val="CommentText"/>
    <w:link w:val="CommentSubjectChar"/>
    <w:uiPriority w:val="99"/>
    <w:semiHidden/>
    <w:unhideWhenUsed/>
    <w:rsid w:val="00846FAA"/>
    <w:rPr>
      <w:b/>
      <w:bCs/>
    </w:rPr>
  </w:style>
  <w:style w:type="character" w:customStyle="1" w:styleId="CommentSubjectChar">
    <w:name w:val="Comment Subject Char"/>
    <w:link w:val="CommentSubject"/>
    <w:uiPriority w:val="99"/>
    <w:semiHidden/>
    <w:rsid w:val="00846FAA"/>
    <w:rPr>
      <w:b/>
      <w:bCs/>
      <w:lang w:eastAsia="en-US"/>
    </w:rPr>
  </w:style>
  <w:style w:type="character" w:styleId="FollowedHyperlink">
    <w:name w:val="FollowedHyperlink"/>
    <w:basedOn w:val="DefaultParagraphFont"/>
    <w:uiPriority w:val="99"/>
    <w:semiHidden/>
    <w:unhideWhenUsed/>
    <w:rsid w:val="00443B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944760">
      <w:bodyDiv w:val="1"/>
      <w:marLeft w:val="0"/>
      <w:marRight w:val="0"/>
      <w:marTop w:val="0"/>
      <w:marBottom w:val="0"/>
      <w:divBdr>
        <w:top w:val="none" w:sz="0" w:space="0" w:color="auto"/>
        <w:left w:val="none" w:sz="0" w:space="0" w:color="auto"/>
        <w:bottom w:val="none" w:sz="0" w:space="0" w:color="auto"/>
        <w:right w:val="none" w:sz="0" w:space="0" w:color="auto"/>
      </w:divBdr>
      <w:divsChild>
        <w:div w:id="1827553221">
          <w:marLeft w:val="0"/>
          <w:marRight w:val="0"/>
          <w:marTop w:val="0"/>
          <w:marBottom w:val="0"/>
          <w:divBdr>
            <w:top w:val="none" w:sz="0" w:space="0" w:color="auto"/>
            <w:left w:val="none" w:sz="0" w:space="0" w:color="auto"/>
            <w:bottom w:val="none" w:sz="0" w:space="0" w:color="auto"/>
            <w:right w:val="none" w:sz="0" w:space="0" w:color="auto"/>
          </w:divBdr>
          <w:divsChild>
            <w:div w:id="96024222">
              <w:marLeft w:val="0"/>
              <w:marRight w:val="0"/>
              <w:marTop w:val="0"/>
              <w:marBottom w:val="0"/>
              <w:divBdr>
                <w:top w:val="none" w:sz="0" w:space="0" w:color="auto"/>
                <w:left w:val="none" w:sz="0" w:space="0" w:color="auto"/>
                <w:bottom w:val="none" w:sz="0" w:space="0" w:color="auto"/>
                <w:right w:val="none" w:sz="0" w:space="0" w:color="auto"/>
              </w:divBdr>
              <w:divsChild>
                <w:div w:id="1924030474">
                  <w:marLeft w:val="0"/>
                  <w:marRight w:val="0"/>
                  <w:marTop w:val="0"/>
                  <w:marBottom w:val="0"/>
                  <w:divBdr>
                    <w:top w:val="none" w:sz="0" w:space="0" w:color="auto"/>
                    <w:left w:val="none" w:sz="0" w:space="0" w:color="auto"/>
                    <w:bottom w:val="none" w:sz="0" w:space="0" w:color="auto"/>
                    <w:right w:val="none" w:sz="0" w:space="0" w:color="auto"/>
                  </w:divBdr>
                  <w:divsChild>
                    <w:div w:id="4488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4608">
      <w:bodyDiv w:val="1"/>
      <w:marLeft w:val="0"/>
      <w:marRight w:val="0"/>
      <w:marTop w:val="0"/>
      <w:marBottom w:val="0"/>
      <w:divBdr>
        <w:top w:val="none" w:sz="0" w:space="0" w:color="auto"/>
        <w:left w:val="none" w:sz="0" w:space="0" w:color="auto"/>
        <w:bottom w:val="none" w:sz="0" w:space="0" w:color="auto"/>
        <w:right w:val="none" w:sz="0" w:space="0" w:color="auto"/>
      </w:divBdr>
      <w:divsChild>
        <w:div w:id="18239080">
          <w:marLeft w:val="0"/>
          <w:marRight w:val="0"/>
          <w:marTop w:val="150"/>
          <w:marBottom w:val="0"/>
          <w:divBdr>
            <w:top w:val="single" w:sz="6" w:space="0" w:color="FFFFFF"/>
            <w:left w:val="single" w:sz="6" w:space="0" w:color="FFFFFF"/>
            <w:bottom w:val="single" w:sz="6" w:space="0" w:color="FFFFFF"/>
            <w:right w:val="single" w:sz="6" w:space="0" w:color="FFFFFF"/>
          </w:divBdr>
        </w:div>
        <w:div w:id="699667785">
          <w:marLeft w:val="0"/>
          <w:marRight w:val="0"/>
          <w:marTop w:val="150"/>
          <w:marBottom w:val="0"/>
          <w:divBdr>
            <w:top w:val="single" w:sz="6" w:space="0" w:color="FFFFFF"/>
            <w:left w:val="single" w:sz="6" w:space="0" w:color="FFFFFF"/>
            <w:bottom w:val="single" w:sz="6" w:space="0" w:color="FFFFFF"/>
            <w:right w:val="single" w:sz="6" w:space="0" w:color="FFFFFF"/>
          </w:divBdr>
          <w:divsChild>
            <w:div w:id="1324160200">
              <w:marLeft w:val="0"/>
              <w:marRight w:val="60"/>
              <w:marTop w:val="45"/>
              <w:marBottom w:val="0"/>
              <w:divBdr>
                <w:top w:val="none" w:sz="0" w:space="0" w:color="auto"/>
                <w:left w:val="none" w:sz="0" w:space="0" w:color="auto"/>
                <w:bottom w:val="none" w:sz="0" w:space="0" w:color="auto"/>
                <w:right w:val="none" w:sz="0" w:space="0" w:color="auto"/>
              </w:divBdr>
            </w:div>
            <w:div w:id="1467310248">
              <w:marLeft w:val="0"/>
              <w:marRight w:val="60"/>
              <w:marTop w:val="45"/>
              <w:marBottom w:val="0"/>
              <w:divBdr>
                <w:top w:val="none" w:sz="0" w:space="0" w:color="auto"/>
                <w:left w:val="none" w:sz="0" w:space="0" w:color="auto"/>
                <w:bottom w:val="none" w:sz="0" w:space="0" w:color="auto"/>
                <w:right w:val="none" w:sz="0" w:space="0" w:color="auto"/>
              </w:divBdr>
            </w:div>
            <w:div w:id="1652170496">
              <w:marLeft w:val="0"/>
              <w:marRight w:val="60"/>
              <w:marTop w:val="45"/>
              <w:marBottom w:val="0"/>
              <w:divBdr>
                <w:top w:val="none" w:sz="0" w:space="0" w:color="auto"/>
                <w:left w:val="none" w:sz="0" w:space="0" w:color="auto"/>
                <w:bottom w:val="none" w:sz="0" w:space="0" w:color="auto"/>
                <w:right w:val="none" w:sz="0" w:space="0" w:color="auto"/>
              </w:divBdr>
            </w:div>
            <w:div w:id="213243069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22458789">
      <w:bodyDiv w:val="1"/>
      <w:marLeft w:val="0"/>
      <w:marRight w:val="0"/>
      <w:marTop w:val="0"/>
      <w:marBottom w:val="0"/>
      <w:divBdr>
        <w:top w:val="none" w:sz="0" w:space="0" w:color="auto"/>
        <w:left w:val="none" w:sz="0" w:space="0" w:color="auto"/>
        <w:bottom w:val="none" w:sz="0" w:space="0" w:color="auto"/>
        <w:right w:val="none" w:sz="0" w:space="0" w:color="auto"/>
      </w:divBdr>
      <w:divsChild>
        <w:div w:id="378359954">
          <w:marLeft w:val="0"/>
          <w:marRight w:val="0"/>
          <w:marTop w:val="150"/>
          <w:marBottom w:val="0"/>
          <w:divBdr>
            <w:top w:val="single" w:sz="6" w:space="0" w:color="FFFFFF"/>
            <w:left w:val="single" w:sz="6" w:space="0" w:color="FFFFFF"/>
            <w:bottom w:val="single" w:sz="6" w:space="0" w:color="FFFFFF"/>
            <w:right w:val="single" w:sz="6" w:space="0" w:color="FFFFFF"/>
          </w:divBdr>
        </w:div>
        <w:div w:id="1234200440">
          <w:marLeft w:val="0"/>
          <w:marRight w:val="0"/>
          <w:marTop w:val="150"/>
          <w:marBottom w:val="0"/>
          <w:divBdr>
            <w:top w:val="single" w:sz="6" w:space="0" w:color="FFFFFF"/>
            <w:left w:val="single" w:sz="6" w:space="0" w:color="FFFFFF"/>
            <w:bottom w:val="single" w:sz="6" w:space="0" w:color="FFFFFF"/>
            <w:right w:val="single" w:sz="6" w:space="0" w:color="FFFFFF"/>
          </w:divBdr>
          <w:divsChild>
            <w:div w:id="218246613">
              <w:marLeft w:val="0"/>
              <w:marRight w:val="60"/>
              <w:marTop w:val="45"/>
              <w:marBottom w:val="0"/>
              <w:divBdr>
                <w:top w:val="none" w:sz="0" w:space="0" w:color="auto"/>
                <w:left w:val="none" w:sz="0" w:space="0" w:color="auto"/>
                <w:bottom w:val="none" w:sz="0" w:space="0" w:color="auto"/>
                <w:right w:val="none" w:sz="0" w:space="0" w:color="auto"/>
              </w:divBdr>
            </w:div>
            <w:div w:id="1261180692">
              <w:marLeft w:val="0"/>
              <w:marRight w:val="60"/>
              <w:marTop w:val="45"/>
              <w:marBottom w:val="0"/>
              <w:divBdr>
                <w:top w:val="none" w:sz="0" w:space="0" w:color="auto"/>
                <w:left w:val="none" w:sz="0" w:space="0" w:color="auto"/>
                <w:bottom w:val="none" w:sz="0" w:space="0" w:color="auto"/>
                <w:right w:val="none" w:sz="0" w:space="0" w:color="auto"/>
              </w:divBdr>
            </w:div>
            <w:div w:id="1466893891">
              <w:marLeft w:val="0"/>
              <w:marRight w:val="60"/>
              <w:marTop w:val="45"/>
              <w:marBottom w:val="0"/>
              <w:divBdr>
                <w:top w:val="none" w:sz="0" w:space="0" w:color="auto"/>
                <w:left w:val="none" w:sz="0" w:space="0" w:color="auto"/>
                <w:bottom w:val="none" w:sz="0" w:space="0" w:color="auto"/>
                <w:right w:val="none" w:sz="0" w:space="0" w:color="auto"/>
              </w:divBdr>
            </w:div>
            <w:div w:id="152767294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33883662">
      <w:bodyDiv w:val="1"/>
      <w:marLeft w:val="0"/>
      <w:marRight w:val="0"/>
      <w:marTop w:val="0"/>
      <w:marBottom w:val="0"/>
      <w:divBdr>
        <w:top w:val="none" w:sz="0" w:space="0" w:color="auto"/>
        <w:left w:val="none" w:sz="0" w:space="0" w:color="auto"/>
        <w:bottom w:val="none" w:sz="0" w:space="0" w:color="auto"/>
        <w:right w:val="none" w:sz="0" w:space="0" w:color="auto"/>
      </w:divBdr>
      <w:divsChild>
        <w:div w:id="1678537390">
          <w:marLeft w:val="0"/>
          <w:marRight w:val="0"/>
          <w:marTop w:val="0"/>
          <w:marBottom w:val="0"/>
          <w:divBdr>
            <w:top w:val="none" w:sz="0" w:space="0" w:color="auto"/>
            <w:left w:val="none" w:sz="0" w:space="0" w:color="auto"/>
            <w:bottom w:val="none" w:sz="0" w:space="0" w:color="auto"/>
            <w:right w:val="none" w:sz="0" w:space="0" w:color="auto"/>
          </w:divBdr>
          <w:divsChild>
            <w:div w:id="649331978">
              <w:marLeft w:val="0"/>
              <w:marRight w:val="0"/>
              <w:marTop w:val="0"/>
              <w:marBottom w:val="0"/>
              <w:divBdr>
                <w:top w:val="none" w:sz="0" w:space="0" w:color="auto"/>
                <w:left w:val="none" w:sz="0" w:space="0" w:color="auto"/>
                <w:bottom w:val="none" w:sz="0" w:space="0" w:color="auto"/>
                <w:right w:val="none" w:sz="0" w:space="0" w:color="auto"/>
              </w:divBdr>
              <w:divsChild>
                <w:div w:id="1480338523">
                  <w:marLeft w:val="0"/>
                  <w:marRight w:val="0"/>
                  <w:marTop w:val="0"/>
                  <w:marBottom w:val="0"/>
                  <w:divBdr>
                    <w:top w:val="none" w:sz="0" w:space="0" w:color="auto"/>
                    <w:left w:val="none" w:sz="0" w:space="0" w:color="auto"/>
                    <w:bottom w:val="none" w:sz="0" w:space="0" w:color="auto"/>
                    <w:right w:val="none" w:sz="0" w:space="0" w:color="auto"/>
                  </w:divBdr>
                  <w:divsChild>
                    <w:div w:id="56442506">
                      <w:marLeft w:val="0"/>
                      <w:marRight w:val="0"/>
                      <w:marTop w:val="0"/>
                      <w:marBottom w:val="0"/>
                      <w:divBdr>
                        <w:top w:val="none" w:sz="0" w:space="0" w:color="auto"/>
                        <w:left w:val="none" w:sz="0" w:space="0" w:color="auto"/>
                        <w:bottom w:val="none" w:sz="0" w:space="0" w:color="auto"/>
                        <w:right w:val="none" w:sz="0" w:space="0" w:color="auto"/>
                      </w:divBdr>
                      <w:divsChild>
                        <w:div w:id="7617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6282">
      <w:bodyDiv w:val="1"/>
      <w:marLeft w:val="0"/>
      <w:marRight w:val="0"/>
      <w:marTop w:val="0"/>
      <w:marBottom w:val="0"/>
      <w:divBdr>
        <w:top w:val="none" w:sz="0" w:space="0" w:color="auto"/>
        <w:left w:val="none" w:sz="0" w:space="0" w:color="auto"/>
        <w:bottom w:val="none" w:sz="0" w:space="0" w:color="auto"/>
        <w:right w:val="none" w:sz="0" w:space="0" w:color="auto"/>
      </w:divBdr>
    </w:div>
    <w:div w:id="1317220297">
      <w:bodyDiv w:val="1"/>
      <w:marLeft w:val="0"/>
      <w:marRight w:val="0"/>
      <w:marTop w:val="0"/>
      <w:marBottom w:val="0"/>
      <w:divBdr>
        <w:top w:val="none" w:sz="0" w:space="0" w:color="auto"/>
        <w:left w:val="none" w:sz="0" w:space="0" w:color="auto"/>
        <w:bottom w:val="none" w:sz="0" w:space="0" w:color="auto"/>
        <w:right w:val="none" w:sz="0" w:space="0" w:color="auto"/>
      </w:divBdr>
    </w:div>
    <w:div w:id="1594851018">
      <w:bodyDiv w:val="1"/>
      <w:marLeft w:val="0"/>
      <w:marRight w:val="0"/>
      <w:marTop w:val="0"/>
      <w:marBottom w:val="0"/>
      <w:divBdr>
        <w:top w:val="none" w:sz="0" w:space="0" w:color="auto"/>
        <w:left w:val="none" w:sz="0" w:space="0" w:color="auto"/>
        <w:bottom w:val="none" w:sz="0" w:space="0" w:color="auto"/>
        <w:right w:val="none" w:sz="0" w:space="0" w:color="auto"/>
      </w:divBdr>
    </w:div>
    <w:div w:id="1884751698">
      <w:bodyDiv w:val="1"/>
      <w:marLeft w:val="0"/>
      <w:marRight w:val="0"/>
      <w:marTop w:val="0"/>
      <w:marBottom w:val="0"/>
      <w:divBdr>
        <w:top w:val="none" w:sz="0" w:space="0" w:color="auto"/>
        <w:left w:val="none" w:sz="0" w:space="0" w:color="auto"/>
        <w:bottom w:val="none" w:sz="0" w:space="0" w:color="auto"/>
        <w:right w:val="none" w:sz="0" w:space="0" w:color="auto"/>
      </w:divBdr>
      <w:divsChild>
        <w:div w:id="584610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79453815">
      <w:bodyDiv w:val="1"/>
      <w:marLeft w:val="0"/>
      <w:marRight w:val="0"/>
      <w:marTop w:val="0"/>
      <w:marBottom w:val="0"/>
      <w:divBdr>
        <w:top w:val="none" w:sz="0" w:space="0" w:color="auto"/>
        <w:left w:val="none" w:sz="0" w:space="0" w:color="auto"/>
        <w:bottom w:val="none" w:sz="0" w:space="0" w:color="auto"/>
        <w:right w:val="none" w:sz="0" w:space="0" w:color="auto"/>
      </w:divBdr>
      <w:divsChild>
        <w:div w:id="555510544">
          <w:marLeft w:val="0"/>
          <w:marRight w:val="0"/>
          <w:marTop w:val="0"/>
          <w:marBottom w:val="0"/>
          <w:divBdr>
            <w:top w:val="none" w:sz="0" w:space="0" w:color="auto"/>
            <w:left w:val="none" w:sz="0" w:space="0" w:color="auto"/>
            <w:bottom w:val="none" w:sz="0" w:space="0" w:color="auto"/>
            <w:right w:val="none" w:sz="0" w:space="0" w:color="auto"/>
          </w:divBdr>
          <w:divsChild>
            <w:div w:id="1953247316">
              <w:marLeft w:val="0"/>
              <w:marRight w:val="0"/>
              <w:marTop w:val="0"/>
              <w:marBottom w:val="0"/>
              <w:divBdr>
                <w:top w:val="none" w:sz="0" w:space="0" w:color="auto"/>
                <w:left w:val="none" w:sz="0" w:space="0" w:color="auto"/>
                <w:bottom w:val="none" w:sz="0" w:space="0" w:color="auto"/>
                <w:right w:val="none" w:sz="0" w:space="0" w:color="auto"/>
              </w:divBdr>
              <w:divsChild>
                <w:div w:id="2075395569">
                  <w:marLeft w:val="0"/>
                  <w:marRight w:val="0"/>
                  <w:marTop w:val="0"/>
                  <w:marBottom w:val="0"/>
                  <w:divBdr>
                    <w:top w:val="none" w:sz="0" w:space="0" w:color="auto"/>
                    <w:left w:val="none" w:sz="0" w:space="0" w:color="auto"/>
                    <w:bottom w:val="none" w:sz="0" w:space="0" w:color="auto"/>
                    <w:right w:val="none" w:sz="0" w:space="0" w:color="auto"/>
                  </w:divBdr>
                  <w:divsChild>
                    <w:div w:id="71008004">
                      <w:marLeft w:val="0"/>
                      <w:marRight w:val="0"/>
                      <w:marTop w:val="0"/>
                      <w:marBottom w:val="0"/>
                      <w:divBdr>
                        <w:top w:val="none" w:sz="0" w:space="0" w:color="auto"/>
                        <w:left w:val="none" w:sz="0" w:space="0" w:color="auto"/>
                        <w:bottom w:val="none" w:sz="0" w:space="0" w:color="auto"/>
                        <w:right w:val="none" w:sz="0" w:space="0" w:color="auto"/>
                      </w:divBdr>
                      <w:divsChild>
                        <w:div w:id="927422887">
                          <w:marLeft w:val="0"/>
                          <w:marRight w:val="0"/>
                          <w:marTop w:val="0"/>
                          <w:marBottom w:val="0"/>
                          <w:divBdr>
                            <w:top w:val="none" w:sz="0" w:space="0" w:color="auto"/>
                            <w:left w:val="none" w:sz="0" w:space="0" w:color="auto"/>
                            <w:bottom w:val="none" w:sz="0" w:space="0" w:color="auto"/>
                            <w:right w:val="none" w:sz="0" w:space="0" w:color="auto"/>
                          </w:divBdr>
                        </w:div>
                        <w:div w:id="1285429262">
                          <w:marLeft w:val="0"/>
                          <w:marRight w:val="0"/>
                          <w:marTop w:val="0"/>
                          <w:marBottom w:val="0"/>
                          <w:divBdr>
                            <w:top w:val="none" w:sz="0" w:space="0" w:color="auto"/>
                            <w:left w:val="none" w:sz="0" w:space="0" w:color="auto"/>
                            <w:bottom w:val="none" w:sz="0" w:space="0" w:color="auto"/>
                            <w:right w:val="none" w:sz="0" w:space="0" w:color="auto"/>
                          </w:divBdr>
                        </w:div>
                        <w:div w:id="1854100658">
                          <w:marLeft w:val="0"/>
                          <w:marRight w:val="0"/>
                          <w:marTop w:val="0"/>
                          <w:marBottom w:val="0"/>
                          <w:divBdr>
                            <w:top w:val="none" w:sz="0" w:space="0" w:color="auto"/>
                            <w:left w:val="none" w:sz="0" w:space="0" w:color="auto"/>
                            <w:bottom w:val="none" w:sz="0" w:space="0" w:color="auto"/>
                            <w:right w:val="none" w:sz="0" w:space="0" w:color="auto"/>
                          </w:divBdr>
                        </w:div>
                        <w:div w:id="1861233036">
                          <w:marLeft w:val="0"/>
                          <w:marRight w:val="0"/>
                          <w:marTop w:val="0"/>
                          <w:marBottom w:val="0"/>
                          <w:divBdr>
                            <w:top w:val="none" w:sz="0" w:space="0" w:color="auto"/>
                            <w:left w:val="none" w:sz="0" w:space="0" w:color="auto"/>
                            <w:bottom w:val="none" w:sz="0" w:space="0" w:color="auto"/>
                            <w:right w:val="none" w:sz="0" w:space="0" w:color="auto"/>
                          </w:divBdr>
                        </w:div>
                        <w:div w:id="21229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sites/transport/files/modes/air/safety/air-ban/doc/list_en.pdf" TargetMode="External"/><Relationship Id="rId13" Type="http://schemas.openxmlformats.org/officeDocument/2006/relationships/hyperlink" Target="http://www.nap.bg" TargetMode="External"/><Relationship Id="rId18" Type="http://schemas.openxmlformats.org/officeDocument/2006/relationships/hyperlink" Target="http://www5.moew.government.bg/" TargetMode="External"/><Relationship Id="rId26"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hyperlink" Target="http://www5.moew.government.bg/" TargetMode="Externa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hyperlink" Target="http://www.nap.bg" TargetMode="External"/><Relationship Id="rId25" Type="http://schemas.openxmlformats.org/officeDocument/2006/relationships/hyperlink" Target="http://www.eufunds.bg" TargetMode="External"/><Relationship Id="rId2" Type="http://schemas.openxmlformats.org/officeDocument/2006/relationships/numbering" Target="numbering.xml"/><Relationship Id="rId16" Type="http://schemas.openxmlformats.org/officeDocument/2006/relationships/hyperlink" Target="apis://Base=NARH&amp;DocCode=41765&amp;ToPar=Art67_Al6&amp;Type=201/" TargetMode="External"/><Relationship Id="rId20" Type="http://schemas.openxmlformats.org/officeDocument/2006/relationships/hyperlink" Target="http://www.nap.b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24"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hyperlink" Target="apis://Base=NARH&amp;DocCode=109180&amp;ToPar=Art54_Al2&amp;Type=201/" TargetMode="External"/><Relationship Id="rId23" Type="http://schemas.openxmlformats.org/officeDocument/2006/relationships/hyperlink" Target="http://web.apis.bg/p.php?i=2752471" TargetMode="External"/><Relationship Id="rId28" Type="http://schemas.openxmlformats.org/officeDocument/2006/relationships/header" Target="header1.xml"/><Relationship Id="rId10" Type="http://schemas.openxmlformats.org/officeDocument/2006/relationships/hyperlink" Target="http://web.apis.bg/p.php?i=2752471" TargetMode="External"/><Relationship Id="rId19" Type="http://schemas.openxmlformats.org/officeDocument/2006/relationships/hyperlink" Target="http://www.mlsp.government.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yperlink" Target="http://www.mlsp.government.bg" TargetMode="External"/><Relationship Id="rId22" Type="http://schemas.openxmlformats.org/officeDocument/2006/relationships/hyperlink" Target="http://www.mlsp.government.bg" TargetMode="External"/><Relationship Id="rId27" Type="http://schemas.openxmlformats.org/officeDocument/2006/relationships/hyperlink" Target="http://web.apis.bg/p.php?i=275247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DAF9-9957-43CF-A6AB-7DC7245A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111</Pages>
  <Words>36476</Words>
  <Characters>207917</Characters>
  <Application>Microsoft Office Word</Application>
  <DocSecurity>0</DocSecurity>
  <Lines>1732</Lines>
  <Paragraphs>487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243906</CharactersWithSpaces>
  <SharedDoc>false</SharedDoc>
  <HLinks>
    <vt:vector size="120" baseType="variant">
      <vt:variant>
        <vt:i4>6619197</vt:i4>
      </vt:variant>
      <vt:variant>
        <vt:i4>57</vt:i4>
      </vt:variant>
      <vt:variant>
        <vt:i4>0</vt:i4>
      </vt:variant>
      <vt:variant>
        <vt:i4>5</vt:i4>
      </vt:variant>
      <vt:variant>
        <vt:lpwstr>http://web.apis.bg/p.php?i=2752471</vt:lpwstr>
      </vt:variant>
      <vt:variant>
        <vt:lpwstr>p28982788</vt:lpwstr>
      </vt:variant>
      <vt:variant>
        <vt:i4>6619197</vt:i4>
      </vt:variant>
      <vt:variant>
        <vt:i4>54</vt:i4>
      </vt:variant>
      <vt:variant>
        <vt:i4>0</vt:i4>
      </vt:variant>
      <vt:variant>
        <vt:i4>5</vt:i4>
      </vt:variant>
      <vt:variant>
        <vt:lpwstr>http://web.apis.bg/p.php?i=2752471</vt:lpwstr>
      </vt:variant>
      <vt:variant>
        <vt:lpwstr>p28982788</vt:lpwstr>
      </vt:variant>
      <vt:variant>
        <vt:i4>7864445</vt:i4>
      </vt:variant>
      <vt:variant>
        <vt:i4>51</vt:i4>
      </vt:variant>
      <vt:variant>
        <vt:i4>0</vt:i4>
      </vt:variant>
      <vt:variant>
        <vt:i4>5</vt:i4>
      </vt:variant>
      <vt:variant>
        <vt:lpwstr>http://www.eufunds.bg/</vt:lpwstr>
      </vt:variant>
      <vt:variant>
        <vt:lpwstr/>
      </vt:variant>
      <vt:variant>
        <vt:i4>6619197</vt:i4>
      </vt:variant>
      <vt:variant>
        <vt:i4>48</vt:i4>
      </vt:variant>
      <vt:variant>
        <vt:i4>0</vt:i4>
      </vt:variant>
      <vt:variant>
        <vt:i4>5</vt:i4>
      </vt:variant>
      <vt:variant>
        <vt:lpwstr>http://web.apis.bg/p.php?i=2752471</vt:lpwstr>
      </vt:variant>
      <vt:variant>
        <vt:lpwstr>p28982788</vt:lpwstr>
      </vt:variant>
      <vt:variant>
        <vt:i4>6619197</vt:i4>
      </vt:variant>
      <vt:variant>
        <vt:i4>45</vt:i4>
      </vt:variant>
      <vt:variant>
        <vt:i4>0</vt:i4>
      </vt:variant>
      <vt:variant>
        <vt:i4>5</vt:i4>
      </vt:variant>
      <vt:variant>
        <vt:lpwstr>http://web.apis.bg/p.php?i=2752471</vt:lpwstr>
      </vt:variant>
      <vt:variant>
        <vt:lpwstr>p28982788</vt:lpwstr>
      </vt:variant>
      <vt:variant>
        <vt:i4>2293861</vt:i4>
      </vt:variant>
      <vt:variant>
        <vt:i4>42</vt:i4>
      </vt:variant>
      <vt:variant>
        <vt:i4>0</vt:i4>
      </vt:variant>
      <vt:variant>
        <vt:i4>5</vt:i4>
      </vt:variant>
      <vt:variant>
        <vt:lpwstr>http://www.mlsp.government.bg/</vt:lpwstr>
      </vt:variant>
      <vt:variant>
        <vt:lpwstr/>
      </vt:variant>
      <vt:variant>
        <vt:i4>3407994</vt:i4>
      </vt:variant>
      <vt:variant>
        <vt:i4>39</vt:i4>
      </vt:variant>
      <vt:variant>
        <vt:i4>0</vt:i4>
      </vt:variant>
      <vt:variant>
        <vt:i4>5</vt:i4>
      </vt:variant>
      <vt:variant>
        <vt:lpwstr>http://www5.moew.government.bg/</vt:lpwstr>
      </vt:variant>
      <vt:variant>
        <vt:lpwstr/>
      </vt:variant>
      <vt:variant>
        <vt:i4>7864440</vt:i4>
      </vt:variant>
      <vt:variant>
        <vt:i4>36</vt:i4>
      </vt:variant>
      <vt:variant>
        <vt:i4>0</vt:i4>
      </vt:variant>
      <vt:variant>
        <vt:i4>5</vt:i4>
      </vt:variant>
      <vt:variant>
        <vt:lpwstr>http://www.nap.bg/</vt:lpwstr>
      </vt:variant>
      <vt:variant>
        <vt:lpwstr/>
      </vt:variant>
      <vt:variant>
        <vt:i4>2293861</vt:i4>
      </vt:variant>
      <vt:variant>
        <vt:i4>33</vt:i4>
      </vt:variant>
      <vt:variant>
        <vt:i4>0</vt:i4>
      </vt:variant>
      <vt:variant>
        <vt:i4>5</vt:i4>
      </vt:variant>
      <vt:variant>
        <vt:lpwstr>http://www.mlsp.government.bg/</vt:lpwstr>
      </vt:variant>
      <vt:variant>
        <vt:lpwstr/>
      </vt:variant>
      <vt:variant>
        <vt:i4>3407994</vt:i4>
      </vt:variant>
      <vt:variant>
        <vt:i4>30</vt:i4>
      </vt:variant>
      <vt:variant>
        <vt:i4>0</vt:i4>
      </vt:variant>
      <vt:variant>
        <vt:i4>5</vt:i4>
      </vt:variant>
      <vt:variant>
        <vt:lpwstr>http://www5.moew.government.bg/</vt:lpwstr>
      </vt:variant>
      <vt:variant>
        <vt:lpwstr/>
      </vt:variant>
      <vt:variant>
        <vt:i4>7864440</vt:i4>
      </vt:variant>
      <vt:variant>
        <vt:i4>27</vt:i4>
      </vt:variant>
      <vt:variant>
        <vt:i4>0</vt:i4>
      </vt:variant>
      <vt:variant>
        <vt:i4>5</vt:i4>
      </vt:variant>
      <vt:variant>
        <vt:lpwstr>http://www.nap.bg/</vt:lpwstr>
      </vt:variant>
      <vt:variant>
        <vt:lpwstr/>
      </vt:variant>
      <vt:variant>
        <vt:i4>1507370</vt:i4>
      </vt:variant>
      <vt:variant>
        <vt:i4>24</vt:i4>
      </vt:variant>
      <vt:variant>
        <vt:i4>0</vt:i4>
      </vt:variant>
      <vt:variant>
        <vt:i4>5</vt:i4>
      </vt:variant>
      <vt:variant>
        <vt:lpwstr>apis://Base=NARH&amp;DocCode=41765&amp;ToPar=Art67_Al6&amp;Type=201/</vt:lpwstr>
      </vt:variant>
      <vt:variant>
        <vt:lpwstr/>
      </vt:variant>
      <vt:variant>
        <vt:i4>7077962</vt:i4>
      </vt:variant>
      <vt:variant>
        <vt:i4>21</vt:i4>
      </vt:variant>
      <vt:variant>
        <vt:i4>0</vt:i4>
      </vt:variant>
      <vt:variant>
        <vt:i4>5</vt:i4>
      </vt:variant>
      <vt:variant>
        <vt:lpwstr>apis://Base=NARH&amp;DocCode=109180&amp;ToPar=Art54_Al2&amp;Type=201/</vt:lpwstr>
      </vt:variant>
      <vt:variant>
        <vt:lpwstr/>
      </vt:variant>
      <vt:variant>
        <vt:i4>2293861</vt:i4>
      </vt:variant>
      <vt:variant>
        <vt:i4>18</vt:i4>
      </vt:variant>
      <vt:variant>
        <vt:i4>0</vt:i4>
      </vt:variant>
      <vt:variant>
        <vt:i4>5</vt:i4>
      </vt:variant>
      <vt:variant>
        <vt:lpwstr>http://www.mlsp.government.bg/</vt:lpwstr>
      </vt:variant>
      <vt:variant>
        <vt:lpwstr/>
      </vt:variant>
      <vt:variant>
        <vt:i4>7864440</vt:i4>
      </vt:variant>
      <vt:variant>
        <vt:i4>15</vt:i4>
      </vt:variant>
      <vt:variant>
        <vt:i4>0</vt:i4>
      </vt:variant>
      <vt:variant>
        <vt:i4>5</vt:i4>
      </vt:variant>
      <vt:variant>
        <vt:lpwstr>http://www.nap.bg/</vt:lpwstr>
      </vt:variant>
      <vt:variant>
        <vt:lpwstr/>
      </vt:variant>
      <vt:variant>
        <vt:i4>7012413</vt:i4>
      </vt:variant>
      <vt:variant>
        <vt:i4>12</vt:i4>
      </vt:variant>
      <vt:variant>
        <vt:i4>0</vt:i4>
      </vt:variant>
      <vt:variant>
        <vt:i4>5</vt:i4>
      </vt:variant>
      <vt:variant>
        <vt:lpwstr>http://web.apis.bg/p.php?i=2752471</vt:lpwstr>
      </vt:variant>
      <vt:variant>
        <vt:lpwstr>p28982765</vt:lpwstr>
      </vt:variant>
      <vt:variant>
        <vt:i4>7012413</vt:i4>
      </vt:variant>
      <vt:variant>
        <vt:i4>9</vt:i4>
      </vt:variant>
      <vt:variant>
        <vt:i4>0</vt:i4>
      </vt:variant>
      <vt:variant>
        <vt:i4>5</vt:i4>
      </vt:variant>
      <vt:variant>
        <vt:lpwstr>http://web.apis.bg/p.php?i=2752471</vt:lpwstr>
      </vt:variant>
      <vt:variant>
        <vt:lpwstr>p28982763</vt:lpwstr>
      </vt:variant>
      <vt:variant>
        <vt:i4>7012413</vt:i4>
      </vt:variant>
      <vt:variant>
        <vt:i4>6</vt:i4>
      </vt:variant>
      <vt:variant>
        <vt:i4>0</vt:i4>
      </vt:variant>
      <vt:variant>
        <vt:i4>5</vt:i4>
      </vt:variant>
      <vt:variant>
        <vt:lpwstr>http://web.apis.bg/p.php?i=2752471</vt:lpwstr>
      </vt:variant>
      <vt:variant>
        <vt:lpwstr>p28982763</vt:lpwstr>
      </vt:variant>
      <vt:variant>
        <vt:i4>7012413</vt:i4>
      </vt:variant>
      <vt:variant>
        <vt:i4>3</vt:i4>
      </vt:variant>
      <vt:variant>
        <vt:i4>0</vt:i4>
      </vt:variant>
      <vt:variant>
        <vt:i4>5</vt:i4>
      </vt:variant>
      <vt:variant>
        <vt:lpwstr>http://web.apis.bg/p.php?i=2752471</vt:lpwstr>
      </vt:variant>
      <vt:variant>
        <vt:lpwstr>p28982763</vt:lpwstr>
      </vt:variant>
      <vt:variant>
        <vt:i4>1835106</vt:i4>
      </vt:variant>
      <vt:variant>
        <vt:i4>0</vt:i4>
      </vt:variant>
      <vt:variant>
        <vt:i4>0</vt:i4>
      </vt:variant>
      <vt:variant>
        <vt:i4>5</vt:i4>
      </vt:variant>
      <vt:variant>
        <vt:lpwstr>https://ec.europa.eu/transport/sites/transport/files/modes/air/safety/air-ban/doc/list_en.pdf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dimitrov</dc:creator>
  <cp:lastModifiedBy>IvoTemelkov</cp:lastModifiedBy>
  <cp:revision>4</cp:revision>
  <cp:lastPrinted>2017-10-18T11:57:00Z</cp:lastPrinted>
  <dcterms:created xsi:type="dcterms:W3CDTF">2017-10-18T13:46:00Z</dcterms:created>
  <dcterms:modified xsi:type="dcterms:W3CDTF">2017-10-18T14:19:00Z</dcterms:modified>
</cp:coreProperties>
</file>