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A0" w:rsidRPr="009B2C36" w:rsidRDefault="00CD7FA0" w:rsidP="00C1580D">
      <w:pPr>
        <w:spacing w:after="0"/>
        <w:jc w:val="center"/>
        <w:rPr>
          <w:rFonts w:ascii="Times New Roman" w:hAnsi="Times New Roman"/>
          <w:b/>
          <w:bCs/>
          <w:sz w:val="24"/>
          <w:szCs w:val="24"/>
          <w:lang w:val="en-US"/>
        </w:rPr>
      </w:pPr>
    </w:p>
    <w:p w:rsidR="00CD7FA0" w:rsidRPr="00F54933" w:rsidRDefault="00CD7FA0" w:rsidP="00C1580D">
      <w:pPr>
        <w:spacing w:after="0"/>
        <w:jc w:val="center"/>
        <w:rPr>
          <w:rFonts w:ascii="Times New Roman" w:hAnsi="Times New Roman"/>
          <w:b/>
          <w:bCs/>
          <w:sz w:val="24"/>
          <w:szCs w:val="24"/>
        </w:rPr>
      </w:pPr>
    </w:p>
    <w:p w:rsidR="00602BE1" w:rsidRPr="0047322F" w:rsidRDefault="00602BE1" w:rsidP="00C1580D">
      <w:pPr>
        <w:jc w:val="center"/>
        <w:rPr>
          <w:rFonts w:ascii="Times New Roman" w:hAnsi="Times New Roman"/>
          <w:b/>
          <w:bCs/>
          <w:i/>
          <w:iCs/>
          <w:sz w:val="32"/>
          <w:szCs w:val="32"/>
          <w:lang w:val="en-US"/>
        </w:rPr>
      </w:pPr>
    </w:p>
    <w:p w:rsidR="00E95693" w:rsidRPr="003B791F" w:rsidRDefault="00CD7FA0" w:rsidP="00E95693">
      <w:pPr>
        <w:jc w:val="center"/>
        <w:rPr>
          <w:rFonts w:ascii="Times New Roman" w:hAnsi="Times New Roman"/>
          <w:b/>
          <w:bCs/>
          <w:i/>
          <w:iCs/>
          <w:sz w:val="32"/>
          <w:szCs w:val="32"/>
        </w:rPr>
      </w:pPr>
      <w:r w:rsidRPr="003B791F">
        <w:rPr>
          <w:rFonts w:ascii="Times New Roman" w:hAnsi="Times New Roman"/>
          <w:b/>
          <w:bCs/>
          <w:i/>
          <w:iCs/>
          <w:sz w:val="32"/>
          <w:szCs w:val="32"/>
        </w:rPr>
        <w:t>ДОКУМЕНТАЦИЯ</w:t>
      </w:r>
    </w:p>
    <w:p w:rsidR="00CD7FA0" w:rsidRPr="00F54933" w:rsidRDefault="00CD7FA0" w:rsidP="00C1580D">
      <w:pPr>
        <w:jc w:val="center"/>
        <w:rPr>
          <w:rFonts w:ascii="Times New Roman" w:hAnsi="Times New Roman"/>
          <w:b/>
          <w:bCs/>
          <w:i/>
          <w:iCs/>
          <w:sz w:val="24"/>
          <w:szCs w:val="24"/>
        </w:rPr>
      </w:pPr>
      <w:r w:rsidRPr="00F54933">
        <w:rPr>
          <w:rFonts w:ascii="Times New Roman" w:hAnsi="Times New Roman"/>
          <w:b/>
          <w:bCs/>
          <w:i/>
          <w:iCs/>
          <w:sz w:val="24"/>
          <w:szCs w:val="24"/>
        </w:rPr>
        <w:t xml:space="preserve">ЗА </w:t>
      </w:r>
    </w:p>
    <w:p w:rsidR="00CD7FA0" w:rsidRDefault="00CD7FA0" w:rsidP="00C1580D">
      <w:pPr>
        <w:jc w:val="center"/>
        <w:rPr>
          <w:rFonts w:ascii="Times New Roman" w:hAnsi="Times New Roman"/>
          <w:b/>
          <w:bCs/>
          <w:i/>
          <w:iCs/>
          <w:sz w:val="24"/>
          <w:szCs w:val="24"/>
        </w:rPr>
      </w:pPr>
      <w:r w:rsidRPr="00F54933">
        <w:rPr>
          <w:rFonts w:ascii="Times New Roman" w:hAnsi="Times New Roman"/>
          <w:b/>
          <w:bCs/>
          <w:i/>
          <w:iCs/>
          <w:sz w:val="24"/>
          <w:szCs w:val="24"/>
        </w:rPr>
        <w:t>ОБЩЕСТВЕНА ПОРЪЧКА С ПРЕДМЕТ:</w:t>
      </w:r>
    </w:p>
    <w:p w:rsidR="00E95693" w:rsidRPr="00F54933" w:rsidRDefault="00E95693" w:rsidP="00C1580D">
      <w:pPr>
        <w:jc w:val="center"/>
        <w:rPr>
          <w:rFonts w:ascii="Times New Roman" w:hAnsi="Times New Roman"/>
          <w:b/>
          <w:bCs/>
          <w:i/>
          <w:iCs/>
          <w:sz w:val="24"/>
          <w:szCs w:val="24"/>
        </w:rPr>
      </w:pPr>
    </w:p>
    <w:p w:rsidR="00994840" w:rsidRPr="00676E66" w:rsidRDefault="00676E66" w:rsidP="00676E66">
      <w:pPr>
        <w:jc w:val="center"/>
        <w:rPr>
          <w:rFonts w:ascii="Times New Roman" w:hAnsi="Times New Roman"/>
          <w:b/>
          <w:bCs/>
          <w:i/>
          <w:iCs/>
          <w:sz w:val="24"/>
          <w:szCs w:val="24"/>
        </w:rPr>
      </w:pPr>
      <w:r w:rsidRPr="00676E66">
        <w:rPr>
          <w:rFonts w:ascii="Times New Roman" w:hAnsi="Times New Roman"/>
          <w:b/>
          <w:bCs/>
          <w:i/>
          <w:iCs/>
          <w:sz w:val="24"/>
          <w:szCs w:val="24"/>
        </w:rPr>
        <w:t xml:space="preserve">„ДОСТАВКА </w:t>
      </w:r>
      <w:r w:rsidR="00884370">
        <w:rPr>
          <w:rFonts w:ascii="Times New Roman" w:hAnsi="Times New Roman"/>
          <w:b/>
          <w:bCs/>
          <w:i/>
          <w:iCs/>
          <w:sz w:val="24"/>
          <w:szCs w:val="24"/>
        </w:rPr>
        <w:t xml:space="preserve">И ИНСТАЛИРАНЕ </w:t>
      </w:r>
      <w:r w:rsidRPr="00676E66">
        <w:rPr>
          <w:rFonts w:ascii="Times New Roman" w:hAnsi="Times New Roman"/>
          <w:b/>
          <w:bCs/>
          <w:i/>
          <w:iCs/>
          <w:sz w:val="24"/>
          <w:szCs w:val="24"/>
        </w:rPr>
        <w:t xml:space="preserve">НА </w:t>
      </w:r>
      <w:r w:rsidR="00B910AF">
        <w:rPr>
          <w:rFonts w:ascii="Times New Roman" w:hAnsi="Times New Roman"/>
          <w:b/>
          <w:bCs/>
          <w:i/>
          <w:iCs/>
          <w:sz w:val="24"/>
          <w:szCs w:val="24"/>
        </w:rPr>
        <w:t xml:space="preserve">НЕОБХОДИМОТО ТЕХНОЛОГИЧНО </w:t>
      </w:r>
      <w:r w:rsidRPr="00676E66">
        <w:rPr>
          <w:rFonts w:ascii="Times New Roman" w:hAnsi="Times New Roman"/>
          <w:b/>
          <w:bCs/>
          <w:i/>
          <w:iCs/>
          <w:sz w:val="24"/>
          <w:szCs w:val="24"/>
        </w:rPr>
        <w:t xml:space="preserve">ОБОРУДВАНЕ ЗА ИНФОРМАЦИОННАТА СИСТЕМА ЗА </w:t>
      </w:r>
      <w:r w:rsidR="00B910AF">
        <w:rPr>
          <w:rFonts w:ascii="Times New Roman" w:hAnsi="Times New Roman"/>
          <w:b/>
          <w:bCs/>
          <w:i/>
          <w:iCs/>
          <w:sz w:val="24"/>
          <w:szCs w:val="24"/>
        </w:rPr>
        <w:t xml:space="preserve">ОРГАНИЗАЦИЯТА И </w:t>
      </w:r>
      <w:r w:rsidRPr="00676E66">
        <w:rPr>
          <w:rFonts w:ascii="Times New Roman" w:hAnsi="Times New Roman"/>
          <w:b/>
          <w:bCs/>
          <w:i/>
          <w:iCs/>
          <w:sz w:val="24"/>
          <w:szCs w:val="24"/>
        </w:rPr>
        <w:t>УПРАВЛЕНИЕ</w:t>
      </w:r>
      <w:r w:rsidR="00B910AF">
        <w:rPr>
          <w:rFonts w:ascii="Times New Roman" w:hAnsi="Times New Roman"/>
          <w:b/>
          <w:bCs/>
          <w:i/>
          <w:iCs/>
          <w:sz w:val="24"/>
          <w:szCs w:val="24"/>
        </w:rPr>
        <w:t>ТО</w:t>
      </w:r>
      <w:r w:rsidRPr="00676E66">
        <w:rPr>
          <w:rFonts w:ascii="Times New Roman" w:hAnsi="Times New Roman"/>
          <w:b/>
          <w:bCs/>
          <w:i/>
          <w:iCs/>
          <w:sz w:val="24"/>
          <w:szCs w:val="24"/>
        </w:rPr>
        <w:t xml:space="preserve"> НА ОБУЧЕНИ</w:t>
      </w:r>
      <w:r w:rsidR="00B910AF">
        <w:rPr>
          <w:rFonts w:ascii="Times New Roman" w:hAnsi="Times New Roman"/>
          <w:b/>
          <w:bCs/>
          <w:i/>
          <w:iCs/>
          <w:sz w:val="24"/>
          <w:szCs w:val="24"/>
        </w:rPr>
        <w:t>ЯТА (ИСУПО)</w:t>
      </w:r>
      <w:r w:rsidRPr="00676E66">
        <w:rPr>
          <w:rFonts w:ascii="Times New Roman" w:hAnsi="Times New Roman"/>
          <w:b/>
          <w:bCs/>
          <w:i/>
          <w:iCs/>
          <w:sz w:val="24"/>
          <w:szCs w:val="24"/>
        </w:rPr>
        <w:t xml:space="preserve"> И </w:t>
      </w:r>
      <w:r w:rsidR="00B910AF">
        <w:rPr>
          <w:rFonts w:ascii="Times New Roman" w:hAnsi="Times New Roman"/>
          <w:b/>
          <w:bCs/>
          <w:i/>
          <w:iCs/>
          <w:sz w:val="24"/>
          <w:szCs w:val="24"/>
        </w:rPr>
        <w:t>СЪЗДАВАНЕ НА УСЛОВИЯ ЗА Т</w:t>
      </w:r>
      <w:r w:rsidR="00F0432E">
        <w:rPr>
          <w:rFonts w:ascii="Times New Roman" w:hAnsi="Times New Roman"/>
          <w:b/>
          <w:bCs/>
          <w:i/>
          <w:iCs/>
          <w:sz w:val="24"/>
          <w:szCs w:val="24"/>
        </w:rPr>
        <w:t>Я</w:t>
      </w:r>
      <w:r w:rsidR="00B910AF">
        <w:rPr>
          <w:rFonts w:ascii="Times New Roman" w:hAnsi="Times New Roman"/>
          <w:b/>
          <w:bCs/>
          <w:i/>
          <w:iCs/>
          <w:sz w:val="24"/>
          <w:szCs w:val="24"/>
        </w:rPr>
        <w:t xml:space="preserve">ХНОТО ПРОВЕЖДАНЕ </w:t>
      </w:r>
      <w:r w:rsidRPr="00676E66">
        <w:rPr>
          <w:rFonts w:ascii="Times New Roman" w:hAnsi="Times New Roman"/>
          <w:b/>
          <w:bCs/>
          <w:i/>
          <w:iCs/>
          <w:sz w:val="24"/>
          <w:szCs w:val="24"/>
        </w:rPr>
        <w:t>В БЕЗХАРТИЕНА СРЕДА”</w:t>
      </w:r>
    </w:p>
    <w:p w:rsidR="00602BE1" w:rsidRDefault="00602BE1" w:rsidP="00994840">
      <w:pPr>
        <w:rPr>
          <w:rFonts w:ascii="Times New Roman" w:hAnsi="Times New Roman"/>
          <w:b/>
          <w:sz w:val="24"/>
          <w:szCs w:val="24"/>
        </w:rPr>
      </w:pPr>
    </w:p>
    <w:p w:rsidR="00602BE1" w:rsidRDefault="00602BE1" w:rsidP="00994840">
      <w:pPr>
        <w:rPr>
          <w:rFonts w:ascii="Times New Roman" w:hAnsi="Times New Roman"/>
          <w:b/>
          <w:sz w:val="24"/>
          <w:szCs w:val="24"/>
        </w:rPr>
      </w:pPr>
    </w:p>
    <w:p w:rsidR="00602BE1" w:rsidRDefault="00602BE1" w:rsidP="00994840">
      <w:pPr>
        <w:rPr>
          <w:rFonts w:ascii="Times New Roman" w:hAnsi="Times New Roman"/>
          <w:b/>
          <w:sz w:val="24"/>
          <w:szCs w:val="24"/>
        </w:rPr>
      </w:pPr>
    </w:p>
    <w:p w:rsidR="00602BE1" w:rsidRDefault="00602BE1" w:rsidP="00994840">
      <w:pPr>
        <w:rPr>
          <w:rFonts w:ascii="Times New Roman" w:hAnsi="Times New Roman"/>
          <w:b/>
          <w:sz w:val="24"/>
          <w:szCs w:val="24"/>
        </w:rPr>
      </w:pPr>
    </w:p>
    <w:p w:rsidR="00BB52A4" w:rsidRDefault="00BB52A4" w:rsidP="00994840">
      <w:pPr>
        <w:rPr>
          <w:rFonts w:ascii="Times New Roman" w:hAnsi="Times New Roman"/>
          <w:b/>
          <w:sz w:val="24"/>
          <w:szCs w:val="24"/>
        </w:rPr>
      </w:pPr>
    </w:p>
    <w:p w:rsidR="00BB52A4" w:rsidRDefault="00BB52A4" w:rsidP="00994840">
      <w:pPr>
        <w:rPr>
          <w:rFonts w:ascii="Times New Roman" w:hAnsi="Times New Roman"/>
          <w:b/>
          <w:sz w:val="24"/>
          <w:szCs w:val="24"/>
        </w:rPr>
      </w:pPr>
    </w:p>
    <w:p w:rsidR="00BB52A4" w:rsidRDefault="00BB52A4" w:rsidP="00994840">
      <w:pPr>
        <w:rPr>
          <w:rFonts w:ascii="Times New Roman" w:hAnsi="Times New Roman"/>
          <w:b/>
          <w:sz w:val="24"/>
          <w:szCs w:val="24"/>
        </w:rPr>
      </w:pPr>
    </w:p>
    <w:p w:rsidR="00BB52A4" w:rsidRDefault="00BB52A4" w:rsidP="00994840">
      <w:pPr>
        <w:rPr>
          <w:rFonts w:ascii="Times New Roman" w:hAnsi="Times New Roman"/>
          <w:b/>
          <w:sz w:val="24"/>
          <w:szCs w:val="24"/>
        </w:rPr>
      </w:pPr>
    </w:p>
    <w:p w:rsidR="00BB52A4" w:rsidRDefault="00BB52A4" w:rsidP="00994840">
      <w:pPr>
        <w:rPr>
          <w:rFonts w:ascii="Times New Roman" w:hAnsi="Times New Roman"/>
          <w:b/>
          <w:sz w:val="24"/>
          <w:szCs w:val="24"/>
        </w:rPr>
      </w:pPr>
    </w:p>
    <w:p w:rsidR="00602BE1" w:rsidRDefault="00602BE1" w:rsidP="00994840">
      <w:pPr>
        <w:rPr>
          <w:rFonts w:ascii="Times New Roman" w:hAnsi="Times New Roman"/>
          <w:b/>
          <w:sz w:val="24"/>
          <w:szCs w:val="24"/>
        </w:rPr>
      </w:pPr>
    </w:p>
    <w:p w:rsidR="00CD7FA0" w:rsidRPr="00206A1E" w:rsidRDefault="00CD7FA0" w:rsidP="00206A1E">
      <w:pPr>
        <w:jc w:val="center"/>
        <w:rPr>
          <w:rFonts w:ascii="Times New Roman" w:hAnsi="Times New Roman"/>
          <w:bCs/>
          <w:sz w:val="24"/>
          <w:szCs w:val="24"/>
        </w:rPr>
      </w:pPr>
      <w:r w:rsidRPr="00F54933">
        <w:rPr>
          <w:rFonts w:ascii="Times New Roman" w:hAnsi="Times New Roman"/>
          <w:b/>
          <w:bCs/>
          <w:sz w:val="24"/>
          <w:szCs w:val="24"/>
        </w:rPr>
        <w:t xml:space="preserve">одобрена с </w:t>
      </w:r>
      <w:r w:rsidRPr="00E66270">
        <w:rPr>
          <w:rFonts w:ascii="Times New Roman" w:hAnsi="Times New Roman"/>
          <w:b/>
          <w:bCs/>
          <w:sz w:val="24"/>
          <w:szCs w:val="24"/>
        </w:rPr>
        <w:t>Решение №</w:t>
      </w:r>
      <w:r w:rsidR="008B445D">
        <w:rPr>
          <w:rFonts w:ascii="Times New Roman" w:hAnsi="Times New Roman"/>
          <w:b/>
          <w:bCs/>
          <w:sz w:val="24"/>
          <w:szCs w:val="24"/>
        </w:rPr>
        <w:t xml:space="preserve"> 38-02-4 </w:t>
      </w:r>
      <w:r w:rsidR="00E66270">
        <w:rPr>
          <w:rFonts w:ascii="Times New Roman" w:hAnsi="Times New Roman"/>
          <w:b/>
          <w:bCs/>
          <w:sz w:val="24"/>
          <w:szCs w:val="24"/>
        </w:rPr>
        <w:t xml:space="preserve">от </w:t>
      </w:r>
      <w:r w:rsidR="008B445D">
        <w:rPr>
          <w:rFonts w:ascii="Times New Roman" w:hAnsi="Times New Roman"/>
          <w:b/>
          <w:bCs/>
          <w:sz w:val="24"/>
          <w:szCs w:val="24"/>
        </w:rPr>
        <w:t>24.04.</w:t>
      </w:r>
      <w:r w:rsidR="00D53A32">
        <w:rPr>
          <w:rFonts w:ascii="Times New Roman" w:hAnsi="Times New Roman"/>
          <w:b/>
          <w:bCs/>
          <w:sz w:val="24"/>
          <w:szCs w:val="24"/>
        </w:rPr>
        <w:t>2018</w:t>
      </w:r>
      <w:r w:rsidR="00E66270">
        <w:rPr>
          <w:rFonts w:ascii="Times New Roman" w:hAnsi="Times New Roman"/>
          <w:b/>
          <w:bCs/>
          <w:sz w:val="24"/>
          <w:szCs w:val="24"/>
        </w:rPr>
        <w:t>г.</w:t>
      </w:r>
      <w:r w:rsidRPr="00F54933">
        <w:rPr>
          <w:rFonts w:ascii="Times New Roman" w:hAnsi="Times New Roman"/>
          <w:b/>
          <w:bCs/>
          <w:sz w:val="24"/>
          <w:szCs w:val="24"/>
        </w:rPr>
        <w:t xml:space="preserve">  на </w:t>
      </w:r>
      <w:r w:rsidR="00D077FF">
        <w:rPr>
          <w:rFonts w:ascii="Times New Roman" w:hAnsi="Times New Roman"/>
          <w:b/>
          <w:bCs/>
          <w:sz w:val="24"/>
          <w:szCs w:val="24"/>
        </w:rPr>
        <w:t xml:space="preserve">заместник-директора </w:t>
      </w:r>
      <w:r w:rsidR="006E75FD">
        <w:rPr>
          <w:rFonts w:ascii="Times New Roman" w:hAnsi="Times New Roman"/>
          <w:b/>
          <w:bCs/>
          <w:sz w:val="24"/>
          <w:szCs w:val="24"/>
        </w:rPr>
        <w:t>на НИП</w:t>
      </w:r>
      <w:r w:rsidR="00206A1E" w:rsidRPr="00206A1E">
        <w:rPr>
          <w:rFonts w:ascii="Times New Roman" w:hAnsi="Times New Roman"/>
          <w:bCs/>
          <w:sz w:val="24"/>
          <w:szCs w:val="24"/>
        </w:rPr>
        <w:t>(на основание заповед № РД-00-25/03.07.2017 г. на директора на НИП)</w:t>
      </w:r>
    </w:p>
    <w:p w:rsidR="00994840" w:rsidRPr="00BB3891" w:rsidRDefault="00994840" w:rsidP="00994840">
      <w:pPr>
        <w:jc w:val="center"/>
        <w:rPr>
          <w:rFonts w:ascii="Times New Roman" w:hAnsi="Times New Roman"/>
          <w:sz w:val="24"/>
          <w:szCs w:val="24"/>
          <w:lang w:val="ru-RU"/>
        </w:rPr>
      </w:pPr>
    </w:p>
    <w:p w:rsidR="00602BE1" w:rsidRDefault="00602BE1" w:rsidP="009C7F93">
      <w:pPr>
        <w:jc w:val="right"/>
        <w:rPr>
          <w:rFonts w:ascii="Times New Roman" w:hAnsi="Times New Roman"/>
          <w:sz w:val="24"/>
          <w:szCs w:val="24"/>
        </w:rPr>
      </w:pPr>
    </w:p>
    <w:p w:rsidR="00994840" w:rsidRDefault="006E75FD" w:rsidP="00602BE1">
      <w:pPr>
        <w:tabs>
          <w:tab w:val="left" w:pos="0"/>
        </w:tabs>
        <w:spacing w:after="0" w:line="240" w:lineRule="auto"/>
        <w:jc w:val="center"/>
        <w:rPr>
          <w:rFonts w:ascii="Times New Roman" w:hAnsi="Times New Roman"/>
          <w:b/>
          <w:sz w:val="24"/>
          <w:szCs w:val="24"/>
          <w:lang w:eastAsia="sr-Cyrl-CS"/>
        </w:rPr>
      </w:pPr>
      <w:r>
        <w:rPr>
          <w:rFonts w:ascii="Times New Roman" w:hAnsi="Times New Roman"/>
          <w:b/>
          <w:sz w:val="24"/>
          <w:szCs w:val="24"/>
          <w:lang w:eastAsia="sr-Cyrl-CS"/>
        </w:rPr>
        <w:t xml:space="preserve">гр. </w:t>
      </w:r>
      <w:r w:rsidR="00994840">
        <w:rPr>
          <w:rFonts w:ascii="Times New Roman" w:hAnsi="Times New Roman"/>
          <w:b/>
          <w:sz w:val="24"/>
          <w:szCs w:val="24"/>
          <w:lang w:eastAsia="sr-Cyrl-CS"/>
        </w:rPr>
        <w:t>София</w:t>
      </w:r>
      <w:r>
        <w:rPr>
          <w:rFonts w:ascii="Times New Roman" w:hAnsi="Times New Roman"/>
          <w:b/>
          <w:sz w:val="24"/>
          <w:szCs w:val="24"/>
          <w:lang w:eastAsia="sr-Cyrl-CS"/>
        </w:rPr>
        <w:t xml:space="preserve">, </w:t>
      </w:r>
      <w:r w:rsidR="00B716DF">
        <w:rPr>
          <w:rFonts w:ascii="Times New Roman" w:hAnsi="Times New Roman"/>
          <w:b/>
          <w:sz w:val="24"/>
          <w:szCs w:val="24"/>
          <w:lang w:eastAsia="sr-Cyrl-CS"/>
        </w:rPr>
        <w:t>април</w:t>
      </w:r>
      <w:r w:rsidR="00C65B37">
        <w:rPr>
          <w:rFonts w:ascii="Times New Roman" w:hAnsi="Times New Roman"/>
          <w:b/>
          <w:sz w:val="24"/>
          <w:szCs w:val="24"/>
          <w:lang w:eastAsia="sr-Cyrl-CS"/>
        </w:rPr>
        <w:t xml:space="preserve"> </w:t>
      </w:r>
      <w:r w:rsidR="00D53A32">
        <w:rPr>
          <w:rFonts w:ascii="Times New Roman" w:hAnsi="Times New Roman"/>
          <w:b/>
          <w:sz w:val="24"/>
          <w:szCs w:val="24"/>
          <w:lang w:eastAsia="sr-Cyrl-CS"/>
        </w:rPr>
        <w:t>2018</w:t>
      </w:r>
      <w:r w:rsidR="0030788D">
        <w:rPr>
          <w:rFonts w:ascii="Times New Roman" w:hAnsi="Times New Roman"/>
          <w:b/>
          <w:sz w:val="24"/>
          <w:szCs w:val="24"/>
          <w:lang w:eastAsia="sr-Cyrl-CS"/>
        </w:rPr>
        <w:t xml:space="preserve"> година</w:t>
      </w:r>
    </w:p>
    <w:p w:rsidR="00884410" w:rsidRDefault="00884410" w:rsidP="0050268B">
      <w:pPr>
        <w:spacing w:after="0"/>
        <w:rPr>
          <w:rFonts w:ascii="Times New Roman" w:hAnsi="Times New Roman"/>
          <w:b/>
          <w:bCs/>
          <w:sz w:val="24"/>
          <w:szCs w:val="24"/>
        </w:rPr>
      </w:pPr>
    </w:p>
    <w:p w:rsidR="00CD7FA0" w:rsidRPr="00F54933" w:rsidRDefault="00CD7FA0" w:rsidP="00C1580D">
      <w:pPr>
        <w:spacing w:after="0"/>
        <w:jc w:val="center"/>
        <w:rPr>
          <w:rFonts w:ascii="Times New Roman" w:hAnsi="Times New Roman"/>
          <w:b/>
          <w:bCs/>
          <w:sz w:val="24"/>
          <w:szCs w:val="24"/>
        </w:rPr>
      </w:pPr>
      <w:r w:rsidRPr="00F54933">
        <w:rPr>
          <w:rFonts w:ascii="Times New Roman" w:hAnsi="Times New Roman"/>
          <w:b/>
          <w:bCs/>
          <w:sz w:val="24"/>
          <w:szCs w:val="24"/>
        </w:rPr>
        <w:t>СЪДЪРЖАНИЕ</w:t>
      </w:r>
    </w:p>
    <w:p w:rsidR="00CD7FA0" w:rsidRPr="00F54933" w:rsidRDefault="00CD7FA0" w:rsidP="00C1580D">
      <w:pPr>
        <w:spacing w:after="0"/>
        <w:jc w:val="center"/>
        <w:rPr>
          <w:rFonts w:ascii="Times New Roman" w:hAnsi="Times New Roman"/>
          <w:b/>
          <w:bCs/>
          <w:sz w:val="24"/>
          <w:szCs w:val="24"/>
        </w:rPr>
      </w:pPr>
    </w:p>
    <w:p w:rsidR="00CD7FA0" w:rsidRPr="00F54933" w:rsidRDefault="00CD7FA0" w:rsidP="00C1580D">
      <w:pPr>
        <w:spacing w:after="0"/>
        <w:jc w:val="center"/>
        <w:rPr>
          <w:rFonts w:ascii="Times New Roman" w:hAnsi="Times New Roman"/>
          <w:b/>
          <w:bCs/>
          <w:sz w:val="24"/>
          <w:szCs w:val="24"/>
        </w:rPr>
      </w:pPr>
    </w:p>
    <w:tbl>
      <w:tblPr>
        <w:tblW w:w="1000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67"/>
        <w:gridCol w:w="8841"/>
      </w:tblGrid>
      <w:tr w:rsidR="00CD7FA0" w:rsidRPr="002C1EFB">
        <w:trPr>
          <w:trHeight w:val="326"/>
        </w:trPr>
        <w:tc>
          <w:tcPr>
            <w:tcW w:w="1167" w:type="dxa"/>
            <w:vAlign w:val="center"/>
          </w:tcPr>
          <w:p w:rsidR="00CD7FA0" w:rsidRPr="002C1EFB" w:rsidRDefault="00994EC8" w:rsidP="00994EC8">
            <w:pPr>
              <w:spacing w:after="0"/>
              <w:rPr>
                <w:rFonts w:ascii="Times New Roman" w:hAnsi="Times New Roman"/>
                <w:b/>
                <w:bCs/>
                <w:sz w:val="24"/>
                <w:szCs w:val="24"/>
              </w:rPr>
            </w:pPr>
            <w:r>
              <w:rPr>
                <w:rFonts w:ascii="Times New Roman" w:hAnsi="Times New Roman"/>
                <w:b/>
                <w:bCs/>
                <w:sz w:val="24"/>
                <w:szCs w:val="24"/>
              </w:rPr>
              <w:t>РАЗДЕЛ</w:t>
            </w:r>
          </w:p>
        </w:tc>
        <w:tc>
          <w:tcPr>
            <w:tcW w:w="8841" w:type="dxa"/>
            <w:vAlign w:val="center"/>
          </w:tcPr>
          <w:p w:rsidR="00CD7FA0" w:rsidRPr="002C1EFB" w:rsidRDefault="007705AE" w:rsidP="00C1580D">
            <w:pPr>
              <w:spacing w:after="0"/>
              <w:rPr>
                <w:rFonts w:ascii="Times New Roman" w:hAnsi="Times New Roman"/>
                <w:b/>
                <w:bCs/>
                <w:sz w:val="24"/>
                <w:szCs w:val="24"/>
              </w:rPr>
            </w:pPr>
            <w:r w:rsidRPr="002C1EFB">
              <w:rPr>
                <w:rFonts w:ascii="Times New Roman" w:hAnsi="Times New Roman"/>
                <w:b/>
                <w:bCs/>
                <w:sz w:val="24"/>
                <w:szCs w:val="24"/>
              </w:rPr>
              <w:t xml:space="preserve">                                         Н</w:t>
            </w:r>
            <w:r w:rsidR="00CD7FA0" w:rsidRPr="002C1EFB">
              <w:rPr>
                <w:rFonts w:ascii="Times New Roman" w:hAnsi="Times New Roman"/>
                <w:b/>
                <w:bCs/>
                <w:sz w:val="24"/>
                <w:szCs w:val="24"/>
              </w:rPr>
              <w:t>АИМЕНОВАНИЕ</w:t>
            </w:r>
          </w:p>
        </w:tc>
      </w:tr>
      <w:tr w:rsidR="00CD7FA0" w:rsidRPr="002C1EFB">
        <w:trPr>
          <w:trHeight w:val="492"/>
        </w:trPr>
        <w:tc>
          <w:tcPr>
            <w:tcW w:w="1167" w:type="dxa"/>
            <w:vAlign w:val="center"/>
          </w:tcPr>
          <w:p w:rsidR="00CD7FA0" w:rsidRPr="002C1EFB" w:rsidRDefault="00CD7FA0" w:rsidP="00C1580D">
            <w:pPr>
              <w:spacing w:after="0"/>
              <w:jc w:val="center"/>
              <w:rPr>
                <w:rFonts w:ascii="Times New Roman" w:hAnsi="Times New Roman"/>
                <w:sz w:val="24"/>
                <w:szCs w:val="24"/>
              </w:rPr>
            </w:pPr>
            <w:r w:rsidRPr="002C1EFB">
              <w:rPr>
                <w:rFonts w:ascii="Times New Roman" w:hAnsi="Times New Roman"/>
                <w:sz w:val="24"/>
                <w:szCs w:val="24"/>
              </w:rPr>
              <w:t>I.</w:t>
            </w:r>
          </w:p>
        </w:tc>
        <w:tc>
          <w:tcPr>
            <w:tcW w:w="8841" w:type="dxa"/>
            <w:vAlign w:val="center"/>
          </w:tcPr>
          <w:p w:rsidR="00CD7FA0" w:rsidRPr="00432252" w:rsidRDefault="00BB1985" w:rsidP="00C1580D">
            <w:pPr>
              <w:spacing w:after="0"/>
              <w:rPr>
                <w:rFonts w:ascii="Times New Roman" w:hAnsi="Times New Roman"/>
                <w:sz w:val="24"/>
                <w:szCs w:val="24"/>
              </w:rPr>
            </w:pPr>
            <w:r w:rsidRPr="00432252">
              <w:rPr>
                <w:rFonts w:ascii="Times New Roman" w:hAnsi="Times New Roman"/>
                <w:sz w:val="24"/>
                <w:szCs w:val="24"/>
              </w:rPr>
              <w:t>ОБЩИ ПОЛОЖЕНИЯ</w:t>
            </w:r>
          </w:p>
        </w:tc>
      </w:tr>
      <w:tr w:rsidR="00CD7FA0" w:rsidRPr="002C1EFB">
        <w:trPr>
          <w:trHeight w:val="389"/>
        </w:trPr>
        <w:tc>
          <w:tcPr>
            <w:tcW w:w="1167" w:type="dxa"/>
            <w:vAlign w:val="center"/>
          </w:tcPr>
          <w:p w:rsidR="00CD7FA0" w:rsidRPr="002C1EFB" w:rsidRDefault="00CD7FA0" w:rsidP="00C1580D">
            <w:pPr>
              <w:spacing w:after="0"/>
              <w:jc w:val="center"/>
              <w:rPr>
                <w:rFonts w:ascii="Times New Roman" w:hAnsi="Times New Roman"/>
                <w:sz w:val="24"/>
                <w:szCs w:val="24"/>
              </w:rPr>
            </w:pPr>
            <w:r w:rsidRPr="002C1EFB">
              <w:rPr>
                <w:rFonts w:ascii="Times New Roman" w:hAnsi="Times New Roman"/>
                <w:sz w:val="24"/>
                <w:szCs w:val="24"/>
              </w:rPr>
              <w:t>II.</w:t>
            </w:r>
          </w:p>
        </w:tc>
        <w:tc>
          <w:tcPr>
            <w:tcW w:w="8841" w:type="dxa"/>
            <w:vAlign w:val="center"/>
          </w:tcPr>
          <w:p w:rsidR="00AF3519" w:rsidRPr="00432252" w:rsidRDefault="00BB1985" w:rsidP="003C07AA">
            <w:pPr>
              <w:spacing w:after="0"/>
              <w:rPr>
                <w:rFonts w:ascii="Times New Roman" w:hAnsi="Times New Roman"/>
                <w:sz w:val="24"/>
                <w:szCs w:val="24"/>
              </w:rPr>
            </w:pPr>
            <w:r w:rsidRPr="00432252">
              <w:rPr>
                <w:rFonts w:ascii="Times New Roman" w:hAnsi="Times New Roman"/>
                <w:sz w:val="24"/>
                <w:szCs w:val="24"/>
              </w:rPr>
              <w:t>ТЕХНИЧЕСКА СПЕЦИФИКАЦИЯ</w:t>
            </w:r>
          </w:p>
        </w:tc>
      </w:tr>
      <w:tr w:rsidR="00CD7FA0" w:rsidRPr="002C1EFB">
        <w:trPr>
          <w:trHeight w:val="389"/>
        </w:trPr>
        <w:tc>
          <w:tcPr>
            <w:tcW w:w="1167" w:type="dxa"/>
            <w:vAlign w:val="center"/>
          </w:tcPr>
          <w:p w:rsidR="00CD7FA0" w:rsidRPr="00DE1338" w:rsidRDefault="00DE1338" w:rsidP="00C1580D">
            <w:pPr>
              <w:spacing w:after="0"/>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w:t>
            </w:r>
          </w:p>
        </w:tc>
        <w:tc>
          <w:tcPr>
            <w:tcW w:w="8841" w:type="dxa"/>
            <w:vAlign w:val="center"/>
          </w:tcPr>
          <w:p w:rsidR="00CD7FA0" w:rsidRPr="00432252" w:rsidRDefault="00BB1985" w:rsidP="00C1580D">
            <w:pPr>
              <w:spacing w:after="0"/>
              <w:rPr>
                <w:rFonts w:ascii="Times New Roman" w:hAnsi="Times New Roman"/>
                <w:color w:val="FF0000"/>
                <w:sz w:val="24"/>
                <w:szCs w:val="24"/>
              </w:rPr>
            </w:pPr>
            <w:r w:rsidRPr="00432252">
              <w:rPr>
                <w:rFonts w:ascii="Times New Roman" w:hAnsi="Times New Roman"/>
                <w:sz w:val="24"/>
                <w:szCs w:val="24"/>
              </w:rPr>
              <w:t>ИЗИСКВАНИЯ КЪМ УЧАСТНИЦИТЕ В ПРОЦЕДУРАТА</w:t>
            </w:r>
          </w:p>
        </w:tc>
      </w:tr>
      <w:tr w:rsidR="00CD7FA0" w:rsidRPr="002C1EFB">
        <w:trPr>
          <w:trHeight w:val="389"/>
        </w:trPr>
        <w:tc>
          <w:tcPr>
            <w:tcW w:w="1167" w:type="dxa"/>
            <w:vAlign w:val="center"/>
          </w:tcPr>
          <w:p w:rsidR="00CD7FA0" w:rsidRPr="002C1EFB" w:rsidRDefault="00DE1338" w:rsidP="00DE1338">
            <w:pPr>
              <w:spacing w:after="0"/>
              <w:jc w:val="center"/>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en-US"/>
              </w:rPr>
              <w:t>V</w:t>
            </w:r>
            <w:r w:rsidRPr="002C1EFB">
              <w:rPr>
                <w:rFonts w:ascii="Times New Roman" w:hAnsi="Times New Roman"/>
                <w:sz w:val="24"/>
                <w:szCs w:val="24"/>
              </w:rPr>
              <w:t>.</w:t>
            </w:r>
          </w:p>
        </w:tc>
        <w:tc>
          <w:tcPr>
            <w:tcW w:w="8841" w:type="dxa"/>
            <w:vAlign w:val="center"/>
          </w:tcPr>
          <w:p w:rsidR="00CD7FA0" w:rsidRPr="00432252" w:rsidRDefault="00E37B07" w:rsidP="00C1580D">
            <w:pPr>
              <w:spacing w:after="0"/>
              <w:rPr>
                <w:rFonts w:ascii="Times New Roman" w:hAnsi="Times New Roman"/>
                <w:sz w:val="24"/>
                <w:szCs w:val="24"/>
              </w:rPr>
            </w:pPr>
            <w:r>
              <w:rPr>
                <w:rFonts w:ascii="Times New Roman" w:hAnsi="Times New Roman"/>
                <w:sz w:val="24"/>
                <w:szCs w:val="24"/>
              </w:rPr>
              <w:t xml:space="preserve">КРИТЕРИИ </w:t>
            </w:r>
            <w:r w:rsidR="00BB1985" w:rsidRPr="00432252">
              <w:rPr>
                <w:rFonts w:ascii="Times New Roman" w:hAnsi="Times New Roman"/>
                <w:sz w:val="24"/>
                <w:szCs w:val="24"/>
              </w:rPr>
              <w:t>ЗА ПОДБОР</w:t>
            </w:r>
            <w:r w:rsidR="008A278F">
              <w:rPr>
                <w:rFonts w:ascii="Times New Roman" w:hAnsi="Times New Roman"/>
                <w:sz w:val="24"/>
                <w:szCs w:val="24"/>
                <w:lang w:val="en-US"/>
              </w:rPr>
              <w:t xml:space="preserve"> </w:t>
            </w:r>
            <w:r w:rsidR="00432252" w:rsidRPr="00432252">
              <w:rPr>
                <w:rFonts w:ascii="Times New Roman" w:hAnsi="Times New Roman"/>
                <w:sz w:val="24"/>
                <w:szCs w:val="24"/>
              </w:rPr>
              <w:t>НА УЧАСТНИЦИТЕ. МИНИМАЛНИ ИЗИСКВАНИЯ И ДОКУМЕНТИ ЗА ДОКАЗВАНЕ</w:t>
            </w:r>
          </w:p>
        </w:tc>
      </w:tr>
      <w:tr w:rsidR="00BB1985" w:rsidRPr="002C1EFB">
        <w:trPr>
          <w:trHeight w:val="389"/>
        </w:trPr>
        <w:tc>
          <w:tcPr>
            <w:tcW w:w="1167" w:type="dxa"/>
            <w:vAlign w:val="center"/>
          </w:tcPr>
          <w:p w:rsidR="00BB1985" w:rsidRPr="002C1EFB" w:rsidRDefault="00DE1338" w:rsidP="00DE1338">
            <w:pPr>
              <w:spacing w:after="0"/>
              <w:jc w:val="center"/>
              <w:rPr>
                <w:rFonts w:ascii="Times New Roman" w:hAnsi="Times New Roman"/>
                <w:sz w:val="24"/>
                <w:szCs w:val="24"/>
              </w:rPr>
            </w:pPr>
            <w:r w:rsidRPr="002C1EFB">
              <w:rPr>
                <w:rFonts w:ascii="Times New Roman" w:hAnsi="Times New Roman"/>
                <w:sz w:val="24"/>
                <w:szCs w:val="24"/>
              </w:rPr>
              <w:t>V.</w:t>
            </w:r>
          </w:p>
        </w:tc>
        <w:tc>
          <w:tcPr>
            <w:tcW w:w="8841" w:type="dxa"/>
            <w:vAlign w:val="center"/>
          </w:tcPr>
          <w:p w:rsidR="00BB1985" w:rsidRPr="00AD2CB1" w:rsidRDefault="00BB1985" w:rsidP="00F123F0">
            <w:pPr>
              <w:spacing w:after="0"/>
              <w:rPr>
                <w:rFonts w:ascii="Times New Roman" w:hAnsi="Times New Roman"/>
                <w:sz w:val="24"/>
                <w:szCs w:val="24"/>
                <w:highlight w:val="yellow"/>
              </w:rPr>
            </w:pPr>
            <w:r w:rsidRPr="00B626D5">
              <w:rPr>
                <w:rFonts w:ascii="Times New Roman" w:hAnsi="Times New Roman"/>
                <w:sz w:val="24"/>
                <w:szCs w:val="24"/>
              </w:rPr>
              <w:t>КРИТЕРИ</w:t>
            </w:r>
            <w:r w:rsidR="00C65B37">
              <w:rPr>
                <w:rFonts w:ascii="Times New Roman" w:hAnsi="Times New Roman"/>
                <w:sz w:val="24"/>
                <w:szCs w:val="24"/>
              </w:rPr>
              <w:t>И</w:t>
            </w:r>
            <w:r w:rsidRPr="00B626D5">
              <w:rPr>
                <w:rFonts w:ascii="Times New Roman" w:hAnsi="Times New Roman"/>
                <w:sz w:val="24"/>
                <w:szCs w:val="24"/>
              </w:rPr>
              <w:t xml:space="preserve"> ЗА ВЪЗЛАГАНЕ НА ОБЩЕСТВЕНАТА ПОРЪЧКА. МЕТОДИКА ЗА ОЦЕНКА НА ОФЕРТАТА</w:t>
            </w:r>
          </w:p>
        </w:tc>
      </w:tr>
      <w:tr w:rsidR="00BB1985" w:rsidRPr="002C1EFB">
        <w:trPr>
          <w:trHeight w:val="389"/>
        </w:trPr>
        <w:tc>
          <w:tcPr>
            <w:tcW w:w="1167" w:type="dxa"/>
            <w:vAlign w:val="center"/>
          </w:tcPr>
          <w:p w:rsidR="00BB1985" w:rsidRPr="002C1EFB" w:rsidRDefault="00DE1338" w:rsidP="00DE1338">
            <w:pPr>
              <w:spacing w:after="0"/>
              <w:jc w:val="center"/>
              <w:rPr>
                <w:rFonts w:ascii="Times New Roman" w:hAnsi="Times New Roman"/>
                <w:sz w:val="24"/>
                <w:szCs w:val="24"/>
              </w:rPr>
            </w:pPr>
            <w:r w:rsidRPr="002C1EFB">
              <w:rPr>
                <w:rFonts w:ascii="Times New Roman" w:hAnsi="Times New Roman"/>
                <w:sz w:val="24"/>
                <w:szCs w:val="24"/>
              </w:rPr>
              <w:t>V</w:t>
            </w:r>
            <w:r>
              <w:rPr>
                <w:rFonts w:ascii="Times New Roman" w:hAnsi="Times New Roman"/>
                <w:sz w:val="24"/>
                <w:szCs w:val="24"/>
                <w:lang w:val="en-US"/>
              </w:rPr>
              <w:t>I</w:t>
            </w:r>
            <w:r w:rsidR="007705AE" w:rsidRPr="002C1EFB">
              <w:rPr>
                <w:rFonts w:ascii="Times New Roman" w:hAnsi="Times New Roman"/>
                <w:sz w:val="24"/>
                <w:szCs w:val="24"/>
              </w:rPr>
              <w:t>.</w:t>
            </w:r>
          </w:p>
        </w:tc>
        <w:tc>
          <w:tcPr>
            <w:tcW w:w="8841" w:type="dxa"/>
            <w:vAlign w:val="center"/>
          </w:tcPr>
          <w:p w:rsidR="00BB1985" w:rsidRPr="00AD2CB1" w:rsidRDefault="005B5759" w:rsidP="00C1580D">
            <w:pPr>
              <w:spacing w:after="0"/>
              <w:rPr>
                <w:rFonts w:ascii="Times New Roman" w:hAnsi="Times New Roman"/>
                <w:sz w:val="24"/>
                <w:szCs w:val="24"/>
                <w:highlight w:val="yellow"/>
              </w:rPr>
            </w:pPr>
            <w:r w:rsidRPr="005B5759">
              <w:rPr>
                <w:rFonts w:ascii="Times New Roman" w:hAnsi="Times New Roman"/>
                <w:sz w:val="24"/>
                <w:szCs w:val="24"/>
              </w:rPr>
              <w:t>ИЗИСКВАНИЯ КЪМ ДОКУМЕНТИТЕ ЗА УЧАСТИЕ В ПРОЦЕДУРАТА. УКАЗАНИЯ ЗА ПОПЪЛВАНЕ НА ЕЕДОП.</w:t>
            </w:r>
          </w:p>
        </w:tc>
      </w:tr>
      <w:tr w:rsidR="00BB1985" w:rsidRPr="002C1EFB">
        <w:trPr>
          <w:trHeight w:val="389"/>
        </w:trPr>
        <w:tc>
          <w:tcPr>
            <w:tcW w:w="1167" w:type="dxa"/>
            <w:vAlign w:val="center"/>
          </w:tcPr>
          <w:p w:rsidR="00BB1985" w:rsidRPr="002C1EFB" w:rsidRDefault="00DE1338" w:rsidP="00DE1338">
            <w:pPr>
              <w:spacing w:after="0"/>
              <w:jc w:val="center"/>
              <w:rPr>
                <w:rFonts w:ascii="Times New Roman" w:hAnsi="Times New Roman"/>
                <w:sz w:val="24"/>
                <w:szCs w:val="24"/>
              </w:rPr>
            </w:pPr>
            <w:r w:rsidRPr="002C1EFB">
              <w:rPr>
                <w:rFonts w:ascii="Times New Roman" w:hAnsi="Times New Roman"/>
                <w:sz w:val="24"/>
                <w:szCs w:val="24"/>
              </w:rPr>
              <w:t>VІ</w:t>
            </w:r>
            <w:r>
              <w:rPr>
                <w:rFonts w:ascii="Times New Roman" w:hAnsi="Times New Roman"/>
                <w:sz w:val="24"/>
                <w:szCs w:val="24"/>
                <w:lang w:val="en-US"/>
              </w:rPr>
              <w:t>I</w:t>
            </w:r>
            <w:r w:rsidR="007705AE" w:rsidRPr="002C1EFB">
              <w:rPr>
                <w:rFonts w:ascii="Times New Roman" w:hAnsi="Times New Roman"/>
                <w:sz w:val="24"/>
                <w:szCs w:val="24"/>
              </w:rPr>
              <w:t>.</w:t>
            </w:r>
          </w:p>
        </w:tc>
        <w:tc>
          <w:tcPr>
            <w:tcW w:w="8841" w:type="dxa"/>
            <w:vAlign w:val="center"/>
          </w:tcPr>
          <w:p w:rsidR="00BB1985" w:rsidRPr="00AD2CB1" w:rsidRDefault="00BB1985" w:rsidP="00916D11">
            <w:pPr>
              <w:spacing w:after="0"/>
              <w:rPr>
                <w:rFonts w:ascii="Times New Roman" w:hAnsi="Times New Roman"/>
                <w:sz w:val="24"/>
                <w:szCs w:val="24"/>
                <w:highlight w:val="yellow"/>
              </w:rPr>
            </w:pPr>
            <w:r w:rsidRPr="00916D11">
              <w:rPr>
                <w:rFonts w:ascii="Times New Roman" w:hAnsi="Times New Roman"/>
                <w:sz w:val="24"/>
                <w:szCs w:val="24"/>
              </w:rPr>
              <w:t xml:space="preserve">РАЗГЛЕЖДАНЕ, ОЦЕНЯВАНЕ </w:t>
            </w:r>
            <w:r w:rsidR="00916D11" w:rsidRPr="00916D11">
              <w:rPr>
                <w:rFonts w:ascii="Times New Roman" w:hAnsi="Times New Roman"/>
                <w:sz w:val="24"/>
                <w:szCs w:val="24"/>
              </w:rPr>
              <w:t xml:space="preserve">И КЛАСИРАНЕ </w:t>
            </w:r>
            <w:r w:rsidRPr="00916D11">
              <w:rPr>
                <w:rFonts w:ascii="Times New Roman" w:hAnsi="Times New Roman"/>
                <w:sz w:val="24"/>
                <w:szCs w:val="24"/>
              </w:rPr>
              <w:t xml:space="preserve">НА ОФЕРТИТЕ </w:t>
            </w:r>
          </w:p>
        </w:tc>
      </w:tr>
      <w:tr w:rsidR="00BB1985" w:rsidRPr="002C1EFB">
        <w:trPr>
          <w:trHeight w:val="389"/>
        </w:trPr>
        <w:tc>
          <w:tcPr>
            <w:tcW w:w="1167" w:type="dxa"/>
            <w:vAlign w:val="center"/>
          </w:tcPr>
          <w:p w:rsidR="00BB1985" w:rsidRPr="002C1EFB" w:rsidRDefault="00DE1338" w:rsidP="00DE1338">
            <w:pPr>
              <w:spacing w:after="0"/>
              <w:jc w:val="center"/>
              <w:rPr>
                <w:rFonts w:ascii="Times New Roman" w:hAnsi="Times New Roman"/>
                <w:sz w:val="24"/>
                <w:szCs w:val="24"/>
              </w:rPr>
            </w:pPr>
            <w:r w:rsidRPr="002C1EFB">
              <w:rPr>
                <w:rFonts w:ascii="Times New Roman" w:hAnsi="Times New Roman"/>
                <w:sz w:val="24"/>
                <w:szCs w:val="24"/>
              </w:rPr>
              <w:t>VІІ</w:t>
            </w:r>
            <w:r>
              <w:rPr>
                <w:rFonts w:ascii="Times New Roman" w:hAnsi="Times New Roman"/>
                <w:sz w:val="24"/>
                <w:szCs w:val="24"/>
                <w:lang w:val="en-US"/>
              </w:rPr>
              <w:t>I</w:t>
            </w:r>
            <w:r w:rsidR="007705AE" w:rsidRPr="002C1EFB">
              <w:rPr>
                <w:rFonts w:ascii="Times New Roman" w:hAnsi="Times New Roman"/>
                <w:sz w:val="24"/>
                <w:szCs w:val="24"/>
              </w:rPr>
              <w:t>.</w:t>
            </w:r>
          </w:p>
        </w:tc>
        <w:tc>
          <w:tcPr>
            <w:tcW w:w="8841" w:type="dxa"/>
            <w:vAlign w:val="center"/>
          </w:tcPr>
          <w:p w:rsidR="00BB1985" w:rsidRPr="00AD2CB1" w:rsidRDefault="00BB1985" w:rsidP="001E06EA">
            <w:pPr>
              <w:spacing w:after="0"/>
              <w:rPr>
                <w:rFonts w:ascii="Times New Roman" w:hAnsi="Times New Roman"/>
                <w:sz w:val="24"/>
                <w:szCs w:val="24"/>
                <w:highlight w:val="yellow"/>
              </w:rPr>
            </w:pPr>
            <w:r w:rsidRPr="00384EC1">
              <w:rPr>
                <w:rFonts w:ascii="Times New Roman" w:hAnsi="Times New Roman"/>
                <w:sz w:val="24"/>
                <w:szCs w:val="24"/>
              </w:rPr>
              <w:t>ИЗИСКВАНИЯ, УСЛОВИЯ И РАЗМЕР НА ГАРАНЦИЯТА ЗА ИЗПЪЛНЕНИЕ</w:t>
            </w:r>
            <w:r w:rsidR="001E06EA" w:rsidRPr="00384EC1">
              <w:rPr>
                <w:rFonts w:ascii="Times New Roman" w:hAnsi="Times New Roman"/>
                <w:sz w:val="24"/>
                <w:szCs w:val="24"/>
              </w:rPr>
              <w:t>.</w:t>
            </w:r>
            <w:r w:rsidRPr="00384EC1">
              <w:rPr>
                <w:rFonts w:ascii="Times New Roman" w:hAnsi="Times New Roman"/>
                <w:sz w:val="24"/>
                <w:szCs w:val="24"/>
              </w:rPr>
              <w:t xml:space="preserve"> СКЛЮЧВАНЕ НА </w:t>
            </w:r>
            <w:r w:rsidR="007705AE" w:rsidRPr="00384EC1">
              <w:rPr>
                <w:rFonts w:ascii="Times New Roman" w:hAnsi="Times New Roman"/>
                <w:sz w:val="24"/>
                <w:szCs w:val="24"/>
              </w:rPr>
              <w:t>ДОГОВОР. ПОДИЗПЪЛНИТЕЛИ</w:t>
            </w:r>
          </w:p>
        </w:tc>
      </w:tr>
      <w:tr w:rsidR="00BB1985" w:rsidRPr="002C1EFB">
        <w:trPr>
          <w:trHeight w:val="389"/>
        </w:trPr>
        <w:tc>
          <w:tcPr>
            <w:tcW w:w="1167" w:type="dxa"/>
            <w:vAlign w:val="center"/>
          </w:tcPr>
          <w:p w:rsidR="00BB1985" w:rsidRPr="002C1EFB" w:rsidRDefault="00DE1338" w:rsidP="00DE1338">
            <w:pPr>
              <w:spacing w:after="0"/>
              <w:jc w:val="center"/>
              <w:rPr>
                <w:rFonts w:ascii="Times New Roman" w:hAnsi="Times New Roman"/>
                <w:sz w:val="24"/>
                <w:szCs w:val="24"/>
              </w:rPr>
            </w:pPr>
            <w:r>
              <w:rPr>
                <w:rFonts w:ascii="Times New Roman" w:hAnsi="Times New Roman"/>
                <w:sz w:val="24"/>
                <w:szCs w:val="24"/>
                <w:lang w:val="en-US"/>
              </w:rPr>
              <w:t>IX</w:t>
            </w:r>
            <w:r w:rsidR="00BB1985" w:rsidRPr="002C1EFB">
              <w:rPr>
                <w:rFonts w:ascii="Times New Roman" w:hAnsi="Times New Roman"/>
                <w:sz w:val="24"/>
                <w:szCs w:val="24"/>
              </w:rPr>
              <w:t>.</w:t>
            </w:r>
          </w:p>
        </w:tc>
        <w:tc>
          <w:tcPr>
            <w:tcW w:w="8841" w:type="dxa"/>
            <w:vAlign w:val="center"/>
          </w:tcPr>
          <w:p w:rsidR="00BB1985" w:rsidRPr="00AD2CB1" w:rsidRDefault="0050268B" w:rsidP="00C1580D">
            <w:pPr>
              <w:spacing w:after="0"/>
              <w:rPr>
                <w:rFonts w:ascii="Times New Roman" w:hAnsi="Times New Roman"/>
                <w:sz w:val="24"/>
                <w:szCs w:val="24"/>
                <w:highlight w:val="yellow"/>
              </w:rPr>
            </w:pPr>
            <w:r>
              <w:rPr>
                <w:rFonts w:ascii="Times New Roman" w:hAnsi="Times New Roman"/>
                <w:sz w:val="24"/>
                <w:szCs w:val="24"/>
              </w:rPr>
              <w:t>ДРУГИ</w:t>
            </w:r>
          </w:p>
        </w:tc>
      </w:tr>
      <w:tr w:rsidR="00CD7FA0" w:rsidRPr="002C1EFB">
        <w:trPr>
          <w:trHeight w:val="389"/>
        </w:trPr>
        <w:tc>
          <w:tcPr>
            <w:tcW w:w="1167" w:type="dxa"/>
            <w:vAlign w:val="center"/>
          </w:tcPr>
          <w:p w:rsidR="00CD7FA0" w:rsidRPr="001C5B2B" w:rsidRDefault="007A3204" w:rsidP="00C1580D">
            <w:pPr>
              <w:spacing w:after="0"/>
              <w:jc w:val="center"/>
              <w:rPr>
                <w:rFonts w:ascii="Times New Roman" w:hAnsi="Times New Roman"/>
                <w:sz w:val="24"/>
                <w:szCs w:val="24"/>
                <w:highlight w:val="yellow"/>
              </w:rPr>
            </w:pPr>
            <w:r w:rsidRPr="0047322F">
              <w:rPr>
                <w:rFonts w:ascii="Times New Roman" w:hAnsi="Times New Roman"/>
                <w:sz w:val="24"/>
                <w:szCs w:val="24"/>
              </w:rPr>
              <w:t>Х.</w:t>
            </w:r>
          </w:p>
        </w:tc>
        <w:tc>
          <w:tcPr>
            <w:tcW w:w="8841" w:type="dxa"/>
            <w:vAlign w:val="center"/>
          </w:tcPr>
          <w:p w:rsidR="00CD7FA0" w:rsidRPr="0047322F" w:rsidRDefault="007A3204" w:rsidP="00861A6B">
            <w:pPr>
              <w:tabs>
                <w:tab w:val="left" w:pos="0"/>
                <w:tab w:val="left" w:pos="9923"/>
              </w:tabs>
              <w:spacing w:after="0"/>
              <w:jc w:val="both"/>
              <w:rPr>
                <w:rFonts w:ascii="Times New Roman" w:hAnsi="Times New Roman"/>
                <w:sz w:val="24"/>
                <w:szCs w:val="24"/>
                <w:lang w:eastAsia="bg-BG"/>
              </w:rPr>
            </w:pPr>
            <w:r w:rsidRPr="0047322F">
              <w:rPr>
                <w:rFonts w:ascii="Times New Roman" w:hAnsi="Times New Roman"/>
                <w:sz w:val="24"/>
                <w:szCs w:val="24"/>
                <w:lang w:eastAsia="bg-BG"/>
              </w:rPr>
              <w:t>ОБРАЗЦИ:</w:t>
            </w:r>
          </w:p>
          <w:p w:rsidR="003A19C4" w:rsidRDefault="007A3204" w:rsidP="00861A6B">
            <w:pPr>
              <w:tabs>
                <w:tab w:val="left" w:pos="225"/>
              </w:tabs>
              <w:spacing w:after="0"/>
              <w:jc w:val="both"/>
              <w:rPr>
                <w:rFonts w:ascii="Times New Roman" w:hAnsi="Times New Roman"/>
                <w:sz w:val="24"/>
                <w:szCs w:val="24"/>
              </w:rPr>
            </w:pPr>
            <w:r w:rsidRPr="0047322F">
              <w:rPr>
                <w:rFonts w:ascii="Times New Roman" w:hAnsi="Times New Roman"/>
                <w:sz w:val="24"/>
                <w:szCs w:val="24"/>
              </w:rPr>
              <w:t>Образец № 1 – ЕЕДОП;</w:t>
            </w:r>
          </w:p>
          <w:p w:rsidR="008A278F" w:rsidRPr="0047322F" w:rsidRDefault="008A278F" w:rsidP="00861A6B">
            <w:pPr>
              <w:tabs>
                <w:tab w:val="left" w:pos="225"/>
              </w:tabs>
              <w:spacing w:after="0"/>
              <w:jc w:val="both"/>
              <w:rPr>
                <w:rFonts w:ascii="Times New Roman" w:hAnsi="Times New Roman"/>
                <w:sz w:val="24"/>
                <w:szCs w:val="24"/>
              </w:rPr>
            </w:pPr>
            <w:r>
              <w:rPr>
                <w:rFonts w:ascii="Times New Roman" w:hAnsi="Times New Roman"/>
                <w:sz w:val="24"/>
                <w:szCs w:val="24"/>
              </w:rPr>
              <w:t>Образец № 1а – Декларация по чл.54, ал.2 от ЗОП</w:t>
            </w:r>
          </w:p>
          <w:p w:rsidR="009753EB" w:rsidRPr="0047322F" w:rsidRDefault="007A3204" w:rsidP="00861A6B">
            <w:pPr>
              <w:tabs>
                <w:tab w:val="left" w:pos="225"/>
              </w:tabs>
              <w:spacing w:after="0"/>
              <w:jc w:val="both"/>
              <w:rPr>
                <w:rFonts w:ascii="Times New Roman" w:hAnsi="Times New Roman"/>
                <w:sz w:val="24"/>
                <w:szCs w:val="24"/>
              </w:rPr>
            </w:pPr>
            <w:r w:rsidRPr="0047322F">
              <w:rPr>
                <w:rFonts w:ascii="Times New Roman" w:hAnsi="Times New Roman"/>
                <w:sz w:val="24"/>
                <w:szCs w:val="24"/>
              </w:rPr>
              <w:t xml:space="preserve">Образец № 2 – Техническо предложение за изпълнение на поръчката </w:t>
            </w:r>
          </w:p>
          <w:p w:rsidR="003A19C4" w:rsidRPr="0047322F" w:rsidRDefault="007A3204" w:rsidP="00861A6B">
            <w:pPr>
              <w:tabs>
                <w:tab w:val="left" w:pos="225"/>
              </w:tabs>
              <w:spacing w:after="0"/>
              <w:jc w:val="both"/>
              <w:rPr>
                <w:rFonts w:ascii="Times New Roman" w:hAnsi="Times New Roman"/>
                <w:sz w:val="24"/>
                <w:szCs w:val="24"/>
              </w:rPr>
            </w:pPr>
            <w:r w:rsidRPr="0047322F">
              <w:rPr>
                <w:rFonts w:ascii="Times New Roman" w:hAnsi="Times New Roman"/>
                <w:sz w:val="24"/>
                <w:szCs w:val="24"/>
              </w:rPr>
              <w:t>Образец № 3 – Декларация за срок на валидност на офертата</w:t>
            </w:r>
          </w:p>
          <w:p w:rsidR="003A19C4" w:rsidRPr="008A278F" w:rsidRDefault="007A3204" w:rsidP="00861A6B">
            <w:pPr>
              <w:tabs>
                <w:tab w:val="left" w:pos="225"/>
              </w:tabs>
              <w:spacing w:after="0"/>
              <w:jc w:val="both"/>
              <w:rPr>
                <w:rFonts w:ascii="Times New Roman" w:hAnsi="Times New Roman"/>
                <w:sz w:val="24"/>
                <w:szCs w:val="24"/>
                <w:lang w:val="en-US"/>
              </w:rPr>
            </w:pPr>
            <w:r w:rsidRPr="0047322F">
              <w:rPr>
                <w:rFonts w:ascii="Times New Roman" w:hAnsi="Times New Roman"/>
                <w:sz w:val="24"/>
                <w:szCs w:val="24"/>
              </w:rPr>
              <w:t>Образец № 4 – Декларация за съгласие с клаузите на приложения проект на договор;</w:t>
            </w:r>
          </w:p>
          <w:p w:rsidR="003A19C4" w:rsidRPr="0047322F" w:rsidRDefault="007A3204" w:rsidP="00861A6B">
            <w:pPr>
              <w:tabs>
                <w:tab w:val="left" w:pos="225"/>
              </w:tabs>
              <w:spacing w:after="0"/>
              <w:jc w:val="both"/>
              <w:rPr>
                <w:rFonts w:ascii="Times New Roman" w:hAnsi="Times New Roman"/>
                <w:sz w:val="24"/>
                <w:szCs w:val="24"/>
              </w:rPr>
            </w:pPr>
            <w:r w:rsidRPr="0047322F">
              <w:rPr>
                <w:rFonts w:ascii="Times New Roman" w:hAnsi="Times New Roman"/>
                <w:sz w:val="24"/>
                <w:szCs w:val="24"/>
              </w:rPr>
              <w:t>Образец № 5 – Ценово предложение за изпълнение на поръчката</w:t>
            </w:r>
          </w:p>
          <w:p w:rsidR="003A19C4" w:rsidRPr="0047322F" w:rsidRDefault="007A3204" w:rsidP="00861A6B">
            <w:pPr>
              <w:tabs>
                <w:tab w:val="left" w:pos="225"/>
              </w:tabs>
              <w:spacing w:after="0"/>
              <w:jc w:val="both"/>
              <w:rPr>
                <w:rFonts w:ascii="Times New Roman" w:hAnsi="Times New Roman"/>
                <w:sz w:val="24"/>
                <w:szCs w:val="24"/>
              </w:rPr>
            </w:pPr>
            <w:r w:rsidRPr="0047322F">
              <w:rPr>
                <w:rFonts w:ascii="Times New Roman" w:hAnsi="Times New Roman"/>
                <w:sz w:val="24"/>
                <w:szCs w:val="24"/>
              </w:rPr>
              <w:t>Образец № 6 – Декларация по чл. 6, ал. 2 от Закона за мерките срещу изпирането на пари;</w:t>
            </w:r>
          </w:p>
          <w:p w:rsidR="003A19C4" w:rsidRPr="0047322F" w:rsidRDefault="007A3204" w:rsidP="00861A6B">
            <w:pPr>
              <w:tabs>
                <w:tab w:val="left" w:pos="225"/>
              </w:tabs>
              <w:spacing w:after="0"/>
              <w:jc w:val="both"/>
              <w:rPr>
                <w:rFonts w:ascii="Times New Roman" w:hAnsi="Times New Roman"/>
                <w:sz w:val="24"/>
                <w:szCs w:val="24"/>
              </w:rPr>
            </w:pPr>
            <w:r w:rsidRPr="0047322F">
              <w:rPr>
                <w:rFonts w:ascii="Times New Roman" w:hAnsi="Times New Roman"/>
                <w:sz w:val="24"/>
                <w:szCs w:val="24"/>
              </w:rPr>
              <w:t xml:space="preserve">Образец № 7 – Проект на договор </w:t>
            </w:r>
          </w:p>
        </w:tc>
      </w:tr>
    </w:tbl>
    <w:p w:rsidR="00CD7FA0" w:rsidRDefault="00CD7FA0" w:rsidP="00C1580D">
      <w:pPr>
        <w:rPr>
          <w:rStyle w:val="FontStyle61"/>
        </w:rPr>
      </w:pPr>
    </w:p>
    <w:p w:rsidR="00AD2CB1" w:rsidRDefault="00AD2CB1" w:rsidP="00C1580D">
      <w:pPr>
        <w:rPr>
          <w:rStyle w:val="FontStyle61"/>
        </w:rPr>
      </w:pPr>
    </w:p>
    <w:p w:rsidR="003E272E" w:rsidRDefault="003E272E" w:rsidP="00C1580D">
      <w:pPr>
        <w:rPr>
          <w:rStyle w:val="FontStyle61"/>
        </w:rPr>
      </w:pPr>
    </w:p>
    <w:p w:rsidR="00994EC8" w:rsidRDefault="00994EC8" w:rsidP="00C1580D">
      <w:pPr>
        <w:rPr>
          <w:rStyle w:val="FontStyle61"/>
        </w:rPr>
      </w:pPr>
    </w:p>
    <w:p w:rsidR="00994EC8" w:rsidRPr="00F54933" w:rsidRDefault="00994EC8" w:rsidP="00C1580D">
      <w:pPr>
        <w:rPr>
          <w:rStyle w:val="FontStyle61"/>
        </w:rPr>
      </w:pPr>
    </w:p>
    <w:p w:rsidR="00773E15" w:rsidRDefault="00773E15" w:rsidP="00DA184F">
      <w:pPr>
        <w:pStyle w:val="30"/>
        <w:shd w:val="clear" w:color="auto" w:fill="auto"/>
        <w:spacing w:after="0" w:line="276" w:lineRule="auto"/>
        <w:ind w:right="60"/>
        <w:jc w:val="left"/>
        <w:rPr>
          <w:sz w:val="24"/>
          <w:szCs w:val="24"/>
        </w:rPr>
      </w:pPr>
    </w:p>
    <w:p w:rsidR="00861A6B" w:rsidRPr="00F54933" w:rsidRDefault="00861A6B" w:rsidP="00DA184F">
      <w:pPr>
        <w:pStyle w:val="30"/>
        <w:shd w:val="clear" w:color="auto" w:fill="auto"/>
        <w:spacing w:after="0" w:line="276" w:lineRule="auto"/>
        <w:ind w:right="60"/>
        <w:jc w:val="left"/>
        <w:rPr>
          <w:sz w:val="24"/>
          <w:szCs w:val="24"/>
        </w:rPr>
      </w:pPr>
    </w:p>
    <w:p w:rsidR="00F35905" w:rsidRDefault="007A3204" w:rsidP="005C4BCC">
      <w:pPr>
        <w:pStyle w:val="Heading2"/>
        <w:jc w:val="center"/>
        <w:rPr>
          <w:rFonts w:ascii="Times New Roman" w:hAnsi="Times New Roman"/>
          <w:b w:val="0"/>
          <w:sz w:val="24"/>
          <w:szCs w:val="24"/>
        </w:rPr>
      </w:pPr>
      <w:r w:rsidRPr="007A3204">
        <w:rPr>
          <w:rFonts w:ascii="Times New Roman" w:hAnsi="Times New Roman"/>
          <w:i w:val="0"/>
          <w:sz w:val="24"/>
          <w:szCs w:val="24"/>
        </w:rPr>
        <w:t>РАЗДЕЛ І</w:t>
      </w:r>
    </w:p>
    <w:p w:rsidR="00773E15" w:rsidRPr="00F54933" w:rsidRDefault="003F6964" w:rsidP="005C4BCC">
      <w:pPr>
        <w:pStyle w:val="ListParagraph1"/>
        <w:ind w:left="0"/>
        <w:jc w:val="center"/>
        <w:rPr>
          <w:rFonts w:ascii="Times New Roman" w:hAnsi="Times New Roman"/>
          <w:b/>
          <w:sz w:val="24"/>
          <w:szCs w:val="24"/>
        </w:rPr>
      </w:pPr>
      <w:r w:rsidRPr="00F54933">
        <w:rPr>
          <w:rFonts w:ascii="Times New Roman" w:hAnsi="Times New Roman"/>
          <w:b/>
          <w:sz w:val="24"/>
          <w:szCs w:val="24"/>
        </w:rPr>
        <w:t>ОБЩИ ПОЛОЖЕНИЯ</w:t>
      </w:r>
    </w:p>
    <w:p w:rsidR="003F6964" w:rsidRPr="00F54933" w:rsidRDefault="003F6964" w:rsidP="00C1580D">
      <w:pPr>
        <w:pStyle w:val="ListParagraph1"/>
        <w:jc w:val="both"/>
        <w:rPr>
          <w:rFonts w:ascii="Times New Roman" w:hAnsi="Times New Roman"/>
          <w:b/>
          <w:sz w:val="24"/>
          <w:szCs w:val="24"/>
        </w:rPr>
      </w:pPr>
    </w:p>
    <w:p w:rsidR="00BA6C88" w:rsidRPr="00F54933" w:rsidRDefault="00A04709" w:rsidP="00B626D5">
      <w:pPr>
        <w:pStyle w:val="ListParagraph1"/>
        <w:ind w:left="0" w:firstLine="567"/>
        <w:jc w:val="both"/>
        <w:rPr>
          <w:rFonts w:ascii="Times New Roman" w:hAnsi="Times New Roman"/>
          <w:b/>
          <w:sz w:val="24"/>
          <w:szCs w:val="24"/>
        </w:rPr>
      </w:pPr>
      <w:r>
        <w:rPr>
          <w:rFonts w:ascii="Times New Roman" w:hAnsi="Times New Roman"/>
          <w:b/>
          <w:sz w:val="24"/>
          <w:szCs w:val="24"/>
        </w:rPr>
        <w:t xml:space="preserve">1.Предмет, </w:t>
      </w:r>
      <w:r w:rsidR="00BA6C88" w:rsidRPr="00F54933">
        <w:rPr>
          <w:rFonts w:ascii="Times New Roman" w:hAnsi="Times New Roman"/>
          <w:b/>
          <w:sz w:val="24"/>
          <w:szCs w:val="24"/>
        </w:rPr>
        <w:t xml:space="preserve">обхват </w:t>
      </w:r>
      <w:r>
        <w:rPr>
          <w:rFonts w:ascii="Times New Roman" w:hAnsi="Times New Roman"/>
          <w:b/>
          <w:sz w:val="24"/>
          <w:szCs w:val="24"/>
        </w:rPr>
        <w:t xml:space="preserve">и описание </w:t>
      </w:r>
      <w:r w:rsidR="00BA6C88" w:rsidRPr="00F54933">
        <w:rPr>
          <w:rFonts w:ascii="Times New Roman" w:hAnsi="Times New Roman"/>
          <w:b/>
          <w:sz w:val="24"/>
          <w:szCs w:val="24"/>
        </w:rPr>
        <w:t>на обществената поръчка</w:t>
      </w:r>
    </w:p>
    <w:p w:rsidR="00B67AF6" w:rsidRDefault="00BA6C88" w:rsidP="00B67AF6">
      <w:pPr>
        <w:pStyle w:val="ListParagraph1"/>
        <w:ind w:left="0" w:firstLine="567"/>
        <w:jc w:val="both"/>
        <w:rPr>
          <w:rFonts w:ascii="Times New Roman" w:hAnsi="Times New Roman"/>
          <w:bCs/>
          <w:iCs/>
          <w:sz w:val="24"/>
          <w:szCs w:val="24"/>
        </w:rPr>
      </w:pPr>
      <w:r w:rsidRPr="00FC21FB">
        <w:rPr>
          <w:rFonts w:ascii="Times New Roman" w:hAnsi="Times New Roman"/>
          <w:b/>
          <w:sz w:val="24"/>
          <w:szCs w:val="24"/>
        </w:rPr>
        <w:t>1.1.</w:t>
      </w:r>
      <w:r w:rsidR="004C5513">
        <w:rPr>
          <w:rFonts w:ascii="Times New Roman" w:hAnsi="Times New Roman"/>
          <w:sz w:val="24"/>
          <w:szCs w:val="24"/>
        </w:rPr>
        <w:t>Пред</w:t>
      </w:r>
      <w:r w:rsidR="00B67AF6">
        <w:rPr>
          <w:rFonts w:ascii="Times New Roman" w:hAnsi="Times New Roman"/>
          <w:sz w:val="24"/>
          <w:szCs w:val="24"/>
        </w:rPr>
        <w:t xml:space="preserve">метът на обществената поръчка </w:t>
      </w:r>
      <w:r w:rsidR="00B67AF6" w:rsidRPr="00B67AF6">
        <w:rPr>
          <w:rFonts w:ascii="Times New Roman" w:hAnsi="Times New Roman"/>
          <w:sz w:val="24"/>
          <w:szCs w:val="24"/>
        </w:rPr>
        <w:t>е доставка и инсталиране на необходимото технологично оборудване за Информационната система за организацията и уп</w:t>
      </w:r>
      <w:r w:rsidR="006A1396">
        <w:rPr>
          <w:rFonts w:ascii="Times New Roman" w:hAnsi="Times New Roman"/>
          <w:sz w:val="24"/>
          <w:szCs w:val="24"/>
        </w:rPr>
        <w:t>равлението на обученията</w:t>
      </w:r>
      <w:r w:rsidR="006E7A0D" w:rsidRPr="006E7A0D">
        <w:rPr>
          <w:rFonts w:ascii="Times New Roman" w:hAnsi="Times New Roman"/>
          <w:sz w:val="24"/>
          <w:szCs w:val="24"/>
        </w:rPr>
        <w:t xml:space="preserve">(ИСУПО) </w:t>
      </w:r>
      <w:r w:rsidR="00B67AF6" w:rsidRPr="00B67AF6">
        <w:rPr>
          <w:rFonts w:ascii="Times New Roman" w:hAnsi="Times New Roman"/>
          <w:sz w:val="24"/>
          <w:szCs w:val="24"/>
        </w:rPr>
        <w:t>и създаване на у</w:t>
      </w:r>
      <w:r w:rsidR="006A1396">
        <w:rPr>
          <w:rFonts w:ascii="Times New Roman" w:hAnsi="Times New Roman"/>
          <w:sz w:val="24"/>
          <w:szCs w:val="24"/>
        </w:rPr>
        <w:t xml:space="preserve">словия за тяхното провеждане в </w:t>
      </w:r>
      <w:r w:rsidR="00B67AF6" w:rsidRPr="00B67AF6">
        <w:rPr>
          <w:rFonts w:ascii="Times New Roman" w:hAnsi="Times New Roman"/>
          <w:sz w:val="24"/>
          <w:szCs w:val="24"/>
        </w:rPr>
        <w:t>безхартиена среда.</w:t>
      </w:r>
    </w:p>
    <w:p w:rsidR="00BC60EC" w:rsidRDefault="00BC60EC" w:rsidP="00B67AF6">
      <w:pPr>
        <w:pStyle w:val="ListParagraph1"/>
        <w:ind w:left="0" w:firstLine="567"/>
        <w:jc w:val="both"/>
        <w:rPr>
          <w:rFonts w:ascii="Times New Roman" w:hAnsi="Times New Roman"/>
          <w:bCs/>
          <w:iCs/>
          <w:sz w:val="24"/>
          <w:szCs w:val="24"/>
        </w:rPr>
      </w:pPr>
    </w:p>
    <w:p w:rsidR="00DA6920" w:rsidRDefault="00B67AF6" w:rsidP="00DA6920">
      <w:pPr>
        <w:pStyle w:val="ListParagraph1"/>
        <w:ind w:left="0" w:firstLine="567"/>
        <w:jc w:val="both"/>
        <w:rPr>
          <w:rFonts w:ascii="Times New Roman" w:hAnsi="Times New Roman"/>
          <w:bCs/>
          <w:iCs/>
          <w:sz w:val="24"/>
          <w:szCs w:val="24"/>
        </w:rPr>
      </w:pPr>
      <w:r w:rsidRPr="00B67AF6">
        <w:rPr>
          <w:rFonts w:ascii="Times New Roman" w:hAnsi="Times New Roman"/>
          <w:b/>
          <w:bCs/>
          <w:iCs/>
          <w:sz w:val="24"/>
          <w:szCs w:val="24"/>
        </w:rPr>
        <w:t>1.2.</w:t>
      </w:r>
      <w:r>
        <w:rPr>
          <w:rFonts w:ascii="Times New Roman" w:hAnsi="Times New Roman"/>
          <w:bCs/>
          <w:iCs/>
          <w:sz w:val="24"/>
          <w:szCs w:val="24"/>
        </w:rPr>
        <w:t xml:space="preserve"> </w:t>
      </w:r>
      <w:r w:rsidR="00DA6920">
        <w:rPr>
          <w:rFonts w:ascii="Times New Roman" w:hAnsi="Times New Roman"/>
          <w:bCs/>
          <w:iCs/>
          <w:sz w:val="24"/>
          <w:szCs w:val="24"/>
        </w:rPr>
        <w:t>Обществената поръчка е ра</w:t>
      </w:r>
      <w:r w:rsidR="003B2C39">
        <w:rPr>
          <w:rFonts w:ascii="Times New Roman" w:hAnsi="Times New Roman"/>
          <w:bCs/>
          <w:iCs/>
          <w:sz w:val="24"/>
          <w:szCs w:val="24"/>
        </w:rPr>
        <w:t>зделена в две самостоятелни</w:t>
      </w:r>
      <w:r w:rsidR="00DA6920">
        <w:rPr>
          <w:rFonts w:ascii="Times New Roman" w:hAnsi="Times New Roman"/>
          <w:bCs/>
          <w:iCs/>
          <w:sz w:val="24"/>
          <w:szCs w:val="24"/>
        </w:rPr>
        <w:t xml:space="preserve"> обособени позиции. </w:t>
      </w:r>
      <w:bookmarkStart w:id="0" w:name="_GoBack"/>
      <w:bookmarkEnd w:id="0"/>
    </w:p>
    <w:p w:rsidR="00DA6920" w:rsidRDefault="00DA6920" w:rsidP="00DA6920">
      <w:pPr>
        <w:pStyle w:val="ListParagraph1"/>
        <w:ind w:left="0" w:firstLine="567"/>
        <w:jc w:val="both"/>
        <w:rPr>
          <w:rFonts w:ascii="Times New Roman" w:hAnsi="Times New Roman"/>
          <w:sz w:val="24"/>
          <w:szCs w:val="24"/>
        </w:rPr>
      </w:pPr>
      <w:r>
        <w:rPr>
          <w:rFonts w:ascii="Times New Roman" w:hAnsi="Times New Roman"/>
          <w:bCs/>
          <w:iCs/>
          <w:sz w:val="24"/>
          <w:szCs w:val="24"/>
        </w:rPr>
        <w:t>Общата п</w:t>
      </w:r>
      <w:r w:rsidRPr="001D3B6C">
        <w:rPr>
          <w:rFonts w:ascii="Times New Roman" w:hAnsi="Times New Roman"/>
          <w:sz w:val="24"/>
          <w:szCs w:val="24"/>
        </w:rPr>
        <w:t>рогнозна стойност на обществената поръчка</w:t>
      </w:r>
      <w:r>
        <w:rPr>
          <w:rFonts w:ascii="Times New Roman" w:hAnsi="Times New Roman"/>
          <w:sz w:val="24"/>
          <w:szCs w:val="24"/>
        </w:rPr>
        <w:t xml:space="preserve"> възлиза на </w:t>
      </w:r>
      <w:r w:rsidRPr="006B4BEE">
        <w:rPr>
          <w:rFonts w:ascii="Times New Roman" w:hAnsi="Times New Roman"/>
          <w:b/>
          <w:i/>
          <w:sz w:val="24"/>
          <w:szCs w:val="24"/>
        </w:rPr>
        <w:t>39</w:t>
      </w:r>
      <w:r w:rsidR="008030A5" w:rsidRPr="006B4BEE">
        <w:rPr>
          <w:rFonts w:ascii="Times New Roman" w:hAnsi="Times New Roman"/>
          <w:b/>
          <w:i/>
          <w:sz w:val="24"/>
          <w:szCs w:val="24"/>
        </w:rPr>
        <w:t>0</w:t>
      </w:r>
      <w:r w:rsidRPr="006B4BEE">
        <w:rPr>
          <w:rFonts w:ascii="Times New Roman" w:hAnsi="Times New Roman"/>
          <w:b/>
          <w:i/>
          <w:sz w:val="24"/>
          <w:szCs w:val="24"/>
        </w:rPr>
        <w:t> </w:t>
      </w:r>
      <w:r w:rsidR="008030A5" w:rsidRPr="006B4BEE">
        <w:rPr>
          <w:rFonts w:ascii="Times New Roman" w:hAnsi="Times New Roman"/>
          <w:b/>
          <w:i/>
          <w:sz w:val="24"/>
          <w:szCs w:val="24"/>
        </w:rPr>
        <w:t>0</w:t>
      </w:r>
      <w:r w:rsidRPr="006B4BEE">
        <w:rPr>
          <w:rFonts w:ascii="Times New Roman" w:hAnsi="Times New Roman"/>
          <w:b/>
          <w:i/>
          <w:sz w:val="24"/>
          <w:szCs w:val="24"/>
        </w:rPr>
        <w:t xml:space="preserve">20.83 /триста </w:t>
      </w:r>
      <w:r w:rsidR="0003305E" w:rsidRPr="006B4BEE">
        <w:rPr>
          <w:rFonts w:ascii="Times New Roman" w:hAnsi="Times New Roman"/>
          <w:b/>
          <w:i/>
          <w:sz w:val="24"/>
          <w:szCs w:val="24"/>
        </w:rPr>
        <w:t xml:space="preserve">и </w:t>
      </w:r>
      <w:r w:rsidRPr="006B4BEE">
        <w:rPr>
          <w:rFonts w:ascii="Times New Roman" w:hAnsi="Times New Roman"/>
          <w:b/>
          <w:i/>
          <w:sz w:val="24"/>
          <w:szCs w:val="24"/>
        </w:rPr>
        <w:t xml:space="preserve">деветдесет </w:t>
      </w:r>
      <w:r w:rsidR="008030A5" w:rsidRPr="006B4BEE">
        <w:rPr>
          <w:rFonts w:ascii="Times New Roman" w:hAnsi="Times New Roman"/>
          <w:b/>
          <w:i/>
          <w:sz w:val="24"/>
          <w:szCs w:val="24"/>
        </w:rPr>
        <w:t>хиляди</w:t>
      </w:r>
      <w:r w:rsidR="0003305E" w:rsidRPr="006B4BEE">
        <w:rPr>
          <w:rFonts w:ascii="Times New Roman" w:hAnsi="Times New Roman"/>
          <w:b/>
          <w:i/>
          <w:sz w:val="24"/>
          <w:szCs w:val="24"/>
        </w:rPr>
        <w:t>,</w:t>
      </w:r>
      <w:r w:rsidR="008030A5" w:rsidRPr="006B4BEE">
        <w:rPr>
          <w:rFonts w:ascii="Times New Roman" w:hAnsi="Times New Roman"/>
          <w:b/>
          <w:i/>
          <w:sz w:val="24"/>
          <w:szCs w:val="24"/>
        </w:rPr>
        <w:t xml:space="preserve"> </w:t>
      </w:r>
      <w:r w:rsidRPr="006B4BEE">
        <w:rPr>
          <w:rFonts w:ascii="Times New Roman" w:hAnsi="Times New Roman"/>
          <w:b/>
          <w:i/>
          <w:sz w:val="24"/>
          <w:szCs w:val="24"/>
        </w:rPr>
        <w:t xml:space="preserve">двадесет </w:t>
      </w:r>
      <w:r w:rsidR="008030A5" w:rsidRPr="006B4BEE">
        <w:rPr>
          <w:rFonts w:ascii="Times New Roman" w:hAnsi="Times New Roman"/>
          <w:b/>
          <w:i/>
          <w:sz w:val="24"/>
          <w:szCs w:val="24"/>
        </w:rPr>
        <w:t xml:space="preserve">лв. </w:t>
      </w:r>
      <w:r w:rsidRPr="006B4BEE">
        <w:rPr>
          <w:rFonts w:ascii="Times New Roman" w:hAnsi="Times New Roman"/>
          <w:b/>
          <w:i/>
          <w:sz w:val="24"/>
          <w:szCs w:val="24"/>
        </w:rPr>
        <w:t>и 83 ст./ лв. без ДДС</w:t>
      </w:r>
      <w:r>
        <w:rPr>
          <w:rFonts w:ascii="Times New Roman" w:hAnsi="Times New Roman"/>
          <w:sz w:val="24"/>
          <w:szCs w:val="24"/>
        </w:rPr>
        <w:t xml:space="preserve">, разпределени както следва: </w:t>
      </w:r>
    </w:p>
    <w:p w:rsidR="00DA6920" w:rsidRDefault="00DA6920" w:rsidP="00DA6920">
      <w:pPr>
        <w:pStyle w:val="ListParagraph1"/>
        <w:ind w:left="0"/>
        <w:jc w:val="both"/>
        <w:rPr>
          <w:rFonts w:ascii="Times New Roman" w:hAnsi="Times New Roman"/>
          <w:bCs/>
          <w:iCs/>
          <w:sz w:val="24"/>
          <w:szCs w:val="24"/>
        </w:rPr>
      </w:pPr>
    </w:p>
    <w:p w:rsidR="00DA6920" w:rsidRPr="001D3B6C" w:rsidRDefault="00B67AF6" w:rsidP="00DA6920">
      <w:pPr>
        <w:pStyle w:val="ListParagraph1"/>
        <w:ind w:left="0" w:firstLine="567"/>
        <w:jc w:val="both"/>
        <w:rPr>
          <w:rFonts w:ascii="Times New Roman" w:hAnsi="Times New Roman"/>
          <w:sz w:val="24"/>
          <w:szCs w:val="24"/>
        </w:rPr>
      </w:pPr>
      <w:r w:rsidRPr="00317C2F">
        <w:rPr>
          <w:rFonts w:ascii="Times New Roman" w:hAnsi="Times New Roman"/>
          <w:b/>
          <w:sz w:val="24"/>
          <w:szCs w:val="24"/>
          <w:lang w:eastAsia="bg-BG"/>
        </w:rPr>
        <w:t>- обособена позиция № 1</w:t>
      </w:r>
      <w:r w:rsidR="000609AB">
        <w:rPr>
          <w:rFonts w:ascii="Times New Roman" w:hAnsi="Times New Roman"/>
          <w:b/>
          <w:sz w:val="24"/>
          <w:szCs w:val="24"/>
          <w:lang w:eastAsia="bg-BG"/>
        </w:rPr>
        <w:t xml:space="preserve"> </w:t>
      </w:r>
      <w:r w:rsidR="00C77ED2" w:rsidRPr="00C77ED2">
        <w:rPr>
          <w:rFonts w:ascii="Times New Roman" w:hAnsi="Times New Roman"/>
          <w:sz w:val="24"/>
          <w:szCs w:val="24"/>
          <w:lang w:eastAsia="bg-BG"/>
        </w:rPr>
        <w:t xml:space="preserve">„Доставка </w:t>
      </w:r>
      <w:r w:rsidR="00C77ED2">
        <w:rPr>
          <w:rFonts w:ascii="Times New Roman" w:hAnsi="Times New Roman"/>
          <w:sz w:val="24"/>
          <w:szCs w:val="24"/>
          <w:lang w:eastAsia="bg-BG"/>
        </w:rPr>
        <w:t xml:space="preserve">и инсталиране </w:t>
      </w:r>
      <w:r w:rsidR="00C77ED2" w:rsidRPr="00C77ED2">
        <w:rPr>
          <w:rFonts w:ascii="Times New Roman" w:hAnsi="Times New Roman"/>
          <w:sz w:val="24"/>
          <w:szCs w:val="24"/>
          <w:lang w:eastAsia="bg-BG"/>
        </w:rPr>
        <w:t xml:space="preserve">на </w:t>
      </w:r>
      <w:r w:rsidR="00C77ED2">
        <w:rPr>
          <w:rFonts w:ascii="Times New Roman" w:hAnsi="Times New Roman"/>
          <w:sz w:val="24"/>
          <w:szCs w:val="24"/>
          <w:lang w:eastAsia="bg-BG"/>
        </w:rPr>
        <w:t xml:space="preserve">необходимото технологично </w:t>
      </w:r>
      <w:r w:rsidR="00C77ED2" w:rsidRPr="00C77ED2">
        <w:rPr>
          <w:rFonts w:ascii="Times New Roman" w:hAnsi="Times New Roman"/>
          <w:sz w:val="24"/>
          <w:szCs w:val="24"/>
          <w:lang w:eastAsia="bg-BG"/>
        </w:rPr>
        <w:t>оборудване за Информационната система за у</w:t>
      </w:r>
      <w:r w:rsidR="00C77ED2">
        <w:rPr>
          <w:rFonts w:ascii="Times New Roman" w:hAnsi="Times New Roman"/>
          <w:sz w:val="24"/>
          <w:szCs w:val="24"/>
          <w:lang w:eastAsia="bg-BG"/>
        </w:rPr>
        <w:t>правление на процеса на обученията (ИСУПО)</w:t>
      </w:r>
      <w:r w:rsidR="00C77ED2" w:rsidRPr="00C77ED2">
        <w:rPr>
          <w:rFonts w:ascii="Times New Roman" w:hAnsi="Times New Roman"/>
          <w:sz w:val="24"/>
          <w:szCs w:val="24"/>
          <w:lang w:eastAsia="bg-BG"/>
        </w:rPr>
        <w:t xml:space="preserve"> и </w:t>
      </w:r>
      <w:r w:rsidR="00C77ED2">
        <w:rPr>
          <w:rFonts w:ascii="Times New Roman" w:hAnsi="Times New Roman"/>
          <w:sz w:val="24"/>
          <w:szCs w:val="24"/>
          <w:lang w:eastAsia="bg-BG"/>
        </w:rPr>
        <w:t xml:space="preserve">създаване на условия за тяхното провеждане в </w:t>
      </w:r>
      <w:r w:rsidR="00C77ED2" w:rsidRPr="00C77ED2">
        <w:rPr>
          <w:rFonts w:ascii="Times New Roman" w:hAnsi="Times New Roman"/>
          <w:sz w:val="24"/>
          <w:szCs w:val="24"/>
          <w:lang w:eastAsia="bg-BG"/>
        </w:rPr>
        <w:t>безхартиена среда, във връзка с изпълнението на проект BG05SFOP001-3.002</w:t>
      </w:r>
      <w:r w:rsidR="00C77ED2" w:rsidRPr="00A54EFC">
        <w:rPr>
          <w:rFonts w:ascii="Times New Roman" w:hAnsi="Times New Roman"/>
          <w:sz w:val="24"/>
          <w:szCs w:val="24"/>
          <w:lang w:eastAsia="bg-BG"/>
        </w:rPr>
        <w:t>-0002 „Иновативни продукти и услуги в обучението, предоставяно от НИП”, финансиран с безвъзмездна финансова помощ по Оперативна програма „Добро управление” (ОП</w:t>
      </w:r>
      <w:r w:rsidR="00DA45B9">
        <w:rPr>
          <w:rFonts w:ascii="Times New Roman" w:hAnsi="Times New Roman"/>
          <w:sz w:val="24"/>
          <w:szCs w:val="24"/>
          <w:lang w:eastAsia="bg-BG"/>
        </w:rPr>
        <w:t xml:space="preserve"> „</w:t>
      </w:r>
      <w:r w:rsidR="00C77ED2" w:rsidRPr="00A54EFC">
        <w:rPr>
          <w:rFonts w:ascii="Times New Roman" w:hAnsi="Times New Roman"/>
          <w:sz w:val="24"/>
          <w:szCs w:val="24"/>
          <w:lang w:eastAsia="bg-BG"/>
        </w:rPr>
        <w:t>ДУ</w:t>
      </w:r>
      <w:r w:rsidR="00DA45B9">
        <w:rPr>
          <w:rFonts w:ascii="Times New Roman" w:hAnsi="Times New Roman"/>
          <w:sz w:val="24"/>
          <w:szCs w:val="24"/>
          <w:lang w:eastAsia="bg-BG"/>
        </w:rPr>
        <w:t>”</w:t>
      </w:r>
      <w:r w:rsidR="00C77ED2" w:rsidRPr="00A54EFC">
        <w:rPr>
          <w:rFonts w:ascii="Times New Roman" w:hAnsi="Times New Roman"/>
          <w:sz w:val="24"/>
          <w:szCs w:val="24"/>
          <w:lang w:eastAsia="bg-BG"/>
        </w:rPr>
        <w:t>)</w:t>
      </w:r>
      <w:r w:rsidRPr="00A54EFC">
        <w:rPr>
          <w:rFonts w:ascii="Times New Roman" w:hAnsi="Times New Roman"/>
          <w:sz w:val="24"/>
          <w:szCs w:val="24"/>
          <w:lang w:eastAsia="bg-BG"/>
        </w:rPr>
        <w:t>“</w:t>
      </w:r>
      <w:r w:rsidR="00DA6920">
        <w:rPr>
          <w:rFonts w:ascii="Times New Roman" w:hAnsi="Times New Roman"/>
          <w:sz w:val="24"/>
          <w:szCs w:val="24"/>
          <w:lang w:eastAsia="bg-BG"/>
        </w:rPr>
        <w:t xml:space="preserve"> с прогнозна стойност в размер на </w:t>
      </w:r>
      <w:r w:rsidR="00DA6920" w:rsidRPr="00DA6920">
        <w:rPr>
          <w:rFonts w:ascii="Times New Roman" w:hAnsi="Times New Roman"/>
          <w:b/>
          <w:i/>
          <w:sz w:val="24"/>
          <w:szCs w:val="24"/>
        </w:rPr>
        <w:t>360 120,83 (триста и шестдесет хиляди, сто и двадесет лева и осемдесет и три стотинки) без вкл. ДДС</w:t>
      </w:r>
      <w:r w:rsidR="00DA6920" w:rsidRPr="001D3B6C">
        <w:rPr>
          <w:rFonts w:ascii="Times New Roman" w:hAnsi="Times New Roman"/>
          <w:sz w:val="24"/>
          <w:szCs w:val="24"/>
        </w:rPr>
        <w:t>. Посочената</w:t>
      </w:r>
      <w:r w:rsidR="00DA6920">
        <w:rPr>
          <w:rFonts w:ascii="Times New Roman" w:hAnsi="Times New Roman"/>
          <w:sz w:val="24"/>
          <w:szCs w:val="24"/>
        </w:rPr>
        <w:t xml:space="preserve"> </w:t>
      </w:r>
      <w:r w:rsidR="00DA6920" w:rsidRPr="001D3B6C">
        <w:rPr>
          <w:rFonts w:ascii="Times New Roman" w:hAnsi="Times New Roman"/>
          <w:sz w:val="24"/>
          <w:szCs w:val="24"/>
        </w:rPr>
        <w:t>стойност е максимална.</w:t>
      </w:r>
    </w:p>
    <w:p w:rsidR="00B67AF6" w:rsidRPr="00A54EFC" w:rsidRDefault="00B67AF6" w:rsidP="007A4784">
      <w:pPr>
        <w:pStyle w:val="ListParagraph1"/>
        <w:ind w:left="0" w:firstLine="567"/>
        <w:jc w:val="both"/>
        <w:rPr>
          <w:rFonts w:ascii="Times New Roman" w:hAnsi="Times New Roman"/>
          <w:sz w:val="24"/>
          <w:szCs w:val="24"/>
          <w:lang w:eastAsia="bg-BG"/>
        </w:rPr>
      </w:pPr>
    </w:p>
    <w:p w:rsidR="008030A5" w:rsidRPr="00A54EFC" w:rsidRDefault="008030A5" w:rsidP="008030A5">
      <w:pPr>
        <w:pStyle w:val="ListParagraph1"/>
        <w:ind w:left="0" w:firstLine="567"/>
        <w:jc w:val="both"/>
        <w:rPr>
          <w:rFonts w:ascii="Times New Roman" w:hAnsi="Times New Roman"/>
          <w:sz w:val="24"/>
          <w:szCs w:val="24"/>
          <w:lang w:eastAsia="bg-BG"/>
        </w:rPr>
      </w:pPr>
      <w:r w:rsidRPr="00A54EFC">
        <w:rPr>
          <w:rFonts w:ascii="Times New Roman" w:hAnsi="Times New Roman"/>
          <w:b/>
          <w:sz w:val="24"/>
          <w:szCs w:val="24"/>
          <w:lang w:eastAsia="bg-BG"/>
        </w:rPr>
        <w:t xml:space="preserve">- обособена позиция № 2 </w:t>
      </w:r>
      <w:r w:rsidRPr="00A54EFC">
        <w:rPr>
          <w:rFonts w:ascii="Times New Roman" w:hAnsi="Times New Roman"/>
          <w:sz w:val="24"/>
          <w:szCs w:val="24"/>
          <w:lang w:eastAsia="bg-BG"/>
        </w:rPr>
        <w:t>„Доставка на оборудване за нуждите на НИП“, която ще бъде</w:t>
      </w:r>
      <w:r>
        <w:rPr>
          <w:rFonts w:ascii="Times New Roman" w:hAnsi="Times New Roman"/>
          <w:sz w:val="24"/>
          <w:szCs w:val="24"/>
          <w:lang w:eastAsia="bg-BG"/>
        </w:rPr>
        <w:t xml:space="preserve"> </w:t>
      </w:r>
      <w:r w:rsidRPr="00A54EFC">
        <w:rPr>
          <w:rFonts w:ascii="Times New Roman" w:hAnsi="Times New Roman"/>
          <w:sz w:val="24"/>
          <w:szCs w:val="24"/>
          <w:lang w:eastAsia="bg-BG"/>
        </w:rPr>
        <w:t>възложена</w:t>
      </w:r>
      <w:r>
        <w:rPr>
          <w:rFonts w:ascii="Times New Roman" w:hAnsi="Times New Roman"/>
          <w:sz w:val="24"/>
          <w:szCs w:val="24"/>
          <w:lang w:eastAsia="bg-BG"/>
        </w:rPr>
        <w:t xml:space="preserve"> </w:t>
      </w:r>
      <w:r w:rsidRPr="00A54EFC">
        <w:rPr>
          <w:rFonts w:ascii="Times New Roman" w:hAnsi="Times New Roman"/>
          <w:sz w:val="24"/>
          <w:szCs w:val="24"/>
          <w:lang w:eastAsia="bg-BG"/>
        </w:rPr>
        <w:t>по реда на чл. 20, ал. 4. т. 3 от ЗОП.</w:t>
      </w:r>
    </w:p>
    <w:p w:rsidR="008030A5" w:rsidRPr="00A54EFC" w:rsidRDefault="008030A5" w:rsidP="008030A5">
      <w:pPr>
        <w:pStyle w:val="ListParagraph1"/>
        <w:ind w:left="0" w:firstLine="567"/>
        <w:jc w:val="both"/>
        <w:rPr>
          <w:rFonts w:ascii="Times New Roman" w:hAnsi="Times New Roman"/>
          <w:sz w:val="24"/>
          <w:szCs w:val="24"/>
          <w:lang w:eastAsia="bg-BG"/>
        </w:rPr>
      </w:pPr>
      <w:r w:rsidRPr="00A54EFC">
        <w:rPr>
          <w:rFonts w:ascii="Times New Roman" w:hAnsi="Times New Roman"/>
          <w:sz w:val="24"/>
          <w:szCs w:val="24"/>
          <w:lang w:eastAsia="bg-BG"/>
        </w:rPr>
        <w:t xml:space="preserve"> На основание чл. 21, ал. 6 от ЗОП, Възложителят има право да възложи изпълнението на обособената позиция по реда, предвиден за индивидуалната ѝ стойност (директно по реда на чл. 20, ал. 4, т. 3 от ЗОП). Прогнозната стойност на обособената позиция е </w:t>
      </w:r>
      <w:r w:rsidRPr="006B4BEE">
        <w:rPr>
          <w:rFonts w:ascii="Times New Roman" w:hAnsi="Times New Roman"/>
          <w:b/>
          <w:i/>
          <w:sz w:val="24"/>
          <w:szCs w:val="24"/>
        </w:rPr>
        <w:t>29 900.00</w:t>
      </w:r>
      <w:r w:rsidR="0003305E" w:rsidRPr="006B4BEE">
        <w:rPr>
          <w:rFonts w:ascii="Times New Roman" w:hAnsi="Times New Roman"/>
          <w:b/>
          <w:i/>
          <w:sz w:val="24"/>
          <w:szCs w:val="24"/>
        </w:rPr>
        <w:t xml:space="preserve"> (двадесет и девет хиляди и деветстотин)</w:t>
      </w:r>
      <w:r w:rsidRPr="006B4BEE">
        <w:rPr>
          <w:rFonts w:ascii="Times New Roman" w:hAnsi="Times New Roman"/>
          <w:b/>
          <w:i/>
          <w:sz w:val="24"/>
          <w:szCs w:val="24"/>
        </w:rPr>
        <w:t xml:space="preserve"> лв. без ДДС</w:t>
      </w:r>
      <w:r w:rsidRPr="00A54EFC">
        <w:rPr>
          <w:rFonts w:ascii="Times New Roman" w:hAnsi="Times New Roman"/>
          <w:sz w:val="24"/>
          <w:szCs w:val="24"/>
          <w:lang w:eastAsia="bg-BG"/>
        </w:rPr>
        <w:t>, респ. не надхвърля 156</w:t>
      </w:r>
      <w:r>
        <w:rPr>
          <w:rFonts w:ascii="Times New Roman" w:hAnsi="Times New Roman"/>
          <w:sz w:val="24"/>
          <w:szCs w:val="24"/>
          <w:lang w:eastAsia="bg-BG"/>
        </w:rPr>
        <w:t> </w:t>
      </w:r>
      <w:r w:rsidRPr="00A54EFC">
        <w:rPr>
          <w:rFonts w:ascii="Times New Roman" w:hAnsi="Times New Roman"/>
          <w:sz w:val="24"/>
          <w:szCs w:val="24"/>
          <w:lang w:eastAsia="bg-BG"/>
        </w:rPr>
        <w:t>464</w:t>
      </w:r>
      <w:r>
        <w:rPr>
          <w:rFonts w:ascii="Times New Roman" w:hAnsi="Times New Roman"/>
          <w:sz w:val="24"/>
          <w:szCs w:val="24"/>
          <w:lang w:eastAsia="bg-BG"/>
        </w:rPr>
        <w:t>.00</w:t>
      </w:r>
      <w:r w:rsidRPr="00A54EFC">
        <w:rPr>
          <w:rFonts w:ascii="Times New Roman" w:hAnsi="Times New Roman"/>
          <w:sz w:val="24"/>
          <w:szCs w:val="24"/>
          <w:lang w:eastAsia="bg-BG"/>
        </w:rPr>
        <w:t xml:space="preserve"> лева без ДДС, както и не надхвърля 20 на сто от общата стойност на поръчката.</w:t>
      </w:r>
    </w:p>
    <w:p w:rsidR="0051131F" w:rsidRPr="00A54EFC" w:rsidRDefault="0051131F" w:rsidP="008030A5">
      <w:pPr>
        <w:pStyle w:val="ListParagraph1"/>
        <w:ind w:left="0"/>
        <w:jc w:val="both"/>
        <w:rPr>
          <w:rFonts w:ascii="Times New Roman" w:hAnsi="Times New Roman"/>
          <w:sz w:val="24"/>
          <w:szCs w:val="24"/>
          <w:lang w:eastAsia="bg-BG"/>
        </w:rPr>
      </w:pPr>
    </w:p>
    <w:p w:rsidR="000B21B5" w:rsidRPr="00A54EFC" w:rsidRDefault="00B67AF6" w:rsidP="00B67AF6">
      <w:pPr>
        <w:pStyle w:val="ListParagraph1"/>
        <w:ind w:left="0" w:firstLine="567"/>
        <w:jc w:val="both"/>
        <w:rPr>
          <w:rFonts w:ascii="Times New Roman" w:hAnsi="Times New Roman"/>
          <w:b/>
          <w:sz w:val="24"/>
          <w:szCs w:val="24"/>
        </w:rPr>
      </w:pPr>
      <w:r w:rsidRPr="0003305E">
        <w:rPr>
          <w:rFonts w:ascii="Times New Roman" w:hAnsi="Times New Roman"/>
          <w:b/>
          <w:sz w:val="24"/>
          <w:szCs w:val="24"/>
        </w:rPr>
        <w:t>1.3.</w:t>
      </w:r>
      <w:r w:rsidR="00B716DF" w:rsidRPr="0003305E">
        <w:rPr>
          <w:rFonts w:ascii="Times New Roman" w:hAnsi="Times New Roman"/>
          <w:b/>
          <w:sz w:val="24"/>
          <w:szCs w:val="24"/>
        </w:rPr>
        <w:t xml:space="preserve"> </w:t>
      </w:r>
      <w:r w:rsidR="007A3204" w:rsidRPr="0003305E">
        <w:rPr>
          <w:rFonts w:ascii="Times New Roman" w:eastAsia="Times New Roman" w:hAnsi="Times New Roman"/>
          <w:sz w:val="24"/>
          <w:szCs w:val="24"/>
        </w:rPr>
        <w:t xml:space="preserve">Настоящата обществена </w:t>
      </w:r>
      <w:r w:rsidR="007A3204" w:rsidRPr="0003305E">
        <w:rPr>
          <w:rFonts w:ascii="Times New Roman" w:hAnsi="Times New Roman"/>
          <w:sz w:val="24"/>
          <w:szCs w:val="24"/>
          <w:lang w:val="ru-RU"/>
        </w:rPr>
        <w:t>поръчка се възлага под условие, че са осигурени финансови средства по проект</w:t>
      </w:r>
      <w:r w:rsidR="007A3204" w:rsidRPr="0003305E">
        <w:rPr>
          <w:rFonts w:ascii="Times New Roman" w:hAnsi="Times New Roman"/>
          <w:sz w:val="24"/>
          <w:szCs w:val="24"/>
        </w:rPr>
        <w:t xml:space="preserve"> BG05SFOP001-3.002-0002 „И</w:t>
      </w:r>
      <w:r w:rsidR="007A3204" w:rsidRPr="0003305E">
        <w:rPr>
          <w:rFonts w:ascii="Times New Roman" w:hAnsi="Times New Roman"/>
          <w:sz w:val="24"/>
          <w:szCs w:val="24"/>
          <w:lang w:val="ru-RU"/>
        </w:rPr>
        <w:t>новативни</w:t>
      </w:r>
      <w:r w:rsidR="00B716DF" w:rsidRPr="0003305E">
        <w:rPr>
          <w:rFonts w:ascii="Times New Roman" w:hAnsi="Times New Roman"/>
          <w:sz w:val="24"/>
          <w:szCs w:val="24"/>
          <w:lang w:val="ru-RU"/>
        </w:rPr>
        <w:t xml:space="preserve"> </w:t>
      </w:r>
      <w:r w:rsidR="007A3204" w:rsidRPr="0003305E">
        <w:rPr>
          <w:rFonts w:ascii="Times New Roman" w:hAnsi="Times New Roman"/>
          <w:sz w:val="24"/>
          <w:szCs w:val="24"/>
          <w:lang w:val="ru-RU"/>
        </w:rPr>
        <w:t xml:space="preserve">продукти и услуги в обучението, предоставяно от </w:t>
      </w:r>
      <w:r w:rsidR="007A3204" w:rsidRPr="0003305E">
        <w:rPr>
          <w:rFonts w:ascii="Times New Roman" w:hAnsi="Times New Roman"/>
          <w:sz w:val="24"/>
          <w:szCs w:val="24"/>
        </w:rPr>
        <w:t>НИП”.</w:t>
      </w:r>
    </w:p>
    <w:p w:rsidR="00BC60EC" w:rsidRPr="00A54EFC" w:rsidRDefault="00BC60EC" w:rsidP="00B67AF6">
      <w:pPr>
        <w:pStyle w:val="ListParagraph1"/>
        <w:ind w:left="0" w:firstLine="567"/>
        <w:jc w:val="both"/>
        <w:rPr>
          <w:rFonts w:ascii="Times New Roman" w:hAnsi="Times New Roman"/>
          <w:sz w:val="24"/>
          <w:szCs w:val="24"/>
        </w:rPr>
      </w:pPr>
    </w:p>
    <w:p w:rsidR="007A4784" w:rsidRDefault="00B67AF6" w:rsidP="007A4784">
      <w:pPr>
        <w:pStyle w:val="ListParagraph1"/>
        <w:ind w:left="0" w:firstLine="567"/>
        <w:jc w:val="both"/>
        <w:rPr>
          <w:rFonts w:ascii="Times New Roman" w:hAnsi="Times New Roman"/>
          <w:sz w:val="24"/>
          <w:szCs w:val="24"/>
        </w:rPr>
      </w:pPr>
      <w:r w:rsidRPr="00A54EFC">
        <w:rPr>
          <w:rFonts w:ascii="Times New Roman" w:hAnsi="Times New Roman"/>
          <w:b/>
          <w:sz w:val="24"/>
          <w:szCs w:val="24"/>
        </w:rPr>
        <w:t>1.4</w:t>
      </w:r>
      <w:r w:rsidR="000B21B5" w:rsidRPr="00A54EFC">
        <w:rPr>
          <w:rFonts w:ascii="Times New Roman" w:hAnsi="Times New Roman"/>
          <w:b/>
          <w:sz w:val="24"/>
          <w:szCs w:val="24"/>
        </w:rPr>
        <w:t>.</w:t>
      </w:r>
      <w:r w:rsidR="00B716DF">
        <w:rPr>
          <w:rFonts w:ascii="Times New Roman" w:hAnsi="Times New Roman"/>
          <w:b/>
          <w:sz w:val="24"/>
          <w:szCs w:val="24"/>
        </w:rPr>
        <w:t xml:space="preserve"> </w:t>
      </w:r>
      <w:r w:rsidR="007A4784" w:rsidRPr="00A54EFC">
        <w:rPr>
          <w:rFonts w:ascii="Times New Roman" w:hAnsi="Times New Roman"/>
          <w:sz w:val="24"/>
          <w:szCs w:val="24"/>
        </w:rPr>
        <w:t>Поръчката се възлага чрез открита процедура по реда на ЗОП.</w:t>
      </w:r>
    </w:p>
    <w:p w:rsidR="00BC60EC" w:rsidRDefault="00BC60EC" w:rsidP="007A4784">
      <w:pPr>
        <w:pStyle w:val="ListParagraph1"/>
        <w:ind w:left="0" w:firstLine="567"/>
        <w:jc w:val="both"/>
        <w:rPr>
          <w:rFonts w:ascii="Times New Roman" w:hAnsi="Times New Roman"/>
          <w:sz w:val="24"/>
          <w:szCs w:val="24"/>
        </w:rPr>
      </w:pPr>
    </w:p>
    <w:p w:rsidR="007A4784" w:rsidRPr="007A4784" w:rsidRDefault="000B21B5" w:rsidP="007A4784">
      <w:pPr>
        <w:pStyle w:val="ListParagraph1"/>
        <w:ind w:left="0" w:firstLine="567"/>
        <w:jc w:val="both"/>
        <w:rPr>
          <w:rFonts w:ascii="Times New Roman" w:hAnsi="Times New Roman"/>
          <w:sz w:val="24"/>
          <w:szCs w:val="24"/>
        </w:rPr>
      </w:pPr>
      <w:r>
        <w:rPr>
          <w:rFonts w:ascii="Times New Roman" w:hAnsi="Times New Roman"/>
          <w:b/>
          <w:sz w:val="24"/>
          <w:szCs w:val="24"/>
        </w:rPr>
        <w:t>1.5</w:t>
      </w:r>
      <w:r w:rsidR="00BA6C88" w:rsidRPr="00FC21FB">
        <w:rPr>
          <w:rFonts w:ascii="Times New Roman" w:hAnsi="Times New Roman"/>
          <w:b/>
          <w:sz w:val="24"/>
          <w:szCs w:val="24"/>
        </w:rPr>
        <w:t>.</w:t>
      </w:r>
      <w:r w:rsidR="00B716DF">
        <w:rPr>
          <w:rFonts w:ascii="Times New Roman" w:hAnsi="Times New Roman"/>
          <w:b/>
          <w:sz w:val="24"/>
          <w:szCs w:val="24"/>
        </w:rPr>
        <w:t xml:space="preserve"> </w:t>
      </w:r>
      <w:r w:rsidR="007A4784" w:rsidRPr="007A4784">
        <w:rPr>
          <w:rFonts w:ascii="Times New Roman" w:hAnsi="Times New Roman"/>
          <w:sz w:val="24"/>
          <w:szCs w:val="24"/>
        </w:rPr>
        <w:t>Цели</w:t>
      </w:r>
      <w:r w:rsidR="007A4784">
        <w:rPr>
          <w:rFonts w:ascii="Times New Roman" w:hAnsi="Times New Roman"/>
          <w:sz w:val="24"/>
          <w:szCs w:val="24"/>
        </w:rPr>
        <w:t xml:space="preserve">те на възлагането на обществената поръчка са: </w:t>
      </w:r>
    </w:p>
    <w:p w:rsidR="007A4784" w:rsidRPr="007A4784" w:rsidRDefault="007A4784" w:rsidP="007A4784">
      <w:pPr>
        <w:pStyle w:val="ListParagraph1"/>
        <w:tabs>
          <w:tab w:val="left" w:pos="567"/>
        </w:tabs>
        <w:ind w:left="0"/>
        <w:jc w:val="both"/>
        <w:rPr>
          <w:rFonts w:ascii="Times New Roman" w:hAnsi="Times New Roman"/>
          <w:sz w:val="24"/>
          <w:szCs w:val="24"/>
        </w:rPr>
      </w:pPr>
      <w:r>
        <w:rPr>
          <w:rFonts w:ascii="Times New Roman" w:hAnsi="Times New Roman"/>
          <w:sz w:val="24"/>
          <w:szCs w:val="24"/>
        </w:rPr>
        <w:tab/>
      </w:r>
      <w:r w:rsidRPr="007A4784">
        <w:rPr>
          <w:rFonts w:ascii="Times New Roman" w:hAnsi="Times New Roman"/>
          <w:sz w:val="24"/>
          <w:szCs w:val="24"/>
        </w:rPr>
        <w:t>1</w:t>
      </w:r>
      <w:r>
        <w:rPr>
          <w:rFonts w:ascii="Times New Roman" w:hAnsi="Times New Roman"/>
          <w:sz w:val="24"/>
          <w:szCs w:val="24"/>
        </w:rPr>
        <w:t xml:space="preserve">.5.1. </w:t>
      </w:r>
      <w:r w:rsidRPr="007A4784">
        <w:rPr>
          <w:rFonts w:ascii="Times New Roman" w:hAnsi="Times New Roman"/>
          <w:sz w:val="24"/>
          <w:szCs w:val="24"/>
        </w:rPr>
        <w:t xml:space="preserve">Да бъде доставено необходимото технологично оборудване за пълноценната работа на ИСУПО и за провеждането на учебен процес в безхартиена среда. </w:t>
      </w:r>
    </w:p>
    <w:p w:rsidR="007A4784" w:rsidRPr="007A4784" w:rsidRDefault="007A4784" w:rsidP="007A4784">
      <w:pPr>
        <w:pStyle w:val="ListParagraph1"/>
        <w:tabs>
          <w:tab w:val="left" w:pos="567"/>
        </w:tabs>
        <w:ind w:left="0"/>
        <w:jc w:val="both"/>
        <w:rPr>
          <w:rFonts w:ascii="Times New Roman" w:hAnsi="Times New Roman"/>
          <w:sz w:val="24"/>
          <w:szCs w:val="24"/>
        </w:rPr>
      </w:pPr>
      <w:r>
        <w:rPr>
          <w:rFonts w:ascii="Times New Roman" w:hAnsi="Times New Roman"/>
          <w:sz w:val="24"/>
          <w:szCs w:val="24"/>
        </w:rPr>
        <w:tab/>
        <w:t xml:space="preserve">1.5.2. </w:t>
      </w:r>
      <w:r w:rsidRPr="007A4784">
        <w:rPr>
          <w:rFonts w:ascii="Times New Roman" w:hAnsi="Times New Roman"/>
          <w:sz w:val="24"/>
          <w:szCs w:val="24"/>
        </w:rPr>
        <w:t>Да бъде инсталирано и тествано доставеното технологично оборудване.</w:t>
      </w:r>
    </w:p>
    <w:p w:rsidR="00BA6C88" w:rsidRPr="00BB3891" w:rsidRDefault="007A4784" w:rsidP="007A4784">
      <w:pPr>
        <w:pStyle w:val="ListParagraph1"/>
        <w:tabs>
          <w:tab w:val="left" w:pos="567"/>
        </w:tabs>
        <w:ind w:left="0"/>
        <w:jc w:val="both"/>
        <w:rPr>
          <w:rFonts w:ascii="Times New Roman" w:hAnsi="Times New Roman"/>
          <w:sz w:val="24"/>
          <w:szCs w:val="24"/>
          <w:lang w:val="ru-RU"/>
        </w:rPr>
      </w:pPr>
      <w:r>
        <w:rPr>
          <w:rFonts w:ascii="Times New Roman" w:hAnsi="Times New Roman"/>
          <w:sz w:val="24"/>
          <w:szCs w:val="24"/>
        </w:rPr>
        <w:tab/>
        <w:t xml:space="preserve">1.5.3. </w:t>
      </w:r>
      <w:r w:rsidRPr="007A4784">
        <w:rPr>
          <w:rFonts w:ascii="Times New Roman" w:hAnsi="Times New Roman"/>
          <w:sz w:val="24"/>
          <w:szCs w:val="24"/>
        </w:rPr>
        <w:t xml:space="preserve">Да бъде организирана система </w:t>
      </w:r>
      <w:r w:rsidR="00072D52">
        <w:rPr>
          <w:rFonts w:ascii="Times New Roman" w:hAnsi="Times New Roman"/>
          <w:sz w:val="24"/>
          <w:szCs w:val="24"/>
        </w:rPr>
        <w:t>и предоставяне на</w:t>
      </w:r>
      <w:r w:rsidRPr="007A4784">
        <w:rPr>
          <w:rFonts w:ascii="Times New Roman" w:hAnsi="Times New Roman"/>
          <w:sz w:val="24"/>
          <w:szCs w:val="24"/>
        </w:rPr>
        <w:t xml:space="preserve"> гаранционна </w:t>
      </w:r>
      <w:r w:rsidR="009845B3">
        <w:rPr>
          <w:rFonts w:ascii="Times New Roman" w:hAnsi="Times New Roman"/>
          <w:sz w:val="24"/>
          <w:szCs w:val="24"/>
        </w:rPr>
        <w:t xml:space="preserve">поддръжка </w:t>
      </w:r>
      <w:r w:rsidRPr="007A4784">
        <w:rPr>
          <w:rFonts w:ascii="Times New Roman" w:hAnsi="Times New Roman"/>
          <w:sz w:val="24"/>
          <w:szCs w:val="24"/>
        </w:rPr>
        <w:t>на доставеното и инсталирано технологично оборудване.</w:t>
      </w:r>
    </w:p>
    <w:p w:rsidR="006D3F22" w:rsidRPr="00552244" w:rsidRDefault="006D3F22" w:rsidP="00C10B17">
      <w:pPr>
        <w:pStyle w:val="ListParagraph1"/>
        <w:ind w:left="0"/>
        <w:jc w:val="both"/>
        <w:rPr>
          <w:rFonts w:ascii="Times New Roman" w:hAnsi="Times New Roman"/>
          <w:sz w:val="24"/>
          <w:szCs w:val="24"/>
        </w:rPr>
      </w:pPr>
    </w:p>
    <w:p w:rsidR="005E3831" w:rsidRPr="001D3B6C" w:rsidRDefault="005E3831" w:rsidP="002D023B">
      <w:pPr>
        <w:pStyle w:val="ListParagraph1"/>
        <w:ind w:left="0" w:firstLine="567"/>
        <w:jc w:val="both"/>
        <w:rPr>
          <w:rFonts w:ascii="Times New Roman" w:hAnsi="Times New Roman"/>
          <w:b/>
          <w:sz w:val="24"/>
          <w:szCs w:val="24"/>
        </w:rPr>
      </w:pPr>
      <w:r w:rsidRPr="001D3B6C">
        <w:rPr>
          <w:rFonts w:ascii="Times New Roman" w:hAnsi="Times New Roman"/>
          <w:b/>
          <w:sz w:val="24"/>
          <w:szCs w:val="24"/>
        </w:rPr>
        <w:t>2. Прогнозна стойност на обществената поръчка</w:t>
      </w:r>
    </w:p>
    <w:p w:rsidR="008F22E6" w:rsidRPr="001D3B6C" w:rsidRDefault="005F2B95" w:rsidP="002D023B">
      <w:pPr>
        <w:pStyle w:val="ListParagraph1"/>
        <w:ind w:left="0" w:firstLine="567"/>
        <w:jc w:val="both"/>
        <w:rPr>
          <w:rFonts w:ascii="Times New Roman" w:hAnsi="Times New Roman"/>
          <w:sz w:val="24"/>
          <w:szCs w:val="24"/>
        </w:rPr>
      </w:pPr>
      <w:r w:rsidRPr="001D3B6C">
        <w:rPr>
          <w:rFonts w:ascii="Times New Roman" w:hAnsi="Times New Roman"/>
          <w:sz w:val="24"/>
          <w:szCs w:val="24"/>
        </w:rPr>
        <w:t>П</w:t>
      </w:r>
      <w:r w:rsidR="003F6964" w:rsidRPr="001D3B6C">
        <w:rPr>
          <w:rFonts w:ascii="Times New Roman" w:hAnsi="Times New Roman"/>
          <w:sz w:val="24"/>
          <w:szCs w:val="24"/>
        </w:rPr>
        <w:t xml:space="preserve">рогнозна стойност на </w:t>
      </w:r>
      <w:r w:rsidR="0095150C" w:rsidRPr="001D3B6C">
        <w:rPr>
          <w:rFonts w:ascii="Times New Roman" w:hAnsi="Times New Roman"/>
          <w:sz w:val="24"/>
          <w:szCs w:val="24"/>
        </w:rPr>
        <w:t xml:space="preserve">обществената </w:t>
      </w:r>
      <w:r w:rsidR="003F6964" w:rsidRPr="001D3B6C">
        <w:rPr>
          <w:rFonts w:ascii="Times New Roman" w:hAnsi="Times New Roman"/>
          <w:sz w:val="24"/>
          <w:szCs w:val="24"/>
        </w:rPr>
        <w:t xml:space="preserve">поръчка </w:t>
      </w:r>
      <w:r w:rsidR="007A4784" w:rsidRPr="001D3B6C">
        <w:rPr>
          <w:rFonts w:ascii="Times New Roman" w:hAnsi="Times New Roman"/>
          <w:sz w:val="24"/>
          <w:szCs w:val="24"/>
        </w:rPr>
        <w:t xml:space="preserve">по обособена позиция № 1 </w:t>
      </w:r>
      <w:r w:rsidR="003F6964" w:rsidRPr="001D3B6C">
        <w:rPr>
          <w:rFonts w:ascii="Times New Roman" w:hAnsi="Times New Roman"/>
          <w:sz w:val="24"/>
          <w:szCs w:val="24"/>
        </w:rPr>
        <w:t xml:space="preserve">е </w:t>
      </w:r>
      <w:r w:rsidR="007A3204" w:rsidRPr="001D3B6C">
        <w:rPr>
          <w:rFonts w:ascii="Times New Roman" w:hAnsi="Times New Roman"/>
          <w:sz w:val="24"/>
          <w:szCs w:val="24"/>
        </w:rPr>
        <w:t>360 120,83</w:t>
      </w:r>
      <w:r w:rsidR="00B716DF">
        <w:rPr>
          <w:rFonts w:ascii="Times New Roman" w:hAnsi="Times New Roman"/>
          <w:sz w:val="24"/>
          <w:szCs w:val="24"/>
        </w:rPr>
        <w:t xml:space="preserve"> </w:t>
      </w:r>
      <w:r w:rsidR="003F6964" w:rsidRPr="001D3B6C">
        <w:rPr>
          <w:rFonts w:ascii="Times New Roman" w:hAnsi="Times New Roman"/>
          <w:sz w:val="24"/>
          <w:szCs w:val="24"/>
        </w:rPr>
        <w:t>(</w:t>
      </w:r>
      <w:r w:rsidR="007A4784" w:rsidRPr="001D3B6C">
        <w:rPr>
          <w:rFonts w:ascii="Times New Roman" w:hAnsi="Times New Roman"/>
          <w:sz w:val="24"/>
          <w:szCs w:val="24"/>
        </w:rPr>
        <w:t>триста и шестдесет хиляди сто и двадесет лева и осемдесет и три стотинки</w:t>
      </w:r>
      <w:r w:rsidR="003F6964" w:rsidRPr="001D3B6C">
        <w:rPr>
          <w:rFonts w:ascii="Times New Roman" w:hAnsi="Times New Roman"/>
          <w:sz w:val="24"/>
          <w:szCs w:val="24"/>
        </w:rPr>
        <w:t xml:space="preserve">) без </w:t>
      </w:r>
      <w:r w:rsidR="007A4784" w:rsidRPr="001D3B6C">
        <w:rPr>
          <w:rFonts w:ascii="Times New Roman" w:hAnsi="Times New Roman"/>
          <w:sz w:val="24"/>
          <w:szCs w:val="24"/>
        </w:rPr>
        <w:t xml:space="preserve">вкл. </w:t>
      </w:r>
      <w:r w:rsidR="00994EC8" w:rsidRPr="001D3B6C">
        <w:rPr>
          <w:rFonts w:ascii="Times New Roman" w:hAnsi="Times New Roman"/>
          <w:sz w:val="24"/>
          <w:szCs w:val="24"/>
        </w:rPr>
        <w:t xml:space="preserve">ДДС. </w:t>
      </w:r>
      <w:r w:rsidRPr="001D3B6C">
        <w:rPr>
          <w:rFonts w:ascii="Times New Roman" w:hAnsi="Times New Roman"/>
          <w:sz w:val="24"/>
          <w:szCs w:val="24"/>
        </w:rPr>
        <w:t>Посочената</w:t>
      </w:r>
      <w:r w:rsidR="00B716DF">
        <w:rPr>
          <w:rFonts w:ascii="Times New Roman" w:hAnsi="Times New Roman"/>
          <w:sz w:val="24"/>
          <w:szCs w:val="24"/>
        </w:rPr>
        <w:t xml:space="preserve"> </w:t>
      </w:r>
      <w:r w:rsidR="008F22E6" w:rsidRPr="001D3B6C">
        <w:rPr>
          <w:rFonts w:ascii="Times New Roman" w:hAnsi="Times New Roman"/>
          <w:sz w:val="24"/>
          <w:szCs w:val="24"/>
        </w:rPr>
        <w:t>стойност</w:t>
      </w:r>
      <w:r w:rsidRPr="001D3B6C">
        <w:rPr>
          <w:rFonts w:ascii="Times New Roman" w:hAnsi="Times New Roman"/>
          <w:sz w:val="24"/>
          <w:szCs w:val="24"/>
        </w:rPr>
        <w:t xml:space="preserve"> е максимална.</w:t>
      </w:r>
    </w:p>
    <w:p w:rsidR="00942C9D" w:rsidRPr="001D3B6C" w:rsidRDefault="005E3831" w:rsidP="002D023B">
      <w:pPr>
        <w:pStyle w:val="ListParagraph1"/>
        <w:ind w:left="0" w:firstLine="567"/>
        <w:jc w:val="both"/>
        <w:rPr>
          <w:rFonts w:ascii="Times New Roman" w:hAnsi="Times New Roman"/>
          <w:b/>
          <w:sz w:val="24"/>
          <w:szCs w:val="24"/>
        </w:rPr>
      </w:pPr>
      <w:r w:rsidRPr="001D3B6C">
        <w:rPr>
          <w:rFonts w:ascii="Times New Roman" w:hAnsi="Times New Roman"/>
          <w:b/>
          <w:sz w:val="24"/>
          <w:szCs w:val="24"/>
        </w:rPr>
        <w:t>3. Срок и място на изпълнение обществената поръчка</w:t>
      </w:r>
    </w:p>
    <w:p w:rsidR="00021BF7" w:rsidRDefault="000F26B5" w:rsidP="00B716DF">
      <w:pPr>
        <w:pStyle w:val="ListParagraph1"/>
        <w:ind w:left="0" w:firstLine="567"/>
        <w:jc w:val="both"/>
        <w:rPr>
          <w:rFonts w:ascii="Times New Roman" w:hAnsi="Times New Roman"/>
          <w:sz w:val="24"/>
          <w:szCs w:val="24"/>
        </w:rPr>
      </w:pPr>
      <w:r w:rsidRPr="001D3B6C">
        <w:rPr>
          <w:rFonts w:ascii="Times New Roman" w:hAnsi="Times New Roman"/>
          <w:b/>
          <w:sz w:val="24"/>
          <w:szCs w:val="24"/>
        </w:rPr>
        <w:t>3.1.</w:t>
      </w:r>
      <w:r w:rsidR="00DA6920">
        <w:rPr>
          <w:rFonts w:ascii="Times New Roman" w:hAnsi="Times New Roman"/>
          <w:b/>
          <w:sz w:val="24"/>
          <w:szCs w:val="24"/>
        </w:rPr>
        <w:t xml:space="preserve"> </w:t>
      </w:r>
      <w:r w:rsidR="002C70F1" w:rsidRPr="001D3B6C">
        <w:rPr>
          <w:rFonts w:ascii="Times New Roman" w:hAnsi="Times New Roman"/>
          <w:sz w:val="24"/>
          <w:szCs w:val="24"/>
        </w:rPr>
        <w:t xml:space="preserve">Срокът за доставка на техническото оборудване </w:t>
      </w:r>
      <w:r w:rsidR="00E321D2" w:rsidRPr="001D3B6C">
        <w:rPr>
          <w:rFonts w:ascii="Times New Roman" w:hAnsi="Times New Roman"/>
          <w:sz w:val="24"/>
          <w:szCs w:val="24"/>
        </w:rPr>
        <w:t xml:space="preserve">е до </w:t>
      </w:r>
      <w:r w:rsidR="00AE7AFA" w:rsidRPr="001D3B6C">
        <w:rPr>
          <w:rFonts w:ascii="Times New Roman" w:hAnsi="Times New Roman"/>
          <w:sz w:val="24"/>
          <w:szCs w:val="24"/>
          <w:lang w:val="en-US"/>
        </w:rPr>
        <w:t>2 /</w:t>
      </w:r>
      <w:r w:rsidR="00AE7AFA" w:rsidRPr="001D3B6C">
        <w:rPr>
          <w:rFonts w:ascii="Times New Roman" w:hAnsi="Times New Roman"/>
          <w:sz w:val="24"/>
          <w:szCs w:val="24"/>
        </w:rPr>
        <w:t>два/ месеца, считано</w:t>
      </w:r>
      <w:r w:rsidR="00AE7AFA">
        <w:rPr>
          <w:rFonts w:ascii="Times New Roman" w:hAnsi="Times New Roman"/>
          <w:sz w:val="24"/>
          <w:szCs w:val="24"/>
        </w:rPr>
        <w:t xml:space="preserve"> от датата на влизане в сила на договора, но не по-късно от </w:t>
      </w:r>
      <w:r w:rsidR="00F11BD0" w:rsidRPr="00F11BD0">
        <w:rPr>
          <w:rFonts w:ascii="Times New Roman" w:hAnsi="Times New Roman"/>
          <w:sz w:val="24"/>
          <w:szCs w:val="24"/>
        </w:rPr>
        <w:t>30.10</w:t>
      </w:r>
      <w:r w:rsidR="002C70F1" w:rsidRPr="00F11BD0">
        <w:rPr>
          <w:rFonts w:ascii="Times New Roman" w:hAnsi="Times New Roman"/>
          <w:sz w:val="24"/>
          <w:szCs w:val="24"/>
        </w:rPr>
        <w:t>.2018 г.</w:t>
      </w:r>
      <w:r w:rsidR="00E321D2" w:rsidRPr="002C70F1">
        <w:rPr>
          <w:rFonts w:ascii="Times New Roman" w:hAnsi="Times New Roman"/>
          <w:sz w:val="24"/>
          <w:szCs w:val="24"/>
        </w:rPr>
        <w:t xml:space="preserve"> </w:t>
      </w:r>
    </w:p>
    <w:p w:rsidR="002C70F1" w:rsidRDefault="002C70F1" w:rsidP="002C70F1">
      <w:pPr>
        <w:pStyle w:val="ListParagraph1"/>
        <w:ind w:left="0"/>
        <w:jc w:val="both"/>
        <w:rPr>
          <w:rFonts w:ascii="Times New Roman" w:hAnsi="Times New Roman"/>
          <w:sz w:val="24"/>
          <w:szCs w:val="24"/>
        </w:rPr>
      </w:pPr>
      <w:r>
        <w:rPr>
          <w:rFonts w:ascii="Times New Roman" w:hAnsi="Times New Roman"/>
          <w:sz w:val="24"/>
          <w:szCs w:val="24"/>
        </w:rPr>
        <w:tab/>
      </w:r>
      <w:r w:rsidRPr="002C70F1">
        <w:rPr>
          <w:rFonts w:ascii="Times New Roman" w:hAnsi="Times New Roman"/>
          <w:b/>
          <w:sz w:val="24"/>
          <w:szCs w:val="24"/>
        </w:rPr>
        <w:t>3.2.</w:t>
      </w:r>
      <w:r>
        <w:rPr>
          <w:rFonts w:ascii="Times New Roman" w:hAnsi="Times New Roman"/>
          <w:sz w:val="24"/>
          <w:szCs w:val="24"/>
        </w:rPr>
        <w:t xml:space="preserve"> В случай на удължаване на срока на изпълнение на</w:t>
      </w:r>
      <w:r w:rsidRPr="002C70F1">
        <w:rPr>
          <w:rFonts w:ascii="Times New Roman" w:hAnsi="Times New Roman"/>
          <w:sz w:val="24"/>
          <w:szCs w:val="24"/>
        </w:rPr>
        <w:t xml:space="preserve"> Договор № BG05SFOP001-</w:t>
      </w:r>
      <w:r>
        <w:rPr>
          <w:rFonts w:ascii="Times New Roman" w:hAnsi="Times New Roman"/>
          <w:sz w:val="24"/>
          <w:szCs w:val="24"/>
        </w:rPr>
        <w:t>3.002-0002-С01/12.09.2017 г.</w:t>
      </w:r>
      <w:r w:rsidRPr="002C70F1">
        <w:rPr>
          <w:rFonts w:ascii="Times New Roman" w:hAnsi="Times New Roman"/>
          <w:sz w:val="24"/>
          <w:szCs w:val="24"/>
        </w:rPr>
        <w:t>, сключен между Управляващия орган по ОП</w:t>
      </w:r>
      <w:r w:rsidR="00B716DF">
        <w:rPr>
          <w:rFonts w:ascii="Times New Roman" w:hAnsi="Times New Roman"/>
          <w:sz w:val="24"/>
          <w:szCs w:val="24"/>
        </w:rPr>
        <w:t xml:space="preserve"> „</w:t>
      </w:r>
      <w:r w:rsidRPr="002C70F1">
        <w:rPr>
          <w:rFonts w:ascii="Times New Roman" w:hAnsi="Times New Roman"/>
          <w:sz w:val="24"/>
          <w:szCs w:val="24"/>
        </w:rPr>
        <w:t>ДУ</w:t>
      </w:r>
      <w:r w:rsidR="00B716DF">
        <w:rPr>
          <w:rFonts w:ascii="Times New Roman" w:hAnsi="Times New Roman"/>
          <w:sz w:val="24"/>
          <w:szCs w:val="24"/>
        </w:rPr>
        <w:t>”</w:t>
      </w:r>
      <w:r w:rsidRPr="002C70F1">
        <w:rPr>
          <w:rFonts w:ascii="Times New Roman" w:hAnsi="Times New Roman"/>
          <w:sz w:val="24"/>
          <w:szCs w:val="24"/>
        </w:rPr>
        <w:t xml:space="preserve"> и Националния институт на правосъдието</w:t>
      </w:r>
      <w:r>
        <w:rPr>
          <w:rFonts w:ascii="Times New Roman" w:hAnsi="Times New Roman"/>
          <w:sz w:val="24"/>
          <w:szCs w:val="24"/>
        </w:rPr>
        <w:t xml:space="preserve">, срокът на изпълнение на договора, възложен за настоящата обществената поръчка, ще бъде удължен със същия период от време. </w:t>
      </w:r>
    </w:p>
    <w:p w:rsidR="00177A95" w:rsidRDefault="002C70F1" w:rsidP="00021BF7">
      <w:pPr>
        <w:pStyle w:val="ListParagraph1"/>
        <w:ind w:left="0" w:firstLine="567"/>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3.3</w:t>
      </w:r>
      <w:r w:rsidR="000F26B5" w:rsidRPr="00177A95">
        <w:rPr>
          <w:rFonts w:ascii="Times New Roman" w:eastAsia="Times New Roman" w:hAnsi="Times New Roman"/>
          <w:b/>
          <w:sz w:val="24"/>
          <w:szCs w:val="24"/>
          <w:lang w:eastAsia="bg-BG" w:bidi="bg-BG"/>
        </w:rPr>
        <w:t>.</w:t>
      </w:r>
      <w:r w:rsidR="00B716DF">
        <w:rPr>
          <w:rFonts w:ascii="Times New Roman" w:eastAsia="Times New Roman" w:hAnsi="Times New Roman"/>
          <w:b/>
          <w:sz w:val="24"/>
          <w:szCs w:val="24"/>
          <w:lang w:eastAsia="bg-BG" w:bidi="bg-BG"/>
        </w:rPr>
        <w:t xml:space="preserve"> </w:t>
      </w:r>
      <w:r w:rsidR="008D2C40" w:rsidRPr="00177A95">
        <w:rPr>
          <w:rFonts w:ascii="Times New Roman" w:eastAsia="Times New Roman" w:hAnsi="Times New Roman"/>
          <w:sz w:val="24"/>
          <w:szCs w:val="24"/>
          <w:lang w:eastAsia="bg-BG" w:bidi="bg-BG"/>
        </w:rPr>
        <w:t>Място на изпълнение</w:t>
      </w:r>
      <w:r w:rsidR="008B66A0">
        <w:rPr>
          <w:rFonts w:ascii="Times New Roman" w:eastAsia="Times New Roman" w:hAnsi="Times New Roman"/>
          <w:sz w:val="24"/>
          <w:szCs w:val="24"/>
          <w:lang w:eastAsia="bg-BG" w:bidi="bg-BG"/>
        </w:rPr>
        <w:t>–</w:t>
      </w:r>
      <w:r w:rsidR="00177A95" w:rsidRPr="00177A95">
        <w:rPr>
          <w:rFonts w:ascii="Times New Roman" w:eastAsia="Times New Roman" w:hAnsi="Times New Roman"/>
          <w:sz w:val="24"/>
          <w:szCs w:val="24"/>
          <w:lang w:eastAsia="bg-BG" w:bidi="bg-BG"/>
        </w:rPr>
        <w:t>Доставката</w:t>
      </w:r>
      <w:r w:rsidR="008B66A0">
        <w:rPr>
          <w:rFonts w:ascii="Times New Roman" w:eastAsia="Times New Roman" w:hAnsi="Times New Roman"/>
          <w:sz w:val="24"/>
          <w:szCs w:val="24"/>
          <w:lang w:eastAsia="bg-BG" w:bidi="bg-BG"/>
        </w:rPr>
        <w:t>, монтаж</w:t>
      </w:r>
      <w:r w:rsidR="00072D52">
        <w:rPr>
          <w:rFonts w:ascii="Times New Roman" w:eastAsia="Times New Roman" w:hAnsi="Times New Roman"/>
          <w:sz w:val="24"/>
          <w:szCs w:val="24"/>
          <w:lang w:eastAsia="bg-BG" w:bidi="bg-BG"/>
        </w:rPr>
        <w:t>ът</w:t>
      </w:r>
      <w:r w:rsidR="008B66A0">
        <w:rPr>
          <w:rFonts w:ascii="Times New Roman" w:eastAsia="Times New Roman" w:hAnsi="Times New Roman"/>
          <w:sz w:val="24"/>
          <w:szCs w:val="24"/>
          <w:lang w:eastAsia="bg-BG" w:bidi="bg-BG"/>
        </w:rPr>
        <w:t xml:space="preserve">, </w:t>
      </w:r>
      <w:r w:rsidR="00177A95" w:rsidRPr="00177A95">
        <w:rPr>
          <w:rFonts w:ascii="Times New Roman" w:eastAsia="Times New Roman" w:hAnsi="Times New Roman"/>
          <w:sz w:val="24"/>
          <w:szCs w:val="24"/>
          <w:lang w:eastAsia="bg-BG" w:bidi="bg-BG"/>
        </w:rPr>
        <w:t>инсталирането</w:t>
      </w:r>
      <w:r w:rsidR="008B66A0">
        <w:rPr>
          <w:rFonts w:ascii="Times New Roman" w:eastAsia="Times New Roman" w:hAnsi="Times New Roman"/>
          <w:sz w:val="24"/>
          <w:szCs w:val="24"/>
          <w:lang w:eastAsia="bg-BG" w:bidi="bg-BG"/>
        </w:rPr>
        <w:t xml:space="preserve"> и тестването </w:t>
      </w:r>
      <w:r w:rsidR="00177A95" w:rsidRPr="00177A95">
        <w:rPr>
          <w:rFonts w:ascii="Times New Roman" w:eastAsia="Times New Roman" w:hAnsi="Times New Roman"/>
          <w:sz w:val="24"/>
          <w:szCs w:val="24"/>
          <w:lang w:eastAsia="bg-BG" w:bidi="bg-BG"/>
        </w:rPr>
        <w:t>на технологично</w:t>
      </w:r>
      <w:r w:rsidR="00072D52">
        <w:rPr>
          <w:rFonts w:ascii="Times New Roman" w:eastAsia="Times New Roman" w:hAnsi="Times New Roman"/>
          <w:sz w:val="24"/>
          <w:szCs w:val="24"/>
          <w:lang w:eastAsia="bg-BG" w:bidi="bg-BG"/>
        </w:rPr>
        <w:t>то</w:t>
      </w:r>
      <w:r w:rsidR="00177A95" w:rsidRPr="00177A95">
        <w:rPr>
          <w:rFonts w:ascii="Times New Roman" w:eastAsia="Times New Roman" w:hAnsi="Times New Roman"/>
          <w:sz w:val="24"/>
          <w:szCs w:val="24"/>
          <w:lang w:eastAsia="bg-BG" w:bidi="bg-BG"/>
        </w:rPr>
        <w:t xml:space="preserve"> оборудване</w:t>
      </w:r>
      <w:r w:rsidR="00072D52">
        <w:rPr>
          <w:rFonts w:ascii="Times New Roman" w:eastAsia="Times New Roman" w:hAnsi="Times New Roman"/>
          <w:sz w:val="24"/>
          <w:szCs w:val="24"/>
          <w:lang w:eastAsia="bg-BG" w:bidi="bg-BG"/>
        </w:rPr>
        <w:t>, предмет на поръчката,</w:t>
      </w:r>
      <w:r w:rsidR="00085810" w:rsidRPr="00177A95">
        <w:rPr>
          <w:rFonts w:ascii="Times New Roman" w:eastAsia="Times New Roman" w:hAnsi="Times New Roman"/>
          <w:sz w:val="24"/>
          <w:szCs w:val="24"/>
          <w:lang w:eastAsia="bg-BG" w:bidi="bg-BG"/>
        </w:rPr>
        <w:t xml:space="preserve"> ще бъ</w:t>
      </w:r>
      <w:r w:rsidR="0002624E" w:rsidRPr="00177A95">
        <w:rPr>
          <w:rFonts w:ascii="Times New Roman" w:eastAsia="Times New Roman" w:hAnsi="Times New Roman"/>
          <w:sz w:val="24"/>
          <w:szCs w:val="24"/>
          <w:lang w:eastAsia="bg-BG" w:bidi="bg-BG"/>
        </w:rPr>
        <w:t xml:space="preserve">де в гр. София, </w:t>
      </w:r>
      <w:r w:rsidR="00FD0165" w:rsidRPr="00177A95">
        <w:rPr>
          <w:rFonts w:ascii="Times New Roman" w:eastAsia="Times New Roman" w:hAnsi="Times New Roman"/>
          <w:sz w:val="24"/>
          <w:szCs w:val="24"/>
          <w:lang w:eastAsia="bg-BG" w:bidi="bg-BG"/>
        </w:rPr>
        <w:t>в сград</w:t>
      </w:r>
      <w:r w:rsidR="00B240B7">
        <w:rPr>
          <w:rFonts w:ascii="Times New Roman" w:eastAsia="Times New Roman" w:hAnsi="Times New Roman"/>
          <w:sz w:val="24"/>
          <w:szCs w:val="24"/>
          <w:lang w:eastAsia="bg-BG" w:bidi="bg-BG"/>
        </w:rPr>
        <w:t>ите</w:t>
      </w:r>
      <w:r w:rsidR="00FD0165" w:rsidRPr="00177A95">
        <w:rPr>
          <w:rFonts w:ascii="Times New Roman" w:eastAsia="Times New Roman" w:hAnsi="Times New Roman"/>
          <w:sz w:val="24"/>
          <w:szCs w:val="24"/>
          <w:lang w:eastAsia="bg-BG" w:bidi="bg-BG"/>
        </w:rPr>
        <w:t xml:space="preserve"> на Националния институт на правосъдието, с </w:t>
      </w:r>
      <w:r w:rsidR="00927BD1" w:rsidRPr="00177A95">
        <w:rPr>
          <w:rFonts w:ascii="Times New Roman" w:eastAsia="Times New Roman" w:hAnsi="Times New Roman"/>
          <w:sz w:val="24"/>
          <w:szCs w:val="24"/>
          <w:lang w:eastAsia="bg-BG" w:bidi="bg-BG"/>
        </w:rPr>
        <w:t xml:space="preserve">административен </w:t>
      </w:r>
      <w:r w:rsidR="00FD0165" w:rsidRPr="00177A95">
        <w:rPr>
          <w:rFonts w:ascii="Times New Roman" w:eastAsia="Times New Roman" w:hAnsi="Times New Roman"/>
          <w:sz w:val="24"/>
          <w:szCs w:val="24"/>
          <w:lang w:eastAsia="bg-BG" w:bidi="bg-BG"/>
        </w:rPr>
        <w:t>адрес</w:t>
      </w:r>
      <w:r w:rsidR="00D72EE4" w:rsidRPr="00177A95">
        <w:rPr>
          <w:rFonts w:ascii="Times New Roman" w:eastAsia="Times New Roman" w:hAnsi="Times New Roman"/>
          <w:sz w:val="24"/>
          <w:szCs w:val="24"/>
          <w:lang w:eastAsia="bg-BG" w:bidi="bg-BG"/>
        </w:rPr>
        <w:t xml:space="preserve">: гр. София, п.к. </w:t>
      </w:r>
      <w:r w:rsidR="00FD0165" w:rsidRPr="00177A95">
        <w:rPr>
          <w:rFonts w:ascii="Times New Roman" w:eastAsia="Times New Roman" w:hAnsi="Times New Roman"/>
          <w:sz w:val="24"/>
          <w:szCs w:val="24"/>
          <w:lang w:eastAsia="bg-BG" w:bidi="bg-BG"/>
        </w:rPr>
        <w:t>1000, ул. „Екзарх Йосиф” №</w:t>
      </w:r>
      <w:r w:rsidR="000609AB">
        <w:rPr>
          <w:rFonts w:ascii="Times New Roman" w:eastAsia="Times New Roman" w:hAnsi="Times New Roman"/>
          <w:sz w:val="24"/>
          <w:szCs w:val="24"/>
          <w:lang w:eastAsia="bg-BG" w:bidi="bg-BG"/>
        </w:rPr>
        <w:t xml:space="preserve"> </w:t>
      </w:r>
      <w:r w:rsidR="00FD0165" w:rsidRPr="00177A95">
        <w:rPr>
          <w:rFonts w:ascii="Times New Roman" w:eastAsia="Times New Roman" w:hAnsi="Times New Roman"/>
          <w:sz w:val="24"/>
          <w:szCs w:val="24"/>
          <w:lang w:eastAsia="bg-BG" w:bidi="bg-BG"/>
        </w:rPr>
        <w:t xml:space="preserve">14. </w:t>
      </w:r>
    </w:p>
    <w:p w:rsidR="00D873A4" w:rsidRPr="00BB3891" w:rsidRDefault="00D873A4" w:rsidP="00021BF7">
      <w:pPr>
        <w:pStyle w:val="ListParagraph1"/>
        <w:ind w:left="0" w:firstLine="567"/>
        <w:jc w:val="both"/>
        <w:rPr>
          <w:rFonts w:ascii="Times New Roman" w:hAnsi="Times New Roman"/>
          <w:sz w:val="24"/>
          <w:szCs w:val="24"/>
          <w:lang w:val="ru-RU"/>
        </w:rPr>
      </w:pPr>
    </w:p>
    <w:p w:rsidR="00D72EE4" w:rsidRDefault="00B55F2D" w:rsidP="00B716DF">
      <w:pPr>
        <w:pStyle w:val="ListParagraph1"/>
        <w:ind w:left="0" w:firstLine="567"/>
        <w:jc w:val="both"/>
        <w:rPr>
          <w:rFonts w:ascii="Times New Roman" w:hAnsi="Times New Roman"/>
          <w:b/>
          <w:sz w:val="24"/>
          <w:szCs w:val="24"/>
        </w:rPr>
      </w:pPr>
      <w:r w:rsidRPr="00DB0002">
        <w:rPr>
          <w:rFonts w:ascii="Times New Roman" w:hAnsi="Times New Roman"/>
          <w:b/>
          <w:sz w:val="24"/>
          <w:szCs w:val="24"/>
        </w:rPr>
        <w:t>4. Начин на плащане</w:t>
      </w:r>
    </w:p>
    <w:p w:rsidR="00C00957" w:rsidRDefault="00C3340F" w:rsidP="00B716DF">
      <w:pPr>
        <w:pStyle w:val="ListParagraph1"/>
        <w:ind w:left="0" w:firstLine="567"/>
        <w:jc w:val="both"/>
        <w:rPr>
          <w:rFonts w:ascii="Times New Roman" w:hAnsi="Times New Roman"/>
          <w:sz w:val="24"/>
          <w:szCs w:val="24"/>
        </w:rPr>
      </w:pPr>
      <w:r w:rsidRPr="00C3340F">
        <w:rPr>
          <w:rFonts w:ascii="Times New Roman" w:hAnsi="Times New Roman"/>
          <w:b/>
          <w:sz w:val="24"/>
          <w:szCs w:val="24"/>
        </w:rPr>
        <w:t>4.1</w:t>
      </w:r>
      <w:r w:rsidR="00D72EE4" w:rsidRPr="00C3340F">
        <w:rPr>
          <w:rFonts w:ascii="Times New Roman" w:hAnsi="Times New Roman"/>
          <w:b/>
          <w:sz w:val="24"/>
          <w:szCs w:val="24"/>
        </w:rPr>
        <w:t>.</w:t>
      </w:r>
      <w:r w:rsidR="0017406A">
        <w:rPr>
          <w:rFonts w:ascii="Times New Roman" w:hAnsi="Times New Roman"/>
          <w:sz w:val="24"/>
          <w:szCs w:val="24"/>
        </w:rPr>
        <w:t xml:space="preserve">Финансирането </w:t>
      </w:r>
      <w:r w:rsidR="000B2BC7" w:rsidRPr="000B2BC7">
        <w:rPr>
          <w:rFonts w:ascii="Times New Roman" w:hAnsi="Times New Roman"/>
          <w:sz w:val="24"/>
          <w:szCs w:val="24"/>
        </w:rPr>
        <w:t>се осъществява с подкрепата на ОП „Добро управление“, съфинансирана от Европейския съюз чрез Европейския социален фонд, приоритетна ос №3, процед</w:t>
      </w:r>
      <w:r w:rsidR="000B2BC7">
        <w:rPr>
          <w:rFonts w:ascii="Times New Roman" w:hAnsi="Times New Roman"/>
          <w:sz w:val="24"/>
          <w:szCs w:val="24"/>
        </w:rPr>
        <w:t xml:space="preserve">ура BG05SFOP001-3.002, по </w:t>
      </w:r>
      <w:r w:rsidR="00030B95">
        <w:rPr>
          <w:rFonts w:ascii="Times New Roman" w:hAnsi="Times New Roman"/>
          <w:sz w:val="24"/>
          <w:szCs w:val="24"/>
        </w:rPr>
        <w:t>начина</w:t>
      </w:r>
      <w:r w:rsidR="000B2BC7">
        <w:rPr>
          <w:rFonts w:ascii="Times New Roman" w:hAnsi="Times New Roman"/>
          <w:sz w:val="24"/>
          <w:szCs w:val="24"/>
        </w:rPr>
        <w:t>,</w:t>
      </w:r>
      <w:r w:rsidR="000B2BC7" w:rsidRPr="000B2BC7">
        <w:rPr>
          <w:rFonts w:ascii="Times New Roman" w:hAnsi="Times New Roman"/>
          <w:sz w:val="24"/>
          <w:szCs w:val="24"/>
        </w:rPr>
        <w:t xml:space="preserve"> описан в Договор </w:t>
      </w:r>
      <w:r w:rsidR="00DA184F" w:rsidRPr="00DA184F">
        <w:rPr>
          <w:rFonts w:ascii="Times New Roman" w:hAnsi="Times New Roman"/>
          <w:sz w:val="24"/>
          <w:szCs w:val="24"/>
        </w:rPr>
        <w:t>№ BG05SFOP001-3.002-</w:t>
      </w:r>
      <w:r w:rsidR="00DA184F" w:rsidRPr="00177A95">
        <w:rPr>
          <w:rFonts w:ascii="Times New Roman" w:hAnsi="Times New Roman"/>
          <w:sz w:val="24"/>
          <w:szCs w:val="24"/>
        </w:rPr>
        <w:t xml:space="preserve">0002-C01/12.09.2017 г. </w:t>
      </w:r>
      <w:r w:rsidR="000B2BC7" w:rsidRPr="00177A95">
        <w:rPr>
          <w:rFonts w:ascii="Times New Roman" w:hAnsi="Times New Roman"/>
          <w:sz w:val="24"/>
          <w:szCs w:val="24"/>
        </w:rPr>
        <w:t>за</w:t>
      </w:r>
      <w:r w:rsidR="000B2BC7" w:rsidRPr="000B2BC7">
        <w:rPr>
          <w:rFonts w:ascii="Times New Roman" w:hAnsi="Times New Roman"/>
          <w:sz w:val="24"/>
          <w:szCs w:val="24"/>
        </w:rPr>
        <w:t xml:space="preserve"> изпълнение на проект </w:t>
      </w:r>
      <w:r w:rsidR="000B2BC7">
        <w:rPr>
          <w:rFonts w:ascii="Times New Roman" w:hAnsi="Times New Roman"/>
          <w:sz w:val="24"/>
          <w:szCs w:val="24"/>
        </w:rPr>
        <w:t>„</w:t>
      </w:r>
      <w:r w:rsidR="000B2BC7" w:rsidRPr="000B2BC7">
        <w:rPr>
          <w:rFonts w:ascii="Times New Roman" w:hAnsi="Times New Roman"/>
          <w:sz w:val="24"/>
          <w:szCs w:val="24"/>
        </w:rPr>
        <w:t>Иновативни продукти и услуги в о</w:t>
      </w:r>
      <w:r w:rsidR="000B2BC7">
        <w:rPr>
          <w:rFonts w:ascii="Times New Roman" w:hAnsi="Times New Roman"/>
          <w:sz w:val="24"/>
          <w:szCs w:val="24"/>
        </w:rPr>
        <w:t xml:space="preserve">бучението, предоставяно от НИП”. </w:t>
      </w:r>
    </w:p>
    <w:p w:rsidR="003F47CF" w:rsidRDefault="00C00957" w:rsidP="00927BD1">
      <w:pPr>
        <w:pStyle w:val="ListParagraph1"/>
        <w:ind w:left="0" w:firstLine="567"/>
        <w:jc w:val="both"/>
        <w:rPr>
          <w:rFonts w:ascii="Times New Roman" w:hAnsi="Times New Roman"/>
          <w:sz w:val="24"/>
          <w:szCs w:val="24"/>
        </w:rPr>
      </w:pPr>
      <w:r w:rsidRPr="002C70F1">
        <w:rPr>
          <w:rFonts w:ascii="Times New Roman" w:hAnsi="Times New Roman"/>
          <w:b/>
          <w:sz w:val="24"/>
          <w:szCs w:val="24"/>
        </w:rPr>
        <w:t>4.2.</w:t>
      </w:r>
      <w:r w:rsidRPr="002C70F1">
        <w:rPr>
          <w:rFonts w:ascii="Times New Roman" w:hAnsi="Times New Roman"/>
          <w:sz w:val="24"/>
          <w:szCs w:val="24"/>
        </w:rPr>
        <w:t xml:space="preserve"> </w:t>
      </w:r>
      <w:r w:rsidRPr="006B4BEE">
        <w:rPr>
          <w:rFonts w:ascii="Times New Roman" w:hAnsi="Times New Roman"/>
          <w:sz w:val="24"/>
          <w:szCs w:val="24"/>
        </w:rPr>
        <w:t xml:space="preserve">Изпълнителят получава авансово плащане в размер на 30% от стойността на договора, платимо до </w:t>
      </w:r>
      <w:r w:rsidR="000E2B24" w:rsidRPr="006B4BEE">
        <w:rPr>
          <w:rFonts w:ascii="Times New Roman" w:hAnsi="Times New Roman"/>
          <w:sz w:val="24"/>
          <w:szCs w:val="24"/>
        </w:rPr>
        <w:t>10 (</w:t>
      </w:r>
      <w:r w:rsidRPr="006B4BEE">
        <w:rPr>
          <w:rFonts w:ascii="Times New Roman" w:hAnsi="Times New Roman"/>
          <w:sz w:val="24"/>
          <w:szCs w:val="24"/>
        </w:rPr>
        <w:t>десет</w:t>
      </w:r>
      <w:r w:rsidR="000E2B24" w:rsidRPr="006B4BEE">
        <w:rPr>
          <w:rFonts w:ascii="Times New Roman" w:hAnsi="Times New Roman"/>
          <w:sz w:val="24"/>
          <w:szCs w:val="24"/>
        </w:rPr>
        <w:t>)</w:t>
      </w:r>
      <w:r w:rsidRPr="006B4BEE">
        <w:rPr>
          <w:rFonts w:ascii="Times New Roman" w:hAnsi="Times New Roman"/>
          <w:sz w:val="24"/>
          <w:szCs w:val="24"/>
        </w:rPr>
        <w:t xml:space="preserve"> работни дни след </w:t>
      </w:r>
      <w:r w:rsidR="00CB6D80" w:rsidRPr="006B4BEE">
        <w:rPr>
          <w:rFonts w:ascii="Times New Roman" w:hAnsi="Times New Roman"/>
          <w:sz w:val="24"/>
          <w:szCs w:val="24"/>
        </w:rPr>
        <w:t>влизане в сила на договора</w:t>
      </w:r>
      <w:r w:rsidRPr="006B4BEE">
        <w:rPr>
          <w:rFonts w:ascii="Times New Roman" w:hAnsi="Times New Roman"/>
          <w:sz w:val="24"/>
          <w:szCs w:val="24"/>
        </w:rPr>
        <w:t xml:space="preserve"> и предоставяне на фактурата издадена от Изпълнителя, в оригинал. След завършване на работата по договора</w:t>
      </w:r>
      <w:r w:rsidR="00290ADC" w:rsidRPr="006B4BEE">
        <w:rPr>
          <w:rFonts w:ascii="Times New Roman" w:hAnsi="Times New Roman"/>
          <w:sz w:val="24"/>
          <w:szCs w:val="24"/>
        </w:rPr>
        <w:t>, о</w:t>
      </w:r>
      <w:r w:rsidRPr="006B4BEE">
        <w:rPr>
          <w:rFonts w:ascii="Times New Roman" w:hAnsi="Times New Roman"/>
          <w:sz w:val="24"/>
          <w:szCs w:val="24"/>
        </w:rPr>
        <w:t xml:space="preserve">кончателното плащане, съгласно ценовото предложение на Изпълнителя, се извършва до </w:t>
      </w:r>
      <w:r w:rsidR="00C521B5" w:rsidRPr="006B4BEE">
        <w:rPr>
          <w:rFonts w:ascii="Times New Roman" w:hAnsi="Times New Roman"/>
          <w:sz w:val="24"/>
          <w:szCs w:val="24"/>
        </w:rPr>
        <w:t>20 (</w:t>
      </w:r>
      <w:r w:rsidRPr="006B4BEE">
        <w:rPr>
          <w:rFonts w:ascii="Times New Roman" w:hAnsi="Times New Roman"/>
          <w:sz w:val="24"/>
          <w:szCs w:val="24"/>
        </w:rPr>
        <w:t>двадесет</w:t>
      </w:r>
      <w:r w:rsidR="00C521B5" w:rsidRPr="006B4BEE">
        <w:rPr>
          <w:rFonts w:ascii="Times New Roman" w:hAnsi="Times New Roman"/>
          <w:sz w:val="24"/>
          <w:szCs w:val="24"/>
        </w:rPr>
        <w:t>)</w:t>
      </w:r>
      <w:r w:rsidRPr="006B4BEE">
        <w:rPr>
          <w:rFonts w:ascii="Times New Roman" w:hAnsi="Times New Roman"/>
          <w:sz w:val="24"/>
          <w:szCs w:val="24"/>
        </w:rPr>
        <w:t xml:space="preserve"> работни дни след приемане на работата по договора </w:t>
      </w:r>
      <w:r w:rsidR="00DD04AA" w:rsidRPr="006B4BEE">
        <w:rPr>
          <w:rFonts w:ascii="Times New Roman" w:hAnsi="Times New Roman"/>
          <w:sz w:val="24"/>
          <w:szCs w:val="24"/>
        </w:rPr>
        <w:t>с окончателния приемателно –</w:t>
      </w:r>
      <w:r w:rsidR="0003305E" w:rsidRPr="006B4BEE">
        <w:rPr>
          <w:rFonts w:ascii="Times New Roman" w:hAnsi="Times New Roman"/>
          <w:sz w:val="24"/>
          <w:szCs w:val="24"/>
        </w:rPr>
        <w:t xml:space="preserve"> </w:t>
      </w:r>
      <w:r w:rsidR="00DD04AA" w:rsidRPr="006B4BEE">
        <w:rPr>
          <w:rFonts w:ascii="Times New Roman" w:hAnsi="Times New Roman"/>
          <w:sz w:val="24"/>
          <w:szCs w:val="24"/>
        </w:rPr>
        <w:t xml:space="preserve">предавателен протокол </w:t>
      </w:r>
      <w:r w:rsidRPr="006B4BEE">
        <w:rPr>
          <w:rFonts w:ascii="Times New Roman" w:hAnsi="Times New Roman"/>
          <w:sz w:val="24"/>
          <w:szCs w:val="24"/>
        </w:rPr>
        <w:t>и представяне на фактура, издадена от Изпълнителя, в оригинал, като от сумата се приспада авансовото плащане към Изпълнителя</w:t>
      </w:r>
      <w:r w:rsidR="00072D52" w:rsidRPr="006B4BEE">
        <w:rPr>
          <w:rFonts w:ascii="Times New Roman" w:eastAsia="Times New Roman" w:hAnsi="Times New Roman"/>
          <w:sz w:val="24"/>
          <w:szCs w:val="24"/>
        </w:rPr>
        <w:t xml:space="preserve"> Този начин на плащане се прилага при</w:t>
      </w:r>
      <w:r w:rsidR="00072D52" w:rsidRPr="006B4BEE">
        <w:rPr>
          <w:rFonts w:ascii="Times New Roman" w:hAnsi="Times New Roman"/>
          <w:sz w:val="24"/>
          <w:szCs w:val="24"/>
          <w:lang w:val="ru-RU"/>
        </w:rPr>
        <w:t xml:space="preserve"> условие, че са осигурени и налични финансови средства по проект</w:t>
      </w:r>
      <w:r w:rsidR="00072D52" w:rsidRPr="006B4BEE">
        <w:rPr>
          <w:rFonts w:ascii="Times New Roman" w:hAnsi="Times New Roman"/>
          <w:sz w:val="24"/>
          <w:szCs w:val="24"/>
        </w:rPr>
        <w:t xml:space="preserve"> BG05SFOP001-3.002-0002 „И</w:t>
      </w:r>
      <w:r w:rsidR="00072D52" w:rsidRPr="006B4BEE">
        <w:rPr>
          <w:rFonts w:ascii="Times New Roman" w:hAnsi="Times New Roman"/>
          <w:sz w:val="24"/>
          <w:szCs w:val="24"/>
          <w:lang w:val="ru-RU"/>
        </w:rPr>
        <w:t>новативни</w:t>
      </w:r>
      <w:r w:rsidR="00B716DF" w:rsidRPr="006B4BEE">
        <w:rPr>
          <w:rFonts w:ascii="Times New Roman" w:hAnsi="Times New Roman"/>
          <w:sz w:val="24"/>
          <w:szCs w:val="24"/>
          <w:lang w:val="ru-RU"/>
        </w:rPr>
        <w:t xml:space="preserve"> </w:t>
      </w:r>
      <w:r w:rsidR="00072D52" w:rsidRPr="006B4BEE">
        <w:rPr>
          <w:rFonts w:ascii="Times New Roman" w:hAnsi="Times New Roman"/>
          <w:sz w:val="24"/>
          <w:szCs w:val="24"/>
          <w:lang w:val="ru-RU"/>
        </w:rPr>
        <w:t xml:space="preserve">продукти и услуги в обучението, предоставяно от </w:t>
      </w:r>
      <w:r w:rsidR="00072D52" w:rsidRPr="006B4BEE">
        <w:rPr>
          <w:rFonts w:ascii="Times New Roman" w:hAnsi="Times New Roman"/>
          <w:sz w:val="24"/>
          <w:szCs w:val="24"/>
        </w:rPr>
        <w:t>НИП”.</w:t>
      </w:r>
    </w:p>
    <w:p w:rsidR="00AB0005" w:rsidRPr="00F54933" w:rsidRDefault="00AB0005" w:rsidP="00927BD1">
      <w:pPr>
        <w:pStyle w:val="ListParagraph1"/>
        <w:ind w:left="0" w:firstLine="567"/>
        <w:jc w:val="both"/>
        <w:rPr>
          <w:rFonts w:ascii="Times New Roman" w:hAnsi="Times New Roman"/>
          <w:sz w:val="24"/>
          <w:szCs w:val="24"/>
        </w:rPr>
      </w:pPr>
    </w:p>
    <w:p w:rsidR="00DF1F3D" w:rsidRPr="00F54933" w:rsidRDefault="00DF1F3D" w:rsidP="00897EA4">
      <w:pPr>
        <w:pStyle w:val="ListParagraph1"/>
        <w:ind w:left="0" w:firstLine="567"/>
        <w:jc w:val="both"/>
        <w:rPr>
          <w:rFonts w:ascii="Times New Roman" w:hAnsi="Times New Roman"/>
          <w:bCs/>
          <w:sz w:val="24"/>
          <w:szCs w:val="24"/>
        </w:rPr>
      </w:pPr>
      <w:r w:rsidRPr="00F54933">
        <w:rPr>
          <w:rFonts w:ascii="Times New Roman" w:hAnsi="Times New Roman"/>
          <w:b/>
          <w:sz w:val="24"/>
          <w:szCs w:val="24"/>
        </w:rPr>
        <w:t xml:space="preserve">5. </w:t>
      </w:r>
      <w:r w:rsidRPr="00F54933">
        <w:rPr>
          <w:rFonts w:ascii="Times New Roman" w:hAnsi="Times New Roman"/>
          <w:sz w:val="24"/>
          <w:szCs w:val="24"/>
        </w:rPr>
        <w:t xml:space="preserve">Документация за участие в процедурата не се закупува. Възложителят предоставя пълен електронен достъп до </w:t>
      </w:r>
      <w:r w:rsidR="002207EF">
        <w:rPr>
          <w:rFonts w:ascii="Times New Roman" w:hAnsi="Times New Roman"/>
          <w:sz w:val="24"/>
          <w:szCs w:val="24"/>
        </w:rPr>
        <w:t>нея</w:t>
      </w:r>
      <w:r w:rsidRPr="00F54933">
        <w:rPr>
          <w:rFonts w:ascii="Times New Roman" w:hAnsi="Times New Roman"/>
          <w:sz w:val="24"/>
          <w:szCs w:val="24"/>
        </w:rPr>
        <w:t xml:space="preserve"> в „Профил</w:t>
      </w:r>
      <w:r w:rsidR="002F3A52">
        <w:rPr>
          <w:rFonts w:ascii="Times New Roman" w:hAnsi="Times New Roman"/>
          <w:sz w:val="24"/>
          <w:szCs w:val="24"/>
        </w:rPr>
        <w:t xml:space="preserve"> на купувача“ на </w:t>
      </w:r>
      <w:r w:rsidRPr="00F54933">
        <w:rPr>
          <w:rFonts w:ascii="Times New Roman" w:hAnsi="Times New Roman"/>
          <w:sz w:val="24"/>
          <w:szCs w:val="24"/>
        </w:rPr>
        <w:t xml:space="preserve">адрес: </w:t>
      </w:r>
      <w:hyperlink r:id="rId8" w:history="1">
        <w:r w:rsidR="00CB6D80" w:rsidRPr="00780798">
          <w:rPr>
            <w:rStyle w:val="Hyperlink"/>
            <w:rFonts w:ascii="Times New Roman" w:hAnsi="Times New Roman"/>
            <w:sz w:val="24"/>
            <w:szCs w:val="24"/>
          </w:rPr>
          <w:t>www.nij.bg</w:t>
        </w:r>
      </w:hyperlink>
    </w:p>
    <w:p w:rsidR="008D2C40" w:rsidRDefault="008D2C40" w:rsidP="00C1580D">
      <w:pPr>
        <w:pStyle w:val="ListParagraph1"/>
        <w:ind w:left="0" w:firstLine="709"/>
        <w:jc w:val="both"/>
        <w:rPr>
          <w:rFonts w:ascii="Times New Roman" w:hAnsi="Times New Roman"/>
          <w:sz w:val="24"/>
          <w:szCs w:val="24"/>
          <w:lang w:val="en-US"/>
        </w:rPr>
      </w:pPr>
    </w:p>
    <w:p w:rsidR="00A96DD3" w:rsidRPr="00A96DD3" w:rsidRDefault="00A96DD3" w:rsidP="00A96DD3">
      <w:pPr>
        <w:pStyle w:val="ListParagraph1"/>
        <w:ind w:left="0" w:firstLine="709"/>
        <w:jc w:val="center"/>
        <w:rPr>
          <w:rFonts w:ascii="Times New Roman" w:hAnsi="Times New Roman"/>
          <w:b/>
          <w:sz w:val="24"/>
          <w:szCs w:val="24"/>
        </w:rPr>
      </w:pPr>
      <w:r w:rsidRPr="00A96DD3">
        <w:rPr>
          <w:rFonts w:ascii="Times New Roman" w:hAnsi="Times New Roman"/>
          <w:b/>
          <w:sz w:val="24"/>
          <w:szCs w:val="24"/>
        </w:rPr>
        <w:t xml:space="preserve">РАЗДЕЛ </w:t>
      </w:r>
      <w:r w:rsidRPr="00A96DD3">
        <w:rPr>
          <w:rFonts w:ascii="Times New Roman" w:hAnsi="Times New Roman"/>
          <w:b/>
          <w:sz w:val="24"/>
          <w:szCs w:val="24"/>
          <w:lang w:val="en-US"/>
        </w:rPr>
        <w:t>II</w:t>
      </w:r>
    </w:p>
    <w:p w:rsidR="00A96DD3" w:rsidRPr="00A96DD3" w:rsidRDefault="00A96DD3" w:rsidP="00A96DD3">
      <w:pPr>
        <w:pStyle w:val="ListParagraph1"/>
        <w:ind w:left="0" w:firstLine="709"/>
        <w:jc w:val="center"/>
        <w:rPr>
          <w:rFonts w:ascii="Times New Roman" w:hAnsi="Times New Roman"/>
          <w:b/>
          <w:sz w:val="24"/>
          <w:szCs w:val="24"/>
        </w:rPr>
      </w:pPr>
      <w:r w:rsidRPr="00A96DD3">
        <w:rPr>
          <w:rFonts w:ascii="Times New Roman" w:hAnsi="Times New Roman"/>
          <w:b/>
          <w:sz w:val="24"/>
          <w:szCs w:val="24"/>
        </w:rPr>
        <w:t>ТЕХНИЧЕСКИ СПЕЦИФИКАЦИИ</w:t>
      </w:r>
    </w:p>
    <w:p w:rsidR="00A96DD3" w:rsidRPr="00A96DD3" w:rsidRDefault="00A96DD3" w:rsidP="00C1580D">
      <w:pPr>
        <w:pStyle w:val="ListParagraph1"/>
        <w:ind w:left="0" w:firstLine="709"/>
        <w:jc w:val="both"/>
        <w:rPr>
          <w:rFonts w:ascii="Times New Roman" w:hAnsi="Times New Roman"/>
          <w:sz w:val="24"/>
          <w:szCs w:val="24"/>
        </w:rPr>
      </w:pPr>
      <w:r>
        <w:rPr>
          <w:rFonts w:ascii="Times New Roman" w:hAnsi="Times New Roman"/>
          <w:sz w:val="24"/>
          <w:szCs w:val="24"/>
        </w:rPr>
        <w:t xml:space="preserve">Техническите спецификации за изпълнение на обществената поръчка са обособени в отделен файл, неразделна част от документацията за участие. </w:t>
      </w:r>
    </w:p>
    <w:p w:rsidR="00A96DD3" w:rsidRPr="00A96DD3" w:rsidRDefault="00A96DD3" w:rsidP="00C1580D">
      <w:pPr>
        <w:pStyle w:val="ListParagraph1"/>
        <w:ind w:left="0" w:firstLine="709"/>
        <w:jc w:val="both"/>
        <w:rPr>
          <w:rFonts w:ascii="Times New Roman" w:hAnsi="Times New Roman"/>
          <w:sz w:val="24"/>
          <w:szCs w:val="24"/>
          <w:lang w:val="en-US"/>
        </w:rPr>
      </w:pPr>
    </w:p>
    <w:p w:rsidR="006D3F22" w:rsidRPr="00A96DD3" w:rsidRDefault="00A96DD3" w:rsidP="00A96DD3">
      <w:pPr>
        <w:pStyle w:val="ListParagraph1"/>
        <w:jc w:val="center"/>
        <w:rPr>
          <w:rFonts w:ascii="Times New Roman" w:hAnsi="Times New Roman"/>
          <w:b/>
          <w:sz w:val="24"/>
          <w:szCs w:val="24"/>
          <w:lang w:val="en-US"/>
        </w:rPr>
      </w:pPr>
      <w:r w:rsidRPr="00A96DD3">
        <w:rPr>
          <w:rFonts w:ascii="Times New Roman" w:hAnsi="Times New Roman"/>
          <w:b/>
          <w:sz w:val="24"/>
          <w:szCs w:val="24"/>
        </w:rPr>
        <w:t xml:space="preserve">РАЗДЕЛ </w:t>
      </w:r>
      <w:r w:rsidRPr="00A96DD3">
        <w:rPr>
          <w:rFonts w:ascii="Times New Roman" w:hAnsi="Times New Roman"/>
          <w:b/>
          <w:sz w:val="24"/>
          <w:szCs w:val="24"/>
          <w:lang w:val="en-US"/>
        </w:rPr>
        <w:t>III</w:t>
      </w:r>
    </w:p>
    <w:p w:rsidR="00913B2E" w:rsidRPr="00F54933" w:rsidRDefault="00FA3234" w:rsidP="00B65BCC">
      <w:pPr>
        <w:pStyle w:val="ListParagraph1"/>
        <w:ind w:left="0" w:firstLine="709"/>
        <w:jc w:val="center"/>
        <w:rPr>
          <w:rFonts w:ascii="Times New Roman" w:hAnsi="Times New Roman"/>
          <w:b/>
          <w:bCs/>
          <w:sz w:val="24"/>
          <w:szCs w:val="24"/>
        </w:rPr>
      </w:pPr>
      <w:r w:rsidRPr="00F54933">
        <w:rPr>
          <w:rFonts w:ascii="Times New Roman" w:hAnsi="Times New Roman"/>
          <w:b/>
          <w:bCs/>
          <w:sz w:val="24"/>
          <w:szCs w:val="24"/>
        </w:rPr>
        <w:t>ИЗИСКВАНИЯ КЪМ УЧАСТНИЦИТЕ В ПРОЦЕДУРАТА</w:t>
      </w:r>
    </w:p>
    <w:p w:rsidR="005716DD" w:rsidRPr="00F54933" w:rsidRDefault="00FA3234" w:rsidP="00C1580D">
      <w:pPr>
        <w:tabs>
          <w:tab w:val="left" w:pos="720"/>
        </w:tabs>
        <w:spacing w:after="0"/>
        <w:jc w:val="both"/>
        <w:rPr>
          <w:rFonts w:ascii="Times New Roman" w:hAnsi="Times New Roman"/>
          <w:b/>
          <w:bCs/>
          <w:sz w:val="24"/>
          <w:szCs w:val="24"/>
        </w:rPr>
      </w:pPr>
      <w:r w:rsidRPr="00F54933">
        <w:rPr>
          <w:rFonts w:ascii="Times New Roman" w:hAnsi="Times New Roman"/>
          <w:b/>
          <w:bCs/>
          <w:sz w:val="24"/>
          <w:szCs w:val="24"/>
        </w:rPr>
        <w:tab/>
        <w:t xml:space="preserve">1. </w:t>
      </w:r>
      <w:r w:rsidR="00E02297" w:rsidRPr="00F54933">
        <w:rPr>
          <w:rFonts w:ascii="Times New Roman" w:hAnsi="Times New Roman"/>
          <w:b/>
          <w:bCs/>
          <w:sz w:val="24"/>
          <w:szCs w:val="24"/>
        </w:rPr>
        <w:t xml:space="preserve">Общи </w:t>
      </w:r>
      <w:r w:rsidR="00204815" w:rsidRPr="00F54933">
        <w:rPr>
          <w:rFonts w:ascii="Times New Roman" w:hAnsi="Times New Roman"/>
          <w:b/>
          <w:bCs/>
          <w:sz w:val="24"/>
          <w:szCs w:val="24"/>
        </w:rPr>
        <w:t>изисквания</w:t>
      </w:r>
      <w:r w:rsidR="00E02297" w:rsidRPr="00F54933">
        <w:rPr>
          <w:rFonts w:ascii="Times New Roman" w:hAnsi="Times New Roman"/>
          <w:b/>
          <w:bCs/>
          <w:sz w:val="24"/>
          <w:szCs w:val="24"/>
        </w:rPr>
        <w:t xml:space="preserve"> за участие</w:t>
      </w:r>
    </w:p>
    <w:p w:rsidR="005716DD" w:rsidRDefault="005716DD" w:rsidP="00C1580D">
      <w:pPr>
        <w:spacing w:after="0"/>
        <w:ind w:firstLine="706"/>
        <w:jc w:val="both"/>
        <w:rPr>
          <w:rFonts w:ascii="Times New Roman" w:hAnsi="Times New Roman"/>
          <w:sz w:val="24"/>
          <w:szCs w:val="24"/>
        </w:rPr>
      </w:pPr>
      <w:r w:rsidRPr="00F54933">
        <w:rPr>
          <w:rFonts w:ascii="Times New Roman" w:hAnsi="Times New Roman"/>
          <w:b/>
          <w:bCs/>
          <w:sz w:val="24"/>
          <w:szCs w:val="24"/>
        </w:rPr>
        <w:t xml:space="preserve">1.1. </w:t>
      </w:r>
      <w:r w:rsidRPr="00F54933">
        <w:rPr>
          <w:rFonts w:ascii="Times New Roman" w:hAnsi="Times New Roman"/>
          <w:sz w:val="24"/>
          <w:szCs w:val="24"/>
        </w:rPr>
        <w:t xml:space="preserve">В обявената открита процедура </w:t>
      </w:r>
      <w:r w:rsidR="0095150C" w:rsidRPr="00F54933">
        <w:rPr>
          <w:rFonts w:ascii="Times New Roman" w:hAnsi="Times New Roman"/>
          <w:sz w:val="24"/>
          <w:szCs w:val="24"/>
        </w:rPr>
        <w:t xml:space="preserve">за възлагане на обществената поръчка </w:t>
      </w:r>
      <w:r w:rsidRPr="00F54933">
        <w:rPr>
          <w:rFonts w:ascii="Times New Roman" w:hAnsi="Times New Roman"/>
          <w:sz w:val="24"/>
          <w:szCs w:val="24"/>
        </w:rPr>
        <w:t xml:space="preserve">може да участва всяко българско или чуждестранно лице, както и техни обединения, което отговаря на изискванията, предвидени в Закона за обществените поръчки (ЗОП), Правилника за прилагане на ЗОП и в другите нормативни актове, приложими </w:t>
      </w:r>
      <w:r w:rsidR="00FA3234" w:rsidRPr="00F54933">
        <w:rPr>
          <w:rFonts w:ascii="Times New Roman" w:hAnsi="Times New Roman"/>
          <w:sz w:val="24"/>
          <w:szCs w:val="24"/>
        </w:rPr>
        <w:t xml:space="preserve">с оглед </w:t>
      </w:r>
      <w:r w:rsidRPr="00F54933">
        <w:rPr>
          <w:rFonts w:ascii="Times New Roman" w:hAnsi="Times New Roman"/>
          <w:sz w:val="24"/>
          <w:szCs w:val="24"/>
        </w:rPr>
        <w:t>предмета на обществената поръчка, както и на изискванията на Възложителя, посочени в настоящата документация.</w:t>
      </w:r>
    </w:p>
    <w:p w:rsidR="000F26B5" w:rsidRPr="00F54933" w:rsidRDefault="00EE12CE" w:rsidP="00C1580D">
      <w:pPr>
        <w:spacing w:after="0"/>
        <w:ind w:firstLine="706"/>
        <w:jc w:val="both"/>
        <w:rPr>
          <w:rFonts w:ascii="Times New Roman" w:hAnsi="Times New Roman"/>
          <w:sz w:val="24"/>
          <w:szCs w:val="24"/>
        </w:rPr>
      </w:pPr>
      <w:r>
        <w:rPr>
          <w:rFonts w:ascii="Times New Roman" w:hAnsi="Times New Roman"/>
          <w:b/>
          <w:sz w:val="24"/>
          <w:szCs w:val="24"/>
        </w:rPr>
        <w:t>1.2</w:t>
      </w:r>
      <w:r w:rsidR="0095150C" w:rsidRPr="00F54933">
        <w:rPr>
          <w:rFonts w:ascii="Times New Roman" w:hAnsi="Times New Roman"/>
          <w:b/>
          <w:sz w:val="24"/>
          <w:szCs w:val="24"/>
        </w:rPr>
        <w:t>.</w:t>
      </w:r>
      <w:r w:rsidR="006C6813" w:rsidRPr="00F54933">
        <w:rPr>
          <w:rFonts w:ascii="Times New Roman" w:hAnsi="Times New Roman"/>
          <w:sz w:val="24"/>
          <w:szCs w:val="24"/>
        </w:rPr>
        <w:t>Участниците се представлява</w:t>
      </w:r>
      <w:r w:rsidR="0095150C" w:rsidRPr="00F54933">
        <w:rPr>
          <w:rFonts w:ascii="Times New Roman" w:hAnsi="Times New Roman"/>
          <w:sz w:val="24"/>
          <w:szCs w:val="24"/>
        </w:rPr>
        <w:t>т</w:t>
      </w:r>
      <w:r w:rsidR="006C6813" w:rsidRPr="00F54933">
        <w:rPr>
          <w:rFonts w:ascii="Times New Roman" w:hAnsi="Times New Roman"/>
          <w:sz w:val="24"/>
          <w:szCs w:val="24"/>
        </w:rPr>
        <w:t xml:space="preserve"> от </w:t>
      </w:r>
      <w:r w:rsidR="0095150C" w:rsidRPr="00F54933">
        <w:rPr>
          <w:rFonts w:ascii="Times New Roman" w:hAnsi="Times New Roman"/>
          <w:sz w:val="24"/>
          <w:szCs w:val="24"/>
        </w:rPr>
        <w:t>своите законни представители</w:t>
      </w:r>
      <w:r w:rsidR="00A571D0">
        <w:rPr>
          <w:rFonts w:ascii="Times New Roman" w:hAnsi="Times New Roman"/>
          <w:sz w:val="24"/>
          <w:szCs w:val="24"/>
        </w:rPr>
        <w:t xml:space="preserve"> </w:t>
      </w:r>
      <w:r w:rsidR="006C6813" w:rsidRPr="00F54933">
        <w:rPr>
          <w:rFonts w:ascii="Times New Roman" w:hAnsi="Times New Roman"/>
          <w:sz w:val="24"/>
          <w:szCs w:val="24"/>
        </w:rPr>
        <w:t xml:space="preserve">или </w:t>
      </w:r>
      <w:r w:rsidR="000F26B5" w:rsidRPr="00F54933">
        <w:rPr>
          <w:rFonts w:ascii="Times New Roman" w:hAnsi="Times New Roman"/>
          <w:sz w:val="24"/>
          <w:szCs w:val="24"/>
        </w:rPr>
        <w:t>от пълномощници</w:t>
      </w:r>
      <w:r w:rsidR="00073AB9" w:rsidRPr="00F54933">
        <w:rPr>
          <w:rFonts w:ascii="Times New Roman" w:hAnsi="Times New Roman"/>
          <w:sz w:val="24"/>
          <w:szCs w:val="24"/>
        </w:rPr>
        <w:t xml:space="preserve">, които са упълномощени с </w:t>
      </w:r>
      <w:r w:rsidR="006C6813" w:rsidRPr="00F54933">
        <w:rPr>
          <w:rFonts w:ascii="Times New Roman" w:hAnsi="Times New Roman"/>
          <w:sz w:val="24"/>
          <w:szCs w:val="24"/>
        </w:rPr>
        <w:t>изрично пълномощно</w:t>
      </w:r>
      <w:r w:rsidR="000F26B5" w:rsidRPr="00F54933">
        <w:rPr>
          <w:rFonts w:ascii="Times New Roman" w:hAnsi="Times New Roman"/>
          <w:sz w:val="24"/>
          <w:szCs w:val="24"/>
        </w:rPr>
        <w:t xml:space="preserve"> за дейностите, които могат да извършват</w:t>
      </w:r>
      <w:r w:rsidR="006C6813" w:rsidRPr="00F54933">
        <w:rPr>
          <w:rFonts w:ascii="Times New Roman" w:hAnsi="Times New Roman"/>
          <w:sz w:val="24"/>
          <w:szCs w:val="24"/>
        </w:rPr>
        <w:t>.</w:t>
      </w:r>
    </w:p>
    <w:p w:rsidR="00FA3234" w:rsidRPr="00F54933" w:rsidRDefault="000F26B5" w:rsidP="00C1580D">
      <w:pPr>
        <w:spacing w:after="0"/>
        <w:ind w:firstLine="706"/>
        <w:jc w:val="both"/>
        <w:rPr>
          <w:rFonts w:ascii="Times New Roman" w:hAnsi="Times New Roman"/>
          <w:sz w:val="24"/>
          <w:szCs w:val="24"/>
        </w:rPr>
      </w:pPr>
      <w:r w:rsidRPr="00F54933">
        <w:rPr>
          <w:rFonts w:ascii="Times New Roman" w:hAnsi="Times New Roman"/>
          <w:sz w:val="24"/>
          <w:szCs w:val="24"/>
        </w:rPr>
        <w:t xml:space="preserve">Законните представители подписват лично документите в случаите, предвидени в ЗОП и ППЗОП, както и в настоящата документация. </w:t>
      </w:r>
    </w:p>
    <w:p w:rsidR="00073AB9" w:rsidRPr="00F54933" w:rsidRDefault="00EE12CE" w:rsidP="00C1580D">
      <w:pPr>
        <w:spacing w:after="0"/>
        <w:ind w:firstLine="706"/>
        <w:jc w:val="both"/>
        <w:rPr>
          <w:rFonts w:ascii="Times New Roman" w:hAnsi="Times New Roman"/>
          <w:sz w:val="24"/>
          <w:szCs w:val="24"/>
        </w:rPr>
      </w:pPr>
      <w:r>
        <w:rPr>
          <w:rFonts w:ascii="Times New Roman" w:hAnsi="Times New Roman"/>
          <w:b/>
          <w:sz w:val="24"/>
          <w:szCs w:val="24"/>
        </w:rPr>
        <w:t>1.3</w:t>
      </w:r>
      <w:r w:rsidR="00073AB9" w:rsidRPr="00F54933">
        <w:rPr>
          <w:rFonts w:ascii="Times New Roman" w:hAnsi="Times New Roman"/>
          <w:b/>
          <w:sz w:val="24"/>
          <w:szCs w:val="24"/>
        </w:rPr>
        <w:t>.</w:t>
      </w:r>
      <w:r w:rsidR="00073AB9" w:rsidRPr="00F54933">
        <w:rPr>
          <w:rFonts w:ascii="Times New Roman" w:hAnsi="Times New Roman"/>
          <w:sz w:val="24"/>
          <w:szCs w:val="24"/>
        </w:rPr>
        <w:t xml:space="preserve"> В процедурата за възлагане на обществена поръчка едно лице може да участва само в едно обединение. </w:t>
      </w:r>
    </w:p>
    <w:p w:rsidR="00073AB9" w:rsidRPr="00F54933" w:rsidRDefault="00073AB9" w:rsidP="00C1580D">
      <w:pPr>
        <w:spacing w:after="0"/>
        <w:ind w:firstLine="706"/>
        <w:jc w:val="both"/>
        <w:rPr>
          <w:rFonts w:ascii="Times New Roman" w:hAnsi="Times New Roman"/>
          <w:sz w:val="24"/>
          <w:szCs w:val="24"/>
        </w:rPr>
      </w:pPr>
      <w:r w:rsidRPr="00F54933">
        <w:rPr>
          <w:rFonts w:ascii="Times New Roman" w:hAnsi="Times New Roman"/>
          <w:b/>
          <w:sz w:val="24"/>
          <w:szCs w:val="24"/>
        </w:rPr>
        <w:t>1.</w:t>
      </w:r>
      <w:r w:rsidR="006F22F2">
        <w:rPr>
          <w:rFonts w:ascii="Times New Roman" w:hAnsi="Times New Roman"/>
          <w:b/>
          <w:sz w:val="24"/>
          <w:szCs w:val="24"/>
        </w:rPr>
        <w:t>3</w:t>
      </w:r>
      <w:r w:rsidRPr="00F54933">
        <w:rPr>
          <w:rFonts w:ascii="Times New Roman" w:hAnsi="Times New Roman"/>
          <w:b/>
          <w:sz w:val="24"/>
          <w:szCs w:val="24"/>
        </w:rPr>
        <w:t>.1</w:t>
      </w:r>
      <w:r w:rsidRPr="00F54933">
        <w:rPr>
          <w:rFonts w:ascii="Times New Roman" w:hAnsi="Times New Roman"/>
          <w:sz w:val="24"/>
          <w:szCs w:val="24"/>
        </w:rPr>
        <w:t xml:space="preserve">. </w:t>
      </w:r>
      <w:r w:rsidR="00E02297" w:rsidRPr="00F54933">
        <w:rPr>
          <w:rFonts w:ascii="Times New Roman" w:hAnsi="Times New Roman"/>
          <w:sz w:val="24"/>
          <w:szCs w:val="24"/>
        </w:rPr>
        <w:t xml:space="preserve">Участниците </w:t>
      </w:r>
      <w:r w:rsidRPr="00F54933">
        <w:rPr>
          <w:rFonts w:ascii="Times New Roman" w:hAnsi="Times New Roman"/>
          <w:sz w:val="24"/>
          <w:szCs w:val="24"/>
        </w:rPr>
        <w:t xml:space="preserve">в </w:t>
      </w:r>
      <w:r w:rsidR="00E02297" w:rsidRPr="00F54933">
        <w:rPr>
          <w:rFonts w:ascii="Times New Roman" w:hAnsi="Times New Roman"/>
          <w:sz w:val="24"/>
          <w:szCs w:val="24"/>
        </w:rPr>
        <w:t>обединени</w:t>
      </w:r>
      <w:r w:rsidRPr="00F54933">
        <w:rPr>
          <w:rFonts w:ascii="Times New Roman" w:hAnsi="Times New Roman"/>
          <w:sz w:val="24"/>
          <w:szCs w:val="24"/>
        </w:rPr>
        <w:t>ето</w:t>
      </w:r>
      <w:r w:rsidR="00E02297" w:rsidRPr="00F54933">
        <w:rPr>
          <w:rFonts w:ascii="Times New Roman" w:hAnsi="Times New Roman"/>
          <w:sz w:val="24"/>
          <w:szCs w:val="24"/>
        </w:rPr>
        <w:t xml:space="preserve"> следва да определят партньор, който да представлява обединението</w:t>
      </w:r>
      <w:r w:rsidRPr="00F54933">
        <w:rPr>
          <w:rFonts w:ascii="Times New Roman" w:hAnsi="Times New Roman"/>
          <w:sz w:val="24"/>
          <w:szCs w:val="24"/>
        </w:rPr>
        <w:t xml:space="preserve">, пред </w:t>
      </w:r>
      <w:r w:rsidR="00BB6043">
        <w:rPr>
          <w:rFonts w:ascii="Times New Roman" w:hAnsi="Times New Roman"/>
          <w:sz w:val="24"/>
          <w:szCs w:val="24"/>
        </w:rPr>
        <w:t>В</w:t>
      </w:r>
      <w:r w:rsidRPr="00F54933">
        <w:rPr>
          <w:rFonts w:ascii="Times New Roman" w:hAnsi="Times New Roman"/>
          <w:sz w:val="24"/>
          <w:szCs w:val="24"/>
        </w:rPr>
        <w:t xml:space="preserve">ъзложителя, </w:t>
      </w:r>
      <w:r w:rsidR="00E02297" w:rsidRPr="00F54933">
        <w:rPr>
          <w:rFonts w:ascii="Times New Roman" w:hAnsi="Times New Roman"/>
          <w:sz w:val="24"/>
          <w:szCs w:val="24"/>
        </w:rPr>
        <w:t>за целите на обществената поръчка</w:t>
      </w:r>
      <w:r w:rsidRPr="00F54933">
        <w:rPr>
          <w:rFonts w:ascii="Times New Roman" w:hAnsi="Times New Roman"/>
          <w:sz w:val="24"/>
          <w:szCs w:val="24"/>
        </w:rPr>
        <w:t>.</w:t>
      </w:r>
    </w:p>
    <w:p w:rsidR="00E02297" w:rsidRPr="00F54933" w:rsidRDefault="006F22F2" w:rsidP="001108B3">
      <w:pPr>
        <w:spacing w:after="0"/>
        <w:ind w:firstLine="706"/>
        <w:jc w:val="both"/>
        <w:rPr>
          <w:rFonts w:ascii="Times New Roman" w:hAnsi="Times New Roman"/>
          <w:sz w:val="24"/>
          <w:szCs w:val="24"/>
        </w:rPr>
      </w:pPr>
      <w:r>
        <w:rPr>
          <w:rFonts w:ascii="Times New Roman" w:hAnsi="Times New Roman"/>
          <w:b/>
          <w:sz w:val="24"/>
          <w:szCs w:val="24"/>
        </w:rPr>
        <w:t>1.3</w:t>
      </w:r>
      <w:r w:rsidR="00073AB9" w:rsidRPr="00F54933">
        <w:rPr>
          <w:rFonts w:ascii="Times New Roman" w:hAnsi="Times New Roman"/>
          <w:b/>
          <w:sz w:val="24"/>
          <w:szCs w:val="24"/>
        </w:rPr>
        <w:t>.2.</w:t>
      </w:r>
      <w:r w:rsidR="00073AB9" w:rsidRPr="00F54933">
        <w:rPr>
          <w:rFonts w:ascii="Times New Roman" w:hAnsi="Times New Roman"/>
          <w:sz w:val="24"/>
          <w:szCs w:val="24"/>
        </w:rPr>
        <w:t xml:space="preserve">Участниците в обединението следва </w:t>
      </w:r>
      <w:r w:rsidR="00E02297" w:rsidRPr="00F54933">
        <w:rPr>
          <w:rFonts w:ascii="Times New Roman" w:hAnsi="Times New Roman"/>
          <w:sz w:val="24"/>
          <w:szCs w:val="24"/>
        </w:rPr>
        <w:t>да уговорят солидарна отговорност при изпълнение на обществената поръчка.</w:t>
      </w:r>
      <w:r w:rsidR="001108B3" w:rsidRPr="005B1AFB">
        <w:rPr>
          <w:rFonts w:ascii="Times New Roman" w:hAnsi="Times New Roman"/>
          <w:sz w:val="24"/>
          <w:szCs w:val="24"/>
        </w:rPr>
        <w:t>Солидарната отговорност трябва да е безусловно,</w:t>
      </w:r>
      <w:r w:rsidR="00803BBE">
        <w:rPr>
          <w:rFonts w:ascii="Times New Roman" w:hAnsi="Times New Roman"/>
          <w:sz w:val="24"/>
          <w:szCs w:val="24"/>
        </w:rPr>
        <w:t xml:space="preserve"> ясно и недвусмислено уговорена.</w:t>
      </w:r>
    </w:p>
    <w:p w:rsidR="00073AB9" w:rsidRPr="00F54933" w:rsidRDefault="00087A51" w:rsidP="00C1580D">
      <w:pPr>
        <w:spacing w:after="0"/>
        <w:ind w:firstLine="706"/>
        <w:jc w:val="both"/>
        <w:rPr>
          <w:rFonts w:ascii="Times New Roman" w:hAnsi="Times New Roman"/>
          <w:sz w:val="24"/>
          <w:szCs w:val="24"/>
        </w:rPr>
      </w:pPr>
      <w:r>
        <w:rPr>
          <w:rFonts w:ascii="Times New Roman" w:hAnsi="Times New Roman"/>
          <w:b/>
          <w:sz w:val="24"/>
          <w:szCs w:val="24"/>
        </w:rPr>
        <w:t>1.4</w:t>
      </w:r>
      <w:r w:rsidR="00073AB9" w:rsidRPr="00F54933">
        <w:rPr>
          <w:rFonts w:ascii="Times New Roman" w:hAnsi="Times New Roman"/>
          <w:b/>
          <w:sz w:val="24"/>
          <w:szCs w:val="24"/>
        </w:rPr>
        <w:t>.</w:t>
      </w:r>
      <w:r w:rsidR="00E02297" w:rsidRPr="00F54933">
        <w:rPr>
          <w:rFonts w:ascii="Times New Roman" w:hAnsi="Times New Roman"/>
          <w:sz w:val="24"/>
          <w:szCs w:val="24"/>
        </w:rPr>
        <w:t xml:space="preserve">Участниците могат да </w:t>
      </w:r>
      <w:r w:rsidR="00073AB9" w:rsidRPr="00F54933">
        <w:rPr>
          <w:rFonts w:ascii="Times New Roman" w:hAnsi="Times New Roman"/>
          <w:sz w:val="24"/>
          <w:szCs w:val="24"/>
        </w:rPr>
        <w:t>ползват подизпълнители при изпълнение на обществената поръчка.</w:t>
      </w:r>
    </w:p>
    <w:p w:rsidR="00E02297" w:rsidRPr="00F54933" w:rsidRDefault="00087A51" w:rsidP="00C1580D">
      <w:pPr>
        <w:spacing w:after="0"/>
        <w:ind w:firstLine="706"/>
        <w:jc w:val="both"/>
        <w:rPr>
          <w:rFonts w:ascii="Times New Roman" w:hAnsi="Times New Roman"/>
          <w:sz w:val="24"/>
          <w:szCs w:val="24"/>
        </w:rPr>
      </w:pPr>
      <w:r>
        <w:rPr>
          <w:rFonts w:ascii="Times New Roman" w:hAnsi="Times New Roman"/>
          <w:b/>
          <w:sz w:val="24"/>
          <w:szCs w:val="24"/>
        </w:rPr>
        <w:t>1.5</w:t>
      </w:r>
      <w:r w:rsidR="000F26B5" w:rsidRPr="00F54933">
        <w:rPr>
          <w:rFonts w:ascii="Times New Roman" w:hAnsi="Times New Roman"/>
          <w:b/>
          <w:sz w:val="24"/>
          <w:szCs w:val="24"/>
        </w:rPr>
        <w:t>.</w:t>
      </w:r>
      <w:r w:rsidR="000F26B5" w:rsidRPr="00F54933">
        <w:rPr>
          <w:rFonts w:ascii="Times New Roman" w:hAnsi="Times New Roman"/>
          <w:sz w:val="24"/>
          <w:szCs w:val="24"/>
        </w:rPr>
        <w:t xml:space="preserve"> Участниците могат да </w:t>
      </w:r>
      <w:r w:rsidR="00E02297" w:rsidRPr="00F54933">
        <w:rPr>
          <w:rFonts w:ascii="Times New Roman" w:hAnsi="Times New Roman"/>
          <w:sz w:val="24"/>
          <w:szCs w:val="24"/>
        </w:rPr>
        <w:t>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w:t>
      </w:r>
    </w:p>
    <w:p w:rsidR="00E02297" w:rsidRPr="00F54933" w:rsidRDefault="00087A51" w:rsidP="00C1580D">
      <w:pPr>
        <w:spacing w:after="0"/>
        <w:ind w:firstLine="706"/>
        <w:jc w:val="both"/>
        <w:rPr>
          <w:rFonts w:ascii="Times New Roman" w:hAnsi="Times New Roman"/>
          <w:sz w:val="24"/>
          <w:szCs w:val="24"/>
        </w:rPr>
      </w:pPr>
      <w:r>
        <w:rPr>
          <w:rFonts w:ascii="Times New Roman" w:hAnsi="Times New Roman"/>
          <w:b/>
          <w:sz w:val="24"/>
          <w:szCs w:val="24"/>
        </w:rPr>
        <w:t>1.6</w:t>
      </w:r>
      <w:r w:rsidR="000F26B5" w:rsidRPr="00F54933">
        <w:rPr>
          <w:rFonts w:ascii="Times New Roman" w:hAnsi="Times New Roman"/>
          <w:b/>
          <w:sz w:val="24"/>
          <w:szCs w:val="24"/>
        </w:rPr>
        <w:t xml:space="preserve">. </w:t>
      </w:r>
      <w:r w:rsidR="00E02297" w:rsidRPr="00F54933">
        <w:rPr>
          <w:rFonts w:ascii="Times New Roman" w:hAnsi="Times New Roman"/>
          <w:sz w:val="24"/>
          <w:szCs w:val="24"/>
        </w:rPr>
        <w:t>Лице, което участва в обединение или е дало съгласие да бъде подизпълнител на друг участник, не може да подава самостоятелно оферта.</w:t>
      </w:r>
    </w:p>
    <w:p w:rsidR="00946C5C" w:rsidRPr="00F54933" w:rsidRDefault="00DE3765" w:rsidP="00C1580D">
      <w:pPr>
        <w:spacing w:after="0"/>
        <w:ind w:firstLine="706"/>
        <w:jc w:val="both"/>
        <w:rPr>
          <w:rFonts w:ascii="Times New Roman" w:hAnsi="Times New Roman"/>
          <w:sz w:val="24"/>
          <w:szCs w:val="24"/>
        </w:rPr>
      </w:pPr>
      <w:r>
        <w:rPr>
          <w:rFonts w:ascii="Times New Roman" w:hAnsi="Times New Roman"/>
          <w:b/>
          <w:sz w:val="24"/>
          <w:szCs w:val="24"/>
        </w:rPr>
        <w:t>1</w:t>
      </w:r>
      <w:r w:rsidR="00087A51">
        <w:rPr>
          <w:rFonts w:ascii="Times New Roman" w:hAnsi="Times New Roman"/>
          <w:b/>
          <w:sz w:val="24"/>
          <w:szCs w:val="24"/>
        </w:rPr>
        <w:t>.7</w:t>
      </w:r>
      <w:r w:rsidR="00946C5C" w:rsidRPr="00F54933">
        <w:rPr>
          <w:rFonts w:ascii="Times New Roman" w:hAnsi="Times New Roman"/>
          <w:b/>
          <w:sz w:val="24"/>
          <w:szCs w:val="24"/>
        </w:rPr>
        <w:t>.</w:t>
      </w:r>
      <w:r w:rsidR="00946C5C" w:rsidRPr="00F54933">
        <w:rPr>
          <w:rFonts w:ascii="Times New Roman" w:hAnsi="Times New Roman"/>
          <w:sz w:val="24"/>
          <w:szCs w:val="24"/>
        </w:rPr>
        <w:t xml:space="preserve"> Възложителят не изисква създаване на юридическо лице, когато участникът, определен за изпълнител, е обединение на физически или юридически лица.</w:t>
      </w:r>
    </w:p>
    <w:p w:rsidR="00DE3765" w:rsidRPr="00DE3765" w:rsidRDefault="00DE3765" w:rsidP="00C1580D">
      <w:pPr>
        <w:spacing w:after="0"/>
        <w:ind w:firstLine="706"/>
        <w:jc w:val="both"/>
        <w:rPr>
          <w:rFonts w:ascii="Times New Roman" w:hAnsi="Times New Roman"/>
          <w:sz w:val="24"/>
          <w:szCs w:val="24"/>
        </w:rPr>
      </w:pPr>
    </w:p>
    <w:p w:rsidR="00C10A6B" w:rsidRPr="00F54933" w:rsidRDefault="00E02297" w:rsidP="00C1580D">
      <w:pPr>
        <w:spacing w:after="0"/>
        <w:ind w:firstLine="706"/>
        <w:jc w:val="both"/>
        <w:rPr>
          <w:rFonts w:ascii="Times New Roman" w:hAnsi="Times New Roman"/>
          <w:b/>
          <w:bCs/>
          <w:sz w:val="24"/>
          <w:szCs w:val="24"/>
        </w:rPr>
      </w:pPr>
      <w:r w:rsidRPr="00F54933">
        <w:rPr>
          <w:rFonts w:ascii="Times New Roman" w:hAnsi="Times New Roman"/>
          <w:b/>
          <w:sz w:val="24"/>
          <w:szCs w:val="24"/>
        </w:rPr>
        <w:t xml:space="preserve">2. </w:t>
      </w:r>
      <w:r w:rsidR="00C10A6B" w:rsidRPr="00F54933">
        <w:rPr>
          <w:rFonts w:ascii="Times New Roman" w:hAnsi="Times New Roman"/>
          <w:b/>
          <w:sz w:val="24"/>
          <w:szCs w:val="24"/>
        </w:rPr>
        <w:t>Изисквания</w:t>
      </w:r>
      <w:r w:rsidRPr="00F54933">
        <w:rPr>
          <w:rFonts w:ascii="Times New Roman" w:hAnsi="Times New Roman"/>
          <w:b/>
          <w:sz w:val="24"/>
          <w:szCs w:val="24"/>
        </w:rPr>
        <w:t xml:space="preserve"> за участие в процедурата, свързани с личното състояние на участниците </w:t>
      </w:r>
      <w:r w:rsidR="003A2BFA" w:rsidRPr="00F54933">
        <w:rPr>
          <w:rFonts w:ascii="Times New Roman" w:hAnsi="Times New Roman"/>
          <w:b/>
          <w:sz w:val="24"/>
          <w:szCs w:val="24"/>
        </w:rPr>
        <w:t xml:space="preserve">и с ограниченията, произтичащи от </w:t>
      </w:r>
      <w:r w:rsidR="00C10A6B" w:rsidRPr="00F54933">
        <w:rPr>
          <w:rFonts w:ascii="Times New Roman" w:hAnsi="Times New Roman"/>
          <w:b/>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716DD" w:rsidRPr="00F54933" w:rsidRDefault="00E02297" w:rsidP="00087A51">
      <w:pPr>
        <w:spacing w:after="0"/>
        <w:ind w:firstLine="706"/>
        <w:jc w:val="both"/>
        <w:rPr>
          <w:rFonts w:ascii="Times New Roman" w:hAnsi="Times New Roman"/>
          <w:sz w:val="24"/>
          <w:szCs w:val="24"/>
        </w:rPr>
      </w:pPr>
      <w:r w:rsidRPr="00F54933">
        <w:rPr>
          <w:rFonts w:ascii="Times New Roman" w:hAnsi="Times New Roman"/>
          <w:b/>
          <w:bCs/>
          <w:sz w:val="24"/>
          <w:szCs w:val="24"/>
        </w:rPr>
        <w:t>2.1.</w:t>
      </w:r>
      <w:r w:rsidR="005716DD" w:rsidRPr="00F54933">
        <w:rPr>
          <w:rFonts w:ascii="Times New Roman" w:hAnsi="Times New Roman"/>
          <w:sz w:val="24"/>
          <w:szCs w:val="24"/>
        </w:rPr>
        <w:t xml:space="preserve"> В настоящата процедура не може да участва и ще бъде отстранен участник, за когото са налице обстоятелствата по чл.54, ал.1 и чл.55, ал.1, т.1 от ЗОП, както следва</w:t>
      </w:r>
      <w:r w:rsidR="00FA3234" w:rsidRPr="00F54933">
        <w:rPr>
          <w:rFonts w:ascii="Times New Roman" w:hAnsi="Times New Roman"/>
          <w:sz w:val="24"/>
          <w:szCs w:val="24"/>
        </w:rPr>
        <w:t>т</w:t>
      </w:r>
      <w:r w:rsidR="005716DD" w:rsidRPr="00F54933">
        <w:rPr>
          <w:rFonts w:ascii="Times New Roman" w:hAnsi="Times New Roman"/>
          <w:sz w:val="24"/>
          <w:szCs w:val="24"/>
        </w:rPr>
        <w:t>:</w:t>
      </w:r>
    </w:p>
    <w:p w:rsidR="005716DD" w:rsidRPr="00F54933" w:rsidRDefault="00E02297" w:rsidP="00087A51">
      <w:pPr>
        <w:widowControl w:val="0"/>
        <w:autoSpaceDE w:val="0"/>
        <w:autoSpaceDN w:val="0"/>
        <w:adjustRightInd w:val="0"/>
        <w:spacing w:after="0"/>
        <w:ind w:firstLine="709"/>
        <w:jc w:val="both"/>
        <w:rPr>
          <w:rFonts w:ascii="Times New Roman" w:hAnsi="Times New Roman"/>
          <w:color w:val="0D0D0D"/>
          <w:sz w:val="24"/>
          <w:szCs w:val="24"/>
        </w:rPr>
      </w:pPr>
      <w:r w:rsidRPr="00F54933">
        <w:rPr>
          <w:rFonts w:ascii="Times New Roman" w:hAnsi="Times New Roman"/>
          <w:b/>
          <w:bCs/>
          <w:color w:val="0D0D0D"/>
          <w:sz w:val="24"/>
          <w:szCs w:val="24"/>
        </w:rPr>
        <w:t>2.1.</w:t>
      </w:r>
      <w:r w:rsidR="005716DD" w:rsidRPr="00F54933">
        <w:rPr>
          <w:rFonts w:ascii="Times New Roman" w:hAnsi="Times New Roman"/>
          <w:b/>
          <w:bCs/>
          <w:color w:val="0D0D0D"/>
          <w:sz w:val="24"/>
          <w:szCs w:val="24"/>
        </w:rPr>
        <w:t>1</w:t>
      </w:r>
      <w:r w:rsidR="005716DD" w:rsidRPr="00F54933">
        <w:rPr>
          <w:rFonts w:ascii="Times New Roman" w:hAnsi="Times New Roman"/>
          <w:color w:val="0D0D0D"/>
          <w:sz w:val="24"/>
          <w:szCs w:val="24"/>
        </w:rPr>
        <w:t>.</w:t>
      </w:r>
      <w:r w:rsidR="000F26B5" w:rsidRPr="00F54933">
        <w:rPr>
          <w:rFonts w:ascii="Times New Roman" w:hAnsi="Times New Roman"/>
          <w:color w:val="0D0D0D"/>
          <w:sz w:val="24"/>
          <w:szCs w:val="24"/>
        </w:rPr>
        <w:t xml:space="preserve"> който е</w:t>
      </w:r>
      <w:r w:rsidR="005716DD" w:rsidRPr="00F54933">
        <w:rPr>
          <w:rFonts w:ascii="Times New Roman" w:hAnsi="Times New Roman"/>
          <w:color w:val="0D0D0D"/>
          <w:sz w:val="24"/>
          <w:szCs w:val="24"/>
        </w:rPr>
        <w:t xml:space="preserve">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000F26B5" w:rsidRPr="00F54933">
        <w:rPr>
          <w:rFonts w:ascii="Times New Roman" w:hAnsi="Times New Roman"/>
          <w:color w:val="0D0D0D"/>
          <w:sz w:val="24"/>
          <w:szCs w:val="24"/>
        </w:rPr>
        <w:t xml:space="preserve"> /чл.54, ал.1, т.1 от ЗОП/;</w:t>
      </w:r>
    </w:p>
    <w:p w:rsidR="005716DD" w:rsidRPr="00F54933" w:rsidRDefault="00E02297" w:rsidP="00087A51">
      <w:pPr>
        <w:widowControl w:val="0"/>
        <w:autoSpaceDE w:val="0"/>
        <w:autoSpaceDN w:val="0"/>
        <w:adjustRightInd w:val="0"/>
        <w:spacing w:after="0"/>
        <w:ind w:firstLine="709"/>
        <w:jc w:val="both"/>
        <w:rPr>
          <w:rFonts w:ascii="Times New Roman" w:hAnsi="Times New Roman"/>
          <w:sz w:val="24"/>
          <w:szCs w:val="24"/>
        </w:rPr>
      </w:pPr>
      <w:r w:rsidRPr="00F54933">
        <w:rPr>
          <w:rFonts w:ascii="Times New Roman" w:hAnsi="Times New Roman"/>
          <w:b/>
          <w:bCs/>
          <w:sz w:val="24"/>
          <w:szCs w:val="24"/>
        </w:rPr>
        <w:t>2.1.</w:t>
      </w:r>
      <w:r w:rsidR="005716DD" w:rsidRPr="00F54933">
        <w:rPr>
          <w:rFonts w:ascii="Times New Roman" w:hAnsi="Times New Roman"/>
          <w:b/>
          <w:bCs/>
          <w:sz w:val="24"/>
          <w:szCs w:val="24"/>
        </w:rPr>
        <w:t>2.</w:t>
      </w:r>
      <w:r w:rsidR="000F26B5" w:rsidRPr="00F54933">
        <w:rPr>
          <w:rFonts w:ascii="Times New Roman" w:hAnsi="Times New Roman"/>
          <w:sz w:val="24"/>
          <w:szCs w:val="24"/>
        </w:rPr>
        <w:t xml:space="preserve">който </w:t>
      </w:r>
      <w:r w:rsidR="005716DD" w:rsidRPr="00F54933">
        <w:rPr>
          <w:rFonts w:ascii="Times New Roman" w:hAnsi="Times New Roman"/>
          <w:sz w:val="24"/>
          <w:szCs w:val="24"/>
        </w:rPr>
        <w:t xml:space="preserve">е осъден с влязла в сила присъда, освен ако е реабилитиран, за престъпление, аналогично на тези по т. </w:t>
      </w:r>
      <w:r w:rsidR="00FA3234" w:rsidRPr="00F54933">
        <w:rPr>
          <w:rFonts w:ascii="Times New Roman" w:hAnsi="Times New Roman"/>
          <w:sz w:val="24"/>
          <w:szCs w:val="24"/>
        </w:rPr>
        <w:t>1.2.1,</w:t>
      </w:r>
      <w:r w:rsidR="005716DD" w:rsidRPr="00F54933">
        <w:rPr>
          <w:rFonts w:ascii="Times New Roman" w:hAnsi="Times New Roman"/>
          <w:sz w:val="24"/>
          <w:szCs w:val="24"/>
        </w:rPr>
        <w:t xml:space="preserve"> в друга държава членка или трета страна;</w:t>
      </w:r>
      <w:r w:rsidR="000F26B5" w:rsidRPr="00F54933">
        <w:rPr>
          <w:rFonts w:ascii="Times New Roman" w:hAnsi="Times New Roman"/>
          <w:sz w:val="24"/>
          <w:szCs w:val="24"/>
        </w:rPr>
        <w:t xml:space="preserve"> /чл.54, ал.1, т.2 от ЗОП/;</w:t>
      </w:r>
    </w:p>
    <w:p w:rsidR="005716DD" w:rsidRPr="00F54933" w:rsidRDefault="00E02297" w:rsidP="00087A51">
      <w:pPr>
        <w:widowControl w:val="0"/>
        <w:autoSpaceDE w:val="0"/>
        <w:autoSpaceDN w:val="0"/>
        <w:adjustRightInd w:val="0"/>
        <w:spacing w:after="0"/>
        <w:ind w:firstLine="709"/>
        <w:jc w:val="both"/>
        <w:rPr>
          <w:rFonts w:ascii="Times New Roman" w:hAnsi="Times New Roman"/>
          <w:sz w:val="24"/>
          <w:szCs w:val="24"/>
        </w:rPr>
      </w:pPr>
      <w:r w:rsidRPr="00F54933">
        <w:rPr>
          <w:rFonts w:ascii="Times New Roman" w:hAnsi="Times New Roman"/>
          <w:b/>
          <w:bCs/>
          <w:sz w:val="24"/>
          <w:szCs w:val="24"/>
        </w:rPr>
        <w:t>2.1.</w:t>
      </w:r>
      <w:r w:rsidR="005716DD" w:rsidRPr="00F54933">
        <w:rPr>
          <w:rFonts w:ascii="Times New Roman" w:hAnsi="Times New Roman"/>
          <w:b/>
          <w:bCs/>
          <w:sz w:val="24"/>
          <w:szCs w:val="24"/>
        </w:rPr>
        <w:t>3.</w:t>
      </w:r>
      <w:r w:rsidR="000F26B5" w:rsidRPr="00F54933">
        <w:rPr>
          <w:rFonts w:ascii="Times New Roman" w:hAnsi="Times New Roman"/>
          <w:sz w:val="24"/>
          <w:szCs w:val="24"/>
        </w:rPr>
        <w:t xml:space="preserve">който </w:t>
      </w:r>
      <w:r w:rsidR="005716DD" w:rsidRPr="00F54933">
        <w:rPr>
          <w:rFonts w:ascii="Times New Roman" w:hAnsi="Times New Roman"/>
          <w:sz w:val="24"/>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0F26B5" w:rsidRPr="00F54933">
        <w:rPr>
          <w:rFonts w:ascii="Times New Roman" w:hAnsi="Times New Roman"/>
          <w:sz w:val="24"/>
          <w:szCs w:val="24"/>
        </w:rPr>
        <w:t xml:space="preserve"> /чл.54, ал.1, т.3 от ЗОП/;</w:t>
      </w:r>
    </w:p>
    <w:p w:rsidR="005716DD" w:rsidRPr="00F54933" w:rsidRDefault="00E02297" w:rsidP="00087A51">
      <w:pPr>
        <w:widowControl w:val="0"/>
        <w:autoSpaceDE w:val="0"/>
        <w:autoSpaceDN w:val="0"/>
        <w:adjustRightInd w:val="0"/>
        <w:spacing w:after="0"/>
        <w:ind w:firstLine="709"/>
        <w:jc w:val="both"/>
        <w:rPr>
          <w:rFonts w:ascii="Times New Roman" w:hAnsi="Times New Roman"/>
          <w:sz w:val="24"/>
          <w:szCs w:val="24"/>
        </w:rPr>
      </w:pPr>
      <w:r w:rsidRPr="00F54933">
        <w:rPr>
          <w:rFonts w:ascii="Times New Roman" w:hAnsi="Times New Roman"/>
          <w:b/>
          <w:bCs/>
          <w:sz w:val="24"/>
          <w:szCs w:val="24"/>
        </w:rPr>
        <w:t>2.1.</w:t>
      </w:r>
      <w:r w:rsidR="005716DD" w:rsidRPr="00F54933">
        <w:rPr>
          <w:rFonts w:ascii="Times New Roman" w:hAnsi="Times New Roman"/>
          <w:b/>
          <w:bCs/>
          <w:sz w:val="24"/>
          <w:szCs w:val="24"/>
        </w:rPr>
        <w:t>4.</w:t>
      </w:r>
      <w:r w:rsidR="000F26B5" w:rsidRPr="00F54933">
        <w:rPr>
          <w:rFonts w:ascii="Times New Roman" w:hAnsi="Times New Roman"/>
          <w:sz w:val="24"/>
          <w:szCs w:val="24"/>
        </w:rPr>
        <w:t xml:space="preserve">за когото </w:t>
      </w:r>
      <w:r w:rsidR="005716DD" w:rsidRPr="00F54933">
        <w:rPr>
          <w:rFonts w:ascii="Times New Roman" w:hAnsi="Times New Roman"/>
          <w:sz w:val="24"/>
          <w:szCs w:val="24"/>
        </w:rPr>
        <w:t>е установено, че:</w:t>
      </w:r>
    </w:p>
    <w:p w:rsidR="005716DD" w:rsidRPr="00F54933" w:rsidRDefault="005716DD" w:rsidP="00087A51">
      <w:pPr>
        <w:widowControl w:val="0"/>
        <w:autoSpaceDE w:val="0"/>
        <w:autoSpaceDN w:val="0"/>
        <w:adjustRightInd w:val="0"/>
        <w:spacing w:after="0"/>
        <w:ind w:firstLine="709"/>
        <w:jc w:val="both"/>
        <w:rPr>
          <w:rFonts w:ascii="Times New Roman" w:hAnsi="Times New Roman"/>
          <w:sz w:val="24"/>
          <w:szCs w:val="24"/>
        </w:rPr>
      </w:pPr>
      <w:r w:rsidRPr="00F54933">
        <w:rPr>
          <w:rFonts w:ascii="Times New Roman"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716DD" w:rsidRPr="00F54933" w:rsidRDefault="005716DD" w:rsidP="00087A51">
      <w:pPr>
        <w:widowControl w:val="0"/>
        <w:autoSpaceDE w:val="0"/>
        <w:autoSpaceDN w:val="0"/>
        <w:adjustRightInd w:val="0"/>
        <w:spacing w:after="0"/>
        <w:ind w:firstLine="709"/>
        <w:jc w:val="both"/>
        <w:rPr>
          <w:rFonts w:ascii="Times New Roman" w:hAnsi="Times New Roman"/>
          <w:sz w:val="24"/>
          <w:szCs w:val="24"/>
        </w:rPr>
      </w:pPr>
      <w:r w:rsidRPr="00F54933">
        <w:rPr>
          <w:rFonts w:ascii="Times New Roman" w:hAnsi="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0F26B5" w:rsidRPr="00F54933">
        <w:rPr>
          <w:rFonts w:ascii="Times New Roman" w:hAnsi="Times New Roman"/>
          <w:sz w:val="24"/>
          <w:szCs w:val="24"/>
        </w:rPr>
        <w:t xml:space="preserve"> /чл.54, ал.1, т.5 от ЗОП/;</w:t>
      </w:r>
    </w:p>
    <w:p w:rsidR="005716DD" w:rsidRDefault="00E02297" w:rsidP="00087A51">
      <w:pPr>
        <w:widowControl w:val="0"/>
        <w:autoSpaceDE w:val="0"/>
        <w:autoSpaceDN w:val="0"/>
        <w:adjustRightInd w:val="0"/>
        <w:spacing w:after="0"/>
        <w:ind w:firstLine="709"/>
        <w:jc w:val="both"/>
        <w:rPr>
          <w:rFonts w:ascii="Times New Roman" w:hAnsi="Times New Roman"/>
          <w:sz w:val="24"/>
          <w:szCs w:val="24"/>
        </w:rPr>
      </w:pPr>
      <w:r w:rsidRPr="006909A0">
        <w:rPr>
          <w:rFonts w:ascii="Times New Roman" w:hAnsi="Times New Roman"/>
          <w:b/>
          <w:bCs/>
          <w:sz w:val="24"/>
          <w:szCs w:val="24"/>
        </w:rPr>
        <w:t>2.1.</w:t>
      </w:r>
      <w:r w:rsidR="00FA3234" w:rsidRPr="006909A0">
        <w:rPr>
          <w:rFonts w:ascii="Times New Roman" w:hAnsi="Times New Roman"/>
          <w:b/>
          <w:bCs/>
          <w:sz w:val="24"/>
          <w:szCs w:val="24"/>
        </w:rPr>
        <w:t>5</w:t>
      </w:r>
      <w:r w:rsidR="005716DD" w:rsidRPr="006909A0">
        <w:rPr>
          <w:rFonts w:ascii="Times New Roman" w:hAnsi="Times New Roman"/>
          <w:b/>
          <w:bCs/>
          <w:sz w:val="24"/>
          <w:szCs w:val="24"/>
        </w:rPr>
        <w:t>.</w:t>
      </w:r>
      <w:r w:rsidR="006909A0" w:rsidRPr="006909A0">
        <w:rPr>
          <w:rFonts w:ascii="Times New Roman" w:hAnsi="Times New Roman"/>
          <w:b/>
          <w:bCs/>
          <w:sz w:val="24"/>
          <w:szCs w:val="24"/>
        </w:rPr>
        <w:t xml:space="preserve"> </w:t>
      </w:r>
      <w:r w:rsidR="006909A0" w:rsidRPr="006909A0">
        <w:rPr>
          <w:rFonts w:ascii="Times New Roman" w:hAnsi="Times New Roman"/>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0F26B5" w:rsidRPr="006909A0">
        <w:rPr>
          <w:rFonts w:ascii="Times New Roman" w:hAnsi="Times New Roman"/>
          <w:sz w:val="24"/>
          <w:szCs w:val="24"/>
        </w:rPr>
        <w:t xml:space="preserve"> /чл.54, ал.1, т.6 от ЗОП/;</w:t>
      </w:r>
    </w:p>
    <w:p w:rsidR="006909A0" w:rsidRPr="00F54933" w:rsidRDefault="006909A0" w:rsidP="00087A51">
      <w:pPr>
        <w:widowControl w:val="0"/>
        <w:autoSpaceDE w:val="0"/>
        <w:autoSpaceDN w:val="0"/>
        <w:adjustRightInd w:val="0"/>
        <w:spacing w:after="0"/>
        <w:ind w:firstLine="709"/>
        <w:jc w:val="both"/>
        <w:rPr>
          <w:rFonts w:ascii="Times New Roman" w:hAnsi="Times New Roman"/>
          <w:sz w:val="24"/>
          <w:szCs w:val="24"/>
        </w:rPr>
      </w:pPr>
      <w:r w:rsidRPr="006909A0">
        <w:rPr>
          <w:rFonts w:ascii="Times New Roman" w:hAnsi="Times New Roman"/>
          <w:b/>
          <w:sz w:val="24"/>
          <w:szCs w:val="24"/>
        </w:rPr>
        <w:t>* Забележка:</w:t>
      </w:r>
      <w:r>
        <w:rPr>
          <w:rFonts w:ascii="Times New Roman" w:hAnsi="Times New Roman"/>
          <w:sz w:val="24"/>
          <w:szCs w:val="24"/>
        </w:rPr>
        <w:t xml:space="preserve"> Тъй като задължението за деклариране на обстоятелствата по отношение на </w:t>
      </w:r>
      <w:r w:rsidRPr="006909A0">
        <w:rPr>
          <w:rFonts w:ascii="Times New Roman" w:hAnsi="Times New Roman"/>
          <w:sz w:val="24"/>
          <w:szCs w:val="24"/>
        </w:rPr>
        <w:t>установено с влязло в сила наказателно постановление</w:t>
      </w:r>
      <w:r>
        <w:rPr>
          <w:rFonts w:ascii="Times New Roman" w:hAnsi="Times New Roman"/>
          <w:sz w:val="24"/>
          <w:szCs w:val="24"/>
        </w:rPr>
        <w:t xml:space="preserve"> за извършено нарушение по чл. 13, ал.1 от </w:t>
      </w:r>
      <w:r w:rsidRPr="006909A0">
        <w:rPr>
          <w:rFonts w:ascii="Times New Roman" w:hAnsi="Times New Roman"/>
          <w:sz w:val="24"/>
          <w:szCs w:val="24"/>
        </w:rPr>
        <w:t>Закона за трудовата миграция и трудовата мобилност</w:t>
      </w:r>
      <w:r>
        <w:rPr>
          <w:rFonts w:ascii="Times New Roman" w:hAnsi="Times New Roman"/>
          <w:sz w:val="24"/>
          <w:szCs w:val="24"/>
        </w:rPr>
        <w:t xml:space="preserve"> влизат в сила, считано от 23.05.2018г., участниците следва да декларират и липсата на това обстоятелство. </w:t>
      </w:r>
    </w:p>
    <w:p w:rsidR="005716DD" w:rsidRPr="00F54933" w:rsidRDefault="00E02297" w:rsidP="00087A51">
      <w:pPr>
        <w:widowControl w:val="0"/>
        <w:autoSpaceDE w:val="0"/>
        <w:autoSpaceDN w:val="0"/>
        <w:adjustRightInd w:val="0"/>
        <w:spacing w:after="0"/>
        <w:ind w:firstLine="709"/>
        <w:jc w:val="both"/>
        <w:rPr>
          <w:rFonts w:ascii="Times New Roman" w:hAnsi="Times New Roman"/>
          <w:sz w:val="24"/>
          <w:szCs w:val="24"/>
        </w:rPr>
      </w:pPr>
      <w:r w:rsidRPr="00F54933">
        <w:rPr>
          <w:rFonts w:ascii="Times New Roman" w:hAnsi="Times New Roman"/>
          <w:b/>
          <w:bCs/>
          <w:sz w:val="24"/>
          <w:szCs w:val="24"/>
        </w:rPr>
        <w:t>2.1.</w:t>
      </w:r>
      <w:r w:rsidR="00FA3234" w:rsidRPr="00F54933">
        <w:rPr>
          <w:rFonts w:ascii="Times New Roman" w:hAnsi="Times New Roman"/>
          <w:b/>
          <w:bCs/>
          <w:sz w:val="24"/>
          <w:szCs w:val="24"/>
        </w:rPr>
        <w:t>6</w:t>
      </w:r>
      <w:r w:rsidR="005716DD" w:rsidRPr="00F54933">
        <w:rPr>
          <w:rFonts w:ascii="Times New Roman" w:hAnsi="Times New Roman"/>
          <w:b/>
          <w:bCs/>
          <w:sz w:val="24"/>
          <w:szCs w:val="24"/>
        </w:rPr>
        <w:t>.</w:t>
      </w:r>
      <w:r w:rsidR="005716DD" w:rsidRPr="00F54933">
        <w:rPr>
          <w:rFonts w:ascii="Times New Roman" w:hAnsi="Times New Roman"/>
          <w:sz w:val="24"/>
          <w:szCs w:val="24"/>
        </w:rPr>
        <w:t xml:space="preserve"> е налице конфликт на интереси, </w:t>
      </w:r>
      <w:r w:rsidR="000F26B5" w:rsidRPr="00F54933">
        <w:rPr>
          <w:rFonts w:ascii="Times New Roman" w:hAnsi="Times New Roman"/>
          <w:sz w:val="24"/>
          <w:szCs w:val="24"/>
        </w:rPr>
        <w:t>по смисъла на §2, т.21 от ДР на ЗОП, който не може да бъде отстранен; /чл.54, ал.1, т.7 от ЗОП/;</w:t>
      </w:r>
    </w:p>
    <w:p w:rsidR="005716DD" w:rsidRPr="00F54933" w:rsidRDefault="00E02297" w:rsidP="00087A51">
      <w:pPr>
        <w:spacing w:after="0"/>
        <w:ind w:firstLine="709"/>
        <w:jc w:val="both"/>
        <w:rPr>
          <w:rFonts w:ascii="Times New Roman" w:hAnsi="Times New Roman"/>
          <w:sz w:val="24"/>
          <w:szCs w:val="24"/>
        </w:rPr>
      </w:pPr>
      <w:r w:rsidRPr="00F54933">
        <w:rPr>
          <w:rFonts w:ascii="Times New Roman" w:hAnsi="Times New Roman"/>
          <w:b/>
          <w:bCs/>
          <w:sz w:val="24"/>
          <w:szCs w:val="24"/>
        </w:rPr>
        <w:t>2.1.</w:t>
      </w:r>
      <w:r w:rsidR="00FA3234" w:rsidRPr="00F54933">
        <w:rPr>
          <w:rFonts w:ascii="Times New Roman" w:hAnsi="Times New Roman"/>
          <w:b/>
          <w:bCs/>
          <w:sz w:val="24"/>
          <w:szCs w:val="24"/>
        </w:rPr>
        <w:t>7</w:t>
      </w:r>
      <w:r w:rsidR="005716DD" w:rsidRPr="00F54933">
        <w:rPr>
          <w:rFonts w:ascii="Times New Roman" w:hAnsi="Times New Roman"/>
          <w:b/>
          <w:bCs/>
          <w:sz w:val="24"/>
          <w:szCs w:val="24"/>
        </w:rPr>
        <w:t>.</w:t>
      </w:r>
      <w:r w:rsidR="005716DD" w:rsidRPr="00F54933">
        <w:rPr>
          <w:rFonts w:ascii="Times New Roman" w:hAnsi="Times New Roman"/>
          <w:sz w:val="24"/>
          <w:szCs w:val="24"/>
        </w:rPr>
        <w:t xml:space="preserve"> е </w:t>
      </w:r>
      <w:r w:rsidR="00FA3234" w:rsidRPr="00F54933">
        <w:rPr>
          <w:rFonts w:ascii="Times New Roman" w:hAnsi="Times New Roman"/>
          <w:sz w:val="24"/>
          <w:szCs w:val="24"/>
        </w:rPr>
        <w:t xml:space="preserve">обявен </w:t>
      </w:r>
      <w:r w:rsidR="005716DD" w:rsidRPr="00F54933">
        <w:rPr>
          <w:rFonts w:ascii="Times New Roman" w:hAnsi="Times New Roman"/>
          <w:sz w:val="24"/>
          <w:szCs w:val="24"/>
        </w:rPr>
        <w:t>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w:t>
      </w:r>
      <w:r w:rsidR="00FA3234" w:rsidRPr="00F54933">
        <w:rPr>
          <w:rFonts w:ascii="Times New Roman" w:hAnsi="Times New Roman"/>
          <w:sz w:val="24"/>
          <w:szCs w:val="24"/>
        </w:rPr>
        <w:t>ата, в която е установен</w:t>
      </w:r>
      <w:r w:rsidR="000F26B5" w:rsidRPr="00F54933">
        <w:rPr>
          <w:rFonts w:ascii="Times New Roman" w:hAnsi="Times New Roman"/>
          <w:sz w:val="24"/>
          <w:szCs w:val="24"/>
        </w:rPr>
        <w:t>;  /чл.55, ал.1, т.1 от ЗОП/;</w:t>
      </w:r>
    </w:p>
    <w:p w:rsidR="00CB5E20" w:rsidRPr="00F54933" w:rsidRDefault="00CB5E20" w:rsidP="00087A51">
      <w:pPr>
        <w:autoSpaceDE w:val="0"/>
        <w:autoSpaceDN w:val="0"/>
        <w:adjustRightInd w:val="0"/>
        <w:spacing w:after="0"/>
        <w:ind w:firstLine="708"/>
        <w:jc w:val="both"/>
        <w:rPr>
          <w:rFonts w:ascii="Times New Roman" w:eastAsia="Times New Roman" w:hAnsi="Times New Roman"/>
          <w:sz w:val="24"/>
          <w:szCs w:val="24"/>
          <w:lang w:eastAsia="bg-BG"/>
        </w:rPr>
      </w:pPr>
      <w:r w:rsidRPr="00F54933">
        <w:rPr>
          <w:rFonts w:ascii="Times New Roman" w:eastAsia="Times New Roman" w:hAnsi="Times New Roman"/>
          <w:b/>
          <w:sz w:val="24"/>
          <w:szCs w:val="24"/>
          <w:lang w:eastAsia="bg-BG"/>
        </w:rPr>
        <w:t xml:space="preserve">2.2. </w:t>
      </w:r>
      <w:r w:rsidR="00080101" w:rsidRPr="00F54933">
        <w:rPr>
          <w:rFonts w:ascii="Times New Roman" w:eastAsia="Times New Roman" w:hAnsi="Times New Roman"/>
          <w:i/>
          <w:sz w:val="24"/>
          <w:szCs w:val="24"/>
          <w:lang w:eastAsia="bg-BG"/>
        </w:rPr>
        <w:t xml:space="preserve">Основанията по </w:t>
      </w:r>
      <w:r w:rsidR="003A2BFA" w:rsidRPr="00F54933">
        <w:rPr>
          <w:rFonts w:ascii="Times New Roman" w:eastAsia="Times New Roman" w:hAnsi="Times New Roman"/>
          <w:i/>
          <w:sz w:val="24"/>
          <w:szCs w:val="24"/>
          <w:lang w:eastAsia="bg-BG"/>
        </w:rPr>
        <w:t>2.1.</w:t>
      </w:r>
      <w:r w:rsidR="00080101" w:rsidRPr="00F54933">
        <w:rPr>
          <w:rFonts w:ascii="Times New Roman" w:eastAsia="Times New Roman" w:hAnsi="Times New Roman"/>
          <w:i/>
          <w:sz w:val="24"/>
          <w:szCs w:val="24"/>
          <w:lang w:eastAsia="bg-BG"/>
        </w:rPr>
        <w:t xml:space="preserve">1, </w:t>
      </w:r>
      <w:r w:rsidR="003A2BFA" w:rsidRPr="00F54933">
        <w:rPr>
          <w:rFonts w:ascii="Times New Roman" w:eastAsia="Times New Roman" w:hAnsi="Times New Roman"/>
          <w:i/>
          <w:sz w:val="24"/>
          <w:szCs w:val="24"/>
          <w:lang w:eastAsia="bg-BG"/>
        </w:rPr>
        <w:t>2.</w:t>
      </w:r>
      <w:r w:rsidR="00080101" w:rsidRPr="00F54933">
        <w:rPr>
          <w:rFonts w:ascii="Times New Roman" w:eastAsia="Times New Roman" w:hAnsi="Times New Roman"/>
          <w:i/>
          <w:sz w:val="24"/>
          <w:szCs w:val="24"/>
          <w:lang w:eastAsia="bg-BG"/>
        </w:rPr>
        <w:t xml:space="preserve">1.2 и </w:t>
      </w:r>
      <w:r w:rsidR="003A2BFA" w:rsidRPr="00F54933">
        <w:rPr>
          <w:rFonts w:ascii="Times New Roman" w:eastAsia="Times New Roman" w:hAnsi="Times New Roman"/>
          <w:i/>
          <w:sz w:val="24"/>
          <w:szCs w:val="24"/>
          <w:lang w:eastAsia="bg-BG"/>
        </w:rPr>
        <w:t>2.1.</w:t>
      </w:r>
      <w:r w:rsidR="00080101" w:rsidRPr="00F54933">
        <w:rPr>
          <w:rFonts w:ascii="Times New Roman" w:eastAsia="Times New Roman" w:hAnsi="Times New Roman"/>
          <w:i/>
          <w:sz w:val="24"/>
          <w:szCs w:val="24"/>
          <w:lang w:eastAsia="bg-BG"/>
        </w:rPr>
        <w:t xml:space="preserve">6 </w:t>
      </w:r>
      <w:r w:rsidR="000F26B5" w:rsidRPr="00F54933">
        <w:rPr>
          <w:rFonts w:ascii="Times New Roman" w:eastAsia="Times New Roman" w:hAnsi="Times New Roman"/>
          <w:i/>
          <w:sz w:val="24"/>
          <w:szCs w:val="24"/>
          <w:lang w:eastAsia="bg-BG"/>
        </w:rPr>
        <w:t xml:space="preserve">/чл.54, ал.1, т.1,2 и 7 от ЗОП/ </w:t>
      </w:r>
      <w:r w:rsidR="00080101" w:rsidRPr="00F54933">
        <w:rPr>
          <w:rFonts w:ascii="Times New Roman" w:eastAsia="Times New Roman" w:hAnsi="Times New Roman"/>
          <w:i/>
          <w:sz w:val="24"/>
          <w:szCs w:val="24"/>
          <w:lang w:eastAsia="bg-BG"/>
        </w:rPr>
        <w:t>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Pr="00F54933">
        <w:rPr>
          <w:rFonts w:ascii="Times New Roman" w:eastAsia="Times New Roman" w:hAnsi="Times New Roman"/>
          <w:i/>
          <w:sz w:val="24"/>
          <w:szCs w:val="24"/>
          <w:lang w:eastAsia="bg-BG"/>
        </w:rPr>
        <w:t xml:space="preserve">. </w:t>
      </w:r>
      <w:r w:rsidRPr="00F54933">
        <w:rPr>
          <w:rFonts w:ascii="Times New Roman" w:eastAsia="Times New Roman" w:hAnsi="Times New Roman"/>
          <w:sz w:val="24"/>
          <w:szCs w:val="24"/>
          <w:lang w:eastAsia="bg-BG"/>
        </w:rPr>
        <w:t>Съгласно чл.40, ал.2 от ППЗОП, лицата, които представляват участника, членовете на управителни и надзорни органи са, както следват:</w:t>
      </w:r>
    </w:p>
    <w:p w:rsidR="00080101" w:rsidRPr="00F54933" w:rsidRDefault="00CB5E20" w:rsidP="00087A51">
      <w:pPr>
        <w:autoSpaceDE w:val="0"/>
        <w:autoSpaceDN w:val="0"/>
        <w:adjustRightInd w:val="0"/>
        <w:spacing w:after="0"/>
        <w:ind w:firstLine="708"/>
        <w:jc w:val="both"/>
        <w:rPr>
          <w:rFonts w:ascii="Times New Roman" w:eastAsia="Times New Roman" w:hAnsi="Times New Roman"/>
          <w:sz w:val="24"/>
          <w:szCs w:val="24"/>
        </w:rPr>
      </w:pPr>
      <w:r w:rsidRPr="00F54933">
        <w:rPr>
          <w:rFonts w:ascii="Times New Roman" w:eastAsia="Times New Roman" w:hAnsi="Times New Roman"/>
          <w:sz w:val="24"/>
          <w:szCs w:val="24"/>
          <w:lang w:eastAsia="bg-BG"/>
        </w:rPr>
        <w:t xml:space="preserve"> а</w:t>
      </w:r>
      <w:r w:rsidRPr="00F54933">
        <w:rPr>
          <w:rFonts w:ascii="Times New Roman" w:eastAsia="Times New Roman" w:hAnsi="Times New Roman"/>
          <w:i/>
          <w:sz w:val="24"/>
          <w:szCs w:val="24"/>
          <w:lang w:eastAsia="bg-BG"/>
        </w:rPr>
        <w:t>/</w:t>
      </w:r>
      <w:r w:rsidR="00080101" w:rsidRPr="00F54933">
        <w:rPr>
          <w:rFonts w:ascii="Times New Roman" w:eastAsia="Times New Roman" w:hAnsi="Times New Roman"/>
          <w:sz w:val="24"/>
          <w:szCs w:val="24"/>
        </w:rPr>
        <w:t xml:space="preserve"> при събирателно дружество - лицата по чл. 84, ал. 1 и чл. 89, ал. 1 от Търговския закон;</w:t>
      </w:r>
    </w:p>
    <w:p w:rsidR="00080101" w:rsidRPr="00F54933" w:rsidRDefault="00CB5E20" w:rsidP="00087A51">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б/</w:t>
      </w:r>
      <w:r w:rsidR="00080101" w:rsidRPr="00F54933">
        <w:rPr>
          <w:rFonts w:ascii="Times New Roman" w:eastAsia="Times New Roman" w:hAnsi="Times New Roman"/>
          <w:sz w:val="24"/>
          <w:szCs w:val="24"/>
        </w:rPr>
        <w:t xml:space="preserve"> при командитно дружество - неограничено отговорните съдружници по чл. 105 от Търговския закон;</w:t>
      </w:r>
    </w:p>
    <w:p w:rsidR="00080101" w:rsidRPr="00F54933" w:rsidRDefault="00CB5E20" w:rsidP="00087A51">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в/</w:t>
      </w:r>
      <w:r w:rsidR="00080101" w:rsidRPr="00F54933">
        <w:rPr>
          <w:rFonts w:ascii="Times New Roman" w:eastAsia="Times New Roman" w:hAnsi="Times New Roman"/>
          <w:sz w:val="24"/>
          <w:szCs w:val="24"/>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80101" w:rsidRPr="00F54933" w:rsidRDefault="00CB5E20" w:rsidP="00087A51">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г/</w:t>
      </w:r>
      <w:r w:rsidR="00080101" w:rsidRPr="00F54933">
        <w:rPr>
          <w:rFonts w:ascii="Times New Roman" w:eastAsia="Times New Roman" w:hAnsi="Times New Roman"/>
          <w:sz w:val="24"/>
          <w:szCs w:val="24"/>
        </w:rPr>
        <w:t xml:space="preserve"> при акционерно дружество - лицата по чл. 241, ал. 1, чл. 242, ал. 1 и чл. 244, ал. 1 от Търговския закон;</w:t>
      </w:r>
    </w:p>
    <w:p w:rsidR="00080101" w:rsidRPr="00F54933" w:rsidRDefault="00CB5E20" w:rsidP="00087A51">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д/</w:t>
      </w:r>
      <w:r w:rsidR="00080101" w:rsidRPr="00F54933">
        <w:rPr>
          <w:rFonts w:ascii="Times New Roman" w:eastAsia="Times New Roman" w:hAnsi="Times New Roman"/>
          <w:sz w:val="24"/>
          <w:szCs w:val="24"/>
        </w:rPr>
        <w:t xml:space="preserve"> при командитно дружество с акции - лицата по чл. 256 във връзка с чл. 244, ал. 1 от Търговския закон;</w:t>
      </w:r>
    </w:p>
    <w:p w:rsidR="00080101" w:rsidRPr="00F54933" w:rsidRDefault="00CB5E20" w:rsidP="00087A51">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е/</w:t>
      </w:r>
      <w:r w:rsidR="00080101" w:rsidRPr="00F54933">
        <w:rPr>
          <w:rFonts w:ascii="Times New Roman" w:eastAsia="Times New Roman" w:hAnsi="Times New Roman"/>
          <w:sz w:val="24"/>
          <w:szCs w:val="24"/>
        </w:rPr>
        <w:t xml:space="preserve"> при едноличен търговец - физическото лице - търговец;</w:t>
      </w:r>
    </w:p>
    <w:p w:rsidR="00080101" w:rsidRPr="00F54933" w:rsidRDefault="00CB5E20" w:rsidP="00087A51">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ж/</w:t>
      </w:r>
      <w:r w:rsidR="00080101" w:rsidRPr="00F54933">
        <w:rPr>
          <w:rFonts w:ascii="Times New Roman" w:eastAsia="Times New Roman" w:hAnsi="Times New Roman"/>
          <w:sz w:val="24"/>
          <w:szCs w:val="24"/>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80101" w:rsidRPr="00F54933" w:rsidRDefault="00CB5E20" w:rsidP="00087A51">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з/</w:t>
      </w:r>
      <w:r w:rsidR="00080101" w:rsidRPr="00F54933">
        <w:rPr>
          <w:rFonts w:ascii="Times New Roman" w:eastAsia="Times New Roman" w:hAnsi="Times New Roman"/>
          <w:sz w:val="24"/>
          <w:szCs w:val="24"/>
        </w:rPr>
        <w:t xml:space="preserve"> в случаите </w:t>
      </w:r>
      <w:r w:rsidR="003603B9">
        <w:rPr>
          <w:rFonts w:ascii="Times New Roman" w:eastAsia="Times New Roman" w:hAnsi="Times New Roman"/>
          <w:sz w:val="24"/>
          <w:szCs w:val="24"/>
        </w:rPr>
        <w:t>от б.”а” до б.”ж” включително</w:t>
      </w:r>
      <w:r w:rsidR="00080101" w:rsidRPr="00F54933">
        <w:rPr>
          <w:rFonts w:ascii="Times New Roman" w:eastAsia="Times New Roman" w:hAnsi="Times New Roman"/>
          <w:sz w:val="24"/>
          <w:szCs w:val="24"/>
        </w:rPr>
        <w:t xml:space="preserve"> - и прокуристите, когато има такива;</w:t>
      </w:r>
    </w:p>
    <w:p w:rsidR="00080101" w:rsidRPr="00F54933" w:rsidRDefault="00CB5E20" w:rsidP="00087A51">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 xml:space="preserve">и/ </w:t>
      </w:r>
      <w:r w:rsidR="00080101" w:rsidRPr="00F54933">
        <w:rPr>
          <w:rFonts w:ascii="Times New Roman" w:eastAsia="Times New Roman" w:hAnsi="Times New Roman"/>
          <w:sz w:val="24"/>
          <w:szCs w:val="24"/>
        </w:rPr>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CB5E20" w:rsidRPr="00F54933" w:rsidRDefault="00CB5E20" w:rsidP="00087A51">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 xml:space="preserve">Съгласно чл.54, ал.2 от ЗОП и чл.40, ал.1, т.3 от ППЗОП, основанията по 2.1.1, 2.1.2 и 2.1.6 /чл.54, ал.1, т.1,2 и 7 от ЗОП/ се отнасят и за лицата, </w:t>
      </w:r>
      <w:r w:rsidR="00C10A6B" w:rsidRPr="00F54933">
        <w:rPr>
          <w:rFonts w:ascii="Times New Roman" w:eastAsia="Times New Roman" w:hAnsi="Times New Roman"/>
          <w:sz w:val="24"/>
          <w:szCs w:val="24"/>
        </w:rPr>
        <w:t xml:space="preserve">различни от посочените по-горе, чийто статут им позволява да влияят върху дейността на участника, по начин, еквивалентен на този, валиден за представляващите, </w:t>
      </w:r>
      <w:r w:rsidR="00204815" w:rsidRPr="00F54933">
        <w:rPr>
          <w:rFonts w:ascii="Times New Roman" w:eastAsia="Times New Roman" w:hAnsi="Times New Roman"/>
          <w:sz w:val="24"/>
          <w:szCs w:val="24"/>
        </w:rPr>
        <w:t xml:space="preserve">за </w:t>
      </w:r>
      <w:r w:rsidR="00C10A6B" w:rsidRPr="00F54933">
        <w:rPr>
          <w:rFonts w:ascii="Times New Roman" w:eastAsia="Times New Roman" w:hAnsi="Times New Roman"/>
          <w:sz w:val="24"/>
          <w:szCs w:val="24"/>
        </w:rPr>
        <w:t>членовете на управителните и надзорните съвети. Всеки участник е длъжен да посочи тази категория лица в нарочен списък /както е указано в настоящата документация/, когато по отношение на него такива лица съществуват.</w:t>
      </w:r>
    </w:p>
    <w:p w:rsidR="00FA3234" w:rsidRPr="00F54933" w:rsidRDefault="003A2BFA" w:rsidP="00087A51">
      <w:pPr>
        <w:spacing w:after="0"/>
        <w:ind w:firstLine="720"/>
        <w:jc w:val="both"/>
        <w:rPr>
          <w:rFonts w:ascii="Times New Roman" w:hAnsi="Times New Roman"/>
          <w:sz w:val="24"/>
          <w:szCs w:val="24"/>
        </w:rPr>
      </w:pPr>
      <w:r w:rsidRPr="00F54933">
        <w:rPr>
          <w:rFonts w:ascii="Times New Roman" w:hAnsi="Times New Roman"/>
          <w:b/>
          <w:sz w:val="24"/>
          <w:szCs w:val="24"/>
        </w:rPr>
        <w:t>2.</w:t>
      </w:r>
      <w:r w:rsidR="00CB5E20" w:rsidRPr="00F54933">
        <w:rPr>
          <w:rFonts w:ascii="Times New Roman" w:hAnsi="Times New Roman"/>
          <w:b/>
          <w:sz w:val="24"/>
          <w:szCs w:val="24"/>
        </w:rPr>
        <w:t>3</w:t>
      </w:r>
      <w:r w:rsidRPr="00F54933">
        <w:rPr>
          <w:rFonts w:ascii="Times New Roman" w:hAnsi="Times New Roman"/>
          <w:b/>
          <w:sz w:val="24"/>
          <w:szCs w:val="24"/>
        </w:rPr>
        <w:t>.</w:t>
      </w:r>
      <w:r w:rsidR="00FA3234" w:rsidRPr="00F54933">
        <w:rPr>
          <w:rFonts w:ascii="Times New Roman" w:hAnsi="Times New Roman"/>
          <w:sz w:val="24"/>
          <w:szCs w:val="24"/>
        </w:rPr>
        <w:t xml:space="preserve"> Не могат да участват в процедурата и ще бъдат отстранявани участници, които са свързани лица по смисъла на §2, т.45 от ДР на ЗОП. </w:t>
      </w:r>
    </w:p>
    <w:p w:rsidR="00FA3234" w:rsidRPr="00F54933" w:rsidRDefault="00CB5E20" w:rsidP="00087A51">
      <w:pPr>
        <w:spacing w:after="0"/>
        <w:ind w:firstLine="720"/>
        <w:jc w:val="both"/>
        <w:rPr>
          <w:rFonts w:ascii="Times New Roman" w:hAnsi="Times New Roman"/>
          <w:sz w:val="24"/>
          <w:szCs w:val="24"/>
        </w:rPr>
      </w:pPr>
      <w:r w:rsidRPr="00F54933">
        <w:rPr>
          <w:rFonts w:ascii="Times New Roman" w:hAnsi="Times New Roman"/>
          <w:b/>
          <w:bCs/>
          <w:sz w:val="24"/>
          <w:szCs w:val="24"/>
        </w:rPr>
        <w:t>2.4</w:t>
      </w:r>
      <w:r w:rsidR="003A2BFA" w:rsidRPr="00F54933">
        <w:rPr>
          <w:rFonts w:ascii="Times New Roman" w:hAnsi="Times New Roman"/>
          <w:b/>
          <w:bCs/>
          <w:sz w:val="24"/>
          <w:szCs w:val="24"/>
        </w:rPr>
        <w:t>.</w:t>
      </w:r>
      <w:r w:rsidR="006C6813" w:rsidRPr="00F54933">
        <w:rPr>
          <w:rFonts w:ascii="Times New Roman" w:hAnsi="Times New Roman"/>
          <w:bCs/>
          <w:sz w:val="24"/>
          <w:szCs w:val="24"/>
        </w:rPr>
        <w:t xml:space="preserve">Не могат да участват в процедурата и ще бъдат отстранявани лица, за които са налице обстоятелства </w:t>
      </w:r>
      <w:r w:rsidR="00FA3234" w:rsidRPr="00F54933">
        <w:rPr>
          <w:rFonts w:ascii="Times New Roman" w:hAnsi="Times New Roman"/>
          <w:sz w:val="24"/>
          <w:szCs w:val="24"/>
        </w:rPr>
        <w:t xml:space="preserve">по чл.3, т.8 </w:t>
      </w:r>
      <w:r w:rsidR="006C6813" w:rsidRPr="00F54933">
        <w:rPr>
          <w:rFonts w:ascii="Times New Roman" w:hAnsi="Times New Roman"/>
          <w:sz w:val="24"/>
          <w:szCs w:val="24"/>
        </w:rPr>
        <w:t>от</w:t>
      </w:r>
      <w:r w:rsidRPr="00F54933">
        <w:rPr>
          <w:rFonts w:ascii="Times New Roman" w:hAnsi="Times New Roman"/>
          <w:sz w:val="24"/>
          <w:szCs w:val="24"/>
        </w:rPr>
        <w:t xml:space="preserve">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6C6813" w:rsidRPr="00F54933">
        <w:rPr>
          <w:rFonts w:ascii="Times New Roman" w:hAnsi="Times New Roman"/>
          <w:sz w:val="24"/>
          <w:szCs w:val="24"/>
        </w:rPr>
        <w:t xml:space="preserve">, освен в случаите на </w:t>
      </w:r>
      <w:r w:rsidRPr="00F54933">
        <w:rPr>
          <w:rFonts w:ascii="Times New Roman" w:hAnsi="Times New Roman"/>
          <w:sz w:val="24"/>
          <w:szCs w:val="24"/>
        </w:rPr>
        <w:t xml:space="preserve">изключенията по </w:t>
      </w:r>
      <w:r w:rsidR="006C6813" w:rsidRPr="00F54933">
        <w:rPr>
          <w:rFonts w:ascii="Times New Roman" w:hAnsi="Times New Roman"/>
          <w:sz w:val="24"/>
          <w:szCs w:val="24"/>
        </w:rPr>
        <w:t>чл. 4 от същия закон. Забраната се отнася за пряко или косвено участие в процедурата.</w:t>
      </w:r>
    </w:p>
    <w:p w:rsidR="005716DD" w:rsidRPr="00F54933" w:rsidRDefault="00C10A6B" w:rsidP="00087A51">
      <w:pPr>
        <w:pStyle w:val="ListParagraph1"/>
        <w:spacing w:after="0"/>
        <w:ind w:left="0" w:firstLine="709"/>
        <w:jc w:val="both"/>
        <w:rPr>
          <w:rFonts w:ascii="Times New Roman" w:hAnsi="Times New Roman"/>
          <w:sz w:val="24"/>
          <w:szCs w:val="24"/>
        </w:rPr>
      </w:pPr>
      <w:r w:rsidRPr="00F54933">
        <w:rPr>
          <w:rFonts w:ascii="Times New Roman" w:hAnsi="Times New Roman"/>
          <w:b/>
          <w:sz w:val="24"/>
          <w:szCs w:val="24"/>
        </w:rPr>
        <w:t>2.5.</w:t>
      </w:r>
      <w:r w:rsidRPr="00F54933">
        <w:rPr>
          <w:rFonts w:ascii="Times New Roman" w:hAnsi="Times New Roman"/>
          <w:sz w:val="24"/>
          <w:szCs w:val="24"/>
        </w:rPr>
        <w:t xml:space="preserve"> Участник в процедурата, за когото са налице основания за отстраняване по чл.54, ал.1 и чл.55, ал.1 от ЗОП, може да докаже, че е предприел мерки, които гарантират неговата надеждност съгласно чл.56 от ЗОП. </w:t>
      </w:r>
    </w:p>
    <w:p w:rsidR="00C10A6B" w:rsidRPr="00BB3891" w:rsidRDefault="00C10A6B" w:rsidP="00087A51">
      <w:pPr>
        <w:pStyle w:val="ListParagraph1"/>
        <w:spacing w:after="0"/>
        <w:ind w:left="0" w:firstLine="709"/>
        <w:jc w:val="both"/>
        <w:rPr>
          <w:rFonts w:ascii="Times New Roman" w:hAnsi="Times New Roman"/>
          <w:sz w:val="24"/>
          <w:szCs w:val="24"/>
          <w:lang w:val="ru-RU"/>
        </w:rPr>
      </w:pPr>
      <w:r w:rsidRPr="00F54933">
        <w:rPr>
          <w:rFonts w:ascii="Times New Roman" w:hAnsi="Times New Roman"/>
          <w:b/>
          <w:sz w:val="24"/>
          <w:szCs w:val="24"/>
        </w:rPr>
        <w:t>2.6.</w:t>
      </w:r>
      <w:r w:rsidRPr="00F54933">
        <w:rPr>
          <w:rFonts w:ascii="Times New Roman" w:hAnsi="Times New Roman"/>
          <w:sz w:val="24"/>
          <w:szCs w:val="24"/>
        </w:rPr>
        <w:t xml:space="preserve"> Основанията за отстраняване </w:t>
      </w:r>
      <w:r w:rsidR="00204815" w:rsidRPr="00F54933">
        <w:rPr>
          <w:rFonts w:ascii="Times New Roman" w:hAnsi="Times New Roman"/>
          <w:sz w:val="24"/>
          <w:szCs w:val="24"/>
        </w:rPr>
        <w:t xml:space="preserve">по чл.54, ал.1 и чл.55, ал.1 от ЗОП </w:t>
      </w:r>
      <w:r w:rsidRPr="00F54933">
        <w:rPr>
          <w:rFonts w:ascii="Times New Roman" w:hAnsi="Times New Roman"/>
          <w:sz w:val="24"/>
          <w:szCs w:val="24"/>
        </w:rPr>
        <w:t xml:space="preserve">се прилагат до изтичане на срокове, посочени в </w:t>
      </w:r>
      <w:r w:rsidR="00204815" w:rsidRPr="00F54933">
        <w:rPr>
          <w:rFonts w:ascii="Times New Roman" w:hAnsi="Times New Roman"/>
          <w:sz w:val="24"/>
          <w:szCs w:val="24"/>
        </w:rPr>
        <w:t>чл.57, ал.3 от ЗОП.</w:t>
      </w:r>
    </w:p>
    <w:p w:rsidR="00141737" w:rsidRPr="00F54933" w:rsidRDefault="00141737" w:rsidP="00087A51">
      <w:pPr>
        <w:pStyle w:val="ListParagraph1"/>
        <w:spacing w:after="0"/>
        <w:ind w:left="0" w:firstLine="709"/>
        <w:jc w:val="both"/>
        <w:rPr>
          <w:rFonts w:ascii="Times New Roman" w:hAnsi="Times New Roman"/>
          <w:sz w:val="24"/>
          <w:szCs w:val="24"/>
        </w:rPr>
      </w:pPr>
      <w:r w:rsidRPr="00BB3891">
        <w:rPr>
          <w:rFonts w:ascii="Times New Roman" w:hAnsi="Times New Roman"/>
          <w:b/>
          <w:sz w:val="24"/>
          <w:szCs w:val="24"/>
          <w:lang w:val="ru-RU"/>
        </w:rPr>
        <w:t>2</w:t>
      </w:r>
      <w:r w:rsidRPr="00F54933">
        <w:rPr>
          <w:rFonts w:ascii="Times New Roman" w:hAnsi="Times New Roman"/>
          <w:b/>
          <w:sz w:val="24"/>
          <w:szCs w:val="24"/>
        </w:rPr>
        <w:t>.7.</w:t>
      </w:r>
      <w:r w:rsidRPr="00F54933">
        <w:rPr>
          <w:rFonts w:ascii="Times New Roman" w:hAnsi="Times New Roman"/>
          <w:sz w:val="24"/>
          <w:szCs w:val="24"/>
        </w:rPr>
        <w:t xml:space="preserve"> Основанията по т.2 са приложими и по отношение на подизпълнителите и третите лица, когато участникът е декларирал, че ще ползва подизпълнители, респективно</w:t>
      </w:r>
      <w:r w:rsidR="00946C5C" w:rsidRPr="00F54933">
        <w:rPr>
          <w:rFonts w:ascii="Times New Roman" w:hAnsi="Times New Roman"/>
          <w:sz w:val="24"/>
          <w:szCs w:val="24"/>
        </w:rPr>
        <w:t xml:space="preserve"> когато </w:t>
      </w:r>
      <w:r w:rsidRPr="00F54933">
        <w:rPr>
          <w:rFonts w:ascii="Times New Roman" w:hAnsi="Times New Roman"/>
          <w:sz w:val="24"/>
          <w:szCs w:val="24"/>
        </w:rPr>
        <w:t>се позовава на капацитета на трети лица.</w:t>
      </w:r>
    </w:p>
    <w:p w:rsidR="00204815" w:rsidRPr="00F54933" w:rsidRDefault="00204815" w:rsidP="00087A51">
      <w:pPr>
        <w:pStyle w:val="ListParagraph1"/>
        <w:spacing w:after="0"/>
        <w:ind w:left="0" w:firstLine="709"/>
        <w:jc w:val="both"/>
        <w:rPr>
          <w:rFonts w:ascii="Times New Roman" w:hAnsi="Times New Roman"/>
          <w:sz w:val="24"/>
          <w:szCs w:val="24"/>
        </w:rPr>
      </w:pPr>
    </w:p>
    <w:p w:rsidR="00F35905" w:rsidRDefault="007A3204">
      <w:pPr>
        <w:pStyle w:val="Heading2"/>
        <w:jc w:val="center"/>
        <w:rPr>
          <w:rFonts w:ascii="Times New Roman" w:hAnsi="Times New Roman"/>
          <w:b w:val="0"/>
          <w:sz w:val="24"/>
          <w:szCs w:val="24"/>
        </w:rPr>
      </w:pPr>
      <w:r w:rsidRPr="007A3204">
        <w:rPr>
          <w:rFonts w:ascii="Times New Roman" w:hAnsi="Times New Roman"/>
          <w:i w:val="0"/>
          <w:sz w:val="24"/>
          <w:szCs w:val="24"/>
        </w:rPr>
        <w:t>РАЗДЕЛ ІV</w:t>
      </w:r>
    </w:p>
    <w:p w:rsidR="007045A9" w:rsidRDefault="008D2C40" w:rsidP="00B65BCC">
      <w:pPr>
        <w:pStyle w:val="ListParagraph1"/>
        <w:ind w:left="0" w:firstLine="709"/>
        <w:jc w:val="center"/>
        <w:rPr>
          <w:rFonts w:ascii="Times New Roman" w:hAnsi="Times New Roman"/>
          <w:b/>
          <w:sz w:val="24"/>
          <w:szCs w:val="24"/>
        </w:rPr>
      </w:pPr>
      <w:r w:rsidRPr="00F54933">
        <w:rPr>
          <w:rFonts w:ascii="Times New Roman" w:hAnsi="Times New Roman"/>
          <w:b/>
          <w:sz w:val="24"/>
          <w:szCs w:val="24"/>
        </w:rPr>
        <w:t xml:space="preserve"> КРИТЕРИИ ЗА ПОДБОР</w:t>
      </w:r>
      <w:r w:rsidR="000B43DD">
        <w:rPr>
          <w:rFonts w:ascii="Times New Roman" w:hAnsi="Times New Roman"/>
          <w:b/>
          <w:sz w:val="24"/>
          <w:szCs w:val="24"/>
          <w:lang w:val="en-US"/>
        </w:rPr>
        <w:t xml:space="preserve"> </w:t>
      </w:r>
      <w:r w:rsidR="00033FF5" w:rsidRPr="00033FF5">
        <w:rPr>
          <w:rFonts w:ascii="Times New Roman" w:hAnsi="Times New Roman"/>
          <w:b/>
          <w:sz w:val="24"/>
          <w:szCs w:val="24"/>
        </w:rPr>
        <w:t>НА УЧАСТНИЦИТЕ.</w:t>
      </w:r>
    </w:p>
    <w:p w:rsidR="008D2C40" w:rsidRDefault="00033FF5" w:rsidP="00B65BCC">
      <w:pPr>
        <w:pStyle w:val="ListParagraph1"/>
        <w:ind w:left="0" w:firstLine="709"/>
        <w:jc w:val="center"/>
        <w:rPr>
          <w:rFonts w:ascii="Times New Roman" w:hAnsi="Times New Roman"/>
          <w:b/>
          <w:sz w:val="24"/>
          <w:szCs w:val="24"/>
        </w:rPr>
      </w:pPr>
      <w:r w:rsidRPr="00033FF5">
        <w:rPr>
          <w:rFonts w:ascii="Times New Roman" w:hAnsi="Times New Roman"/>
          <w:b/>
          <w:sz w:val="24"/>
          <w:szCs w:val="24"/>
        </w:rPr>
        <w:t xml:space="preserve"> МИНИМАЛНИ ИЗИСКВАНИЯ И ДОКУМЕНТИ ЗА ДОКАЗВАНЕ</w:t>
      </w:r>
    </w:p>
    <w:p w:rsidR="00AC21B8" w:rsidRDefault="00AC21B8" w:rsidP="00B65BCC">
      <w:pPr>
        <w:pStyle w:val="ListParagraph1"/>
        <w:ind w:left="0" w:firstLine="709"/>
        <w:jc w:val="center"/>
        <w:rPr>
          <w:rFonts w:ascii="Times New Roman" w:hAnsi="Times New Roman"/>
          <w:b/>
          <w:sz w:val="24"/>
          <w:szCs w:val="24"/>
        </w:rPr>
      </w:pPr>
    </w:p>
    <w:p w:rsidR="00AC21B8" w:rsidRPr="00AC21B8" w:rsidRDefault="00AC21B8" w:rsidP="00AC21B8">
      <w:pPr>
        <w:pStyle w:val="ListParagraph1"/>
        <w:ind w:left="0" w:firstLine="567"/>
        <w:jc w:val="both"/>
        <w:rPr>
          <w:rFonts w:ascii="Times New Roman" w:hAnsi="Times New Roman"/>
          <w:sz w:val="24"/>
          <w:szCs w:val="24"/>
        </w:rPr>
      </w:pPr>
      <w:r w:rsidRPr="00AC21B8">
        <w:rPr>
          <w:rFonts w:ascii="Times New Roman" w:hAnsi="Times New Roman"/>
          <w:sz w:val="24"/>
          <w:szCs w:val="24"/>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rsidR="0070445E" w:rsidRDefault="00AC21B8" w:rsidP="00087A51">
      <w:pPr>
        <w:pStyle w:val="ListParagraph1"/>
        <w:ind w:left="0" w:firstLine="709"/>
        <w:jc w:val="both"/>
        <w:rPr>
          <w:rFonts w:ascii="Times New Roman" w:hAnsi="Times New Roman"/>
          <w:sz w:val="24"/>
          <w:szCs w:val="24"/>
        </w:rPr>
      </w:pPr>
      <w:r w:rsidRPr="00AC21B8">
        <w:rPr>
          <w:rFonts w:ascii="Times New Roman" w:hAnsi="Times New Roman"/>
          <w:sz w:val="24"/>
          <w:szCs w:val="24"/>
        </w:rPr>
        <w:t xml:space="preserve">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w:t>
      </w:r>
      <w:r w:rsidR="00087A51">
        <w:rPr>
          <w:rFonts w:ascii="Times New Roman" w:hAnsi="Times New Roman"/>
          <w:sz w:val="24"/>
          <w:szCs w:val="24"/>
        </w:rPr>
        <w:t>обединението.</w:t>
      </w:r>
    </w:p>
    <w:p w:rsidR="003D7535" w:rsidRDefault="003D7535" w:rsidP="00087A51">
      <w:pPr>
        <w:pStyle w:val="ListParagraph1"/>
        <w:ind w:left="0" w:firstLine="709"/>
        <w:jc w:val="both"/>
        <w:rPr>
          <w:rFonts w:ascii="Times New Roman" w:hAnsi="Times New Roman"/>
          <w:b/>
          <w:sz w:val="24"/>
          <w:szCs w:val="24"/>
        </w:rPr>
      </w:pPr>
    </w:p>
    <w:p w:rsidR="003D7535" w:rsidRDefault="003D7535" w:rsidP="00087A51">
      <w:pPr>
        <w:pStyle w:val="ListParagraph1"/>
        <w:ind w:left="0" w:firstLine="709"/>
        <w:jc w:val="both"/>
        <w:rPr>
          <w:rFonts w:ascii="Times New Roman" w:hAnsi="Times New Roman"/>
          <w:sz w:val="24"/>
          <w:szCs w:val="24"/>
        </w:rPr>
      </w:pPr>
      <w:r w:rsidRPr="00E854EB">
        <w:rPr>
          <w:rFonts w:ascii="Times New Roman" w:hAnsi="Times New Roman"/>
          <w:b/>
          <w:sz w:val="24"/>
          <w:szCs w:val="24"/>
        </w:rPr>
        <w:t>Важно:</w:t>
      </w:r>
      <w:r w:rsidRPr="00E854EB">
        <w:rPr>
          <w:rFonts w:ascii="Times New Roman" w:hAnsi="Times New Roman"/>
          <w:sz w:val="24"/>
          <w:szCs w:val="24"/>
        </w:rPr>
        <w:t xml:space="preserve"> </w:t>
      </w:r>
      <w:r w:rsidR="00D72A44" w:rsidRPr="00E854EB">
        <w:rPr>
          <w:rFonts w:ascii="Times New Roman" w:hAnsi="Times New Roman"/>
          <w:sz w:val="24"/>
          <w:szCs w:val="24"/>
        </w:rPr>
        <w:t>Вж.</w:t>
      </w:r>
      <w:r w:rsidRPr="00E854EB">
        <w:rPr>
          <w:rFonts w:ascii="Times New Roman" w:hAnsi="Times New Roman"/>
          <w:sz w:val="24"/>
          <w:szCs w:val="24"/>
        </w:rPr>
        <w:t xml:space="preserve"> Раздел </w:t>
      </w:r>
      <w:r w:rsidRPr="00E854EB">
        <w:rPr>
          <w:rFonts w:ascii="Times New Roman" w:hAnsi="Times New Roman"/>
          <w:sz w:val="24"/>
          <w:szCs w:val="24"/>
          <w:lang w:val="en-US"/>
        </w:rPr>
        <w:t>VI, т. 5</w:t>
      </w:r>
      <w:r w:rsidRPr="00E854EB">
        <w:rPr>
          <w:rFonts w:ascii="Times New Roman" w:hAnsi="Times New Roman"/>
          <w:sz w:val="24"/>
          <w:szCs w:val="24"/>
        </w:rPr>
        <w:t xml:space="preserve"> „Указания за попълване на ЕЕДОП”</w:t>
      </w:r>
      <w:r w:rsidR="00D72A44" w:rsidRPr="00E854EB">
        <w:rPr>
          <w:rFonts w:ascii="Times New Roman" w:hAnsi="Times New Roman"/>
          <w:sz w:val="24"/>
          <w:szCs w:val="24"/>
        </w:rPr>
        <w:t xml:space="preserve"> за информация относно изискванията за представяне на ЕЕДОП в електронен вид</w:t>
      </w:r>
      <w:r w:rsidRPr="00E854EB">
        <w:rPr>
          <w:rFonts w:ascii="Times New Roman" w:hAnsi="Times New Roman"/>
          <w:sz w:val="24"/>
          <w:szCs w:val="24"/>
        </w:rPr>
        <w:t>.</w:t>
      </w:r>
      <w:r>
        <w:rPr>
          <w:rFonts w:ascii="Times New Roman" w:hAnsi="Times New Roman"/>
          <w:sz w:val="24"/>
          <w:szCs w:val="24"/>
        </w:rPr>
        <w:t xml:space="preserve">  </w:t>
      </w:r>
    </w:p>
    <w:p w:rsidR="003D7535" w:rsidRPr="00087A51" w:rsidRDefault="003D7535" w:rsidP="00087A51">
      <w:pPr>
        <w:pStyle w:val="ListParagraph1"/>
        <w:ind w:left="0" w:firstLine="709"/>
        <w:jc w:val="both"/>
        <w:rPr>
          <w:rFonts w:ascii="Times New Roman" w:hAnsi="Times New Roman"/>
          <w:sz w:val="24"/>
          <w:szCs w:val="24"/>
        </w:rPr>
      </w:pPr>
    </w:p>
    <w:p w:rsidR="008D2C40" w:rsidRPr="00916D78" w:rsidRDefault="008D2C40" w:rsidP="00C1580D">
      <w:pPr>
        <w:pStyle w:val="ListParagraph1"/>
        <w:ind w:left="0" w:firstLine="709"/>
        <w:jc w:val="both"/>
        <w:rPr>
          <w:rFonts w:ascii="Times New Roman" w:hAnsi="Times New Roman"/>
          <w:sz w:val="24"/>
          <w:szCs w:val="24"/>
        </w:rPr>
      </w:pPr>
      <w:r w:rsidRPr="00916D78">
        <w:rPr>
          <w:rFonts w:ascii="Times New Roman" w:hAnsi="Times New Roman"/>
          <w:sz w:val="24"/>
          <w:szCs w:val="24"/>
        </w:rPr>
        <w:t xml:space="preserve">Участниците </w:t>
      </w:r>
      <w:r w:rsidR="006C368A" w:rsidRPr="00916D78">
        <w:rPr>
          <w:rFonts w:ascii="Times New Roman" w:hAnsi="Times New Roman"/>
          <w:sz w:val="24"/>
          <w:szCs w:val="24"/>
        </w:rPr>
        <w:t>трябва</w:t>
      </w:r>
      <w:r w:rsidRPr="00916D78">
        <w:rPr>
          <w:rFonts w:ascii="Times New Roman" w:hAnsi="Times New Roman"/>
          <w:sz w:val="24"/>
          <w:szCs w:val="24"/>
        </w:rPr>
        <w:t xml:space="preserve"> да отговарят на критери</w:t>
      </w:r>
      <w:r w:rsidR="006C368A" w:rsidRPr="00916D78">
        <w:rPr>
          <w:rFonts w:ascii="Times New Roman" w:hAnsi="Times New Roman"/>
          <w:sz w:val="24"/>
          <w:szCs w:val="24"/>
        </w:rPr>
        <w:t>и</w:t>
      </w:r>
      <w:r w:rsidRPr="00916D78">
        <w:rPr>
          <w:rFonts w:ascii="Times New Roman" w:hAnsi="Times New Roman"/>
          <w:sz w:val="24"/>
          <w:szCs w:val="24"/>
        </w:rPr>
        <w:t>те за подбор, както следва:</w:t>
      </w:r>
    </w:p>
    <w:p w:rsidR="00404AB3" w:rsidRPr="00916D78" w:rsidRDefault="00404AB3" w:rsidP="00DC0F28">
      <w:pPr>
        <w:pStyle w:val="ListParagraph1"/>
        <w:numPr>
          <w:ilvl w:val="0"/>
          <w:numId w:val="10"/>
        </w:numPr>
        <w:jc w:val="both"/>
        <w:rPr>
          <w:rFonts w:ascii="Times New Roman" w:hAnsi="Times New Roman"/>
          <w:b/>
          <w:sz w:val="24"/>
          <w:szCs w:val="24"/>
        </w:rPr>
      </w:pPr>
      <w:r w:rsidRPr="00916D78">
        <w:rPr>
          <w:rFonts w:ascii="Times New Roman" w:hAnsi="Times New Roman"/>
          <w:b/>
          <w:sz w:val="24"/>
          <w:szCs w:val="24"/>
        </w:rPr>
        <w:t>Технически и професионални способности</w:t>
      </w:r>
    </w:p>
    <w:p w:rsidR="004F411C" w:rsidRPr="004F411C" w:rsidRDefault="004F411C" w:rsidP="004F411C">
      <w:pPr>
        <w:pStyle w:val="ListParagraph1"/>
        <w:ind w:left="0" w:firstLine="567"/>
        <w:jc w:val="both"/>
        <w:rPr>
          <w:rFonts w:ascii="Times New Roman" w:hAnsi="Times New Roman"/>
          <w:sz w:val="24"/>
          <w:szCs w:val="24"/>
        </w:rPr>
      </w:pPr>
      <w:r w:rsidRPr="004F411C">
        <w:rPr>
          <w:rFonts w:ascii="Times New Roman" w:hAnsi="Times New Roman"/>
          <w:b/>
          <w:sz w:val="24"/>
          <w:szCs w:val="24"/>
        </w:rPr>
        <w:t>1.1.</w:t>
      </w:r>
      <w:r w:rsidRPr="004F411C">
        <w:rPr>
          <w:rFonts w:ascii="Times New Roman" w:hAnsi="Times New Roman"/>
          <w:sz w:val="24"/>
          <w:szCs w:val="24"/>
        </w:rPr>
        <w:t xml:space="preserve">През последните </w:t>
      </w:r>
      <w:r>
        <w:rPr>
          <w:rFonts w:ascii="Times New Roman" w:hAnsi="Times New Roman"/>
          <w:sz w:val="24"/>
          <w:szCs w:val="24"/>
        </w:rPr>
        <w:t>3 (</w:t>
      </w:r>
      <w:r w:rsidRPr="004F411C">
        <w:rPr>
          <w:rFonts w:ascii="Times New Roman" w:hAnsi="Times New Roman"/>
          <w:sz w:val="24"/>
          <w:szCs w:val="24"/>
        </w:rPr>
        <w:t>три</w:t>
      </w:r>
      <w:r>
        <w:rPr>
          <w:rFonts w:ascii="Times New Roman" w:hAnsi="Times New Roman"/>
          <w:sz w:val="24"/>
          <w:szCs w:val="24"/>
        </w:rPr>
        <w:t>)</w:t>
      </w:r>
      <w:r w:rsidRPr="004F411C">
        <w:rPr>
          <w:rFonts w:ascii="Times New Roman" w:hAnsi="Times New Roman"/>
          <w:sz w:val="24"/>
          <w:szCs w:val="24"/>
        </w:rPr>
        <w:t xml:space="preserve"> години, считано от </w:t>
      </w:r>
      <w:r w:rsidRPr="001D3B6C">
        <w:rPr>
          <w:rFonts w:ascii="Times New Roman" w:hAnsi="Times New Roman"/>
          <w:sz w:val="24"/>
          <w:szCs w:val="24"/>
        </w:rPr>
        <w:t xml:space="preserve">датата на подаване на офертата, участникът да е изпълнил успешно </w:t>
      </w:r>
      <w:r w:rsidR="006C23E9" w:rsidRPr="001D3B6C">
        <w:rPr>
          <w:rFonts w:ascii="Times New Roman" w:hAnsi="Times New Roman"/>
          <w:sz w:val="24"/>
          <w:szCs w:val="24"/>
        </w:rPr>
        <w:t xml:space="preserve">дейности </w:t>
      </w:r>
      <w:r w:rsidRPr="001D3B6C">
        <w:rPr>
          <w:rFonts w:ascii="Times New Roman" w:hAnsi="Times New Roman"/>
          <w:sz w:val="24"/>
          <w:szCs w:val="24"/>
        </w:rPr>
        <w:t>с предмет и обем, идентични или сходни с тези на поръчката.</w:t>
      </w:r>
    </w:p>
    <w:p w:rsidR="004F411C" w:rsidRDefault="004F411C" w:rsidP="004F411C">
      <w:pPr>
        <w:pStyle w:val="ListParagraph1"/>
        <w:ind w:left="0" w:firstLine="284"/>
        <w:jc w:val="both"/>
        <w:rPr>
          <w:rFonts w:ascii="Times New Roman" w:hAnsi="Times New Roman"/>
          <w:sz w:val="24"/>
          <w:szCs w:val="24"/>
        </w:rPr>
      </w:pPr>
      <w:r w:rsidRPr="004F411C">
        <w:rPr>
          <w:rFonts w:ascii="Times New Roman" w:hAnsi="Times New Roman"/>
          <w:sz w:val="24"/>
          <w:szCs w:val="24"/>
          <w:u w:val="single"/>
        </w:rPr>
        <w:t>Изисквано минимално ниво:</w:t>
      </w:r>
      <w:r w:rsidRPr="004F411C">
        <w:rPr>
          <w:rFonts w:ascii="Times New Roman" w:hAnsi="Times New Roman"/>
          <w:sz w:val="24"/>
          <w:szCs w:val="24"/>
        </w:rPr>
        <w:t xml:space="preserve"> Участникът трябва да е изпълнил през последните 3 (три) години, считано от датата на подаване на офертата, в зависимост от датата, на която е учреден или е започнал дейността</w:t>
      </w:r>
      <w:r w:rsidR="00961F42">
        <w:rPr>
          <w:rFonts w:ascii="Times New Roman" w:hAnsi="Times New Roman"/>
          <w:sz w:val="24"/>
          <w:szCs w:val="24"/>
        </w:rPr>
        <w:t xml:space="preserve"> си</w:t>
      </w:r>
      <w:r w:rsidR="00087A51">
        <w:rPr>
          <w:rFonts w:ascii="Times New Roman" w:hAnsi="Times New Roman"/>
          <w:sz w:val="24"/>
          <w:szCs w:val="24"/>
        </w:rPr>
        <w:t>,</w:t>
      </w:r>
      <w:r w:rsidRPr="004F411C">
        <w:rPr>
          <w:rFonts w:ascii="Times New Roman" w:hAnsi="Times New Roman"/>
          <w:sz w:val="24"/>
          <w:szCs w:val="24"/>
        </w:rPr>
        <w:t xml:space="preserve"> минимум </w:t>
      </w:r>
      <w:r w:rsidR="00B21E1E">
        <w:rPr>
          <w:rFonts w:ascii="Times New Roman" w:hAnsi="Times New Roman"/>
          <w:sz w:val="24"/>
          <w:szCs w:val="24"/>
        </w:rPr>
        <w:t xml:space="preserve">1 (една) </w:t>
      </w:r>
      <w:r w:rsidR="006C23E9">
        <w:rPr>
          <w:rFonts w:ascii="Times New Roman" w:hAnsi="Times New Roman"/>
          <w:sz w:val="24"/>
          <w:szCs w:val="24"/>
        </w:rPr>
        <w:t>дейност/</w:t>
      </w:r>
      <w:r w:rsidR="00B21E1E">
        <w:rPr>
          <w:rFonts w:ascii="Times New Roman" w:hAnsi="Times New Roman"/>
          <w:sz w:val="24"/>
          <w:szCs w:val="24"/>
        </w:rPr>
        <w:t>доставка на техническо оборудване, идентично или сходно</w:t>
      </w:r>
      <w:r w:rsidRPr="004F411C">
        <w:rPr>
          <w:rFonts w:ascii="Times New Roman" w:hAnsi="Times New Roman"/>
          <w:sz w:val="24"/>
          <w:szCs w:val="24"/>
        </w:rPr>
        <w:t xml:space="preserve"> с предмета </w:t>
      </w:r>
      <w:r w:rsidR="00D24E11">
        <w:rPr>
          <w:rFonts w:ascii="Times New Roman" w:hAnsi="Times New Roman"/>
          <w:sz w:val="24"/>
          <w:szCs w:val="24"/>
        </w:rPr>
        <w:t xml:space="preserve">и обема </w:t>
      </w:r>
      <w:r w:rsidRPr="004F411C">
        <w:rPr>
          <w:rFonts w:ascii="Times New Roman" w:hAnsi="Times New Roman"/>
          <w:sz w:val="24"/>
          <w:szCs w:val="24"/>
        </w:rPr>
        <w:t>на поръчката.</w:t>
      </w:r>
    </w:p>
    <w:p w:rsidR="00F35905" w:rsidRDefault="00961F42">
      <w:pPr>
        <w:pStyle w:val="ListParagraph1"/>
        <w:ind w:left="0" w:firstLine="567"/>
        <w:jc w:val="both"/>
        <w:rPr>
          <w:rFonts w:ascii="Times New Roman" w:hAnsi="Times New Roman"/>
          <w:sz w:val="24"/>
          <w:szCs w:val="24"/>
          <w:u w:val="single"/>
        </w:rPr>
      </w:pPr>
      <w:r w:rsidRPr="00481CEA">
        <w:rPr>
          <w:rFonts w:ascii="Times New Roman" w:hAnsi="Times New Roman"/>
          <w:sz w:val="24"/>
          <w:szCs w:val="24"/>
          <w:u w:val="single"/>
        </w:rPr>
        <w:t xml:space="preserve">Участникът следва да предостави информацията </w:t>
      </w:r>
      <w:r>
        <w:rPr>
          <w:rFonts w:ascii="Times New Roman" w:hAnsi="Times New Roman"/>
          <w:sz w:val="24"/>
          <w:szCs w:val="24"/>
          <w:u w:val="single"/>
        </w:rPr>
        <w:t xml:space="preserve">за успешно изпълнените </w:t>
      </w:r>
      <w:r w:rsidR="000B43DD">
        <w:rPr>
          <w:rFonts w:ascii="Times New Roman" w:hAnsi="Times New Roman"/>
          <w:sz w:val="24"/>
          <w:szCs w:val="24"/>
          <w:u w:val="single"/>
        </w:rPr>
        <w:t>дейности/</w:t>
      </w:r>
      <w:r>
        <w:rPr>
          <w:rFonts w:ascii="Times New Roman" w:hAnsi="Times New Roman"/>
          <w:sz w:val="24"/>
          <w:szCs w:val="24"/>
          <w:u w:val="single"/>
        </w:rPr>
        <w:t xml:space="preserve">доставки </w:t>
      </w:r>
      <w:r w:rsidRPr="00481CEA">
        <w:rPr>
          <w:rFonts w:ascii="Times New Roman" w:hAnsi="Times New Roman"/>
          <w:sz w:val="24"/>
          <w:szCs w:val="24"/>
          <w:u w:val="single"/>
        </w:rPr>
        <w:t xml:space="preserve">в </w:t>
      </w:r>
      <w:r>
        <w:rPr>
          <w:rFonts w:ascii="Times New Roman" w:hAnsi="Times New Roman"/>
          <w:sz w:val="24"/>
          <w:szCs w:val="24"/>
          <w:u w:val="single"/>
        </w:rPr>
        <w:t xml:space="preserve">ЕЕДОП - </w:t>
      </w:r>
      <w:r w:rsidRPr="00481CEA">
        <w:rPr>
          <w:rFonts w:ascii="Times New Roman" w:hAnsi="Times New Roman"/>
          <w:sz w:val="24"/>
          <w:szCs w:val="24"/>
          <w:u w:val="single"/>
        </w:rPr>
        <w:t>Част І</w:t>
      </w:r>
      <w:r>
        <w:rPr>
          <w:rFonts w:ascii="Times New Roman" w:hAnsi="Times New Roman"/>
          <w:sz w:val="24"/>
          <w:szCs w:val="24"/>
          <w:u w:val="single"/>
        </w:rPr>
        <w:t>V, Раздел В, т.1б).</w:t>
      </w:r>
    </w:p>
    <w:p w:rsidR="008D0E42" w:rsidRPr="004F411C" w:rsidRDefault="00961F42" w:rsidP="008D0E42">
      <w:pPr>
        <w:pStyle w:val="ListParagraph1"/>
        <w:ind w:left="0" w:firstLine="567"/>
        <w:jc w:val="both"/>
        <w:rPr>
          <w:rFonts w:ascii="Times New Roman" w:hAnsi="Times New Roman"/>
          <w:sz w:val="24"/>
          <w:szCs w:val="24"/>
        </w:rPr>
      </w:pPr>
      <w:r>
        <w:rPr>
          <w:rFonts w:ascii="Times New Roman" w:hAnsi="Times New Roman"/>
          <w:sz w:val="24"/>
          <w:szCs w:val="24"/>
        </w:rPr>
        <w:t>При условията на чл.67, ал.5 и 6 от ЗОП, о</w:t>
      </w:r>
      <w:r w:rsidR="008D0E42" w:rsidRPr="008D0E42">
        <w:rPr>
          <w:rFonts w:ascii="Times New Roman" w:hAnsi="Times New Roman"/>
          <w:sz w:val="24"/>
          <w:szCs w:val="24"/>
        </w:rPr>
        <w:t xml:space="preserve">бстоятелството се доказва със списък на </w:t>
      </w:r>
      <w:r>
        <w:rPr>
          <w:rFonts w:ascii="Times New Roman" w:hAnsi="Times New Roman"/>
          <w:sz w:val="24"/>
          <w:szCs w:val="24"/>
        </w:rPr>
        <w:t>дейностите/</w:t>
      </w:r>
      <w:r w:rsidR="008D0E42" w:rsidRPr="008D0E42">
        <w:rPr>
          <w:rFonts w:ascii="Times New Roman" w:hAnsi="Times New Roman"/>
          <w:sz w:val="24"/>
          <w:szCs w:val="24"/>
        </w:rPr>
        <w:t>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(чл. 64, ал.1, т.2 ЗОП).</w:t>
      </w:r>
    </w:p>
    <w:p w:rsidR="004F411C" w:rsidRDefault="004F411C" w:rsidP="007A7980">
      <w:pPr>
        <w:pStyle w:val="ListParagraph1"/>
        <w:ind w:left="0" w:firstLine="567"/>
        <w:jc w:val="both"/>
        <w:rPr>
          <w:rFonts w:ascii="Times New Roman" w:hAnsi="Times New Roman"/>
          <w:b/>
          <w:i/>
          <w:sz w:val="24"/>
          <w:szCs w:val="24"/>
        </w:rPr>
      </w:pPr>
      <w:r w:rsidRPr="007A7980">
        <w:rPr>
          <w:rFonts w:ascii="Times New Roman" w:hAnsi="Times New Roman"/>
          <w:b/>
          <w:i/>
          <w:sz w:val="24"/>
          <w:szCs w:val="24"/>
        </w:rPr>
        <w:t xml:space="preserve">Под идентичен или сходен предмет с настоящата обществена поръчка се разбира </w:t>
      </w:r>
      <w:r w:rsidR="00B21E1E" w:rsidRPr="007A7980">
        <w:rPr>
          <w:rFonts w:ascii="Times New Roman" w:hAnsi="Times New Roman"/>
          <w:b/>
          <w:i/>
          <w:sz w:val="24"/>
          <w:szCs w:val="24"/>
        </w:rPr>
        <w:t xml:space="preserve">доставка </w:t>
      </w:r>
      <w:r w:rsidR="00B16C20">
        <w:rPr>
          <w:rFonts w:ascii="Times New Roman" w:hAnsi="Times New Roman"/>
          <w:b/>
          <w:i/>
          <w:sz w:val="24"/>
          <w:szCs w:val="24"/>
        </w:rPr>
        <w:t xml:space="preserve">и инсталиране </w:t>
      </w:r>
      <w:r w:rsidR="00B21E1E" w:rsidRPr="007A7980">
        <w:rPr>
          <w:rFonts w:ascii="Times New Roman" w:hAnsi="Times New Roman"/>
          <w:b/>
          <w:i/>
          <w:sz w:val="24"/>
          <w:szCs w:val="24"/>
        </w:rPr>
        <w:t xml:space="preserve">на </w:t>
      </w:r>
      <w:r w:rsidR="007A3204" w:rsidRPr="0041253E">
        <w:rPr>
          <w:rFonts w:ascii="Times New Roman" w:hAnsi="Times New Roman"/>
          <w:b/>
          <w:i/>
          <w:sz w:val="24"/>
          <w:szCs w:val="24"/>
        </w:rPr>
        <w:t>компютърна техника</w:t>
      </w:r>
      <w:r w:rsidR="00692898" w:rsidRPr="0041253E">
        <w:rPr>
          <w:rFonts w:ascii="Times New Roman" w:hAnsi="Times New Roman"/>
          <w:b/>
          <w:i/>
          <w:sz w:val="24"/>
          <w:szCs w:val="24"/>
        </w:rPr>
        <w:t xml:space="preserve">, </w:t>
      </w:r>
      <w:r w:rsidR="007A3204" w:rsidRPr="0041253E">
        <w:rPr>
          <w:rFonts w:ascii="Times New Roman" w:hAnsi="Times New Roman"/>
          <w:b/>
          <w:i/>
          <w:sz w:val="24"/>
          <w:szCs w:val="24"/>
        </w:rPr>
        <w:t xml:space="preserve"> сървъри</w:t>
      </w:r>
      <w:r w:rsidR="00692898" w:rsidRPr="0041253E">
        <w:rPr>
          <w:rFonts w:ascii="Times New Roman" w:hAnsi="Times New Roman"/>
          <w:b/>
          <w:i/>
          <w:sz w:val="24"/>
          <w:szCs w:val="24"/>
        </w:rPr>
        <w:t xml:space="preserve"> и мрежово оборудване</w:t>
      </w:r>
      <w:r w:rsidR="007A3204" w:rsidRPr="0041253E">
        <w:rPr>
          <w:rFonts w:ascii="Times New Roman" w:hAnsi="Times New Roman"/>
          <w:b/>
          <w:i/>
          <w:sz w:val="24"/>
          <w:szCs w:val="24"/>
        </w:rPr>
        <w:t>.</w:t>
      </w:r>
    </w:p>
    <w:p w:rsidR="00406CBF" w:rsidRDefault="006C23E9" w:rsidP="004F411C">
      <w:pPr>
        <w:pStyle w:val="ListParagraph1"/>
        <w:ind w:left="0" w:firstLine="284"/>
        <w:jc w:val="both"/>
        <w:rPr>
          <w:rFonts w:ascii="Times New Roman" w:hAnsi="Times New Roman"/>
          <w:sz w:val="24"/>
          <w:szCs w:val="24"/>
          <w:u w:val="single"/>
        </w:rPr>
      </w:pPr>
      <w:r w:rsidRPr="002D3349">
        <w:rPr>
          <w:rFonts w:ascii="Times New Roman" w:hAnsi="Times New Roman"/>
          <w:b/>
          <w:i/>
          <w:sz w:val="24"/>
          <w:szCs w:val="24"/>
        </w:rPr>
        <w:t xml:space="preserve">Под идентичен или сходен обем с настоящата обществена поръчка </w:t>
      </w:r>
      <w:r w:rsidR="00AF673E" w:rsidRPr="002D3349">
        <w:rPr>
          <w:rFonts w:ascii="Times New Roman" w:hAnsi="Times New Roman"/>
          <w:b/>
          <w:i/>
          <w:sz w:val="24"/>
          <w:szCs w:val="24"/>
        </w:rPr>
        <w:t xml:space="preserve">следва да се разбира доставка </w:t>
      </w:r>
      <w:r w:rsidR="00B16C20" w:rsidRPr="002D3349">
        <w:rPr>
          <w:rFonts w:ascii="Times New Roman" w:hAnsi="Times New Roman"/>
          <w:b/>
          <w:i/>
          <w:sz w:val="24"/>
          <w:szCs w:val="24"/>
        </w:rPr>
        <w:t xml:space="preserve">и инсталиране </w:t>
      </w:r>
      <w:r w:rsidR="00AF673E" w:rsidRPr="002D3349">
        <w:rPr>
          <w:rFonts w:ascii="Times New Roman" w:hAnsi="Times New Roman"/>
          <w:b/>
          <w:i/>
          <w:sz w:val="24"/>
          <w:szCs w:val="24"/>
        </w:rPr>
        <w:t xml:space="preserve">на минимум 1 бр. сървър с лиценз за сървърна операционна система, на минимум </w:t>
      </w:r>
      <w:r w:rsidR="00206FD9" w:rsidRPr="002D3349">
        <w:rPr>
          <w:rFonts w:ascii="Times New Roman" w:hAnsi="Times New Roman"/>
          <w:b/>
          <w:i/>
          <w:sz w:val="24"/>
          <w:szCs w:val="24"/>
        </w:rPr>
        <w:t>15</w:t>
      </w:r>
      <w:r w:rsidR="00AF673E" w:rsidRPr="002D3349">
        <w:rPr>
          <w:rFonts w:ascii="Times New Roman" w:hAnsi="Times New Roman"/>
          <w:b/>
          <w:i/>
          <w:sz w:val="24"/>
          <w:szCs w:val="24"/>
        </w:rPr>
        <w:t xml:space="preserve"> бр. лицензи за сървърни терминали, на минимум </w:t>
      </w:r>
      <w:r w:rsidR="00206FD9" w:rsidRPr="002D3349">
        <w:rPr>
          <w:rFonts w:ascii="Times New Roman" w:hAnsi="Times New Roman"/>
          <w:b/>
          <w:i/>
          <w:sz w:val="24"/>
          <w:szCs w:val="24"/>
        </w:rPr>
        <w:t>15</w:t>
      </w:r>
      <w:r w:rsidR="00AF673E" w:rsidRPr="002D3349">
        <w:rPr>
          <w:rFonts w:ascii="Times New Roman" w:hAnsi="Times New Roman"/>
          <w:b/>
          <w:i/>
          <w:sz w:val="24"/>
          <w:szCs w:val="24"/>
        </w:rPr>
        <w:t xml:space="preserve"> бр. компютърни терминали ведно с комплект периферни устройства, на минимум </w:t>
      </w:r>
      <w:r w:rsidR="00206FD9" w:rsidRPr="002D3349">
        <w:rPr>
          <w:rFonts w:ascii="Times New Roman" w:hAnsi="Times New Roman"/>
          <w:b/>
          <w:i/>
          <w:sz w:val="24"/>
          <w:szCs w:val="24"/>
        </w:rPr>
        <w:t>15</w:t>
      </w:r>
      <w:r w:rsidR="00AF673E" w:rsidRPr="002D3349">
        <w:rPr>
          <w:rFonts w:ascii="Times New Roman" w:hAnsi="Times New Roman"/>
          <w:b/>
          <w:i/>
          <w:sz w:val="24"/>
          <w:szCs w:val="24"/>
        </w:rPr>
        <w:t>бр. лаптопи ведно с лицензите за операционна система</w:t>
      </w:r>
      <w:r w:rsidR="002D3349" w:rsidRPr="002D3349">
        <w:rPr>
          <w:rFonts w:ascii="Times New Roman" w:hAnsi="Times New Roman"/>
          <w:b/>
          <w:i/>
          <w:sz w:val="24"/>
          <w:szCs w:val="24"/>
        </w:rPr>
        <w:t>.</w:t>
      </w:r>
    </w:p>
    <w:p w:rsidR="00406CBF" w:rsidRDefault="00406CBF" w:rsidP="00406CBF">
      <w:pPr>
        <w:pStyle w:val="ListParagraph1"/>
        <w:ind w:left="0" w:firstLine="567"/>
        <w:jc w:val="both"/>
        <w:rPr>
          <w:rFonts w:ascii="Times New Roman" w:hAnsi="Times New Roman"/>
          <w:sz w:val="24"/>
          <w:szCs w:val="24"/>
        </w:rPr>
      </w:pPr>
      <w:r w:rsidRPr="00406CBF">
        <w:rPr>
          <w:rFonts w:ascii="Times New Roman" w:hAnsi="Times New Roman"/>
          <w:b/>
          <w:sz w:val="24"/>
          <w:szCs w:val="24"/>
        </w:rPr>
        <w:t xml:space="preserve">1.2. </w:t>
      </w:r>
      <w:r w:rsidRPr="00406CBF">
        <w:rPr>
          <w:rFonts w:ascii="Times New Roman" w:hAnsi="Times New Roman"/>
          <w:sz w:val="24"/>
          <w:szCs w:val="24"/>
        </w:rPr>
        <w:t>Участникът трябва да прилага внедрена и сертифицирана система за управление на качеството, съгласно стандарта БДС EN ISO 9001</w:t>
      </w:r>
      <w:r>
        <w:rPr>
          <w:rFonts w:ascii="Times New Roman" w:hAnsi="Times New Roman"/>
          <w:sz w:val="24"/>
          <w:szCs w:val="24"/>
        </w:rPr>
        <w:t xml:space="preserve">:2015 или еквивалентен, в </w:t>
      </w:r>
      <w:r w:rsidRPr="00406CBF">
        <w:rPr>
          <w:rFonts w:ascii="Times New Roman" w:hAnsi="Times New Roman"/>
          <w:sz w:val="24"/>
          <w:szCs w:val="24"/>
        </w:rPr>
        <w:t xml:space="preserve">чийто обхват са включени </w:t>
      </w:r>
      <w:r w:rsidR="00936605">
        <w:rPr>
          <w:rFonts w:ascii="Times New Roman" w:hAnsi="Times New Roman"/>
          <w:sz w:val="24"/>
          <w:szCs w:val="24"/>
        </w:rPr>
        <w:t xml:space="preserve">доставки и/или </w:t>
      </w:r>
      <w:r w:rsidRPr="00406CBF">
        <w:rPr>
          <w:rFonts w:ascii="Times New Roman" w:hAnsi="Times New Roman"/>
          <w:sz w:val="24"/>
          <w:szCs w:val="24"/>
        </w:rPr>
        <w:t>услуги по предмета или сходни с предмета на поръчката.</w:t>
      </w:r>
    </w:p>
    <w:p w:rsidR="003D159C" w:rsidRDefault="00406CBF" w:rsidP="003D159C">
      <w:pPr>
        <w:pStyle w:val="ListParagraph1"/>
        <w:ind w:left="0" w:firstLine="567"/>
        <w:jc w:val="both"/>
        <w:rPr>
          <w:rFonts w:ascii="Times New Roman" w:hAnsi="Times New Roman"/>
          <w:sz w:val="24"/>
          <w:szCs w:val="24"/>
        </w:rPr>
      </w:pPr>
      <w:r w:rsidRPr="00406CBF">
        <w:rPr>
          <w:rFonts w:ascii="Times New Roman" w:hAnsi="Times New Roman"/>
          <w:sz w:val="24"/>
          <w:szCs w:val="24"/>
        </w:rPr>
        <w:t xml:space="preserve">Възложителят приема еквивалентни сертификати, издадени от органи, установени в други държави членки.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система за управление на сигурността на информацията. В тези случаи участникът трябва да е в състояние да докаже, че предлаганите мерки са еквивалентни </w:t>
      </w:r>
      <w:r w:rsidR="003D159C">
        <w:rPr>
          <w:rFonts w:ascii="Times New Roman" w:hAnsi="Times New Roman"/>
          <w:sz w:val="24"/>
          <w:szCs w:val="24"/>
        </w:rPr>
        <w:t xml:space="preserve">на изискваните.  </w:t>
      </w:r>
    </w:p>
    <w:p w:rsidR="003D159C" w:rsidRDefault="00406CBF" w:rsidP="003D159C">
      <w:pPr>
        <w:pStyle w:val="ListParagraph1"/>
        <w:ind w:left="0" w:firstLine="567"/>
        <w:jc w:val="both"/>
        <w:rPr>
          <w:rFonts w:ascii="Times New Roman" w:hAnsi="Times New Roman"/>
          <w:sz w:val="24"/>
          <w:szCs w:val="24"/>
        </w:rPr>
      </w:pPr>
      <w:r w:rsidRPr="00406CBF">
        <w:rPr>
          <w:rFonts w:ascii="Times New Roman" w:hAnsi="Times New Roman"/>
          <w:sz w:val="24"/>
          <w:szCs w:val="24"/>
        </w:rPr>
        <w:t>Сертификатите трябва да са валидни и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06CBF" w:rsidRPr="00406CBF" w:rsidRDefault="00406CBF" w:rsidP="003D159C">
      <w:pPr>
        <w:pStyle w:val="ListParagraph1"/>
        <w:ind w:left="0" w:firstLine="567"/>
        <w:jc w:val="both"/>
        <w:rPr>
          <w:rFonts w:ascii="Times New Roman" w:hAnsi="Times New Roman"/>
          <w:sz w:val="24"/>
          <w:szCs w:val="24"/>
        </w:rPr>
      </w:pPr>
      <w:r w:rsidRPr="00406CBF">
        <w:rPr>
          <w:rFonts w:ascii="Times New Roman" w:hAnsi="Times New Roman"/>
          <w:sz w:val="24"/>
          <w:szCs w:val="24"/>
        </w:rPr>
        <w:t>Участникът,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p>
    <w:p w:rsidR="00406CBF" w:rsidRPr="00406CBF" w:rsidRDefault="00406CBF" w:rsidP="00406CBF">
      <w:pPr>
        <w:ind w:firstLine="567"/>
        <w:contextualSpacing/>
        <w:jc w:val="both"/>
        <w:rPr>
          <w:rFonts w:ascii="Times New Roman" w:hAnsi="Times New Roman"/>
          <w:sz w:val="24"/>
          <w:szCs w:val="24"/>
          <w:u w:val="single"/>
        </w:rPr>
      </w:pPr>
      <w:r w:rsidRPr="00406CBF">
        <w:rPr>
          <w:rFonts w:ascii="Times New Roman" w:hAnsi="Times New Roman"/>
          <w:sz w:val="24"/>
          <w:szCs w:val="24"/>
          <w:u w:val="single"/>
        </w:rPr>
        <w:t>Участникът следва да предостави информация за сертификата в Част IV, Раздел Г от ЕЕДОП.</w:t>
      </w:r>
    </w:p>
    <w:p w:rsidR="00406CBF" w:rsidRPr="00406CBF" w:rsidRDefault="00406CBF" w:rsidP="00406CBF">
      <w:pPr>
        <w:ind w:firstLine="709"/>
        <w:contextualSpacing/>
        <w:jc w:val="both"/>
        <w:rPr>
          <w:rFonts w:ascii="Times New Roman" w:hAnsi="Times New Roman"/>
          <w:sz w:val="24"/>
          <w:szCs w:val="24"/>
        </w:rPr>
      </w:pPr>
      <w:r w:rsidRPr="00406CBF">
        <w:rPr>
          <w:rFonts w:ascii="Times New Roman" w:hAnsi="Times New Roman"/>
          <w:sz w:val="24"/>
          <w:szCs w:val="24"/>
          <w:u w:val="single"/>
        </w:rPr>
        <w:t>Изисквано минимално ниво</w:t>
      </w:r>
      <w:r w:rsidRPr="00406CBF">
        <w:rPr>
          <w:rFonts w:ascii="Times New Roman" w:hAnsi="Times New Roman"/>
          <w:sz w:val="24"/>
          <w:szCs w:val="24"/>
        </w:rPr>
        <w:t xml:space="preserve">: Участникът следва да прилага система за управление на качеството, в чийто обхват са включени </w:t>
      </w:r>
      <w:r w:rsidR="00EE7297">
        <w:rPr>
          <w:rFonts w:ascii="Times New Roman" w:hAnsi="Times New Roman"/>
          <w:sz w:val="24"/>
          <w:szCs w:val="24"/>
        </w:rPr>
        <w:t>доставки/</w:t>
      </w:r>
      <w:r w:rsidRPr="00406CBF">
        <w:rPr>
          <w:rFonts w:ascii="Times New Roman" w:hAnsi="Times New Roman"/>
          <w:sz w:val="24"/>
          <w:szCs w:val="24"/>
        </w:rPr>
        <w:t>услуги по предмета или сходни с предмета на поръчката.</w:t>
      </w:r>
    </w:p>
    <w:p w:rsidR="00B16C20" w:rsidRDefault="000400C7" w:rsidP="00B16C20">
      <w:pPr>
        <w:spacing w:after="0"/>
        <w:ind w:firstLine="567"/>
        <w:jc w:val="both"/>
        <w:rPr>
          <w:rFonts w:ascii="Times New Roman" w:eastAsia="Times New Roman,Calibri" w:hAnsi="Times New Roman"/>
          <w:color w:val="000000"/>
          <w:sz w:val="24"/>
          <w:szCs w:val="24"/>
        </w:rPr>
      </w:pPr>
      <w:r>
        <w:rPr>
          <w:rFonts w:ascii="Times New Roman" w:hAnsi="Times New Roman"/>
          <w:b/>
          <w:sz w:val="24"/>
          <w:szCs w:val="24"/>
        </w:rPr>
        <w:t xml:space="preserve">1.3. </w:t>
      </w:r>
      <w:r>
        <w:rPr>
          <w:rFonts w:ascii="Times New Roman" w:hAnsi="Times New Roman"/>
          <w:sz w:val="24"/>
          <w:szCs w:val="24"/>
        </w:rPr>
        <w:t xml:space="preserve">Участникът да разполага </w:t>
      </w:r>
      <w:r w:rsidR="00B16C20">
        <w:rPr>
          <w:rFonts w:ascii="Times New Roman" w:hAnsi="Times New Roman"/>
          <w:sz w:val="24"/>
          <w:szCs w:val="24"/>
        </w:rPr>
        <w:t xml:space="preserve">с </w:t>
      </w:r>
      <w:r w:rsidR="00A561C2">
        <w:rPr>
          <w:rFonts w:ascii="Times New Roman" w:hAnsi="Times New Roman"/>
          <w:sz w:val="24"/>
          <w:szCs w:val="24"/>
        </w:rPr>
        <w:t xml:space="preserve">екип от </w:t>
      </w:r>
      <w:r w:rsidR="00B16C20" w:rsidRPr="00593323">
        <w:rPr>
          <w:rFonts w:ascii="Times New Roman" w:hAnsi="Times New Roman"/>
          <w:b/>
          <w:sz w:val="24"/>
          <w:szCs w:val="24"/>
        </w:rPr>
        <w:t>е</w:t>
      </w:r>
      <w:r w:rsidR="00B16C20">
        <w:rPr>
          <w:rFonts w:ascii="Times New Roman" w:eastAsia="Times New Roman,Calibri" w:hAnsi="Times New Roman"/>
          <w:b/>
          <w:bCs/>
          <w:color w:val="000000"/>
          <w:sz w:val="24"/>
          <w:szCs w:val="24"/>
        </w:rPr>
        <w:t>ксперти,</w:t>
      </w:r>
      <w:r w:rsidR="00B16C20">
        <w:rPr>
          <w:rFonts w:ascii="Times New Roman" w:eastAsia="Times New Roman,Calibri" w:hAnsi="Times New Roman"/>
          <w:color w:val="000000"/>
          <w:sz w:val="24"/>
          <w:szCs w:val="24"/>
        </w:rPr>
        <w:t xml:space="preserve"> притежаващ</w:t>
      </w:r>
      <w:r w:rsidR="00A561C2">
        <w:rPr>
          <w:rFonts w:ascii="Times New Roman" w:eastAsia="Times New Roman,Calibri" w:hAnsi="Times New Roman"/>
          <w:color w:val="000000"/>
          <w:sz w:val="24"/>
          <w:szCs w:val="24"/>
        </w:rPr>
        <w:t>и</w:t>
      </w:r>
      <w:r w:rsidR="002D3349">
        <w:rPr>
          <w:rFonts w:ascii="Times New Roman" w:eastAsia="Times New Roman,Calibri" w:hAnsi="Times New Roman"/>
          <w:color w:val="000000"/>
          <w:sz w:val="24"/>
          <w:szCs w:val="24"/>
        </w:rPr>
        <w:t xml:space="preserve"> </w:t>
      </w:r>
      <w:r w:rsidR="00826403">
        <w:rPr>
          <w:rFonts w:ascii="Times New Roman" w:eastAsia="Times New Roman,Calibri" w:hAnsi="Times New Roman"/>
          <w:color w:val="000000"/>
          <w:sz w:val="24"/>
          <w:szCs w:val="24"/>
        </w:rPr>
        <w:t>професионален</w:t>
      </w:r>
      <w:r w:rsidR="00B16C20">
        <w:rPr>
          <w:rFonts w:ascii="Times New Roman" w:eastAsia="Times New Roman,Calibri" w:hAnsi="Times New Roman"/>
          <w:color w:val="000000"/>
          <w:sz w:val="24"/>
          <w:szCs w:val="24"/>
        </w:rPr>
        <w:t xml:space="preserve"> опит, както следва:</w:t>
      </w:r>
    </w:p>
    <w:p w:rsidR="00B16C20" w:rsidRDefault="00B16C20" w:rsidP="00B16C20">
      <w:pPr>
        <w:pStyle w:val="ListParagraph10"/>
        <w:numPr>
          <w:ilvl w:val="0"/>
          <w:numId w:val="11"/>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Минимум 3 години опит в областта на информационните технологии;</w:t>
      </w:r>
    </w:p>
    <w:p w:rsidR="00F35905" w:rsidRPr="002D3349" w:rsidRDefault="007A3204">
      <w:pPr>
        <w:pStyle w:val="ListParagraph10"/>
        <w:numPr>
          <w:ilvl w:val="0"/>
          <w:numId w:val="11"/>
        </w:numPr>
        <w:spacing w:after="0"/>
        <w:ind w:left="0" w:firstLine="567"/>
        <w:jc w:val="both"/>
        <w:rPr>
          <w:rFonts w:ascii="Times New Roman" w:eastAsia="Times New Roman,Calibri" w:hAnsi="Times New Roman"/>
          <w:color w:val="000000"/>
          <w:sz w:val="24"/>
          <w:szCs w:val="24"/>
        </w:rPr>
      </w:pPr>
      <w:r w:rsidRPr="002D3349">
        <w:rPr>
          <w:rFonts w:ascii="Times New Roman" w:eastAsia="Times New Roman,Calibri" w:hAnsi="Times New Roman"/>
          <w:color w:val="000000"/>
          <w:sz w:val="24"/>
          <w:szCs w:val="24"/>
        </w:rPr>
        <w:t xml:space="preserve">Минимум 2 години специфичен опит в </w:t>
      </w:r>
      <w:r w:rsidRPr="002D3349">
        <w:rPr>
          <w:rFonts w:ascii="Times New Roman" w:hAnsi="Times New Roman"/>
          <w:b/>
          <w:i/>
          <w:sz w:val="24"/>
          <w:szCs w:val="24"/>
        </w:rPr>
        <w:t>инсталирането на компютърна техника,  сървъри и мрежово оборудване.</w:t>
      </w:r>
    </w:p>
    <w:p w:rsidR="00D37F5D" w:rsidRPr="00687E71" w:rsidRDefault="00D37F5D" w:rsidP="00613AF0">
      <w:pPr>
        <w:pStyle w:val="ListParagraph10"/>
        <w:spacing w:after="0" w:line="240" w:lineRule="auto"/>
        <w:ind w:left="0" w:firstLine="709"/>
        <w:jc w:val="both"/>
        <w:rPr>
          <w:rFonts w:ascii="Times New Roman" w:hAnsi="Times New Roman"/>
          <w:sz w:val="24"/>
          <w:szCs w:val="24"/>
          <w:u w:val="single"/>
        </w:rPr>
      </w:pPr>
      <w:r w:rsidRPr="00EA0D7C">
        <w:rPr>
          <w:rFonts w:ascii="Times New Roman" w:hAnsi="Times New Roman"/>
          <w:sz w:val="24"/>
          <w:szCs w:val="24"/>
          <w:u w:val="single"/>
        </w:rPr>
        <w:t>Участникът може да докаже съответствието си с</w:t>
      </w:r>
      <w:r w:rsidR="0003305E">
        <w:rPr>
          <w:rFonts w:ascii="Times New Roman" w:hAnsi="Times New Roman"/>
          <w:sz w:val="24"/>
          <w:szCs w:val="24"/>
          <w:u w:val="single"/>
        </w:rPr>
        <w:t>ъс</w:t>
      </w:r>
      <w:r w:rsidRPr="00EA0D7C">
        <w:rPr>
          <w:rFonts w:ascii="Times New Roman" w:hAnsi="Times New Roman"/>
          <w:sz w:val="24"/>
          <w:szCs w:val="24"/>
          <w:u w:val="single"/>
        </w:rPr>
        <w:t xml:space="preserve"> заложените критерии за подбор от Възлож</w:t>
      </w:r>
      <w:r w:rsidR="00640A12" w:rsidRPr="00EA0D7C">
        <w:rPr>
          <w:rFonts w:ascii="Times New Roman" w:hAnsi="Times New Roman"/>
          <w:sz w:val="24"/>
          <w:szCs w:val="24"/>
          <w:u w:val="single"/>
        </w:rPr>
        <w:t xml:space="preserve">ителя с един </w:t>
      </w:r>
      <w:r w:rsidR="00A561C2" w:rsidRPr="00EA0D7C">
        <w:rPr>
          <w:rFonts w:ascii="Times New Roman" w:hAnsi="Times New Roman"/>
          <w:sz w:val="24"/>
          <w:szCs w:val="24"/>
          <w:u w:val="single"/>
        </w:rPr>
        <w:t xml:space="preserve">или повече </w:t>
      </w:r>
      <w:r w:rsidR="00640A12" w:rsidRPr="00EA0D7C">
        <w:rPr>
          <w:rFonts w:ascii="Times New Roman" w:hAnsi="Times New Roman"/>
          <w:sz w:val="24"/>
          <w:szCs w:val="24"/>
          <w:u w:val="single"/>
        </w:rPr>
        <w:t>експерт</w:t>
      </w:r>
      <w:r w:rsidR="00A561C2" w:rsidRPr="00EA0D7C">
        <w:rPr>
          <w:rFonts w:ascii="Times New Roman" w:hAnsi="Times New Roman"/>
          <w:sz w:val="24"/>
          <w:szCs w:val="24"/>
          <w:u w:val="single"/>
        </w:rPr>
        <w:t>и</w:t>
      </w:r>
      <w:r w:rsidR="00640A12" w:rsidRPr="00EA0D7C">
        <w:rPr>
          <w:rFonts w:ascii="Times New Roman" w:hAnsi="Times New Roman"/>
          <w:sz w:val="24"/>
          <w:szCs w:val="24"/>
          <w:u w:val="single"/>
        </w:rPr>
        <w:t>, като изискването за продължителност на специфичния опит</w:t>
      </w:r>
      <w:r w:rsidR="00B562F5" w:rsidRPr="00EA0D7C">
        <w:rPr>
          <w:rFonts w:ascii="Times New Roman" w:hAnsi="Times New Roman"/>
          <w:sz w:val="24"/>
          <w:szCs w:val="24"/>
          <w:u w:val="single"/>
        </w:rPr>
        <w:t xml:space="preserve"> важи за всяка една дейност, т.е. две години опит в </w:t>
      </w:r>
      <w:r w:rsidR="007A3204" w:rsidRPr="00EA0D7C">
        <w:rPr>
          <w:rFonts w:ascii="Times New Roman" w:hAnsi="Times New Roman"/>
          <w:sz w:val="24"/>
          <w:szCs w:val="24"/>
        </w:rPr>
        <w:t>инсталирането на компютърна техника, две години опит в инсталирането на сървъри, две години опит в инсталирането на мрежово оборудване.</w:t>
      </w:r>
    </w:p>
    <w:p w:rsidR="00B16C20" w:rsidRDefault="00B16C20" w:rsidP="00613AF0">
      <w:pPr>
        <w:pStyle w:val="ListParagraph10"/>
        <w:spacing w:after="0" w:line="240" w:lineRule="auto"/>
        <w:ind w:left="0" w:firstLine="709"/>
        <w:jc w:val="both"/>
        <w:rPr>
          <w:rFonts w:ascii="Times New Roman" w:hAnsi="Times New Roman"/>
          <w:sz w:val="24"/>
          <w:szCs w:val="24"/>
        </w:rPr>
      </w:pPr>
      <w:r>
        <w:rPr>
          <w:rFonts w:ascii="Times New Roman" w:hAnsi="Times New Roman"/>
          <w:sz w:val="24"/>
          <w:szCs w:val="24"/>
          <w:u w:val="single"/>
        </w:rPr>
        <w:t>В Част ІV, Раздел В, т. 6 от ЕЕДОП участникът следва да предостави за всяко лице от предложения екип информацията, необходима да се установи съответствие с изискванията, поставени от Възложителя.</w:t>
      </w:r>
    </w:p>
    <w:p w:rsidR="007A7980" w:rsidRPr="007A7980" w:rsidRDefault="007A7980" w:rsidP="00DB11DE">
      <w:pPr>
        <w:pStyle w:val="ListParagraph1"/>
        <w:ind w:left="0" w:firstLine="567"/>
        <w:jc w:val="both"/>
        <w:rPr>
          <w:rFonts w:ascii="Times New Roman" w:hAnsi="Times New Roman"/>
          <w:sz w:val="24"/>
          <w:szCs w:val="24"/>
        </w:rPr>
      </w:pPr>
      <w:r w:rsidRPr="007A7980">
        <w:rPr>
          <w:rFonts w:ascii="Times New Roman" w:hAnsi="Times New Roman"/>
          <w:sz w:val="24"/>
          <w:szCs w:val="24"/>
        </w:rPr>
        <w:t>При поискване от страна на Възложителя, в случаите по чл. 67, ал. 5 и ал. 6 от ЗОП, изискването се доказва с представяне на документ</w:t>
      </w:r>
      <w:r w:rsidR="00C64058">
        <w:rPr>
          <w:rFonts w:ascii="Times New Roman" w:hAnsi="Times New Roman"/>
          <w:sz w:val="24"/>
          <w:szCs w:val="24"/>
        </w:rPr>
        <w:t>и</w:t>
      </w:r>
      <w:r w:rsidR="00D06050">
        <w:rPr>
          <w:rFonts w:ascii="Times New Roman" w:hAnsi="Times New Roman"/>
          <w:sz w:val="24"/>
          <w:szCs w:val="24"/>
        </w:rPr>
        <w:t>те по чл.64, ал.1, т.6 от ЗОП</w:t>
      </w:r>
      <w:r w:rsidRPr="007A7980">
        <w:rPr>
          <w:rFonts w:ascii="Times New Roman" w:hAnsi="Times New Roman"/>
          <w:sz w:val="24"/>
          <w:szCs w:val="24"/>
        </w:rPr>
        <w:t>, доказващ</w:t>
      </w:r>
      <w:r w:rsidR="00C64058">
        <w:rPr>
          <w:rFonts w:ascii="Times New Roman" w:hAnsi="Times New Roman"/>
          <w:sz w:val="24"/>
          <w:szCs w:val="24"/>
        </w:rPr>
        <w:t>и</w:t>
      </w:r>
      <w:r w:rsidRPr="007A7980">
        <w:rPr>
          <w:rFonts w:ascii="Times New Roman" w:hAnsi="Times New Roman"/>
          <w:sz w:val="24"/>
          <w:szCs w:val="24"/>
        </w:rPr>
        <w:t xml:space="preserve"> изпълнението на този критерий за подбор.</w:t>
      </w:r>
    </w:p>
    <w:p w:rsidR="000400C7" w:rsidRDefault="000400C7" w:rsidP="000400C7">
      <w:pPr>
        <w:pStyle w:val="ListParagraph1"/>
        <w:ind w:left="0" w:firstLine="284"/>
        <w:jc w:val="both"/>
        <w:rPr>
          <w:rFonts w:ascii="Times New Roman" w:hAnsi="Times New Roman"/>
          <w:sz w:val="24"/>
          <w:szCs w:val="24"/>
        </w:rPr>
      </w:pPr>
      <w:r w:rsidRPr="000400C7">
        <w:rPr>
          <w:rFonts w:ascii="Times New Roman" w:hAnsi="Times New Roman"/>
          <w:sz w:val="24"/>
          <w:szCs w:val="24"/>
          <w:u w:val="single"/>
        </w:rPr>
        <w:t>Изисквано минимално ниво:</w:t>
      </w:r>
      <w:r w:rsidRPr="000400C7">
        <w:rPr>
          <w:rFonts w:ascii="Times New Roman" w:hAnsi="Times New Roman"/>
          <w:sz w:val="24"/>
          <w:szCs w:val="24"/>
        </w:rPr>
        <w:t xml:space="preserve">Участникът да разполага с </w:t>
      </w:r>
      <w:r w:rsidR="00D06050">
        <w:rPr>
          <w:rFonts w:ascii="Times New Roman" w:hAnsi="Times New Roman"/>
          <w:sz w:val="24"/>
          <w:szCs w:val="24"/>
        </w:rPr>
        <w:t>екип от експерти</w:t>
      </w:r>
      <w:r w:rsidR="00593323">
        <w:rPr>
          <w:rFonts w:ascii="Times New Roman" w:hAnsi="Times New Roman"/>
          <w:sz w:val="24"/>
          <w:szCs w:val="24"/>
        </w:rPr>
        <w:t xml:space="preserve"> </w:t>
      </w:r>
      <w:r w:rsidR="007A5DE6">
        <w:rPr>
          <w:rFonts w:ascii="Times New Roman" w:eastAsia="Times New Roman,Calibri" w:hAnsi="Times New Roman"/>
          <w:color w:val="000000"/>
          <w:sz w:val="24"/>
          <w:szCs w:val="24"/>
        </w:rPr>
        <w:t>притежаващ</w:t>
      </w:r>
      <w:r w:rsidR="00D06050">
        <w:rPr>
          <w:rFonts w:ascii="Times New Roman" w:eastAsia="Times New Roman,Calibri" w:hAnsi="Times New Roman"/>
          <w:color w:val="000000"/>
          <w:sz w:val="24"/>
          <w:szCs w:val="24"/>
        </w:rPr>
        <w:t>и</w:t>
      </w:r>
      <w:r w:rsidR="007A5DE6">
        <w:rPr>
          <w:rFonts w:ascii="Times New Roman" w:eastAsia="Times New Roman,Calibri" w:hAnsi="Times New Roman"/>
          <w:color w:val="000000"/>
          <w:sz w:val="24"/>
          <w:szCs w:val="24"/>
        </w:rPr>
        <w:t xml:space="preserve"> необходими</w:t>
      </w:r>
      <w:r w:rsidR="00D06050">
        <w:rPr>
          <w:rFonts w:ascii="Times New Roman" w:eastAsia="Times New Roman,Calibri" w:hAnsi="Times New Roman"/>
          <w:color w:val="000000"/>
          <w:sz w:val="24"/>
          <w:szCs w:val="24"/>
        </w:rPr>
        <w:t>я</w:t>
      </w:r>
      <w:r w:rsidR="00593323">
        <w:rPr>
          <w:rFonts w:ascii="Times New Roman" w:eastAsia="Times New Roman,Calibri" w:hAnsi="Times New Roman"/>
          <w:color w:val="000000"/>
          <w:sz w:val="24"/>
          <w:szCs w:val="24"/>
        </w:rPr>
        <w:t xml:space="preserve"> </w:t>
      </w:r>
      <w:r w:rsidR="00D06050">
        <w:rPr>
          <w:rFonts w:ascii="Times New Roman" w:eastAsia="Times New Roman,Calibri" w:hAnsi="Times New Roman"/>
          <w:color w:val="000000"/>
          <w:sz w:val="24"/>
          <w:szCs w:val="24"/>
        </w:rPr>
        <w:t xml:space="preserve">изискуем </w:t>
      </w:r>
      <w:r w:rsidR="007A5DE6">
        <w:rPr>
          <w:rFonts w:ascii="Times New Roman" w:eastAsia="Times New Roman,Calibri" w:hAnsi="Times New Roman"/>
          <w:color w:val="000000"/>
          <w:sz w:val="24"/>
          <w:szCs w:val="24"/>
        </w:rPr>
        <w:t>опит</w:t>
      </w:r>
      <w:r>
        <w:rPr>
          <w:rFonts w:ascii="Times New Roman" w:hAnsi="Times New Roman"/>
          <w:sz w:val="24"/>
          <w:szCs w:val="24"/>
        </w:rPr>
        <w:t xml:space="preserve">, който </w:t>
      </w:r>
      <w:r w:rsidR="00D06050">
        <w:rPr>
          <w:rFonts w:ascii="Times New Roman" w:hAnsi="Times New Roman"/>
          <w:sz w:val="24"/>
          <w:szCs w:val="24"/>
        </w:rPr>
        <w:t xml:space="preserve">екип </w:t>
      </w:r>
      <w:r>
        <w:rPr>
          <w:rFonts w:ascii="Times New Roman" w:hAnsi="Times New Roman"/>
          <w:sz w:val="24"/>
          <w:szCs w:val="24"/>
        </w:rPr>
        <w:t>да е ангажиран</w:t>
      </w:r>
      <w:r w:rsidRPr="000400C7">
        <w:rPr>
          <w:rFonts w:ascii="Times New Roman" w:hAnsi="Times New Roman"/>
          <w:sz w:val="24"/>
          <w:szCs w:val="24"/>
        </w:rPr>
        <w:t xml:space="preserve"> с изпълнението на обществената поръчка.</w:t>
      </w:r>
    </w:p>
    <w:p w:rsidR="00182B55" w:rsidRDefault="00182B55" w:rsidP="000400C7">
      <w:pPr>
        <w:pStyle w:val="ListParagraph1"/>
        <w:ind w:left="0" w:firstLine="284"/>
        <w:jc w:val="both"/>
        <w:rPr>
          <w:rFonts w:ascii="Times New Roman" w:hAnsi="Times New Roman"/>
          <w:sz w:val="24"/>
          <w:szCs w:val="24"/>
        </w:rPr>
      </w:pPr>
    </w:p>
    <w:p w:rsidR="00AC013B" w:rsidRDefault="00AC013B" w:rsidP="00AC013B">
      <w:pPr>
        <w:pStyle w:val="Heading2"/>
        <w:jc w:val="center"/>
        <w:rPr>
          <w:rFonts w:ascii="Times New Roman" w:hAnsi="Times New Roman"/>
          <w:b w:val="0"/>
          <w:sz w:val="24"/>
          <w:szCs w:val="24"/>
        </w:rPr>
      </w:pPr>
      <w:r w:rsidRPr="007A3204">
        <w:rPr>
          <w:rFonts w:ascii="Times New Roman" w:hAnsi="Times New Roman"/>
          <w:i w:val="0"/>
          <w:sz w:val="24"/>
          <w:szCs w:val="24"/>
        </w:rPr>
        <w:t>РАЗДЕЛ V</w:t>
      </w:r>
    </w:p>
    <w:p w:rsidR="00AC013B" w:rsidRDefault="00AC013B" w:rsidP="00AC013B">
      <w:pPr>
        <w:pStyle w:val="ListParagraph10"/>
        <w:ind w:left="0" w:firstLine="709"/>
        <w:jc w:val="center"/>
        <w:rPr>
          <w:rFonts w:ascii="Times New Roman" w:hAnsi="Times New Roman"/>
          <w:b/>
          <w:sz w:val="24"/>
          <w:szCs w:val="24"/>
        </w:rPr>
      </w:pPr>
      <w:r w:rsidRPr="00F54933">
        <w:rPr>
          <w:rFonts w:ascii="Times New Roman" w:hAnsi="Times New Roman"/>
          <w:b/>
          <w:sz w:val="24"/>
          <w:szCs w:val="24"/>
        </w:rPr>
        <w:t xml:space="preserve"> КРИТЕРИ</w:t>
      </w:r>
      <w:r>
        <w:rPr>
          <w:rFonts w:ascii="Times New Roman" w:hAnsi="Times New Roman"/>
          <w:b/>
          <w:sz w:val="24"/>
          <w:szCs w:val="24"/>
        </w:rPr>
        <w:t>И</w:t>
      </w:r>
      <w:r w:rsidRPr="00F54933">
        <w:rPr>
          <w:rFonts w:ascii="Times New Roman" w:hAnsi="Times New Roman"/>
          <w:b/>
          <w:sz w:val="24"/>
          <w:szCs w:val="24"/>
        </w:rPr>
        <w:t xml:space="preserve"> ЗА ВЪЗЛАГАНЕ НА ОБЩЕСТВЕНАТА ПОРЪЧКА. </w:t>
      </w:r>
    </w:p>
    <w:p w:rsidR="00AC013B" w:rsidRPr="00F54933" w:rsidRDefault="00AC013B" w:rsidP="00AC013B">
      <w:pPr>
        <w:pStyle w:val="ListParagraph10"/>
        <w:ind w:left="0" w:firstLine="709"/>
        <w:jc w:val="center"/>
        <w:rPr>
          <w:rFonts w:ascii="Times New Roman" w:hAnsi="Times New Roman"/>
          <w:b/>
          <w:sz w:val="24"/>
          <w:szCs w:val="24"/>
        </w:rPr>
      </w:pPr>
      <w:r w:rsidRPr="00F54933">
        <w:rPr>
          <w:rFonts w:ascii="Times New Roman" w:hAnsi="Times New Roman"/>
          <w:b/>
          <w:sz w:val="24"/>
          <w:szCs w:val="24"/>
        </w:rPr>
        <w:t>МЕТОДИКА ЗА ОЦЕНКА НА ОФЕРТАТА</w:t>
      </w:r>
    </w:p>
    <w:p w:rsidR="000400C7" w:rsidRPr="000400C7" w:rsidRDefault="00AC013B" w:rsidP="000400C7">
      <w:pPr>
        <w:pStyle w:val="ListParagraph1"/>
        <w:ind w:left="0" w:firstLine="284"/>
        <w:jc w:val="both"/>
        <w:rPr>
          <w:rFonts w:ascii="Times New Roman" w:hAnsi="Times New Roman"/>
          <w:sz w:val="24"/>
          <w:szCs w:val="24"/>
        </w:rPr>
      </w:pPr>
      <w:r>
        <w:rPr>
          <w:rFonts w:ascii="Times New Roman" w:hAnsi="Times New Roman"/>
          <w:sz w:val="24"/>
          <w:szCs w:val="24"/>
        </w:rPr>
        <w:t xml:space="preserve">Критериите за възлагане на обществената поръчка, ведно с методиката за оценка на офертите са обособени в отделен файл, неразделна част от документацията за участие. </w:t>
      </w:r>
    </w:p>
    <w:p w:rsidR="00F35905" w:rsidRDefault="007A3204">
      <w:pPr>
        <w:pStyle w:val="Heading2"/>
        <w:jc w:val="center"/>
        <w:rPr>
          <w:rFonts w:ascii="Times New Roman" w:hAnsi="Times New Roman"/>
          <w:b w:val="0"/>
          <w:sz w:val="24"/>
          <w:szCs w:val="24"/>
        </w:rPr>
      </w:pPr>
      <w:r w:rsidRPr="007A3204">
        <w:rPr>
          <w:rFonts w:ascii="Times New Roman" w:hAnsi="Times New Roman"/>
          <w:i w:val="0"/>
          <w:sz w:val="24"/>
          <w:szCs w:val="24"/>
        </w:rPr>
        <w:t>РАЗДЕЛ VІ</w:t>
      </w:r>
    </w:p>
    <w:p w:rsidR="005D06CC" w:rsidRPr="00F54933" w:rsidRDefault="002C0059" w:rsidP="005B5759">
      <w:pPr>
        <w:pStyle w:val="ListParagraph1"/>
        <w:ind w:left="0" w:firstLine="709"/>
        <w:jc w:val="center"/>
        <w:rPr>
          <w:rFonts w:ascii="Times New Roman" w:hAnsi="Times New Roman"/>
          <w:b/>
          <w:sz w:val="24"/>
          <w:szCs w:val="24"/>
        </w:rPr>
      </w:pPr>
      <w:r w:rsidRPr="00F54933">
        <w:rPr>
          <w:rFonts w:ascii="Times New Roman" w:hAnsi="Times New Roman"/>
          <w:b/>
          <w:sz w:val="24"/>
          <w:szCs w:val="24"/>
        </w:rPr>
        <w:t xml:space="preserve">ИЗИСКВАНИЯ </w:t>
      </w:r>
      <w:r w:rsidR="005B5759">
        <w:rPr>
          <w:rFonts w:ascii="Times New Roman" w:hAnsi="Times New Roman"/>
          <w:b/>
          <w:sz w:val="24"/>
          <w:szCs w:val="24"/>
        </w:rPr>
        <w:t xml:space="preserve">КЪМ ДОКУМЕНТИТЕ ЗА УЧАСТИЕ В ПРОЦЕДУРАТА. </w:t>
      </w:r>
      <w:r w:rsidR="000C470C" w:rsidRPr="00F54933">
        <w:rPr>
          <w:rFonts w:ascii="Times New Roman" w:hAnsi="Times New Roman"/>
          <w:b/>
          <w:sz w:val="24"/>
          <w:szCs w:val="24"/>
        </w:rPr>
        <w:t>УКАЗАНИЯ ЗА ПОПЪЛВАНЕ НА ЕЕДОП.</w:t>
      </w:r>
    </w:p>
    <w:p w:rsidR="005D06CC" w:rsidRPr="00F54933" w:rsidRDefault="005D06CC" w:rsidP="00C1580D">
      <w:pPr>
        <w:pStyle w:val="ListParagraph1"/>
        <w:ind w:left="0" w:firstLine="709"/>
        <w:jc w:val="both"/>
        <w:rPr>
          <w:rFonts w:ascii="Times New Roman" w:hAnsi="Times New Roman"/>
          <w:b/>
          <w:sz w:val="24"/>
          <w:szCs w:val="24"/>
        </w:rPr>
      </w:pPr>
    </w:p>
    <w:p w:rsidR="004D0909" w:rsidRPr="00F54933" w:rsidRDefault="005D06CC" w:rsidP="00F64C51">
      <w:pPr>
        <w:pStyle w:val="ListParagraph1"/>
        <w:spacing w:after="0"/>
        <w:ind w:left="0" w:firstLine="709"/>
        <w:jc w:val="both"/>
        <w:rPr>
          <w:rFonts w:ascii="Times New Roman" w:hAnsi="Times New Roman"/>
          <w:sz w:val="24"/>
          <w:szCs w:val="24"/>
          <w:lang w:eastAsia="bg-BG"/>
        </w:rPr>
      </w:pPr>
      <w:r w:rsidRPr="00F54933">
        <w:rPr>
          <w:rFonts w:ascii="Times New Roman" w:hAnsi="Times New Roman"/>
          <w:b/>
          <w:sz w:val="24"/>
          <w:szCs w:val="24"/>
        </w:rPr>
        <w:t>1.</w:t>
      </w:r>
      <w:r w:rsidR="004D0909" w:rsidRPr="00F54933">
        <w:rPr>
          <w:rFonts w:ascii="Times New Roman" w:hAnsi="Times New Roman"/>
          <w:b/>
          <w:bCs/>
          <w:sz w:val="24"/>
          <w:szCs w:val="24"/>
        </w:rPr>
        <w:t>Общи условия:</w:t>
      </w:r>
    </w:p>
    <w:p w:rsidR="000053AB" w:rsidRPr="00F54933" w:rsidRDefault="00204815" w:rsidP="00F64C51">
      <w:pPr>
        <w:tabs>
          <w:tab w:val="left" w:pos="0"/>
        </w:tabs>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 xml:space="preserve">1.1. </w:t>
      </w:r>
      <w:r w:rsidR="004D0909" w:rsidRPr="00F54933">
        <w:rPr>
          <w:rFonts w:ascii="Times New Roman" w:hAnsi="Times New Roman"/>
          <w:sz w:val="24"/>
          <w:szCs w:val="24"/>
          <w:lang w:eastAsia="bg-BG"/>
        </w:rPr>
        <w:t>Всеки участник има право да представи само една оферта</w:t>
      </w:r>
      <w:r w:rsidR="00A35EDF">
        <w:rPr>
          <w:rFonts w:ascii="Times New Roman" w:hAnsi="Times New Roman"/>
          <w:sz w:val="24"/>
          <w:szCs w:val="24"/>
          <w:lang w:eastAsia="bg-BG"/>
        </w:rPr>
        <w:t xml:space="preserve">, </w:t>
      </w:r>
      <w:r w:rsidR="00D57B6F" w:rsidRPr="00F54933">
        <w:rPr>
          <w:rFonts w:ascii="Times New Roman" w:hAnsi="Times New Roman"/>
          <w:sz w:val="24"/>
          <w:szCs w:val="24"/>
          <w:lang w:eastAsia="bg-BG"/>
        </w:rPr>
        <w:t>на хартиен носит</w:t>
      </w:r>
      <w:r w:rsidR="00087EE2">
        <w:rPr>
          <w:rFonts w:ascii="Times New Roman" w:hAnsi="Times New Roman"/>
          <w:sz w:val="24"/>
          <w:szCs w:val="24"/>
          <w:lang w:eastAsia="bg-BG"/>
        </w:rPr>
        <w:t xml:space="preserve">ел, </w:t>
      </w:r>
      <w:r w:rsidR="00087EE2" w:rsidRPr="00E854EB">
        <w:rPr>
          <w:rFonts w:ascii="Times New Roman" w:hAnsi="Times New Roman"/>
          <w:sz w:val="24"/>
          <w:szCs w:val="24"/>
          <w:lang w:eastAsia="bg-BG"/>
        </w:rPr>
        <w:t>с изключение на ЕЕДОП, който се подава в електронен вид,</w:t>
      </w:r>
      <w:r w:rsidR="00087EE2">
        <w:rPr>
          <w:rFonts w:ascii="Times New Roman" w:hAnsi="Times New Roman"/>
          <w:sz w:val="24"/>
          <w:szCs w:val="24"/>
          <w:lang w:eastAsia="bg-BG"/>
        </w:rPr>
        <w:t xml:space="preserve"> изготвена на български език.</w:t>
      </w:r>
      <w:r w:rsidR="00D57B6F" w:rsidRPr="00F54933">
        <w:rPr>
          <w:rFonts w:ascii="Times New Roman" w:hAnsi="Times New Roman"/>
          <w:sz w:val="24"/>
          <w:szCs w:val="24"/>
          <w:lang w:eastAsia="bg-BG"/>
        </w:rPr>
        <w:t xml:space="preserve"> </w:t>
      </w:r>
      <w:r w:rsidR="00847921" w:rsidRPr="00F54933">
        <w:rPr>
          <w:rFonts w:ascii="Times New Roman" w:hAnsi="Times New Roman"/>
          <w:sz w:val="24"/>
          <w:szCs w:val="24"/>
          <w:lang w:eastAsia="bg-BG"/>
        </w:rPr>
        <w:t>Документите на чужд език се представят и в превод на български език.</w:t>
      </w:r>
    </w:p>
    <w:p w:rsidR="000053AB" w:rsidRPr="00F54933" w:rsidRDefault="000053AB" w:rsidP="00F64C51">
      <w:pPr>
        <w:tabs>
          <w:tab w:val="left" w:pos="0"/>
        </w:tabs>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 xml:space="preserve">1.2. </w:t>
      </w:r>
      <w:r w:rsidR="004D0909" w:rsidRPr="00F54933">
        <w:rPr>
          <w:rFonts w:ascii="Times New Roman" w:hAnsi="Times New Roman"/>
          <w:sz w:val="24"/>
          <w:szCs w:val="24"/>
          <w:lang w:eastAsia="bg-BG"/>
        </w:rPr>
        <w:t>При изготвяне на офертата всеки участник трябва да се придържа</w:t>
      </w:r>
      <w:r w:rsidR="00143BB2">
        <w:rPr>
          <w:rFonts w:ascii="Times New Roman" w:hAnsi="Times New Roman"/>
          <w:sz w:val="24"/>
          <w:szCs w:val="24"/>
          <w:lang w:eastAsia="bg-BG"/>
        </w:rPr>
        <w:t xml:space="preserve"> точно към обявените от В</w:t>
      </w:r>
      <w:r w:rsidR="004D0909" w:rsidRPr="00F54933">
        <w:rPr>
          <w:rFonts w:ascii="Times New Roman" w:hAnsi="Times New Roman"/>
          <w:sz w:val="24"/>
          <w:szCs w:val="24"/>
          <w:lang w:eastAsia="bg-BG"/>
        </w:rPr>
        <w:t>ъзложителя условия.</w:t>
      </w:r>
      <w:r w:rsidR="00613AF0">
        <w:rPr>
          <w:rFonts w:ascii="Times New Roman" w:hAnsi="Times New Roman"/>
          <w:sz w:val="24"/>
          <w:szCs w:val="24"/>
          <w:lang w:eastAsia="bg-BG"/>
        </w:rPr>
        <w:t xml:space="preserve"> </w:t>
      </w:r>
      <w:r w:rsidR="004D0909" w:rsidRPr="00F54933">
        <w:rPr>
          <w:rFonts w:ascii="Times New Roman" w:hAnsi="Times New Roman"/>
          <w:sz w:val="24"/>
          <w:szCs w:val="24"/>
          <w:lang w:eastAsia="bg-BG"/>
        </w:rPr>
        <w:t>Не се допуска представяне на варианти</w:t>
      </w:r>
      <w:r w:rsidRPr="00F54933">
        <w:rPr>
          <w:rFonts w:ascii="Times New Roman" w:hAnsi="Times New Roman"/>
          <w:sz w:val="24"/>
          <w:szCs w:val="24"/>
          <w:lang w:eastAsia="bg-BG"/>
        </w:rPr>
        <w:t>.</w:t>
      </w:r>
      <w:r w:rsidR="00847921" w:rsidRPr="00F54933">
        <w:rPr>
          <w:rFonts w:ascii="Times New Roman" w:hAnsi="Times New Roman"/>
          <w:sz w:val="24"/>
          <w:szCs w:val="24"/>
          <w:lang w:eastAsia="bg-BG"/>
        </w:rPr>
        <w:t xml:space="preserve"> При наличие на варианти, участникът се отстранява.</w:t>
      </w:r>
    </w:p>
    <w:p w:rsidR="000053AB" w:rsidRPr="00F54933" w:rsidRDefault="000053AB" w:rsidP="00F64C51">
      <w:pPr>
        <w:tabs>
          <w:tab w:val="left" w:pos="0"/>
        </w:tabs>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1.3.</w:t>
      </w:r>
      <w:r w:rsidRPr="00F54933">
        <w:rPr>
          <w:rFonts w:ascii="Times New Roman" w:hAnsi="Times New Roman"/>
          <w:sz w:val="24"/>
          <w:szCs w:val="24"/>
          <w:lang w:eastAsia="bg-BG"/>
        </w:rPr>
        <w:t xml:space="preserve"> О</w:t>
      </w:r>
      <w:r w:rsidR="00143BB2">
        <w:rPr>
          <w:rFonts w:ascii="Times New Roman" w:hAnsi="Times New Roman"/>
          <w:sz w:val="24"/>
          <w:szCs w:val="24"/>
          <w:lang w:eastAsia="bg-BG"/>
        </w:rPr>
        <w:t>фертите</w:t>
      </w:r>
      <w:r w:rsidR="004D0909" w:rsidRPr="00F54933">
        <w:rPr>
          <w:rFonts w:ascii="Times New Roman" w:hAnsi="Times New Roman"/>
          <w:sz w:val="24"/>
          <w:szCs w:val="24"/>
          <w:lang w:eastAsia="bg-BG"/>
        </w:rPr>
        <w:t xml:space="preserve"> следва да отговарят на изискванията, посочени в настоящите указания и да бъдат оформени по приложените към документацията образци.</w:t>
      </w:r>
      <w:r w:rsidR="00847921" w:rsidRPr="00F54933">
        <w:rPr>
          <w:rFonts w:ascii="Times New Roman" w:hAnsi="Times New Roman"/>
          <w:sz w:val="24"/>
          <w:szCs w:val="24"/>
          <w:lang w:eastAsia="bg-BG"/>
        </w:rPr>
        <w:t>Непредоставянето на цялата изискуема информация или представянето на оферта, която не отговаря на изискванията е основание за отстраняване от процедурата.</w:t>
      </w:r>
    </w:p>
    <w:p w:rsidR="000053AB" w:rsidRPr="00F54933" w:rsidRDefault="000053AB" w:rsidP="00F64C51">
      <w:pPr>
        <w:tabs>
          <w:tab w:val="left" w:pos="0"/>
        </w:tabs>
        <w:spacing w:after="0"/>
        <w:ind w:firstLine="709"/>
        <w:jc w:val="both"/>
        <w:rPr>
          <w:rFonts w:ascii="Times New Roman" w:hAnsi="Times New Roman"/>
          <w:sz w:val="24"/>
          <w:szCs w:val="24"/>
        </w:rPr>
      </w:pPr>
      <w:r w:rsidRPr="00F54933">
        <w:rPr>
          <w:rFonts w:ascii="Times New Roman" w:hAnsi="Times New Roman"/>
          <w:b/>
          <w:sz w:val="24"/>
          <w:szCs w:val="24"/>
          <w:lang w:eastAsia="bg-BG"/>
        </w:rPr>
        <w:t>1.4.</w:t>
      </w:r>
      <w:r w:rsidR="00BC3C22">
        <w:rPr>
          <w:rFonts w:ascii="Times New Roman" w:hAnsi="Times New Roman"/>
          <w:b/>
          <w:sz w:val="24"/>
          <w:szCs w:val="24"/>
          <w:lang w:eastAsia="bg-BG"/>
        </w:rPr>
        <w:t xml:space="preserve"> </w:t>
      </w:r>
      <w:r w:rsidR="00D57B6F" w:rsidRPr="00F54933">
        <w:rPr>
          <w:rFonts w:ascii="Times New Roman" w:hAnsi="Times New Roman"/>
          <w:sz w:val="24"/>
          <w:szCs w:val="24"/>
          <w:lang w:eastAsia="bg-BG"/>
        </w:rPr>
        <w:t>Всички документи, за които не са представени оригинали</w:t>
      </w:r>
      <w:r w:rsidRPr="00F54933">
        <w:rPr>
          <w:rFonts w:ascii="Times New Roman" w:hAnsi="Times New Roman"/>
          <w:sz w:val="24"/>
          <w:szCs w:val="24"/>
          <w:lang w:eastAsia="bg-BG"/>
        </w:rPr>
        <w:t xml:space="preserve"> /когато е допустимо/</w:t>
      </w:r>
      <w:r w:rsidR="00D57B6F" w:rsidRPr="00F54933">
        <w:rPr>
          <w:rFonts w:ascii="Times New Roman" w:hAnsi="Times New Roman"/>
          <w:sz w:val="24"/>
          <w:szCs w:val="24"/>
          <w:lang w:eastAsia="bg-BG"/>
        </w:rPr>
        <w:t>, трябва да са заверени (когато са фотокопия) с гриф „Вярно с оригинала” и подпис на лицето, представляващо участника.</w:t>
      </w:r>
      <w:r w:rsidR="00DF1F3D" w:rsidRPr="00F54933">
        <w:rPr>
          <w:rFonts w:ascii="Times New Roman" w:hAnsi="Times New Roman"/>
          <w:sz w:val="24"/>
          <w:szCs w:val="24"/>
        </w:rPr>
        <w:t xml:space="preserve">В оригинал се представят всички документи, които </w:t>
      </w:r>
      <w:r w:rsidR="00B04D1F">
        <w:rPr>
          <w:rFonts w:ascii="Times New Roman" w:hAnsi="Times New Roman"/>
          <w:sz w:val="24"/>
          <w:szCs w:val="24"/>
        </w:rPr>
        <w:t>В</w:t>
      </w:r>
      <w:r w:rsidR="001E06EA" w:rsidRPr="00F54933">
        <w:rPr>
          <w:rFonts w:ascii="Times New Roman" w:hAnsi="Times New Roman"/>
          <w:sz w:val="24"/>
          <w:szCs w:val="24"/>
        </w:rPr>
        <w:t xml:space="preserve">ъзложителят изисква като част от </w:t>
      </w:r>
      <w:r w:rsidR="00DF1F3D" w:rsidRPr="00F54933">
        <w:rPr>
          <w:rFonts w:ascii="Times New Roman" w:hAnsi="Times New Roman"/>
          <w:sz w:val="24"/>
          <w:szCs w:val="24"/>
        </w:rPr>
        <w:t>заявлението и офертата, както и информацията, попълвана по образец на възложителя.</w:t>
      </w:r>
    </w:p>
    <w:p w:rsidR="000053AB" w:rsidRPr="00F54933" w:rsidRDefault="000053AB" w:rsidP="00F64C51">
      <w:pPr>
        <w:tabs>
          <w:tab w:val="left" w:pos="0"/>
        </w:tabs>
        <w:spacing w:after="0"/>
        <w:ind w:firstLine="709"/>
        <w:jc w:val="both"/>
        <w:rPr>
          <w:rFonts w:ascii="Times New Roman" w:hAnsi="Times New Roman"/>
          <w:color w:val="FF0000"/>
          <w:sz w:val="24"/>
          <w:szCs w:val="24"/>
          <w:lang w:eastAsia="bg-BG"/>
        </w:rPr>
      </w:pPr>
      <w:r w:rsidRPr="00F54933">
        <w:rPr>
          <w:rFonts w:ascii="Times New Roman" w:hAnsi="Times New Roman"/>
          <w:b/>
          <w:sz w:val="24"/>
          <w:szCs w:val="24"/>
        </w:rPr>
        <w:t>1.5.</w:t>
      </w:r>
      <w:r w:rsidR="00BC3C22">
        <w:rPr>
          <w:rFonts w:ascii="Times New Roman" w:hAnsi="Times New Roman"/>
          <w:b/>
          <w:sz w:val="24"/>
          <w:szCs w:val="24"/>
        </w:rPr>
        <w:t xml:space="preserve"> </w:t>
      </w:r>
      <w:r w:rsidR="00ED5CB2" w:rsidRPr="00F54933">
        <w:rPr>
          <w:rFonts w:ascii="Times New Roman" w:hAnsi="Times New Roman"/>
          <w:sz w:val="24"/>
          <w:szCs w:val="24"/>
          <w:lang w:eastAsia="bg-BG"/>
        </w:rPr>
        <w:t xml:space="preserve">Чуждестранните юридически лица или обединения на чуждестранни юридически лица представят съответните еквивалентни документи, съгласно изискванията на ЗОП, издадени от компетентен орган в държавата, в която са установени и в </w:t>
      </w:r>
      <w:r w:rsidR="009911E9" w:rsidRPr="00F54933">
        <w:rPr>
          <w:rFonts w:ascii="Times New Roman" w:hAnsi="Times New Roman"/>
          <w:sz w:val="24"/>
          <w:szCs w:val="24"/>
          <w:lang w:eastAsia="bg-BG"/>
        </w:rPr>
        <w:t>точен превод на български език. За верността на превода отговаря участник</w:t>
      </w:r>
      <w:r w:rsidR="0032475E" w:rsidRPr="00F54933">
        <w:rPr>
          <w:rFonts w:ascii="Times New Roman" w:hAnsi="Times New Roman"/>
          <w:sz w:val="24"/>
          <w:szCs w:val="24"/>
          <w:lang w:eastAsia="bg-BG"/>
        </w:rPr>
        <w:t>ът</w:t>
      </w:r>
      <w:r w:rsidR="009911E9" w:rsidRPr="00F54933">
        <w:rPr>
          <w:rFonts w:ascii="Times New Roman" w:hAnsi="Times New Roman"/>
          <w:sz w:val="24"/>
          <w:szCs w:val="24"/>
          <w:lang w:eastAsia="bg-BG"/>
        </w:rPr>
        <w:t>.</w:t>
      </w:r>
    </w:p>
    <w:p w:rsidR="00B36790" w:rsidRPr="00B04D1F" w:rsidRDefault="000053AB" w:rsidP="00B04D1F">
      <w:pPr>
        <w:tabs>
          <w:tab w:val="left" w:pos="0"/>
        </w:tabs>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1.6.</w:t>
      </w:r>
      <w:r w:rsidRPr="00F54933">
        <w:rPr>
          <w:rFonts w:ascii="Times New Roman" w:hAnsi="Times New Roman"/>
          <w:sz w:val="24"/>
          <w:szCs w:val="24"/>
          <w:lang w:eastAsia="bg-BG"/>
        </w:rPr>
        <w:t xml:space="preserve"> Всички разходи по изготвянето и представянето на офертата са за сметка на съответния участник.</w:t>
      </w:r>
    </w:p>
    <w:p w:rsidR="004D0909" w:rsidRPr="00F54933" w:rsidRDefault="00B03BF9" w:rsidP="00C1580D">
      <w:pPr>
        <w:tabs>
          <w:tab w:val="left" w:pos="0"/>
        </w:tabs>
        <w:spacing w:before="240" w:after="0"/>
        <w:jc w:val="both"/>
        <w:rPr>
          <w:rFonts w:ascii="Times New Roman" w:hAnsi="Times New Roman"/>
          <w:sz w:val="24"/>
          <w:szCs w:val="24"/>
          <w:lang w:eastAsia="bg-BG"/>
        </w:rPr>
      </w:pPr>
      <w:r>
        <w:rPr>
          <w:rFonts w:ascii="Times New Roman" w:hAnsi="Times New Roman"/>
          <w:b/>
          <w:bCs/>
          <w:sz w:val="24"/>
          <w:szCs w:val="24"/>
        </w:rPr>
        <w:tab/>
      </w:r>
      <w:r w:rsidR="002C0059" w:rsidRPr="00F54933">
        <w:rPr>
          <w:rFonts w:ascii="Times New Roman" w:hAnsi="Times New Roman"/>
          <w:b/>
          <w:bCs/>
          <w:sz w:val="24"/>
          <w:szCs w:val="24"/>
        </w:rPr>
        <w:t>2.</w:t>
      </w:r>
      <w:r w:rsidR="004D0909" w:rsidRPr="00F54933">
        <w:rPr>
          <w:rFonts w:ascii="Times New Roman" w:hAnsi="Times New Roman"/>
          <w:b/>
          <w:bCs/>
          <w:sz w:val="24"/>
          <w:szCs w:val="24"/>
        </w:rPr>
        <w:t>Документите</w:t>
      </w:r>
      <w:r w:rsidR="00D57B6F" w:rsidRPr="00F54933">
        <w:rPr>
          <w:rFonts w:ascii="Times New Roman" w:hAnsi="Times New Roman"/>
          <w:b/>
          <w:bCs/>
          <w:sz w:val="24"/>
          <w:szCs w:val="24"/>
        </w:rPr>
        <w:t>,</w:t>
      </w:r>
      <w:r w:rsidR="004D0909" w:rsidRPr="00F54933">
        <w:rPr>
          <w:rFonts w:ascii="Times New Roman" w:hAnsi="Times New Roman"/>
          <w:b/>
          <w:bCs/>
          <w:sz w:val="24"/>
          <w:szCs w:val="24"/>
        </w:rPr>
        <w:t xml:space="preserve"> свързани с участието в процедурата</w:t>
      </w:r>
      <w:r w:rsidR="004D0909" w:rsidRPr="00F54933">
        <w:rPr>
          <w:rFonts w:ascii="Times New Roman" w:hAnsi="Times New Roman"/>
          <w:sz w:val="24"/>
          <w:szCs w:val="24"/>
        </w:rPr>
        <w:t xml:space="preserve"> се представят от участника в запечатана непрозрачна опаковка, съгласно изискванията на </w:t>
      </w:r>
      <w:r w:rsidR="004D0909" w:rsidRPr="00F54933">
        <w:rPr>
          <w:rFonts w:ascii="Times New Roman" w:hAnsi="Times New Roman"/>
          <w:sz w:val="24"/>
          <w:szCs w:val="24"/>
          <w:lang w:eastAsia="bg-BG"/>
        </w:rPr>
        <w:t>чл.47, ал.1</w:t>
      </w:r>
      <w:r w:rsidR="0032475E" w:rsidRPr="00F54933">
        <w:rPr>
          <w:rFonts w:ascii="Times New Roman" w:hAnsi="Times New Roman"/>
          <w:sz w:val="24"/>
          <w:szCs w:val="24"/>
          <w:lang w:eastAsia="bg-BG"/>
        </w:rPr>
        <w:t>,</w:t>
      </w:r>
      <w:r w:rsidR="00ED5A26">
        <w:rPr>
          <w:rFonts w:ascii="Times New Roman" w:hAnsi="Times New Roman"/>
          <w:sz w:val="24"/>
          <w:szCs w:val="24"/>
          <w:lang w:eastAsia="bg-BG"/>
        </w:rPr>
        <w:t xml:space="preserve"> </w:t>
      </w:r>
      <w:r w:rsidR="004D0909" w:rsidRPr="00F54933">
        <w:rPr>
          <w:rFonts w:ascii="Times New Roman" w:hAnsi="Times New Roman"/>
          <w:sz w:val="24"/>
          <w:szCs w:val="24"/>
        </w:rPr>
        <w:t>ал.2</w:t>
      </w:r>
      <w:r w:rsidR="0032475E" w:rsidRPr="00F54933">
        <w:rPr>
          <w:rFonts w:ascii="Times New Roman" w:hAnsi="Times New Roman"/>
          <w:sz w:val="24"/>
          <w:szCs w:val="24"/>
        </w:rPr>
        <w:t xml:space="preserve"> и ал. 3</w:t>
      </w:r>
      <w:r w:rsidR="004D0909" w:rsidRPr="00F54933">
        <w:rPr>
          <w:rFonts w:ascii="Times New Roman" w:hAnsi="Times New Roman"/>
          <w:sz w:val="24"/>
          <w:szCs w:val="24"/>
        </w:rPr>
        <w:t xml:space="preserve"> от Правилника за прилагане на ЗОП (ППЗОП) и </w:t>
      </w:r>
      <w:r w:rsidR="004D0909" w:rsidRPr="00F54933">
        <w:rPr>
          <w:rFonts w:ascii="Times New Roman" w:hAnsi="Times New Roman"/>
          <w:sz w:val="24"/>
          <w:szCs w:val="24"/>
          <w:lang w:eastAsia="bg-BG"/>
        </w:rPr>
        <w:t>указанията, дадени в настоящата документация. В</w:t>
      </w:r>
      <w:r w:rsidR="004D0909" w:rsidRPr="00F54933">
        <w:rPr>
          <w:rFonts w:ascii="Times New Roman" w:hAnsi="Times New Roman"/>
          <w:color w:val="262626"/>
          <w:sz w:val="24"/>
          <w:szCs w:val="24"/>
          <w:lang w:eastAsia="bg-BG"/>
        </w:rPr>
        <w:t>секи участник в процедура за възлагане на обществена</w:t>
      </w:r>
      <w:r w:rsidR="004D0909" w:rsidRPr="00F54933">
        <w:rPr>
          <w:rFonts w:ascii="Times New Roman" w:hAnsi="Times New Roman"/>
          <w:sz w:val="24"/>
          <w:szCs w:val="24"/>
          <w:lang w:eastAsia="bg-BG"/>
        </w:rPr>
        <w:t xml:space="preserve"> поръчка изготвя документите в съответствие с чл.39 от ППЗОП и съгласно изискванията на Възложителя.</w:t>
      </w:r>
    </w:p>
    <w:p w:rsidR="004D0909" w:rsidRPr="00F54933" w:rsidRDefault="00BC65F7" w:rsidP="00C1580D">
      <w:pPr>
        <w:tabs>
          <w:tab w:val="left" w:pos="0"/>
        </w:tabs>
        <w:spacing w:before="120" w:after="120"/>
        <w:ind w:firstLine="720"/>
        <w:jc w:val="both"/>
        <w:rPr>
          <w:rFonts w:ascii="Times New Roman" w:hAnsi="Times New Roman"/>
          <w:sz w:val="24"/>
          <w:szCs w:val="24"/>
        </w:rPr>
      </w:pPr>
      <w:r w:rsidRPr="00BC65F7">
        <w:rPr>
          <w:rFonts w:ascii="Times New Roman" w:hAnsi="Times New Roman"/>
          <w:b/>
          <w:sz w:val="24"/>
          <w:szCs w:val="24"/>
        </w:rPr>
        <w:t>2.1.</w:t>
      </w:r>
      <w:r w:rsidR="004D0909" w:rsidRPr="00F54933">
        <w:rPr>
          <w:rFonts w:ascii="Times New Roman" w:hAnsi="Times New Roman"/>
          <w:sz w:val="24"/>
          <w:szCs w:val="24"/>
        </w:rPr>
        <w:t>Върху опаковката участникът изписва: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3"/>
      </w:tblGrid>
      <w:tr w:rsidR="004D0909" w:rsidRPr="002C1EFB">
        <w:tc>
          <w:tcPr>
            <w:tcW w:w="10395" w:type="dxa"/>
          </w:tcPr>
          <w:p w:rsidR="008C3738" w:rsidRPr="008C3738" w:rsidRDefault="00EE7297" w:rsidP="008C3738">
            <w:pPr>
              <w:pStyle w:val="Heading6"/>
              <w:spacing w:before="0" w:after="0"/>
              <w:jc w:val="center"/>
              <w:rPr>
                <w:sz w:val="24"/>
                <w:szCs w:val="24"/>
              </w:rPr>
            </w:pPr>
            <w:r w:rsidRPr="000C7EEF">
              <w:rPr>
                <w:sz w:val="24"/>
                <w:szCs w:val="24"/>
              </w:rPr>
              <w:t>Национ</w:t>
            </w:r>
            <w:r>
              <w:rPr>
                <w:sz w:val="24"/>
                <w:szCs w:val="24"/>
              </w:rPr>
              <w:t xml:space="preserve">ален </w:t>
            </w:r>
            <w:r w:rsidR="000C7EEF">
              <w:rPr>
                <w:sz w:val="24"/>
                <w:szCs w:val="24"/>
              </w:rPr>
              <w:t>институт на правосъдието</w:t>
            </w:r>
            <w:r w:rsidR="00D72FFD">
              <w:rPr>
                <w:sz w:val="24"/>
                <w:szCs w:val="24"/>
              </w:rPr>
              <w:t xml:space="preserve">, </w:t>
            </w:r>
            <w:r w:rsidR="000C7EEF" w:rsidRPr="00D72FFD">
              <w:rPr>
                <w:sz w:val="24"/>
                <w:szCs w:val="24"/>
              </w:rPr>
              <w:t>гр. София, ул. „Екзарх Йосиф” № 14</w:t>
            </w:r>
          </w:p>
          <w:p w:rsidR="004D0909" w:rsidRPr="003E17AE" w:rsidRDefault="00D57B6F" w:rsidP="003E17AE">
            <w:pPr>
              <w:pStyle w:val="ListParagraph1"/>
              <w:ind w:left="0" w:firstLine="567"/>
              <w:jc w:val="both"/>
              <w:rPr>
                <w:rFonts w:ascii="Times New Roman" w:hAnsi="Times New Roman"/>
                <w:sz w:val="24"/>
                <w:szCs w:val="24"/>
                <w:lang w:eastAsia="bg-BG"/>
              </w:rPr>
            </w:pPr>
            <w:r w:rsidRPr="002C1EFB">
              <w:rPr>
                <w:rFonts w:ascii="Times New Roman" w:hAnsi="Times New Roman"/>
                <w:b/>
                <w:bCs/>
                <w:sz w:val="24"/>
                <w:szCs w:val="24"/>
                <w:lang w:eastAsia="bg-BG"/>
              </w:rPr>
              <w:t xml:space="preserve">ОФЕРТА </w:t>
            </w:r>
            <w:r w:rsidRPr="00F927F8">
              <w:rPr>
                <w:rFonts w:ascii="Times New Roman" w:hAnsi="Times New Roman"/>
                <w:bCs/>
                <w:sz w:val="24"/>
                <w:szCs w:val="24"/>
                <w:lang w:eastAsia="bg-BG"/>
              </w:rPr>
              <w:t>з</w:t>
            </w:r>
            <w:r w:rsidR="004D0909" w:rsidRPr="00F927F8">
              <w:rPr>
                <w:rFonts w:ascii="Times New Roman" w:hAnsi="Times New Roman"/>
                <w:bCs/>
                <w:sz w:val="24"/>
                <w:szCs w:val="24"/>
                <w:lang w:eastAsia="bg-BG"/>
              </w:rPr>
              <w:t xml:space="preserve">а участие в открита процедура за възлагане на обществена поръчка с предмет: </w:t>
            </w:r>
            <w:r w:rsidR="003E17AE" w:rsidRPr="00C77ED2">
              <w:rPr>
                <w:rFonts w:ascii="Times New Roman" w:hAnsi="Times New Roman"/>
                <w:sz w:val="24"/>
                <w:szCs w:val="24"/>
                <w:lang w:eastAsia="bg-BG"/>
              </w:rPr>
              <w:t xml:space="preserve">„Доставка </w:t>
            </w:r>
            <w:r w:rsidR="003E17AE">
              <w:rPr>
                <w:rFonts w:ascii="Times New Roman" w:hAnsi="Times New Roman"/>
                <w:sz w:val="24"/>
                <w:szCs w:val="24"/>
                <w:lang w:eastAsia="bg-BG"/>
              </w:rPr>
              <w:t xml:space="preserve">и инсталиране </w:t>
            </w:r>
            <w:r w:rsidR="003E17AE" w:rsidRPr="00C77ED2">
              <w:rPr>
                <w:rFonts w:ascii="Times New Roman" w:hAnsi="Times New Roman"/>
                <w:sz w:val="24"/>
                <w:szCs w:val="24"/>
                <w:lang w:eastAsia="bg-BG"/>
              </w:rPr>
              <w:t xml:space="preserve">на </w:t>
            </w:r>
            <w:r w:rsidR="003E17AE">
              <w:rPr>
                <w:rFonts w:ascii="Times New Roman" w:hAnsi="Times New Roman"/>
                <w:sz w:val="24"/>
                <w:szCs w:val="24"/>
                <w:lang w:eastAsia="bg-BG"/>
              </w:rPr>
              <w:t xml:space="preserve">необходимото технологично </w:t>
            </w:r>
            <w:r w:rsidR="003E17AE" w:rsidRPr="00C77ED2">
              <w:rPr>
                <w:rFonts w:ascii="Times New Roman" w:hAnsi="Times New Roman"/>
                <w:sz w:val="24"/>
                <w:szCs w:val="24"/>
                <w:lang w:eastAsia="bg-BG"/>
              </w:rPr>
              <w:t>оборудване за Информационната система за у</w:t>
            </w:r>
            <w:r w:rsidR="003E17AE">
              <w:rPr>
                <w:rFonts w:ascii="Times New Roman" w:hAnsi="Times New Roman"/>
                <w:sz w:val="24"/>
                <w:szCs w:val="24"/>
                <w:lang w:eastAsia="bg-BG"/>
              </w:rPr>
              <w:t>правление на процеса на обученията (ИСУПО)</w:t>
            </w:r>
            <w:r w:rsidR="003E17AE" w:rsidRPr="00C77ED2">
              <w:rPr>
                <w:rFonts w:ascii="Times New Roman" w:hAnsi="Times New Roman"/>
                <w:sz w:val="24"/>
                <w:szCs w:val="24"/>
                <w:lang w:eastAsia="bg-BG"/>
              </w:rPr>
              <w:t xml:space="preserve"> и </w:t>
            </w:r>
            <w:r w:rsidR="003E17AE">
              <w:rPr>
                <w:rFonts w:ascii="Times New Roman" w:hAnsi="Times New Roman"/>
                <w:sz w:val="24"/>
                <w:szCs w:val="24"/>
                <w:lang w:eastAsia="bg-BG"/>
              </w:rPr>
              <w:t xml:space="preserve">създаване на условия за тяхното провеждане в </w:t>
            </w:r>
            <w:r w:rsidR="003E17AE" w:rsidRPr="00C77ED2">
              <w:rPr>
                <w:rFonts w:ascii="Times New Roman" w:hAnsi="Times New Roman"/>
                <w:sz w:val="24"/>
                <w:szCs w:val="24"/>
                <w:lang w:eastAsia="bg-BG"/>
              </w:rPr>
              <w:t>безхартиена среда, във връзка с изпълнението на проект BG05SFOP001-3.002</w:t>
            </w:r>
            <w:r w:rsidR="003E17AE" w:rsidRPr="00A54EFC">
              <w:rPr>
                <w:rFonts w:ascii="Times New Roman" w:hAnsi="Times New Roman"/>
                <w:sz w:val="24"/>
                <w:szCs w:val="24"/>
                <w:lang w:eastAsia="bg-BG"/>
              </w:rPr>
              <w:t>-0002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w:t>
            </w:r>
            <w:r w:rsidR="003E17AE">
              <w:rPr>
                <w:rFonts w:ascii="Times New Roman" w:hAnsi="Times New Roman"/>
                <w:sz w:val="24"/>
                <w:szCs w:val="24"/>
                <w:lang w:eastAsia="bg-BG"/>
              </w:rPr>
              <w:t xml:space="preserve"> </w:t>
            </w:r>
            <w:r w:rsidR="006A1396">
              <w:rPr>
                <w:rFonts w:ascii="Times New Roman" w:hAnsi="Times New Roman"/>
                <w:bCs/>
                <w:sz w:val="24"/>
                <w:szCs w:val="24"/>
                <w:lang w:eastAsia="bg-BG"/>
              </w:rPr>
              <w:t>–</w:t>
            </w:r>
            <w:r w:rsidR="003E17AE">
              <w:rPr>
                <w:rFonts w:ascii="Times New Roman" w:hAnsi="Times New Roman"/>
                <w:bCs/>
                <w:sz w:val="24"/>
                <w:szCs w:val="24"/>
                <w:lang w:eastAsia="bg-BG"/>
              </w:rPr>
              <w:t xml:space="preserve"> </w:t>
            </w:r>
            <w:r w:rsidR="004D0909" w:rsidRPr="002C1EFB">
              <w:rPr>
                <w:rFonts w:ascii="Times New Roman" w:hAnsi="Times New Roman"/>
                <w:b/>
                <w:bCs/>
                <w:sz w:val="24"/>
                <w:szCs w:val="24"/>
                <w:lang w:eastAsia="bg-BG"/>
              </w:rPr>
              <w:t>наименование на участника (включително участниците в обединението /когато е приложимо/), адрес за кореспонденция, телефон, факс и електронен адрес.</w:t>
            </w:r>
          </w:p>
        </w:tc>
      </w:tr>
    </w:tbl>
    <w:p w:rsidR="004D0909" w:rsidRPr="00F54933" w:rsidRDefault="004D0909" w:rsidP="00C1580D">
      <w:pPr>
        <w:tabs>
          <w:tab w:val="num" w:pos="540"/>
        </w:tabs>
        <w:spacing w:after="0"/>
        <w:jc w:val="both"/>
        <w:rPr>
          <w:rFonts w:ascii="Times New Roman" w:hAnsi="Times New Roman"/>
          <w:b/>
          <w:bCs/>
          <w:sz w:val="24"/>
          <w:szCs w:val="24"/>
          <w:lang w:eastAsia="bg-BG"/>
        </w:rPr>
      </w:pPr>
      <w:r w:rsidRPr="00F54933">
        <w:rPr>
          <w:rFonts w:ascii="Times New Roman" w:hAnsi="Times New Roman"/>
          <w:b/>
          <w:bCs/>
          <w:sz w:val="24"/>
          <w:szCs w:val="24"/>
          <w:lang w:eastAsia="bg-BG"/>
        </w:rPr>
        <w:tab/>
      </w:r>
    </w:p>
    <w:p w:rsidR="004D0909" w:rsidRDefault="004D0909" w:rsidP="00C1580D">
      <w:pPr>
        <w:tabs>
          <w:tab w:val="num" w:pos="540"/>
        </w:tabs>
        <w:spacing w:after="0"/>
        <w:jc w:val="both"/>
        <w:rPr>
          <w:rFonts w:ascii="Times New Roman" w:hAnsi="Times New Roman"/>
          <w:sz w:val="24"/>
          <w:szCs w:val="24"/>
          <w:lang w:eastAsia="bg-BG"/>
        </w:rPr>
      </w:pPr>
      <w:r w:rsidRPr="00F54933">
        <w:rPr>
          <w:rFonts w:ascii="Times New Roman" w:hAnsi="Times New Roman"/>
          <w:b/>
          <w:bCs/>
          <w:sz w:val="24"/>
          <w:szCs w:val="24"/>
          <w:lang w:eastAsia="bg-BG"/>
        </w:rPr>
        <w:tab/>
      </w:r>
      <w:r w:rsidR="00BC65F7">
        <w:rPr>
          <w:rFonts w:ascii="Times New Roman" w:hAnsi="Times New Roman"/>
          <w:b/>
          <w:bCs/>
          <w:sz w:val="24"/>
          <w:szCs w:val="24"/>
          <w:lang w:eastAsia="bg-BG"/>
        </w:rPr>
        <w:t xml:space="preserve">2.2. </w:t>
      </w:r>
      <w:r w:rsidRPr="00F54933">
        <w:rPr>
          <w:rFonts w:ascii="Times New Roman" w:hAnsi="Times New Roman"/>
          <w:sz w:val="24"/>
          <w:szCs w:val="24"/>
          <w:lang w:eastAsia="bg-BG"/>
        </w:rPr>
        <w:t>Документите, свързани с участието в процедурата, се изготвят по приложените в настоящата документация образци и се представят в опаковката.</w:t>
      </w:r>
    </w:p>
    <w:p w:rsidR="0049664E" w:rsidRDefault="0049664E" w:rsidP="00C1580D">
      <w:pPr>
        <w:tabs>
          <w:tab w:val="num" w:pos="540"/>
        </w:tabs>
        <w:spacing w:after="0"/>
        <w:jc w:val="both"/>
        <w:rPr>
          <w:rFonts w:ascii="Times New Roman" w:hAnsi="Times New Roman"/>
          <w:sz w:val="24"/>
          <w:szCs w:val="24"/>
        </w:rPr>
      </w:pPr>
      <w:r>
        <w:rPr>
          <w:rFonts w:ascii="Times New Roman" w:hAnsi="Times New Roman"/>
          <w:sz w:val="24"/>
          <w:szCs w:val="24"/>
        </w:rPr>
        <w:tab/>
      </w:r>
    </w:p>
    <w:p w:rsidR="004D0909" w:rsidRPr="00F54933" w:rsidRDefault="004D0909" w:rsidP="009F4316">
      <w:pPr>
        <w:spacing w:after="0"/>
        <w:jc w:val="both"/>
        <w:rPr>
          <w:rFonts w:ascii="Times New Roman" w:hAnsi="Times New Roman"/>
          <w:sz w:val="24"/>
          <w:szCs w:val="24"/>
        </w:rPr>
      </w:pPr>
      <w:r w:rsidRPr="00F54933">
        <w:rPr>
          <w:rFonts w:ascii="Times New Roman" w:hAnsi="Times New Roman"/>
          <w:b/>
          <w:bCs/>
          <w:sz w:val="24"/>
          <w:szCs w:val="24"/>
        </w:rPr>
        <w:t xml:space="preserve">         3. Опаковката по т. </w:t>
      </w:r>
      <w:r w:rsidR="00A90C45" w:rsidRPr="00F54933">
        <w:rPr>
          <w:rFonts w:ascii="Times New Roman" w:hAnsi="Times New Roman"/>
          <w:b/>
          <w:bCs/>
          <w:sz w:val="24"/>
          <w:szCs w:val="24"/>
        </w:rPr>
        <w:t>2</w:t>
      </w:r>
      <w:r w:rsidRPr="00F54933">
        <w:rPr>
          <w:rFonts w:ascii="Times New Roman" w:hAnsi="Times New Roman"/>
          <w:sz w:val="24"/>
          <w:szCs w:val="24"/>
        </w:rPr>
        <w:t xml:space="preserve"> трябва да съдържа, както следва:</w:t>
      </w:r>
    </w:p>
    <w:p w:rsidR="004D0909" w:rsidRPr="00F54933" w:rsidRDefault="004D0909" w:rsidP="009F4316">
      <w:pPr>
        <w:spacing w:after="0"/>
        <w:jc w:val="both"/>
        <w:rPr>
          <w:rFonts w:ascii="Times New Roman" w:hAnsi="Times New Roman"/>
          <w:sz w:val="24"/>
          <w:szCs w:val="24"/>
        </w:rPr>
      </w:pPr>
      <w:r w:rsidRPr="00F54933">
        <w:rPr>
          <w:rFonts w:ascii="Times New Roman" w:hAnsi="Times New Roman"/>
          <w:b/>
          <w:bCs/>
          <w:sz w:val="24"/>
          <w:szCs w:val="24"/>
        </w:rPr>
        <w:t xml:space="preserve">         3.1. </w:t>
      </w:r>
      <w:r w:rsidRPr="00F54933">
        <w:rPr>
          <w:rFonts w:ascii="Times New Roman" w:hAnsi="Times New Roman"/>
          <w:b/>
          <w:sz w:val="24"/>
          <w:szCs w:val="24"/>
        </w:rPr>
        <w:t>Заявление за участие</w:t>
      </w:r>
      <w:r w:rsidR="00A90C45" w:rsidRPr="00F54933">
        <w:rPr>
          <w:rFonts w:ascii="Times New Roman" w:hAnsi="Times New Roman"/>
          <w:b/>
          <w:bCs/>
          <w:sz w:val="24"/>
          <w:szCs w:val="24"/>
        </w:rPr>
        <w:t xml:space="preserve">, което </w:t>
      </w:r>
      <w:r w:rsidRPr="00F54933">
        <w:rPr>
          <w:rFonts w:ascii="Times New Roman" w:hAnsi="Times New Roman"/>
          <w:b/>
          <w:sz w:val="24"/>
          <w:szCs w:val="24"/>
        </w:rPr>
        <w:t>включва следните документи</w:t>
      </w:r>
      <w:r w:rsidRPr="00F54933">
        <w:rPr>
          <w:rFonts w:ascii="Times New Roman" w:hAnsi="Times New Roman"/>
          <w:sz w:val="24"/>
          <w:szCs w:val="24"/>
        </w:rPr>
        <w:t>:</w:t>
      </w:r>
    </w:p>
    <w:p w:rsidR="004D0909" w:rsidRDefault="004D0909" w:rsidP="009F4316">
      <w:pPr>
        <w:spacing w:after="0"/>
        <w:jc w:val="both"/>
        <w:rPr>
          <w:rFonts w:ascii="Times New Roman" w:hAnsi="Times New Roman"/>
          <w:sz w:val="24"/>
          <w:szCs w:val="24"/>
        </w:rPr>
      </w:pPr>
      <w:r w:rsidRPr="00F54933">
        <w:rPr>
          <w:rFonts w:ascii="Times New Roman" w:hAnsi="Times New Roman"/>
          <w:b/>
          <w:bCs/>
          <w:sz w:val="24"/>
          <w:szCs w:val="24"/>
        </w:rPr>
        <w:t xml:space="preserve">         3.</w:t>
      </w:r>
      <w:r w:rsidR="00A90C45" w:rsidRPr="00F54933">
        <w:rPr>
          <w:rFonts w:ascii="Times New Roman" w:hAnsi="Times New Roman"/>
          <w:b/>
          <w:bCs/>
          <w:sz w:val="24"/>
          <w:szCs w:val="24"/>
        </w:rPr>
        <w:t>1.</w:t>
      </w:r>
      <w:r w:rsidRPr="00F54933">
        <w:rPr>
          <w:rFonts w:ascii="Times New Roman" w:hAnsi="Times New Roman"/>
          <w:b/>
          <w:bCs/>
          <w:sz w:val="24"/>
          <w:szCs w:val="24"/>
        </w:rPr>
        <w:t>1.</w:t>
      </w:r>
      <w:r w:rsidR="00B03BF9" w:rsidRPr="00087EE2">
        <w:rPr>
          <w:rFonts w:ascii="Times New Roman" w:hAnsi="Times New Roman"/>
          <w:bCs/>
          <w:sz w:val="24"/>
          <w:szCs w:val="24"/>
        </w:rPr>
        <w:t xml:space="preserve"> </w:t>
      </w:r>
      <w:r w:rsidR="00087EE2" w:rsidRPr="00E854EB">
        <w:rPr>
          <w:rFonts w:ascii="Times New Roman" w:hAnsi="Times New Roman"/>
          <w:sz w:val="24"/>
          <w:szCs w:val="24"/>
        </w:rPr>
        <w:t>Електронен носител с</w:t>
      </w:r>
      <w:r w:rsidR="00087EE2">
        <w:rPr>
          <w:rFonts w:ascii="Times New Roman" w:hAnsi="Times New Roman"/>
          <w:sz w:val="24"/>
          <w:szCs w:val="24"/>
        </w:rPr>
        <w:t xml:space="preserve"> </w:t>
      </w:r>
      <w:r w:rsidRPr="00F54933">
        <w:rPr>
          <w:rFonts w:ascii="Times New Roman" w:hAnsi="Times New Roman"/>
          <w:sz w:val="24"/>
          <w:szCs w:val="24"/>
        </w:rPr>
        <w:t>Единен европейски докумен</w:t>
      </w:r>
      <w:r w:rsidR="00B03BF9">
        <w:rPr>
          <w:rFonts w:ascii="Times New Roman" w:hAnsi="Times New Roman"/>
          <w:sz w:val="24"/>
          <w:szCs w:val="24"/>
        </w:rPr>
        <w:t>т за обществени поръчки (ЕЕДОП) – подписан с електронен подпис (</w:t>
      </w:r>
      <w:r w:rsidR="00B03BF9" w:rsidRPr="006F7BEA">
        <w:rPr>
          <w:rFonts w:ascii="Times New Roman" w:hAnsi="Times New Roman"/>
          <w:i/>
          <w:sz w:val="24"/>
          <w:szCs w:val="24"/>
          <w:u w:val="single"/>
        </w:rPr>
        <w:t>вж. т. 5 долу за подробни указания</w:t>
      </w:r>
      <w:r w:rsidR="00B03BF9">
        <w:rPr>
          <w:rFonts w:ascii="Times New Roman" w:hAnsi="Times New Roman"/>
          <w:sz w:val="24"/>
          <w:szCs w:val="24"/>
        </w:rPr>
        <w:t xml:space="preserve">) </w:t>
      </w:r>
      <w:r w:rsidRPr="00F54933">
        <w:rPr>
          <w:rFonts w:ascii="Times New Roman" w:hAnsi="Times New Roman"/>
          <w:sz w:val="24"/>
          <w:szCs w:val="24"/>
        </w:rPr>
        <w:t>в съответствие с изискванията на чл.67 от ЗОП и чл.39, чл.41, чл.43 и чл.</w:t>
      </w:r>
      <w:r w:rsidR="00BC65F7">
        <w:rPr>
          <w:rFonts w:ascii="Times New Roman" w:hAnsi="Times New Roman"/>
          <w:sz w:val="24"/>
          <w:szCs w:val="24"/>
        </w:rPr>
        <w:t>45 от ППЗОП и условията на в</w:t>
      </w:r>
      <w:r w:rsidRPr="00F54933">
        <w:rPr>
          <w:rFonts w:ascii="Times New Roman" w:hAnsi="Times New Roman"/>
          <w:sz w:val="24"/>
          <w:szCs w:val="24"/>
        </w:rPr>
        <w:t>ъзложителя, а когато е приложимо – ЕЕДОП за всеки от участниците в обединени</w:t>
      </w:r>
      <w:r w:rsidR="00A90C45" w:rsidRPr="00F54933">
        <w:rPr>
          <w:rFonts w:ascii="Times New Roman" w:hAnsi="Times New Roman"/>
          <w:sz w:val="24"/>
          <w:szCs w:val="24"/>
        </w:rPr>
        <w:t>ето, което не е юридическо лице;</w:t>
      </w:r>
      <w:r w:rsidRPr="00F54933">
        <w:rPr>
          <w:rFonts w:ascii="Times New Roman" w:hAnsi="Times New Roman"/>
          <w:sz w:val="24"/>
          <w:szCs w:val="24"/>
        </w:rPr>
        <w:t xml:space="preserve"> за всеки подизпълнител и за всяко лице, чиито ресурси ще бъдат ангажирани в изпълнението на поръчката</w:t>
      </w:r>
      <w:r w:rsidR="008D06E5" w:rsidRPr="00F54933">
        <w:rPr>
          <w:rFonts w:ascii="Times New Roman" w:hAnsi="Times New Roman"/>
          <w:sz w:val="24"/>
          <w:szCs w:val="24"/>
        </w:rPr>
        <w:t xml:space="preserve"> /</w:t>
      </w:r>
      <w:r w:rsidR="00B03BF9">
        <w:rPr>
          <w:rFonts w:ascii="Times New Roman" w:hAnsi="Times New Roman"/>
          <w:sz w:val="24"/>
          <w:szCs w:val="24"/>
        </w:rPr>
        <w:t>в електронен вид</w:t>
      </w:r>
      <w:r w:rsidR="008D06E5" w:rsidRPr="00F54933">
        <w:rPr>
          <w:rFonts w:ascii="Times New Roman" w:hAnsi="Times New Roman"/>
          <w:sz w:val="24"/>
          <w:szCs w:val="24"/>
        </w:rPr>
        <w:t>/</w:t>
      </w:r>
      <w:r w:rsidRPr="00F54933">
        <w:rPr>
          <w:rFonts w:ascii="Times New Roman" w:hAnsi="Times New Roman"/>
          <w:sz w:val="24"/>
          <w:szCs w:val="24"/>
        </w:rPr>
        <w:t xml:space="preserve">. </w:t>
      </w:r>
    </w:p>
    <w:p w:rsidR="00087EE2" w:rsidRPr="00087EE2" w:rsidRDefault="00087EE2" w:rsidP="00087EE2">
      <w:pPr>
        <w:spacing w:after="0"/>
        <w:ind w:firstLine="709"/>
        <w:jc w:val="both"/>
        <w:rPr>
          <w:rFonts w:ascii="Times New Roman" w:hAnsi="Times New Roman"/>
          <w:b/>
          <w:bCs/>
          <w:sz w:val="24"/>
          <w:szCs w:val="24"/>
        </w:rPr>
      </w:pPr>
      <w:r w:rsidRPr="00E854EB">
        <w:rPr>
          <w:rFonts w:ascii="Times New Roman" w:hAnsi="Times New Roman"/>
          <w:b/>
          <w:sz w:val="24"/>
          <w:szCs w:val="24"/>
        </w:rPr>
        <w:t>Важно</w:t>
      </w:r>
      <w:r w:rsidRPr="00E854EB">
        <w:rPr>
          <w:rFonts w:ascii="Times New Roman" w:hAnsi="Times New Roman"/>
          <w:sz w:val="24"/>
          <w:szCs w:val="24"/>
        </w:rPr>
        <w:t>: Това изискване не се прилага, ако участникът избере да п</w:t>
      </w:r>
      <w:r w:rsidRPr="00E854EB">
        <w:rPr>
          <w:rFonts w:ascii="Times New Roman" w:hAnsi="Times New Roman"/>
          <w:bCs/>
          <w:sz w:val="24"/>
          <w:szCs w:val="24"/>
        </w:rPr>
        <w:t>редстави ЕЕДОП чрез осигурен от него достъп по електронен път или с изпращането му до електронен адрес на Възложителя (</w:t>
      </w:r>
      <w:r w:rsidRPr="00E854EB">
        <w:rPr>
          <w:rFonts w:ascii="Times New Roman" w:hAnsi="Times New Roman"/>
          <w:bCs/>
          <w:i/>
          <w:sz w:val="24"/>
          <w:szCs w:val="24"/>
          <w:u w:val="single"/>
        </w:rPr>
        <w:t>вж. т. 5.1.1, б. "и" и т. 5.1.2. от настоящия раздел за повече информация</w:t>
      </w:r>
      <w:r w:rsidRPr="00E854EB">
        <w:rPr>
          <w:rFonts w:ascii="Times New Roman" w:hAnsi="Times New Roman"/>
          <w:bCs/>
          <w:sz w:val="24"/>
          <w:szCs w:val="24"/>
        </w:rPr>
        <w:t>).</w:t>
      </w:r>
    </w:p>
    <w:p w:rsidR="004D0909" w:rsidRPr="00F54933" w:rsidRDefault="004D0909" w:rsidP="00C1580D">
      <w:pPr>
        <w:spacing w:after="0"/>
        <w:ind w:firstLine="708"/>
        <w:jc w:val="both"/>
        <w:rPr>
          <w:rFonts w:ascii="Times New Roman" w:hAnsi="Times New Roman"/>
          <w:sz w:val="24"/>
          <w:szCs w:val="24"/>
        </w:rPr>
      </w:pPr>
      <w:r w:rsidRPr="00F54933">
        <w:rPr>
          <w:rFonts w:ascii="Times New Roman" w:hAnsi="Times New Roman"/>
          <w:sz w:val="24"/>
          <w:szCs w:val="24"/>
        </w:rPr>
        <w:t>Участникът предоставя информация относно подизпълнителите</w:t>
      </w:r>
      <w:r w:rsidR="00A90C45" w:rsidRPr="00F54933">
        <w:rPr>
          <w:rFonts w:ascii="Times New Roman" w:hAnsi="Times New Roman"/>
          <w:sz w:val="24"/>
          <w:szCs w:val="24"/>
        </w:rPr>
        <w:t xml:space="preserve"> и третите лица</w:t>
      </w:r>
      <w:r w:rsidRPr="00F54933">
        <w:rPr>
          <w:rFonts w:ascii="Times New Roman" w:hAnsi="Times New Roman"/>
          <w:sz w:val="24"/>
          <w:szCs w:val="24"/>
        </w:rPr>
        <w:t>.</w:t>
      </w:r>
    </w:p>
    <w:p w:rsidR="004D0909" w:rsidRPr="00F54933" w:rsidRDefault="00A90C45" w:rsidP="00ED76E5">
      <w:pPr>
        <w:spacing w:after="0"/>
        <w:ind w:firstLine="426"/>
        <w:jc w:val="both"/>
        <w:rPr>
          <w:rFonts w:ascii="Times New Roman" w:hAnsi="Times New Roman"/>
          <w:sz w:val="24"/>
          <w:szCs w:val="24"/>
        </w:rPr>
      </w:pPr>
      <w:r w:rsidRPr="00F54933">
        <w:rPr>
          <w:rFonts w:ascii="Times New Roman" w:hAnsi="Times New Roman"/>
          <w:b/>
          <w:sz w:val="24"/>
          <w:szCs w:val="24"/>
        </w:rPr>
        <w:t>3.1.2.</w:t>
      </w:r>
      <w:r w:rsidR="00B03BF9">
        <w:rPr>
          <w:rFonts w:ascii="Times New Roman" w:hAnsi="Times New Roman"/>
          <w:b/>
          <w:sz w:val="24"/>
          <w:szCs w:val="24"/>
        </w:rPr>
        <w:t xml:space="preserve"> </w:t>
      </w:r>
      <w:r w:rsidR="004D0909" w:rsidRPr="00F54933">
        <w:rPr>
          <w:rFonts w:ascii="Times New Roman" w:hAnsi="Times New Roman"/>
          <w:sz w:val="24"/>
          <w:szCs w:val="24"/>
        </w:rPr>
        <w:t xml:space="preserve">Към ЕЕДОП се прилагат доказателства за предприетите мерки за надеждност (когато е приложимо). </w:t>
      </w:r>
    </w:p>
    <w:p w:rsidR="00A90C45" w:rsidRDefault="008D06E5" w:rsidP="00ED76E5">
      <w:pPr>
        <w:spacing w:after="0"/>
        <w:ind w:firstLine="426"/>
        <w:jc w:val="both"/>
        <w:rPr>
          <w:rFonts w:ascii="Times New Roman" w:hAnsi="Times New Roman"/>
          <w:sz w:val="24"/>
          <w:szCs w:val="24"/>
        </w:rPr>
      </w:pPr>
      <w:r w:rsidRPr="00F54933">
        <w:rPr>
          <w:rFonts w:ascii="Times New Roman" w:hAnsi="Times New Roman"/>
          <w:b/>
          <w:sz w:val="24"/>
          <w:szCs w:val="24"/>
        </w:rPr>
        <w:t>3.1.</w:t>
      </w:r>
      <w:r w:rsidR="0032475E" w:rsidRPr="00F54933">
        <w:rPr>
          <w:rFonts w:ascii="Times New Roman" w:hAnsi="Times New Roman"/>
          <w:b/>
          <w:sz w:val="24"/>
          <w:szCs w:val="24"/>
        </w:rPr>
        <w:t>3</w:t>
      </w:r>
      <w:r w:rsidR="00A90C45" w:rsidRPr="00F54933">
        <w:rPr>
          <w:rFonts w:ascii="Times New Roman" w:hAnsi="Times New Roman"/>
          <w:b/>
          <w:sz w:val="24"/>
          <w:szCs w:val="24"/>
        </w:rPr>
        <w:t>.</w:t>
      </w:r>
      <w:r w:rsidR="00B03BF9">
        <w:rPr>
          <w:rFonts w:ascii="Times New Roman" w:hAnsi="Times New Roman"/>
          <w:b/>
          <w:sz w:val="24"/>
          <w:szCs w:val="24"/>
        </w:rPr>
        <w:t xml:space="preserve"> </w:t>
      </w:r>
      <w:r w:rsidR="0032475E" w:rsidRPr="00F54933">
        <w:rPr>
          <w:rFonts w:ascii="Times New Roman" w:hAnsi="Times New Roman"/>
          <w:sz w:val="24"/>
          <w:szCs w:val="24"/>
        </w:rPr>
        <w:t>К</w:t>
      </w:r>
      <w:r w:rsidR="00A90C45" w:rsidRPr="00F54933">
        <w:rPr>
          <w:rFonts w:ascii="Times New Roman" w:hAnsi="Times New Roman"/>
          <w:sz w:val="24"/>
          <w:szCs w:val="24"/>
        </w:rPr>
        <w:t>опие от документ,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(когато е приложимо).</w:t>
      </w:r>
    </w:p>
    <w:p w:rsidR="00ED5A26" w:rsidRDefault="00ED5A26" w:rsidP="00ED76E5">
      <w:pPr>
        <w:spacing w:after="0"/>
        <w:ind w:firstLine="426"/>
        <w:jc w:val="both"/>
        <w:rPr>
          <w:rFonts w:ascii="Times New Roman" w:hAnsi="Times New Roman"/>
          <w:sz w:val="24"/>
          <w:szCs w:val="24"/>
        </w:rPr>
      </w:pPr>
      <w:r w:rsidRPr="00ED5A26">
        <w:rPr>
          <w:rFonts w:ascii="Times New Roman" w:hAnsi="Times New Roman"/>
          <w:b/>
          <w:sz w:val="24"/>
          <w:szCs w:val="24"/>
        </w:rPr>
        <w:t xml:space="preserve">3.1.4. </w:t>
      </w:r>
      <w:r w:rsidRPr="00ED5A26">
        <w:rPr>
          <w:rFonts w:ascii="Times New Roman" w:hAnsi="Times New Roman"/>
          <w:sz w:val="24"/>
          <w:szCs w:val="24"/>
        </w:rPr>
        <w:t>Декларация (</w:t>
      </w:r>
      <w:r>
        <w:rPr>
          <w:rFonts w:ascii="Times New Roman" w:hAnsi="Times New Roman"/>
          <w:sz w:val="24"/>
          <w:szCs w:val="24"/>
        </w:rPr>
        <w:t xml:space="preserve">Образец </w:t>
      </w:r>
      <w:r w:rsidRPr="00ED5A26">
        <w:rPr>
          <w:rFonts w:ascii="Times New Roman" w:hAnsi="Times New Roman"/>
          <w:sz w:val="24"/>
          <w:szCs w:val="24"/>
        </w:rPr>
        <w:t>№ 1</w:t>
      </w:r>
      <w:r>
        <w:rPr>
          <w:rFonts w:ascii="Times New Roman" w:hAnsi="Times New Roman"/>
          <w:sz w:val="24"/>
          <w:szCs w:val="24"/>
        </w:rPr>
        <w:t>а</w:t>
      </w:r>
      <w:r w:rsidRPr="00ED5A26">
        <w:rPr>
          <w:rFonts w:ascii="Times New Roman" w:hAnsi="Times New Roman"/>
          <w:sz w:val="24"/>
          <w:szCs w:val="24"/>
        </w:rPr>
        <w:t>) на основание чл. 54, ал. 2 ЗОП относно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D0909" w:rsidRPr="00F54933" w:rsidRDefault="004D0909" w:rsidP="00BC65F7">
      <w:pPr>
        <w:spacing w:after="0"/>
        <w:ind w:firstLine="567"/>
        <w:jc w:val="both"/>
        <w:rPr>
          <w:rFonts w:ascii="Times New Roman" w:hAnsi="Times New Roman"/>
          <w:b/>
          <w:bCs/>
          <w:color w:val="0D0D0D"/>
          <w:sz w:val="24"/>
          <w:szCs w:val="24"/>
          <w:lang w:eastAsia="bg-BG"/>
        </w:rPr>
      </w:pPr>
      <w:r w:rsidRPr="00F54933">
        <w:rPr>
          <w:rFonts w:ascii="Times New Roman" w:hAnsi="Times New Roman"/>
          <w:b/>
          <w:bCs/>
          <w:color w:val="0D0D0D"/>
          <w:sz w:val="24"/>
          <w:szCs w:val="24"/>
          <w:lang w:eastAsia="bg-BG"/>
        </w:rPr>
        <w:t>3.2.</w:t>
      </w:r>
      <w:r w:rsidRPr="00F54933">
        <w:rPr>
          <w:rFonts w:ascii="Times New Roman" w:hAnsi="Times New Roman"/>
          <w:b/>
          <w:color w:val="0D0D0D"/>
          <w:sz w:val="24"/>
          <w:szCs w:val="24"/>
          <w:lang w:eastAsia="bg-BG"/>
        </w:rPr>
        <w:t>Техническо предложение</w:t>
      </w:r>
      <w:r w:rsidR="00113056">
        <w:rPr>
          <w:rFonts w:ascii="Times New Roman" w:hAnsi="Times New Roman"/>
          <w:b/>
          <w:color w:val="0D0D0D"/>
          <w:sz w:val="24"/>
          <w:szCs w:val="24"/>
          <w:lang w:eastAsia="bg-BG"/>
        </w:rPr>
        <w:t xml:space="preserve">, </w:t>
      </w:r>
      <w:r w:rsidR="00913B2E" w:rsidRPr="00F54933">
        <w:rPr>
          <w:rFonts w:ascii="Times New Roman" w:hAnsi="Times New Roman"/>
          <w:b/>
          <w:color w:val="0D0D0D"/>
          <w:sz w:val="24"/>
          <w:szCs w:val="24"/>
          <w:lang w:eastAsia="bg-BG"/>
        </w:rPr>
        <w:t>в обособена папка</w:t>
      </w:r>
      <w:r w:rsidR="00913B2E" w:rsidRPr="00F54933">
        <w:rPr>
          <w:rFonts w:ascii="Times New Roman" w:hAnsi="Times New Roman"/>
          <w:color w:val="0D0D0D"/>
          <w:sz w:val="24"/>
          <w:szCs w:val="24"/>
          <w:lang w:eastAsia="bg-BG"/>
        </w:rPr>
        <w:t xml:space="preserve"> (отделно от документите по т.3.1), </w:t>
      </w:r>
      <w:r w:rsidRPr="00F54933">
        <w:rPr>
          <w:rFonts w:ascii="Times New Roman" w:hAnsi="Times New Roman"/>
          <w:color w:val="0D0D0D"/>
          <w:sz w:val="24"/>
          <w:szCs w:val="24"/>
          <w:lang w:eastAsia="bg-BG"/>
        </w:rPr>
        <w:t>съдържащо:</w:t>
      </w:r>
    </w:p>
    <w:p w:rsidR="004D0909" w:rsidRPr="00F54933" w:rsidRDefault="004D0909" w:rsidP="00ED76E5">
      <w:pPr>
        <w:spacing w:after="0"/>
        <w:ind w:firstLine="426"/>
        <w:jc w:val="both"/>
        <w:rPr>
          <w:rFonts w:ascii="Times New Roman" w:hAnsi="Times New Roman"/>
          <w:b/>
          <w:bCs/>
          <w:color w:val="0D0D0D"/>
          <w:sz w:val="24"/>
          <w:szCs w:val="24"/>
          <w:lang w:eastAsia="bg-BG"/>
        </w:rPr>
      </w:pPr>
      <w:r w:rsidRPr="00F54933">
        <w:rPr>
          <w:rFonts w:ascii="Times New Roman" w:hAnsi="Times New Roman"/>
          <w:b/>
          <w:bCs/>
          <w:color w:val="0D0D0D"/>
          <w:sz w:val="24"/>
          <w:szCs w:val="24"/>
          <w:lang w:eastAsia="bg-BG"/>
        </w:rPr>
        <w:t xml:space="preserve">3.2.1. </w:t>
      </w:r>
      <w:r w:rsidRPr="00F54933">
        <w:rPr>
          <w:rFonts w:ascii="Times New Roman" w:hAnsi="Times New Roman"/>
          <w:color w:val="0D0D0D"/>
          <w:sz w:val="24"/>
          <w:szCs w:val="24"/>
          <w:lang w:eastAsia="bg-BG"/>
        </w:rPr>
        <w:t>Документ за упълномощаване, когато лицето, което подава офертата, не е законният представител на участника</w:t>
      </w:r>
      <w:r w:rsidR="00E9745B" w:rsidRPr="00F54933">
        <w:rPr>
          <w:rFonts w:ascii="Times New Roman" w:hAnsi="Times New Roman"/>
          <w:color w:val="0D0D0D"/>
          <w:sz w:val="24"/>
          <w:szCs w:val="24"/>
          <w:lang w:eastAsia="bg-BG"/>
        </w:rPr>
        <w:t xml:space="preserve"> /оригинал/</w:t>
      </w:r>
      <w:r w:rsidRPr="00F54933">
        <w:rPr>
          <w:rFonts w:ascii="Times New Roman" w:hAnsi="Times New Roman"/>
          <w:color w:val="0D0D0D"/>
          <w:sz w:val="24"/>
          <w:szCs w:val="24"/>
          <w:lang w:eastAsia="bg-BG"/>
        </w:rPr>
        <w:t>.</w:t>
      </w:r>
    </w:p>
    <w:p w:rsidR="004D0909" w:rsidRDefault="004D0909" w:rsidP="00ED76E5">
      <w:pPr>
        <w:spacing w:after="0"/>
        <w:ind w:firstLine="426"/>
        <w:jc w:val="both"/>
        <w:rPr>
          <w:rFonts w:ascii="Times New Roman" w:hAnsi="Times New Roman"/>
          <w:color w:val="0D0D0D"/>
          <w:sz w:val="24"/>
          <w:szCs w:val="24"/>
          <w:lang w:eastAsia="bg-BG"/>
        </w:rPr>
      </w:pPr>
      <w:r w:rsidRPr="00F54933">
        <w:rPr>
          <w:rFonts w:ascii="Times New Roman" w:hAnsi="Times New Roman"/>
          <w:b/>
          <w:bCs/>
          <w:color w:val="0D0D0D"/>
          <w:sz w:val="24"/>
          <w:szCs w:val="24"/>
          <w:lang w:eastAsia="bg-BG"/>
        </w:rPr>
        <w:t xml:space="preserve">3.2.2. </w:t>
      </w:r>
      <w:r w:rsidRPr="00F54933">
        <w:rPr>
          <w:rFonts w:ascii="Times New Roman" w:hAnsi="Times New Roman"/>
          <w:color w:val="0D0D0D"/>
          <w:sz w:val="24"/>
          <w:szCs w:val="24"/>
          <w:lang w:eastAsia="bg-BG"/>
        </w:rPr>
        <w:t>Предложение за изпълнение на поръчката в съответствие с техническ</w:t>
      </w:r>
      <w:r w:rsidR="00A90C45" w:rsidRPr="00F54933">
        <w:rPr>
          <w:rFonts w:ascii="Times New Roman" w:hAnsi="Times New Roman"/>
          <w:color w:val="0D0D0D"/>
          <w:sz w:val="24"/>
          <w:szCs w:val="24"/>
          <w:lang w:eastAsia="bg-BG"/>
        </w:rPr>
        <w:t>ата</w:t>
      </w:r>
      <w:r w:rsidRPr="00F54933">
        <w:rPr>
          <w:rFonts w:ascii="Times New Roman" w:hAnsi="Times New Roman"/>
          <w:color w:val="0D0D0D"/>
          <w:sz w:val="24"/>
          <w:szCs w:val="24"/>
          <w:lang w:eastAsia="bg-BG"/>
        </w:rPr>
        <w:t xml:space="preserve"> спецификаци</w:t>
      </w:r>
      <w:r w:rsidR="00A90C45" w:rsidRPr="00F54933">
        <w:rPr>
          <w:rFonts w:ascii="Times New Roman" w:hAnsi="Times New Roman"/>
          <w:color w:val="0D0D0D"/>
          <w:sz w:val="24"/>
          <w:szCs w:val="24"/>
          <w:lang w:eastAsia="bg-BG"/>
        </w:rPr>
        <w:t>я</w:t>
      </w:r>
      <w:r w:rsidR="009B62B0">
        <w:rPr>
          <w:rFonts w:ascii="Times New Roman" w:hAnsi="Times New Roman"/>
          <w:color w:val="0D0D0D"/>
          <w:sz w:val="24"/>
          <w:szCs w:val="24"/>
          <w:lang w:eastAsia="bg-BG"/>
        </w:rPr>
        <w:t xml:space="preserve"> и изискванията на В</w:t>
      </w:r>
      <w:r w:rsidRPr="00F54933">
        <w:rPr>
          <w:rFonts w:ascii="Times New Roman" w:hAnsi="Times New Roman"/>
          <w:color w:val="0D0D0D"/>
          <w:sz w:val="24"/>
          <w:szCs w:val="24"/>
          <w:lang w:eastAsia="bg-BG"/>
        </w:rPr>
        <w:t xml:space="preserve">ъзложителя - съгласно образеца </w:t>
      </w:r>
      <w:r w:rsidR="008A1C25" w:rsidRPr="00F54933">
        <w:rPr>
          <w:rFonts w:ascii="Times New Roman" w:hAnsi="Times New Roman"/>
          <w:bCs/>
          <w:i/>
          <w:color w:val="0D0D0D"/>
          <w:sz w:val="24"/>
          <w:szCs w:val="24"/>
          <w:lang w:eastAsia="bg-BG"/>
        </w:rPr>
        <w:t xml:space="preserve">Образец № </w:t>
      </w:r>
      <w:r w:rsidR="00BD2E14" w:rsidRPr="00F54933">
        <w:rPr>
          <w:rFonts w:ascii="Times New Roman" w:hAnsi="Times New Roman"/>
          <w:bCs/>
          <w:i/>
          <w:color w:val="0D0D0D"/>
          <w:sz w:val="24"/>
          <w:szCs w:val="24"/>
          <w:lang w:val="en-US" w:eastAsia="bg-BG"/>
        </w:rPr>
        <w:t>2</w:t>
      </w:r>
      <w:r w:rsidR="00505607">
        <w:rPr>
          <w:rFonts w:ascii="Times New Roman" w:hAnsi="Times New Roman"/>
          <w:bCs/>
          <w:i/>
          <w:color w:val="0D0D0D"/>
          <w:sz w:val="24"/>
          <w:szCs w:val="24"/>
          <w:lang w:eastAsia="bg-BG"/>
        </w:rPr>
        <w:t xml:space="preserve">, </w:t>
      </w:r>
      <w:r w:rsidR="00A90C45" w:rsidRPr="00F54933">
        <w:rPr>
          <w:rFonts w:ascii="Times New Roman" w:hAnsi="Times New Roman"/>
          <w:color w:val="0D0D0D"/>
          <w:sz w:val="24"/>
          <w:szCs w:val="24"/>
          <w:lang w:eastAsia="bg-BG"/>
        </w:rPr>
        <w:t>раздел</w:t>
      </w:r>
      <w:r w:rsidR="002C0FFE" w:rsidRPr="00F54933">
        <w:rPr>
          <w:rFonts w:ascii="Times New Roman" w:hAnsi="Times New Roman"/>
          <w:color w:val="0D0D0D"/>
          <w:sz w:val="24"/>
          <w:szCs w:val="24"/>
          <w:lang w:eastAsia="bg-BG"/>
        </w:rPr>
        <w:t xml:space="preserve"> Х</w:t>
      </w:r>
      <w:r w:rsidRPr="00F54933">
        <w:rPr>
          <w:rFonts w:ascii="Times New Roman" w:hAnsi="Times New Roman"/>
          <w:color w:val="0D0D0D"/>
          <w:sz w:val="24"/>
          <w:szCs w:val="24"/>
          <w:lang w:eastAsia="bg-BG"/>
        </w:rPr>
        <w:t xml:space="preserve"> от настоящата документация</w:t>
      </w:r>
      <w:r w:rsidR="00E9745B" w:rsidRPr="00F54933">
        <w:rPr>
          <w:rFonts w:ascii="Times New Roman" w:hAnsi="Times New Roman"/>
          <w:color w:val="0D0D0D"/>
          <w:sz w:val="24"/>
          <w:szCs w:val="24"/>
          <w:lang w:eastAsia="bg-BG"/>
        </w:rPr>
        <w:t xml:space="preserve"> /оригинал/.</w:t>
      </w:r>
    </w:p>
    <w:p w:rsidR="00BF7EED" w:rsidRPr="00F54933" w:rsidRDefault="00BF7EED" w:rsidP="00ED76E5">
      <w:pPr>
        <w:spacing w:after="0"/>
        <w:ind w:firstLine="426"/>
        <w:jc w:val="both"/>
        <w:rPr>
          <w:rFonts w:ascii="Times New Roman" w:hAnsi="Times New Roman"/>
          <w:color w:val="0D0D0D"/>
          <w:sz w:val="24"/>
          <w:szCs w:val="24"/>
          <w:lang w:eastAsia="bg-BG"/>
        </w:rPr>
      </w:pPr>
      <w:r>
        <w:rPr>
          <w:rFonts w:ascii="Times New Roman" w:hAnsi="Times New Roman"/>
          <w:color w:val="0D0D0D"/>
          <w:sz w:val="24"/>
          <w:szCs w:val="24"/>
          <w:lang w:eastAsia="bg-BG"/>
        </w:rPr>
        <w:t xml:space="preserve">Към предложението за изпълнение на обществената поръчка участникът следва да представи концепция за осъществяване на гаранционната поддръжка на доставеното и инсталирано оборудване, </w:t>
      </w:r>
      <w:r w:rsidR="00213DA7">
        <w:rPr>
          <w:rFonts w:ascii="Times New Roman" w:hAnsi="Times New Roman"/>
          <w:color w:val="0D0D0D"/>
          <w:sz w:val="24"/>
          <w:szCs w:val="24"/>
          <w:lang w:eastAsia="bg-BG"/>
        </w:rPr>
        <w:t xml:space="preserve">в която да са отчетени всички изисквания заложени от Възложителя в обявлението за обществена поръчка, техническата спецификация и документацията за участие. </w:t>
      </w:r>
    </w:p>
    <w:p w:rsidR="004D0909" w:rsidRPr="00F54933" w:rsidRDefault="004D0909" w:rsidP="00ED76E5">
      <w:pPr>
        <w:spacing w:after="0"/>
        <w:ind w:firstLine="426"/>
        <w:jc w:val="both"/>
        <w:rPr>
          <w:rFonts w:ascii="Times New Roman" w:hAnsi="Times New Roman"/>
          <w:b/>
          <w:bCs/>
          <w:color w:val="0D0D0D"/>
          <w:sz w:val="24"/>
          <w:szCs w:val="24"/>
          <w:lang w:eastAsia="bg-BG"/>
        </w:rPr>
      </w:pPr>
      <w:r w:rsidRPr="00F54933">
        <w:rPr>
          <w:rFonts w:ascii="Times New Roman" w:hAnsi="Times New Roman"/>
          <w:b/>
          <w:bCs/>
          <w:color w:val="0D0D0D"/>
          <w:sz w:val="24"/>
          <w:szCs w:val="24"/>
          <w:lang w:eastAsia="bg-BG"/>
        </w:rPr>
        <w:t xml:space="preserve">3.2.3. </w:t>
      </w:r>
      <w:r w:rsidRPr="00F54933">
        <w:rPr>
          <w:rFonts w:ascii="Times New Roman" w:hAnsi="Times New Roman"/>
          <w:color w:val="0D0D0D"/>
          <w:sz w:val="24"/>
          <w:szCs w:val="24"/>
          <w:lang w:eastAsia="bg-BG"/>
        </w:rPr>
        <w:t xml:space="preserve">Декларация за съгласие с клаузите на приложения проект на договор – съгласно образеца </w:t>
      </w:r>
      <w:r w:rsidR="008A1C25" w:rsidRPr="00F54933">
        <w:rPr>
          <w:rFonts w:ascii="Times New Roman" w:hAnsi="Times New Roman"/>
          <w:bCs/>
          <w:i/>
          <w:sz w:val="24"/>
          <w:szCs w:val="24"/>
        </w:rPr>
        <w:t>Образец №</w:t>
      </w:r>
      <w:r w:rsidR="001E06EA" w:rsidRPr="00F54933">
        <w:rPr>
          <w:rFonts w:ascii="Times New Roman" w:hAnsi="Times New Roman"/>
          <w:bCs/>
          <w:i/>
          <w:color w:val="0D0D0D"/>
          <w:sz w:val="24"/>
          <w:szCs w:val="24"/>
          <w:lang w:eastAsia="bg-BG"/>
        </w:rPr>
        <w:t>3</w:t>
      </w:r>
      <w:r w:rsidRPr="00F54933">
        <w:rPr>
          <w:rFonts w:ascii="Times New Roman" w:hAnsi="Times New Roman"/>
          <w:color w:val="0D0D0D"/>
          <w:sz w:val="24"/>
          <w:szCs w:val="24"/>
          <w:lang w:eastAsia="bg-BG"/>
        </w:rPr>
        <w:t xml:space="preserve">, </w:t>
      </w:r>
      <w:r w:rsidR="00A90C45" w:rsidRPr="00F54933">
        <w:rPr>
          <w:rFonts w:ascii="Times New Roman" w:hAnsi="Times New Roman"/>
          <w:color w:val="0D0D0D"/>
          <w:sz w:val="24"/>
          <w:szCs w:val="24"/>
          <w:lang w:eastAsia="bg-BG"/>
        </w:rPr>
        <w:t>Раздел</w:t>
      </w:r>
      <w:r w:rsidR="002C0FFE" w:rsidRPr="00F54933">
        <w:rPr>
          <w:rFonts w:ascii="Times New Roman" w:hAnsi="Times New Roman"/>
          <w:color w:val="0D0D0D"/>
          <w:sz w:val="24"/>
          <w:szCs w:val="24"/>
          <w:lang w:eastAsia="bg-BG"/>
        </w:rPr>
        <w:t xml:space="preserve"> Х</w:t>
      </w:r>
      <w:r w:rsidR="00E77BEB">
        <w:rPr>
          <w:rFonts w:ascii="Times New Roman" w:hAnsi="Times New Roman"/>
          <w:color w:val="0D0D0D"/>
          <w:sz w:val="24"/>
          <w:szCs w:val="24"/>
          <w:lang w:eastAsia="bg-BG"/>
        </w:rPr>
        <w:t xml:space="preserve"> </w:t>
      </w:r>
      <w:r w:rsidRPr="00F54933">
        <w:rPr>
          <w:rFonts w:ascii="Times New Roman" w:hAnsi="Times New Roman"/>
          <w:color w:val="0D0D0D"/>
          <w:sz w:val="24"/>
          <w:szCs w:val="24"/>
          <w:lang w:eastAsia="bg-BG"/>
        </w:rPr>
        <w:t>от настоящата документация</w:t>
      </w:r>
      <w:r w:rsidR="00E9745B" w:rsidRPr="00F54933">
        <w:rPr>
          <w:rFonts w:ascii="Times New Roman" w:hAnsi="Times New Roman"/>
          <w:color w:val="0D0D0D"/>
          <w:sz w:val="24"/>
          <w:szCs w:val="24"/>
          <w:lang w:eastAsia="bg-BG"/>
        </w:rPr>
        <w:t xml:space="preserve"> /оригинал/</w:t>
      </w:r>
      <w:r w:rsidRPr="00F54933">
        <w:rPr>
          <w:rFonts w:ascii="Times New Roman" w:hAnsi="Times New Roman"/>
          <w:color w:val="0D0D0D"/>
          <w:sz w:val="24"/>
          <w:szCs w:val="24"/>
          <w:lang w:eastAsia="bg-BG"/>
        </w:rPr>
        <w:t>.</w:t>
      </w:r>
    </w:p>
    <w:p w:rsidR="004D0909" w:rsidRPr="00F54933" w:rsidRDefault="004D0909" w:rsidP="00ED76E5">
      <w:pPr>
        <w:spacing w:after="0"/>
        <w:ind w:firstLine="426"/>
        <w:jc w:val="both"/>
        <w:rPr>
          <w:rFonts w:ascii="Times New Roman" w:hAnsi="Times New Roman"/>
          <w:color w:val="0D0D0D"/>
          <w:sz w:val="24"/>
          <w:szCs w:val="24"/>
          <w:lang w:eastAsia="bg-BG"/>
        </w:rPr>
      </w:pPr>
      <w:r w:rsidRPr="00F54933">
        <w:rPr>
          <w:rFonts w:ascii="Times New Roman" w:hAnsi="Times New Roman"/>
          <w:b/>
          <w:bCs/>
          <w:color w:val="0D0D0D"/>
          <w:sz w:val="24"/>
          <w:szCs w:val="24"/>
          <w:lang w:eastAsia="bg-BG"/>
        </w:rPr>
        <w:t xml:space="preserve">3.2.4. </w:t>
      </w:r>
      <w:r w:rsidRPr="00F54933">
        <w:rPr>
          <w:rFonts w:ascii="Times New Roman" w:hAnsi="Times New Roman"/>
          <w:color w:val="0D0D0D"/>
          <w:sz w:val="24"/>
          <w:szCs w:val="24"/>
          <w:lang w:eastAsia="bg-BG"/>
        </w:rPr>
        <w:t xml:space="preserve">Декларация за срока на валидност на офертата - съгласно </w:t>
      </w:r>
      <w:r w:rsidR="008A1C25" w:rsidRPr="00F54933">
        <w:rPr>
          <w:rFonts w:ascii="Times New Roman" w:hAnsi="Times New Roman"/>
          <w:bCs/>
          <w:i/>
          <w:sz w:val="24"/>
          <w:szCs w:val="24"/>
        </w:rPr>
        <w:t xml:space="preserve">Образец № </w:t>
      </w:r>
      <w:r w:rsidR="001E06EA" w:rsidRPr="00F54933">
        <w:rPr>
          <w:rFonts w:ascii="Times New Roman" w:hAnsi="Times New Roman"/>
          <w:bCs/>
          <w:i/>
          <w:color w:val="0D0D0D"/>
          <w:sz w:val="24"/>
          <w:szCs w:val="24"/>
          <w:lang w:eastAsia="bg-BG"/>
        </w:rPr>
        <w:t>4</w:t>
      </w:r>
      <w:r w:rsidRPr="00F54933">
        <w:rPr>
          <w:rFonts w:ascii="Times New Roman" w:hAnsi="Times New Roman"/>
          <w:color w:val="0D0D0D"/>
          <w:sz w:val="24"/>
          <w:szCs w:val="24"/>
          <w:lang w:eastAsia="bg-BG"/>
        </w:rPr>
        <w:t xml:space="preserve">, </w:t>
      </w:r>
      <w:r w:rsidR="007A3204" w:rsidRPr="00A96DD3">
        <w:rPr>
          <w:rFonts w:ascii="Times New Roman" w:hAnsi="Times New Roman"/>
          <w:color w:val="0D0D0D"/>
          <w:sz w:val="24"/>
          <w:szCs w:val="24"/>
          <w:lang w:eastAsia="bg-BG"/>
        </w:rPr>
        <w:t>Раздел Х</w:t>
      </w:r>
      <w:r w:rsidR="0003305E">
        <w:rPr>
          <w:rFonts w:ascii="Times New Roman" w:hAnsi="Times New Roman"/>
          <w:color w:val="0D0D0D"/>
          <w:sz w:val="24"/>
          <w:szCs w:val="24"/>
          <w:lang w:eastAsia="bg-BG"/>
        </w:rPr>
        <w:t xml:space="preserve"> </w:t>
      </w:r>
      <w:r w:rsidRPr="00F54933">
        <w:rPr>
          <w:rFonts w:ascii="Times New Roman" w:hAnsi="Times New Roman"/>
          <w:color w:val="0D0D0D"/>
          <w:sz w:val="24"/>
          <w:szCs w:val="24"/>
          <w:lang w:eastAsia="bg-BG"/>
        </w:rPr>
        <w:t>от настоящата документация</w:t>
      </w:r>
      <w:r w:rsidR="00E9745B" w:rsidRPr="00F54933">
        <w:rPr>
          <w:rFonts w:ascii="Times New Roman" w:hAnsi="Times New Roman"/>
          <w:color w:val="0D0D0D"/>
          <w:sz w:val="24"/>
          <w:szCs w:val="24"/>
          <w:lang w:eastAsia="bg-BG"/>
        </w:rPr>
        <w:t xml:space="preserve"> /оригинал/</w:t>
      </w:r>
      <w:r w:rsidRPr="00F54933">
        <w:rPr>
          <w:rFonts w:ascii="Times New Roman" w:hAnsi="Times New Roman"/>
          <w:color w:val="0D0D0D"/>
          <w:sz w:val="24"/>
          <w:szCs w:val="24"/>
          <w:lang w:eastAsia="bg-BG"/>
        </w:rPr>
        <w:t>.</w:t>
      </w:r>
    </w:p>
    <w:p w:rsidR="004D0909" w:rsidRPr="00F54933" w:rsidRDefault="004D0909" w:rsidP="00ED76E5">
      <w:pPr>
        <w:spacing w:after="0"/>
        <w:ind w:firstLine="426"/>
        <w:jc w:val="both"/>
        <w:rPr>
          <w:rFonts w:ascii="Times New Roman" w:hAnsi="Times New Roman"/>
          <w:color w:val="0D0D0D"/>
          <w:sz w:val="24"/>
          <w:szCs w:val="24"/>
          <w:lang w:eastAsia="bg-BG"/>
        </w:rPr>
      </w:pPr>
      <w:r w:rsidRPr="00F54933">
        <w:rPr>
          <w:rFonts w:ascii="Times New Roman" w:hAnsi="Times New Roman"/>
          <w:b/>
          <w:bCs/>
          <w:color w:val="0D0D0D"/>
          <w:sz w:val="24"/>
          <w:szCs w:val="24"/>
          <w:lang w:eastAsia="bg-BG"/>
        </w:rPr>
        <w:t xml:space="preserve">3.2.5. </w:t>
      </w:r>
      <w:r w:rsidRPr="00F54933">
        <w:rPr>
          <w:rFonts w:ascii="Times New Roman" w:hAnsi="Times New Roman"/>
          <w:color w:val="0D0D0D"/>
          <w:sz w:val="24"/>
          <w:szCs w:val="24"/>
          <w:lang w:eastAsia="bg-BG"/>
        </w:rPr>
        <w:t xml:space="preserve">Декларация за конфиденциалност по чл.102, ал.1 от ЗОП, </w:t>
      </w:r>
      <w:r w:rsidRPr="00BC65F7">
        <w:rPr>
          <w:rFonts w:ascii="Times New Roman" w:hAnsi="Times New Roman"/>
          <w:color w:val="0D0D0D"/>
          <w:sz w:val="24"/>
          <w:szCs w:val="24"/>
          <w:u w:val="single"/>
          <w:lang w:eastAsia="bg-BG"/>
        </w:rPr>
        <w:t>когато е приложимо</w:t>
      </w:r>
      <w:r w:rsidR="00E77BEB">
        <w:rPr>
          <w:rFonts w:ascii="Times New Roman" w:hAnsi="Times New Roman"/>
          <w:color w:val="0D0D0D"/>
          <w:sz w:val="24"/>
          <w:szCs w:val="24"/>
          <w:u w:val="single"/>
          <w:lang w:eastAsia="bg-BG"/>
        </w:rPr>
        <w:t xml:space="preserve"> </w:t>
      </w:r>
      <w:r w:rsidR="00A90C45" w:rsidRPr="00F54933">
        <w:rPr>
          <w:rFonts w:ascii="Times New Roman" w:hAnsi="Times New Roman"/>
          <w:color w:val="0D0D0D"/>
          <w:sz w:val="24"/>
          <w:szCs w:val="24"/>
          <w:lang w:eastAsia="bg-BG"/>
        </w:rPr>
        <w:t>(свободен текст</w:t>
      </w:r>
      <w:r w:rsidR="00E9745B" w:rsidRPr="00F54933">
        <w:rPr>
          <w:rFonts w:ascii="Times New Roman" w:hAnsi="Times New Roman"/>
          <w:color w:val="0D0D0D"/>
          <w:sz w:val="24"/>
          <w:szCs w:val="24"/>
          <w:lang w:eastAsia="bg-BG"/>
        </w:rPr>
        <w:t>, оригинал</w:t>
      </w:r>
      <w:r w:rsidR="00A90C45" w:rsidRPr="00F54933">
        <w:rPr>
          <w:rFonts w:ascii="Times New Roman" w:hAnsi="Times New Roman"/>
          <w:color w:val="0D0D0D"/>
          <w:sz w:val="24"/>
          <w:szCs w:val="24"/>
          <w:lang w:eastAsia="bg-BG"/>
        </w:rPr>
        <w:t>).</w:t>
      </w:r>
    </w:p>
    <w:p w:rsidR="00DF1F3D" w:rsidRPr="00F54933" w:rsidRDefault="00DF1F3D" w:rsidP="00D900CE">
      <w:pPr>
        <w:spacing w:after="0"/>
        <w:ind w:firstLine="709"/>
        <w:jc w:val="both"/>
        <w:rPr>
          <w:rFonts w:ascii="Times New Roman" w:hAnsi="Times New Roman"/>
          <w:color w:val="0D0D0D"/>
          <w:sz w:val="24"/>
          <w:szCs w:val="24"/>
          <w:lang w:eastAsia="bg-BG"/>
        </w:rPr>
      </w:pPr>
      <w:r w:rsidRPr="00F54933">
        <w:rPr>
          <w:rFonts w:ascii="Times New Roman" w:hAnsi="Times New Roman"/>
          <w:color w:val="0D0D0D"/>
          <w:sz w:val="24"/>
          <w:szCs w:val="24"/>
          <w:lang w:eastAsia="bg-BG"/>
        </w:rPr>
        <w:t>Съгласно чл.102, ал.2 от ЗОП, участниците не могат да се позовават на конфиденциалност по отношение на предложенията, които подлежат на оценяване.</w:t>
      </w:r>
    </w:p>
    <w:p w:rsidR="005C598F" w:rsidRDefault="005C598F" w:rsidP="00927BD1">
      <w:pPr>
        <w:spacing w:after="0"/>
        <w:ind w:firstLine="426"/>
        <w:jc w:val="both"/>
        <w:rPr>
          <w:rFonts w:ascii="Times New Roman" w:hAnsi="Times New Roman"/>
          <w:color w:val="0D0D0D"/>
          <w:sz w:val="24"/>
          <w:szCs w:val="24"/>
          <w:lang w:eastAsia="bg-BG"/>
        </w:rPr>
      </w:pPr>
      <w:r w:rsidRPr="00F54933">
        <w:rPr>
          <w:rFonts w:ascii="Times New Roman" w:hAnsi="Times New Roman"/>
          <w:b/>
          <w:color w:val="0D0D0D"/>
          <w:sz w:val="24"/>
          <w:szCs w:val="24"/>
          <w:lang w:eastAsia="bg-BG"/>
        </w:rPr>
        <w:t>3.2.6.</w:t>
      </w:r>
      <w:r w:rsidRPr="00F54933">
        <w:rPr>
          <w:rFonts w:ascii="Times New Roman" w:hAnsi="Times New Roman"/>
          <w:color w:val="0D0D0D"/>
          <w:sz w:val="24"/>
          <w:szCs w:val="24"/>
          <w:lang w:eastAsia="bg-BG"/>
        </w:rPr>
        <w:t xml:space="preserve"> Декларация</w:t>
      </w:r>
      <w:r w:rsidR="00593323">
        <w:rPr>
          <w:rFonts w:ascii="Times New Roman" w:hAnsi="Times New Roman"/>
          <w:color w:val="0D0D0D"/>
          <w:sz w:val="24"/>
          <w:szCs w:val="24"/>
          <w:lang w:eastAsia="bg-BG"/>
        </w:rPr>
        <w:t xml:space="preserve"> </w:t>
      </w:r>
      <w:r w:rsidR="00CB05BC" w:rsidRPr="00F54933">
        <w:rPr>
          <w:rFonts w:ascii="Times New Roman" w:hAnsi="Times New Roman"/>
          <w:color w:val="0D0D0D"/>
          <w:sz w:val="24"/>
          <w:szCs w:val="24"/>
          <w:lang w:eastAsia="bg-BG"/>
        </w:rPr>
        <w:t>в оригинал</w:t>
      </w:r>
      <w:r w:rsidRPr="00F54933">
        <w:rPr>
          <w:rFonts w:ascii="Times New Roman" w:hAnsi="Times New Roman"/>
          <w:color w:val="0D0D0D"/>
          <w:sz w:val="24"/>
          <w:szCs w:val="24"/>
          <w:lang w:eastAsia="bg-BG"/>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образец</w:t>
      </w:r>
      <w:r w:rsidR="009B43F7" w:rsidRPr="00F54933">
        <w:rPr>
          <w:rFonts w:ascii="Times New Roman" w:hAnsi="Times New Roman"/>
          <w:color w:val="0D0D0D"/>
          <w:sz w:val="24"/>
          <w:szCs w:val="24"/>
          <w:lang w:eastAsia="bg-BG"/>
        </w:rPr>
        <w:t xml:space="preserve">, </w:t>
      </w:r>
      <w:r w:rsidR="00CB05BC" w:rsidRPr="00F54933">
        <w:rPr>
          <w:rFonts w:ascii="Times New Roman" w:hAnsi="Times New Roman"/>
          <w:color w:val="0D0D0D"/>
          <w:sz w:val="24"/>
          <w:szCs w:val="24"/>
          <w:lang w:eastAsia="bg-BG"/>
        </w:rPr>
        <w:t xml:space="preserve">инкорпорирана в образеца на Предложение за изпълнение на поръчката </w:t>
      </w:r>
      <w:r w:rsidRPr="00F54933">
        <w:rPr>
          <w:rFonts w:ascii="Times New Roman" w:hAnsi="Times New Roman"/>
          <w:color w:val="0D0D0D"/>
          <w:sz w:val="24"/>
          <w:szCs w:val="24"/>
          <w:lang w:eastAsia="bg-BG"/>
        </w:rPr>
        <w:t>/.</w:t>
      </w:r>
    </w:p>
    <w:p w:rsidR="004D0909" w:rsidRPr="00F54933" w:rsidRDefault="00E77BEB" w:rsidP="00927BD1">
      <w:pPr>
        <w:tabs>
          <w:tab w:val="left" w:pos="567"/>
        </w:tabs>
        <w:spacing w:after="0"/>
        <w:jc w:val="both"/>
        <w:rPr>
          <w:rFonts w:ascii="Times New Roman" w:hAnsi="Times New Roman"/>
          <w:sz w:val="24"/>
          <w:szCs w:val="24"/>
          <w:lang w:eastAsia="bg-BG"/>
        </w:rPr>
      </w:pPr>
      <w:r>
        <w:rPr>
          <w:rFonts w:ascii="Times New Roman" w:hAnsi="Times New Roman"/>
          <w:b/>
          <w:bCs/>
          <w:sz w:val="24"/>
          <w:szCs w:val="24"/>
          <w:lang w:eastAsia="bg-BG"/>
        </w:rPr>
        <w:tab/>
      </w:r>
      <w:r w:rsidR="004D0909" w:rsidRPr="00F54933">
        <w:rPr>
          <w:rFonts w:ascii="Times New Roman" w:hAnsi="Times New Roman"/>
          <w:b/>
          <w:bCs/>
          <w:sz w:val="24"/>
          <w:szCs w:val="24"/>
          <w:lang w:eastAsia="bg-BG"/>
        </w:rPr>
        <w:t>3.</w:t>
      </w:r>
      <w:r w:rsidR="00A90C45" w:rsidRPr="00F54933">
        <w:rPr>
          <w:rFonts w:ascii="Times New Roman" w:hAnsi="Times New Roman"/>
          <w:b/>
          <w:bCs/>
          <w:sz w:val="24"/>
          <w:szCs w:val="24"/>
          <w:lang w:eastAsia="bg-BG"/>
        </w:rPr>
        <w:t>3</w:t>
      </w:r>
      <w:r w:rsidR="004D0909" w:rsidRPr="00F54933">
        <w:rPr>
          <w:rFonts w:ascii="Times New Roman" w:hAnsi="Times New Roman"/>
          <w:b/>
          <w:bCs/>
          <w:sz w:val="24"/>
          <w:szCs w:val="24"/>
          <w:lang w:eastAsia="bg-BG"/>
        </w:rPr>
        <w:t xml:space="preserve">. </w:t>
      </w:r>
      <w:r w:rsidR="004D0909" w:rsidRPr="00F54933">
        <w:rPr>
          <w:rFonts w:ascii="Times New Roman" w:hAnsi="Times New Roman"/>
          <w:b/>
          <w:sz w:val="24"/>
          <w:szCs w:val="24"/>
          <w:lang w:eastAsia="bg-BG"/>
        </w:rPr>
        <w:t>Отделен запечатан непрозрачен плик</w:t>
      </w:r>
      <w:r w:rsidR="00E9745B" w:rsidRPr="00F54933">
        <w:rPr>
          <w:rFonts w:ascii="Times New Roman" w:hAnsi="Times New Roman"/>
          <w:b/>
          <w:sz w:val="24"/>
          <w:szCs w:val="24"/>
          <w:lang w:eastAsia="bg-BG"/>
        </w:rPr>
        <w:t xml:space="preserve">, </w:t>
      </w:r>
      <w:r w:rsidR="004D0909" w:rsidRPr="00F54933">
        <w:rPr>
          <w:rFonts w:ascii="Times New Roman" w:hAnsi="Times New Roman"/>
          <w:b/>
          <w:sz w:val="24"/>
          <w:szCs w:val="24"/>
          <w:lang w:eastAsia="bg-BG"/>
        </w:rPr>
        <w:t>с надпис „Предлагани ценови параметри</w:t>
      </w:r>
      <w:r w:rsidR="002B5665" w:rsidRPr="002B5665">
        <w:rPr>
          <w:rFonts w:ascii="Times New Roman" w:hAnsi="Times New Roman"/>
          <w:b/>
          <w:sz w:val="24"/>
          <w:szCs w:val="24"/>
          <w:lang w:eastAsia="bg-BG"/>
        </w:rPr>
        <w:t>“</w:t>
      </w:r>
      <w:r>
        <w:rPr>
          <w:rFonts w:ascii="Times New Roman" w:hAnsi="Times New Roman"/>
          <w:b/>
          <w:sz w:val="24"/>
          <w:szCs w:val="24"/>
          <w:lang w:eastAsia="bg-BG"/>
        </w:rPr>
        <w:t xml:space="preserve"> </w:t>
      </w:r>
      <w:r w:rsidR="00A90C45" w:rsidRPr="00F54933">
        <w:rPr>
          <w:rFonts w:ascii="Times New Roman" w:hAnsi="Times New Roman"/>
          <w:sz w:val="24"/>
          <w:szCs w:val="24"/>
          <w:lang w:eastAsia="bg-BG"/>
        </w:rPr>
        <w:t>от</w:t>
      </w:r>
      <w:r w:rsidR="004D0909" w:rsidRPr="00F54933">
        <w:rPr>
          <w:rFonts w:ascii="Times New Roman" w:hAnsi="Times New Roman"/>
          <w:sz w:val="24"/>
          <w:szCs w:val="24"/>
          <w:lang w:eastAsia="bg-BG"/>
        </w:rPr>
        <w:t xml:space="preserve">……. </w:t>
      </w:r>
      <w:r w:rsidR="004D0909" w:rsidRPr="00F54933">
        <w:rPr>
          <w:rFonts w:ascii="Times New Roman" w:hAnsi="Times New Roman"/>
          <w:i/>
          <w:iCs/>
          <w:sz w:val="24"/>
          <w:szCs w:val="24"/>
          <w:lang w:eastAsia="bg-BG"/>
        </w:rPr>
        <w:t>(името на участника)</w:t>
      </w:r>
      <w:r w:rsidR="004D0909" w:rsidRPr="00F54933">
        <w:rPr>
          <w:rFonts w:ascii="Times New Roman" w:hAnsi="Times New Roman"/>
          <w:sz w:val="24"/>
          <w:szCs w:val="24"/>
          <w:lang w:eastAsia="bg-BG"/>
        </w:rPr>
        <w:t xml:space="preserve"> за ….. </w:t>
      </w:r>
      <w:r w:rsidR="004D0909" w:rsidRPr="00F54933">
        <w:rPr>
          <w:rFonts w:ascii="Times New Roman" w:hAnsi="Times New Roman"/>
          <w:i/>
          <w:iCs/>
          <w:sz w:val="24"/>
          <w:szCs w:val="24"/>
          <w:lang w:eastAsia="bg-BG"/>
        </w:rPr>
        <w:t>(пр</w:t>
      </w:r>
      <w:r w:rsidR="00932DEE">
        <w:rPr>
          <w:rFonts w:ascii="Times New Roman" w:hAnsi="Times New Roman"/>
          <w:i/>
          <w:iCs/>
          <w:sz w:val="24"/>
          <w:szCs w:val="24"/>
          <w:lang w:eastAsia="bg-BG"/>
        </w:rPr>
        <w:t xml:space="preserve">едмет на </w:t>
      </w:r>
      <w:r w:rsidR="00197686" w:rsidRPr="00F54933">
        <w:rPr>
          <w:rFonts w:ascii="Times New Roman" w:hAnsi="Times New Roman"/>
          <w:i/>
          <w:iCs/>
          <w:sz w:val="24"/>
          <w:szCs w:val="24"/>
          <w:lang w:eastAsia="bg-BG"/>
        </w:rPr>
        <w:t>обществената поръчка).</w:t>
      </w:r>
      <w:r w:rsidR="00197686" w:rsidRPr="00F54933">
        <w:rPr>
          <w:rFonts w:ascii="Times New Roman" w:hAnsi="Times New Roman"/>
          <w:iCs/>
          <w:sz w:val="24"/>
          <w:szCs w:val="24"/>
          <w:lang w:eastAsia="bg-BG"/>
        </w:rPr>
        <w:t>В плика се п</w:t>
      </w:r>
      <w:r w:rsidR="004D0909" w:rsidRPr="00F54933">
        <w:rPr>
          <w:rFonts w:ascii="Times New Roman" w:hAnsi="Times New Roman"/>
          <w:sz w:val="24"/>
          <w:szCs w:val="24"/>
          <w:lang w:eastAsia="bg-BG"/>
        </w:rPr>
        <w:t>оставя ценовото предложение на участника</w:t>
      </w:r>
      <w:r w:rsidR="00E9745B" w:rsidRPr="00F54933">
        <w:rPr>
          <w:rFonts w:ascii="Times New Roman" w:hAnsi="Times New Roman"/>
          <w:sz w:val="24"/>
          <w:szCs w:val="24"/>
          <w:lang w:eastAsia="bg-BG"/>
        </w:rPr>
        <w:t xml:space="preserve"> /оригинал/</w:t>
      </w:r>
      <w:r w:rsidR="004D0909" w:rsidRPr="00F54933">
        <w:rPr>
          <w:rFonts w:ascii="Times New Roman" w:hAnsi="Times New Roman"/>
          <w:sz w:val="24"/>
          <w:szCs w:val="24"/>
          <w:lang w:eastAsia="bg-BG"/>
        </w:rPr>
        <w:t xml:space="preserve">,съгласно </w:t>
      </w:r>
      <w:r w:rsidR="008A1C25" w:rsidRPr="00F54933">
        <w:rPr>
          <w:rFonts w:ascii="Times New Roman" w:hAnsi="Times New Roman"/>
          <w:bCs/>
          <w:i/>
          <w:sz w:val="24"/>
          <w:szCs w:val="24"/>
        </w:rPr>
        <w:t>Образец №</w:t>
      </w:r>
      <w:r w:rsidR="001E06EA" w:rsidRPr="00F54933">
        <w:rPr>
          <w:rFonts w:ascii="Times New Roman" w:hAnsi="Times New Roman"/>
          <w:bCs/>
          <w:i/>
          <w:sz w:val="24"/>
          <w:szCs w:val="24"/>
          <w:lang w:eastAsia="bg-BG"/>
        </w:rPr>
        <w:t>5</w:t>
      </w:r>
      <w:r w:rsidR="004D0909" w:rsidRPr="00F54933">
        <w:rPr>
          <w:rFonts w:ascii="Times New Roman" w:hAnsi="Times New Roman"/>
          <w:sz w:val="24"/>
          <w:szCs w:val="24"/>
          <w:lang w:eastAsia="bg-BG"/>
        </w:rPr>
        <w:t xml:space="preserve">, </w:t>
      </w:r>
      <w:r w:rsidR="005D06CC" w:rsidRPr="00F54933">
        <w:rPr>
          <w:rFonts w:ascii="Times New Roman" w:hAnsi="Times New Roman"/>
          <w:sz w:val="24"/>
          <w:szCs w:val="24"/>
          <w:lang w:eastAsia="bg-BG"/>
        </w:rPr>
        <w:t>Раздел</w:t>
      </w:r>
      <w:r w:rsidR="002C0FFE" w:rsidRPr="00F54933">
        <w:rPr>
          <w:rFonts w:ascii="Times New Roman" w:hAnsi="Times New Roman"/>
          <w:sz w:val="24"/>
          <w:szCs w:val="24"/>
          <w:lang w:eastAsia="bg-BG"/>
        </w:rPr>
        <w:t xml:space="preserve"> Х</w:t>
      </w:r>
      <w:r w:rsidR="004D0909" w:rsidRPr="00F54933">
        <w:rPr>
          <w:rFonts w:ascii="Times New Roman" w:hAnsi="Times New Roman"/>
          <w:sz w:val="24"/>
          <w:szCs w:val="24"/>
          <w:lang w:eastAsia="bg-BG"/>
        </w:rPr>
        <w:t xml:space="preserve"> от настоящата документация и съгласно указанията и забележките в тях.</w:t>
      </w:r>
    </w:p>
    <w:p w:rsidR="005F0C07" w:rsidRDefault="005D06CC" w:rsidP="00927BD1">
      <w:pPr>
        <w:spacing w:after="0"/>
        <w:ind w:firstLine="567"/>
        <w:jc w:val="both"/>
        <w:rPr>
          <w:rFonts w:ascii="Times New Roman" w:hAnsi="Times New Roman"/>
          <w:b/>
          <w:sz w:val="24"/>
          <w:szCs w:val="24"/>
          <w:lang w:eastAsia="bg-BG"/>
        </w:rPr>
      </w:pPr>
      <w:r w:rsidRPr="00F54933">
        <w:rPr>
          <w:rFonts w:ascii="Times New Roman" w:hAnsi="Times New Roman"/>
          <w:b/>
          <w:sz w:val="24"/>
          <w:szCs w:val="24"/>
          <w:lang w:eastAsia="bg-BG"/>
        </w:rPr>
        <w:t>3.4.Опис на представените документи, подписан от участника</w:t>
      </w:r>
      <w:r w:rsidR="00E9745B" w:rsidRPr="00F54933">
        <w:rPr>
          <w:rFonts w:ascii="Times New Roman" w:hAnsi="Times New Roman"/>
          <w:b/>
          <w:sz w:val="24"/>
          <w:szCs w:val="24"/>
          <w:lang w:eastAsia="bg-BG"/>
        </w:rPr>
        <w:t xml:space="preserve"> /оригинал/</w:t>
      </w:r>
      <w:r w:rsidRPr="00F54933">
        <w:rPr>
          <w:rFonts w:ascii="Times New Roman" w:hAnsi="Times New Roman"/>
          <w:b/>
          <w:sz w:val="24"/>
          <w:szCs w:val="24"/>
          <w:lang w:eastAsia="bg-BG"/>
        </w:rPr>
        <w:t>.</w:t>
      </w:r>
    </w:p>
    <w:p w:rsidR="00BC65F7" w:rsidRPr="00F54933" w:rsidRDefault="00BC65F7" w:rsidP="00927BD1">
      <w:pPr>
        <w:spacing w:after="0"/>
        <w:ind w:firstLine="709"/>
        <w:jc w:val="both"/>
        <w:rPr>
          <w:rFonts w:ascii="Times New Roman" w:hAnsi="Times New Roman"/>
          <w:b/>
          <w:sz w:val="24"/>
          <w:szCs w:val="24"/>
          <w:lang w:eastAsia="bg-BG"/>
        </w:rPr>
      </w:pPr>
    </w:p>
    <w:p w:rsidR="00F1209F" w:rsidRPr="00F54933" w:rsidRDefault="00ED5CB2" w:rsidP="00BC65F7">
      <w:pPr>
        <w:spacing w:after="0"/>
        <w:ind w:firstLine="567"/>
        <w:jc w:val="both"/>
        <w:rPr>
          <w:rFonts w:ascii="Times New Roman" w:hAnsi="Times New Roman"/>
          <w:b/>
          <w:sz w:val="24"/>
          <w:szCs w:val="24"/>
          <w:lang w:eastAsia="bg-BG"/>
        </w:rPr>
      </w:pPr>
      <w:r w:rsidRPr="00F54933">
        <w:rPr>
          <w:rFonts w:ascii="Times New Roman" w:hAnsi="Times New Roman"/>
          <w:b/>
          <w:sz w:val="24"/>
          <w:szCs w:val="24"/>
          <w:lang w:eastAsia="bg-BG"/>
        </w:rPr>
        <w:t xml:space="preserve">4. </w:t>
      </w:r>
      <w:r w:rsidR="00BC65F7">
        <w:rPr>
          <w:rFonts w:ascii="Times New Roman" w:hAnsi="Times New Roman"/>
          <w:b/>
          <w:sz w:val="24"/>
          <w:szCs w:val="24"/>
          <w:lang w:eastAsia="bg-BG"/>
        </w:rPr>
        <w:t>Място и срок на подаване на документите за участие в процедурата</w:t>
      </w:r>
    </w:p>
    <w:p w:rsidR="00F1209F" w:rsidRPr="00F54933" w:rsidRDefault="00F1209F" w:rsidP="00E00214">
      <w:pPr>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4.1</w:t>
      </w:r>
      <w:r w:rsidRPr="00F54933">
        <w:rPr>
          <w:rFonts w:ascii="Times New Roman" w:hAnsi="Times New Roman"/>
          <w:sz w:val="24"/>
          <w:szCs w:val="24"/>
          <w:lang w:eastAsia="bg-BG"/>
        </w:rPr>
        <w:t>.</w:t>
      </w:r>
      <w:r w:rsidR="00306FAC" w:rsidRPr="00F54933">
        <w:rPr>
          <w:rFonts w:ascii="Times New Roman" w:hAnsi="Times New Roman"/>
          <w:sz w:val="24"/>
          <w:szCs w:val="24"/>
          <w:lang w:eastAsia="bg-BG"/>
        </w:rPr>
        <w:t xml:space="preserve"> Документите, свързани с участието в процедурата, се представят от участника или от упълномощено от него лице – лично или чрез пощенска/куриерска услуга, с препоръчана поща, с обратна разписка.</w:t>
      </w:r>
    </w:p>
    <w:p w:rsidR="00ED5CB2" w:rsidRPr="00F54933" w:rsidRDefault="00F1209F" w:rsidP="00E00214">
      <w:pPr>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4.2.</w:t>
      </w:r>
      <w:r w:rsidR="00ED5CB2" w:rsidRPr="00F54933">
        <w:rPr>
          <w:rFonts w:ascii="Times New Roman" w:hAnsi="Times New Roman"/>
          <w:sz w:val="24"/>
          <w:szCs w:val="24"/>
          <w:lang w:eastAsia="bg-BG"/>
        </w:rPr>
        <w:t>При приемане на офертата върху опаковката ще се отбележат поредния номер, датата и часа на получаването и данните ще се запишат във входящ регистър, за което на приносителя ще се издаде документ.</w:t>
      </w:r>
    </w:p>
    <w:p w:rsidR="00ED5CB2" w:rsidRPr="00F54933" w:rsidRDefault="00F1209F" w:rsidP="00E00214">
      <w:pPr>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4.3</w:t>
      </w:r>
      <w:r w:rsidRPr="00F54933">
        <w:rPr>
          <w:rFonts w:ascii="Times New Roman" w:hAnsi="Times New Roman"/>
          <w:sz w:val="24"/>
          <w:szCs w:val="24"/>
          <w:lang w:eastAsia="bg-BG"/>
        </w:rPr>
        <w:t>.</w:t>
      </w:r>
      <w:r w:rsidR="00ED5CB2" w:rsidRPr="00F54933">
        <w:rPr>
          <w:rFonts w:ascii="Times New Roman" w:hAnsi="Times New Roman"/>
          <w:sz w:val="24"/>
          <w:szCs w:val="24"/>
          <w:lang w:eastAsia="bg-BG"/>
        </w:rPr>
        <w:t>Не се приемат оферти за участие в процедурата и се връщат незабавно на участниците оферти, представени след изтичане на крайния срок или в незапечатана опаковка или с нарушена цялост. Тези обстоятелства се записват във входящия регистър.</w:t>
      </w:r>
    </w:p>
    <w:p w:rsidR="00ED5CB2" w:rsidRPr="00206A1E" w:rsidRDefault="00F1209F" w:rsidP="00E00214">
      <w:pPr>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 xml:space="preserve">4.4. </w:t>
      </w:r>
      <w:r w:rsidR="00ED5CB2" w:rsidRPr="00F54933">
        <w:rPr>
          <w:rFonts w:ascii="Times New Roman" w:hAnsi="Times New Roman"/>
          <w:sz w:val="24"/>
          <w:szCs w:val="24"/>
          <w:lang w:eastAsia="bg-BG"/>
        </w:rPr>
        <w:t xml:space="preserve">Офертите трябва да се представят в </w:t>
      </w:r>
      <w:r w:rsidR="00C3340F" w:rsidRPr="00C3340F">
        <w:rPr>
          <w:rFonts w:ascii="Times New Roman" w:hAnsi="Times New Roman"/>
          <w:sz w:val="24"/>
          <w:szCs w:val="24"/>
          <w:lang w:eastAsia="bg-BG"/>
        </w:rPr>
        <w:t>Националния институт на правосъдието, с адрес: гр. София, п.к</w:t>
      </w:r>
      <w:r w:rsidR="00C3340F">
        <w:rPr>
          <w:rFonts w:ascii="Times New Roman" w:hAnsi="Times New Roman"/>
          <w:sz w:val="24"/>
          <w:szCs w:val="24"/>
          <w:lang w:eastAsia="bg-BG"/>
        </w:rPr>
        <w:t>. 1000, ул. „Екзарх Йосиф” № 14</w:t>
      </w:r>
      <w:r w:rsidR="00913B2E" w:rsidRPr="00F54933">
        <w:rPr>
          <w:rFonts w:ascii="Times New Roman" w:hAnsi="Times New Roman"/>
          <w:sz w:val="24"/>
          <w:szCs w:val="24"/>
          <w:lang w:eastAsia="bg-BG"/>
        </w:rPr>
        <w:t xml:space="preserve">, </w:t>
      </w:r>
      <w:r w:rsidR="00E9745B" w:rsidRPr="00E00214">
        <w:rPr>
          <w:rFonts w:ascii="Times New Roman" w:hAnsi="Times New Roman"/>
          <w:sz w:val="24"/>
          <w:szCs w:val="24"/>
          <w:lang w:eastAsia="bg-BG"/>
        </w:rPr>
        <w:t xml:space="preserve">деловодство, </w:t>
      </w:r>
      <w:r w:rsidR="002C0FFE" w:rsidRPr="00E00214">
        <w:rPr>
          <w:rFonts w:ascii="Times New Roman" w:hAnsi="Times New Roman"/>
          <w:sz w:val="24"/>
          <w:szCs w:val="24"/>
          <w:lang w:eastAsia="bg-BG"/>
        </w:rPr>
        <w:t xml:space="preserve">всеки работен ден </w:t>
      </w:r>
      <w:r w:rsidR="00E9745B" w:rsidRPr="00E00214">
        <w:rPr>
          <w:rFonts w:ascii="Times New Roman" w:hAnsi="Times New Roman"/>
          <w:sz w:val="24"/>
          <w:szCs w:val="24"/>
          <w:lang w:eastAsia="bg-BG"/>
        </w:rPr>
        <w:t xml:space="preserve">от </w:t>
      </w:r>
      <w:r w:rsidR="00E9745B" w:rsidRPr="00206A1E">
        <w:rPr>
          <w:rFonts w:ascii="Times New Roman" w:hAnsi="Times New Roman"/>
          <w:sz w:val="24"/>
          <w:szCs w:val="24"/>
          <w:lang w:eastAsia="bg-BG"/>
        </w:rPr>
        <w:t>9.00ч. до 13.00ч. и от 13.30ч. до 17.30 ч.</w:t>
      </w:r>
    </w:p>
    <w:p w:rsidR="00F927F8" w:rsidRPr="00F54933" w:rsidRDefault="00F1209F" w:rsidP="00FB3F2A">
      <w:pPr>
        <w:spacing w:after="0"/>
        <w:ind w:firstLine="709"/>
        <w:jc w:val="both"/>
        <w:rPr>
          <w:rFonts w:ascii="Times New Roman" w:hAnsi="Times New Roman"/>
          <w:sz w:val="24"/>
          <w:szCs w:val="24"/>
          <w:lang w:eastAsia="bg-BG"/>
        </w:rPr>
      </w:pPr>
      <w:r w:rsidRPr="00206A1E">
        <w:rPr>
          <w:rFonts w:ascii="Times New Roman" w:hAnsi="Times New Roman"/>
          <w:b/>
          <w:sz w:val="24"/>
          <w:szCs w:val="24"/>
          <w:lang w:eastAsia="bg-BG"/>
        </w:rPr>
        <w:t>4.5.</w:t>
      </w:r>
      <w:r w:rsidR="00E77BEB">
        <w:rPr>
          <w:rFonts w:ascii="Times New Roman" w:hAnsi="Times New Roman"/>
          <w:b/>
          <w:sz w:val="24"/>
          <w:szCs w:val="24"/>
          <w:lang w:eastAsia="bg-BG"/>
        </w:rPr>
        <w:t xml:space="preserve"> </w:t>
      </w:r>
      <w:r w:rsidR="00ED5CB2" w:rsidRPr="00206A1E">
        <w:rPr>
          <w:rFonts w:ascii="Times New Roman" w:hAnsi="Times New Roman"/>
          <w:sz w:val="24"/>
          <w:szCs w:val="24"/>
          <w:lang w:eastAsia="bg-BG"/>
        </w:rPr>
        <w:t>Краен срок за представяне на офертите – до 17:30 часа на деня</w:t>
      </w:r>
      <w:r w:rsidR="009B43F7" w:rsidRPr="00206A1E">
        <w:rPr>
          <w:rFonts w:ascii="Times New Roman" w:hAnsi="Times New Roman"/>
          <w:sz w:val="24"/>
          <w:szCs w:val="24"/>
          <w:lang w:eastAsia="bg-BG"/>
        </w:rPr>
        <w:t>,</w:t>
      </w:r>
      <w:r w:rsidR="00ED5CB2" w:rsidRPr="00206A1E">
        <w:rPr>
          <w:rFonts w:ascii="Times New Roman" w:hAnsi="Times New Roman"/>
          <w:sz w:val="24"/>
          <w:szCs w:val="24"/>
          <w:lang w:eastAsia="bg-BG"/>
        </w:rPr>
        <w:t xml:space="preserve"> посочен в т.</w:t>
      </w:r>
      <w:r w:rsidR="00ED5CB2" w:rsidRPr="00F54933">
        <w:rPr>
          <w:rFonts w:ascii="Times New Roman" w:hAnsi="Times New Roman"/>
          <w:sz w:val="24"/>
          <w:szCs w:val="24"/>
          <w:lang w:eastAsia="bg-BG"/>
        </w:rPr>
        <w:t xml:space="preserve"> IV.2.2) от Обявлението за обществената поръчка. След този срок оферти няма да се приемат от Възложителя</w:t>
      </w:r>
      <w:r w:rsidR="00E9745B" w:rsidRPr="00F54933">
        <w:rPr>
          <w:rFonts w:ascii="Times New Roman" w:hAnsi="Times New Roman"/>
          <w:sz w:val="24"/>
          <w:szCs w:val="24"/>
          <w:lang w:eastAsia="bg-BG"/>
        </w:rPr>
        <w:t>.</w:t>
      </w:r>
    </w:p>
    <w:p w:rsidR="002C0059" w:rsidRPr="004D10B4" w:rsidRDefault="002C0059" w:rsidP="00C1580D">
      <w:pPr>
        <w:spacing w:before="120" w:after="0"/>
        <w:ind w:firstLine="709"/>
        <w:jc w:val="both"/>
        <w:rPr>
          <w:rFonts w:ascii="Times New Roman" w:hAnsi="Times New Roman"/>
          <w:b/>
          <w:bCs/>
          <w:sz w:val="24"/>
          <w:szCs w:val="24"/>
        </w:rPr>
      </w:pPr>
      <w:r w:rsidRPr="004D10B4">
        <w:rPr>
          <w:rFonts w:ascii="Times New Roman" w:hAnsi="Times New Roman"/>
          <w:b/>
          <w:bCs/>
          <w:sz w:val="24"/>
          <w:szCs w:val="24"/>
        </w:rPr>
        <w:t>5.</w:t>
      </w:r>
      <w:r w:rsidR="005D06CC" w:rsidRPr="004D10B4">
        <w:rPr>
          <w:rFonts w:ascii="Times New Roman" w:hAnsi="Times New Roman"/>
          <w:b/>
          <w:bCs/>
          <w:sz w:val="24"/>
          <w:szCs w:val="24"/>
        </w:rPr>
        <w:t xml:space="preserve"> Указания за попълване на ЕЕДОП </w:t>
      </w:r>
    </w:p>
    <w:p w:rsidR="002C19E4" w:rsidRPr="004D10B4" w:rsidRDefault="004D02E9" w:rsidP="009C76E2">
      <w:pPr>
        <w:spacing w:after="0"/>
        <w:ind w:firstLine="567"/>
        <w:jc w:val="both"/>
        <w:rPr>
          <w:rFonts w:ascii="Times New Roman" w:hAnsi="Times New Roman"/>
          <w:bCs/>
          <w:sz w:val="24"/>
          <w:szCs w:val="24"/>
        </w:rPr>
      </w:pPr>
      <w:r w:rsidRPr="004D10B4">
        <w:rPr>
          <w:rFonts w:ascii="Times New Roman" w:hAnsi="Times New Roman"/>
          <w:bCs/>
          <w:sz w:val="24"/>
          <w:szCs w:val="24"/>
        </w:rPr>
        <w:t>ЕЕДОП се представя по стандартен образец, утвърден с Регламент за изпълнение (ЕС) 2016/7 на Комисията от 05.01.2016 г. Считано от 01.04.2018 г. ЕЕДОП се подава задължително в електронен вид.</w:t>
      </w:r>
      <w:r w:rsidR="006F7BEA" w:rsidRPr="004D10B4">
        <w:rPr>
          <w:rFonts w:ascii="Times New Roman" w:hAnsi="Times New Roman"/>
          <w:bCs/>
          <w:sz w:val="24"/>
          <w:szCs w:val="24"/>
        </w:rPr>
        <w:t xml:space="preserve"> Освен с указанията на Възложителя участниците следва да се запознаят с информацията, свързана с еЕЕДОП, в рубриката „Въпроси и отговори” на сайта на АОП и с методическите указания на АОП относно еЕЕДОП, достъпни съответно на адрес </w:t>
      </w:r>
      <w:hyperlink r:id="rId9" w:history="1">
        <w:r w:rsidR="006F7BEA" w:rsidRPr="004D10B4">
          <w:rPr>
            <w:rStyle w:val="Hyperlink"/>
            <w:rFonts w:ascii="Times New Roman" w:hAnsi="Times New Roman"/>
            <w:bCs/>
            <w:sz w:val="24"/>
            <w:szCs w:val="24"/>
          </w:rPr>
          <w:t>http://rop3-app1.aop.bg:7778/portal/page?_pageid=93,1660363&amp;_dad=portal&amp;_schema=PORTAL</w:t>
        </w:r>
      </w:hyperlink>
      <w:r w:rsidR="006F7BEA" w:rsidRPr="004D10B4">
        <w:rPr>
          <w:rFonts w:ascii="Times New Roman" w:hAnsi="Times New Roman"/>
          <w:bCs/>
          <w:sz w:val="24"/>
          <w:szCs w:val="24"/>
        </w:rPr>
        <w:t xml:space="preserve"> и </w:t>
      </w:r>
      <w:hyperlink r:id="rId10" w:history="1">
        <w:r w:rsidR="006F7BEA" w:rsidRPr="004D10B4">
          <w:rPr>
            <w:rStyle w:val="Hyperlink"/>
            <w:rFonts w:ascii="Times New Roman" w:hAnsi="Times New Roman"/>
            <w:bCs/>
            <w:sz w:val="24"/>
            <w:szCs w:val="24"/>
          </w:rPr>
          <w:t>http://www.aop.bg/fckedit2/user/File/bg/practika/MU4_2018.pdf</w:t>
        </w:r>
      </w:hyperlink>
      <w:r w:rsidR="006F7BEA" w:rsidRPr="004D10B4">
        <w:rPr>
          <w:rFonts w:ascii="Times New Roman" w:hAnsi="Times New Roman"/>
          <w:bCs/>
          <w:sz w:val="24"/>
          <w:szCs w:val="24"/>
        </w:rPr>
        <w:t xml:space="preserve"> </w:t>
      </w:r>
    </w:p>
    <w:p w:rsidR="006F7BEA" w:rsidRPr="004D10B4" w:rsidRDefault="006F7BEA" w:rsidP="009C76E2">
      <w:pPr>
        <w:spacing w:after="0"/>
        <w:ind w:firstLine="567"/>
        <w:jc w:val="both"/>
        <w:rPr>
          <w:rFonts w:ascii="Times New Roman" w:hAnsi="Times New Roman"/>
          <w:b/>
          <w:bCs/>
          <w:sz w:val="24"/>
          <w:szCs w:val="24"/>
        </w:rPr>
      </w:pPr>
    </w:p>
    <w:p w:rsidR="004D02E9" w:rsidRPr="004D10B4" w:rsidRDefault="004D02E9" w:rsidP="009C76E2">
      <w:pPr>
        <w:spacing w:after="0"/>
        <w:ind w:firstLine="567"/>
        <w:jc w:val="both"/>
        <w:rPr>
          <w:rFonts w:ascii="Times New Roman" w:hAnsi="Times New Roman"/>
          <w:bCs/>
          <w:sz w:val="24"/>
          <w:szCs w:val="24"/>
        </w:rPr>
      </w:pPr>
      <w:r w:rsidRPr="004D10B4">
        <w:rPr>
          <w:rFonts w:ascii="Times New Roman" w:hAnsi="Times New Roman"/>
          <w:b/>
          <w:bCs/>
          <w:sz w:val="24"/>
          <w:szCs w:val="24"/>
        </w:rPr>
        <w:t>5.1.</w:t>
      </w:r>
      <w:r w:rsidR="002C19E4" w:rsidRPr="004D10B4">
        <w:rPr>
          <w:rFonts w:ascii="Times New Roman" w:hAnsi="Times New Roman"/>
          <w:b/>
          <w:bCs/>
          <w:sz w:val="24"/>
          <w:szCs w:val="24"/>
        </w:rPr>
        <w:t>1.</w:t>
      </w:r>
      <w:r w:rsidRPr="004D10B4">
        <w:rPr>
          <w:rFonts w:ascii="Times New Roman" w:hAnsi="Times New Roman"/>
          <w:b/>
          <w:bCs/>
          <w:sz w:val="24"/>
          <w:szCs w:val="24"/>
        </w:rPr>
        <w:t xml:space="preserve"> Подготовка на ЕЕДОП чрез системата за електронен ЕЕДОП</w:t>
      </w:r>
      <w:r w:rsidR="003E7495" w:rsidRPr="004D10B4">
        <w:rPr>
          <w:rFonts w:ascii="Times New Roman" w:hAnsi="Times New Roman"/>
          <w:b/>
          <w:bCs/>
          <w:sz w:val="24"/>
          <w:szCs w:val="24"/>
        </w:rPr>
        <w:t xml:space="preserve"> (еЕЕДОП)</w:t>
      </w:r>
      <w:r w:rsidRPr="004D10B4">
        <w:rPr>
          <w:rFonts w:ascii="Times New Roman" w:hAnsi="Times New Roman"/>
          <w:bCs/>
          <w:sz w:val="24"/>
          <w:szCs w:val="24"/>
        </w:rPr>
        <w:t>:</w:t>
      </w:r>
    </w:p>
    <w:p w:rsidR="004D02E9" w:rsidRPr="004D10B4" w:rsidRDefault="004D02E9" w:rsidP="003E7495">
      <w:pPr>
        <w:spacing w:after="0"/>
        <w:ind w:firstLine="567"/>
        <w:jc w:val="both"/>
        <w:rPr>
          <w:rFonts w:ascii="Times New Roman" w:hAnsi="Times New Roman"/>
          <w:bCs/>
          <w:sz w:val="24"/>
          <w:szCs w:val="24"/>
        </w:rPr>
      </w:pPr>
      <w:r w:rsidRPr="004D10B4">
        <w:rPr>
          <w:rFonts w:ascii="Times New Roman" w:hAnsi="Times New Roman"/>
          <w:bCs/>
          <w:sz w:val="24"/>
          <w:szCs w:val="24"/>
        </w:rPr>
        <w:t>Електронен ЕЕДОП (еЕЕДОП) се подготвя чрез използване на осигурената от</w:t>
      </w:r>
      <w:r w:rsidR="009C76E2" w:rsidRPr="004D10B4">
        <w:rPr>
          <w:rFonts w:ascii="Times New Roman" w:hAnsi="Times New Roman"/>
          <w:bCs/>
          <w:sz w:val="24"/>
          <w:szCs w:val="24"/>
        </w:rPr>
        <w:t xml:space="preserve"> </w:t>
      </w:r>
      <w:r w:rsidRPr="004D10B4">
        <w:rPr>
          <w:rFonts w:ascii="Times New Roman" w:hAnsi="Times New Roman"/>
          <w:bCs/>
          <w:sz w:val="24"/>
          <w:szCs w:val="24"/>
        </w:rPr>
        <w:t>Европейската Комисия безплатна услуга – информационна система за eЕЕДОП.</w:t>
      </w:r>
      <w:r w:rsidR="009C76E2" w:rsidRPr="004D10B4">
        <w:rPr>
          <w:rFonts w:ascii="Times New Roman" w:hAnsi="Times New Roman"/>
          <w:bCs/>
          <w:sz w:val="24"/>
          <w:szCs w:val="24"/>
        </w:rPr>
        <w:t xml:space="preserve"> </w:t>
      </w:r>
      <w:r w:rsidRPr="004D10B4">
        <w:rPr>
          <w:rFonts w:ascii="Times New Roman" w:hAnsi="Times New Roman"/>
          <w:bCs/>
          <w:sz w:val="24"/>
          <w:szCs w:val="24"/>
        </w:rPr>
        <w:t>Системата дава възможност за попълване на образец онлайн, след което същият може да</w:t>
      </w:r>
      <w:r w:rsidR="009C76E2" w:rsidRPr="004D10B4">
        <w:rPr>
          <w:rFonts w:ascii="Times New Roman" w:hAnsi="Times New Roman"/>
          <w:bCs/>
          <w:sz w:val="24"/>
          <w:szCs w:val="24"/>
        </w:rPr>
        <w:t xml:space="preserve"> </w:t>
      </w:r>
      <w:r w:rsidRPr="004D10B4">
        <w:rPr>
          <w:rFonts w:ascii="Times New Roman" w:hAnsi="Times New Roman"/>
          <w:bCs/>
          <w:sz w:val="24"/>
          <w:szCs w:val="24"/>
        </w:rPr>
        <w:t>бъде изтеглен, подписан електронно и приложен към офертата. Системата дава</w:t>
      </w:r>
      <w:r w:rsidR="009C76E2" w:rsidRPr="004D10B4">
        <w:rPr>
          <w:rFonts w:ascii="Times New Roman" w:hAnsi="Times New Roman"/>
          <w:bCs/>
          <w:sz w:val="24"/>
          <w:szCs w:val="24"/>
        </w:rPr>
        <w:t xml:space="preserve"> </w:t>
      </w:r>
      <w:r w:rsidRPr="004D10B4">
        <w:rPr>
          <w:rFonts w:ascii="Times New Roman" w:hAnsi="Times New Roman"/>
          <w:bCs/>
          <w:sz w:val="24"/>
          <w:szCs w:val="24"/>
        </w:rPr>
        <w:t>възможност и за повторно използване на вече генериран еЕЕДОП. Системата може да се</w:t>
      </w:r>
      <w:r w:rsidR="009C76E2" w:rsidRPr="004D10B4">
        <w:rPr>
          <w:rFonts w:ascii="Times New Roman" w:hAnsi="Times New Roman"/>
          <w:bCs/>
          <w:sz w:val="24"/>
          <w:szCs w:val="24"/>
        </w:rPr>
        <w:t xml:space="preserve"> </w:t>
      </w:r>
      <w:r w:rsidRPr="004D10B4">
        <w:rPr>
          <w:rFonts w:ascii="Times New Roman" w:hAnsi="Times New Roman"/>
          <w:bCs/>
          <w:sz w:val="24"/>
          <w:szCs w:val="24"/>
        </w:rPr>
        <w:t>достъпи чрез Портала за обществени поръчки, секция РОП и е-услуги/ Електронни услуги</w:t>
      </w:r>
      <w:r w:rsidR="009C76E2" w:rsidRPr="004D10B4">
        <w:rPr>
          <w:rFonts w:ascii="Times New Roman" w:hAnsi="Times New Roman"/>
          <w:bCs/>
          <w:sz w:val="24"/>
          <w:szCs w:val="24"/>
        </w:rPr>
        <w:t xml:space="preserve"> </w:t>
      </w:r>
      <w:r w:rsidRPr="004D10B4">
        <w:rPr>
          <w:rFonts w:ascii="Times New Roman" w:hAnsi="Times New Roman"/>
          <w:bCs/>
          <w:sz w:val="24"/>
          <w:szCs w:val="24"/>
        </w:rPr>
        <w:t xml:space="preserve">на Европейската комисия, както и директно на адрес: </w:t>
      </w:r>
      <w:hyperlink r:id="rId11" w:history="1">
        <w:r w:rsidR="009C76E2" w:rsidRPr="004D10B4">
          <w:rPr>
            <w:rStyle w:val="Hyperlink"/>
            <w:rFonts w:ascii="Times New Roman" w:hAnsi="Times New Roman"/>
            <w:bCs/>
            <w:sz w:val="24"/>
            <w:szCs w:val="24"/>
          </w:rPr>
          <w:t>https://ec.europa.eu/tools/espd</w:t>
        </w:r>
      </w:hyperlink>
      <w:r w:rsidR="009C76E2" w:rsidRPr="004D10B4">
        <w:rPr>
          <w:rFonts w:ascii="Times New Roman" w:hAnsi="Times New Roman"/>
          <w:bCs/>
          <w:sz w:val="24"/>
          <w:szCs w:val="24"/>
        </w:rPr>
        <w:t xml:space="preserve"> </w:t>
      </w:r>
    </w:p>
    <w:p w:rsidR="009C76E2" w:rsidRPr="004D10B4" w:rsidRDefault="004D02E9" w:rsidP="00D50B3C">
      <w:pPr>
        <w:spacing w:after="0"/>
        <w:ind w:firstLine="567"/>
        <w:jc w:val="both"/>
        <w:rPr>
          <w:rFonts w:ascii="Times New Roman" w:hAnsi="Times New Roman"/>
          <w:bCs/>
          <w:sz w:val="24"/>
          <w:szCs w:val="24"/>
        </w:rPr>
      </w:pPr>
      <w:r w:rsidRPr="004D10B4">
        <w:rPr>
          <w:rFonts w:ascii="Times New Roman" w:hAnsi="Times New Roman"/>
          <w:bCs/>
          <w:sz w:val="24"/>
          <w:szCs w:val="24"/>
        </w:rPr>
        <w:t>Към настоящата документация се предоставя електронен образец на ЕЕДОП</w:t>
      </w:r>
      <w:r w:rsidR="009C76E2" w:rsidRPr="004D10B4">
        <w:rPr>
          <w:rFonts w:ascii="Times New Roman" w:hAnsi="Times New Roman"/>
          <w:bCs/>
          <w:sz w:val="24"/>
          <w:szCs w:val="24"/>
        </w:rPr>
        <w:t xml:space="preserve"> </w:t>
      </w:r>
      <w:r w:rsidRPr="004D10B4">
        <w:rPr>
          <w:rFonts w:ascii="Times New Roman" w:hAnsi="Times New Roman"/>
          <w:bCs/>
          <w:sz w:val="24"/>
          <w:szCs w:val="24"/>
        </w:rPr>
        <w:t>(еЕЕДОП) - файл, който е предназначен за използване в електронната система за еЕЕДОП.</w:t>
      </w:r>
    </w:p>
    <w:p w:rsidR="004D02E9" w:rsidRPr="004D10B4" w:rsidRDefault="004D02E9" w:rsidP="00D50B3C">
      <w:pPr>
        <w:spacing w:after="0"/>
        <w:ind w:firstLine="567"/>
        <w:jc w:val="both"/>
        <w:rPr>
          <w:rFonts w:ascii="Times New Roman" w:hAnsi="Times New Roman"/>
          <w:bCs/>
          <w:sz w:val="24"/>
          <w:szCs w:val="24"/>
        </w:rPr>
      </w:pPr>
      <w:r w:rsidRPr="004D10B4">
        <w:rPr>
          <w:rFonts w:ascii="Times New Roman" w:hAnsi="Times New Roman"/>
          <w:bCs/>
          <w:sz w:val="24"/>
          <w:szCs w:val="24"/>
        </w:rPr>
        <w:t>За да попълните предоставения образец на еЕЕДОП е необходимо да преминете през</w:t>
      </w:r>
      <w:r w:rsidR="009C76E2" w:rsidRPr="004D10B4">
        <w:rPr>
          <w:rFonts w:ascii="Times New Roman" w:hAnsi="Times New Roman"/>
          <w:bCs/>
          <w:sz w:val="24"/>
          <w:szCs w:val="24"/>
        </w:rPr>
        <w:t xml:space="preserve"> </w:t>
      </w:r>
      <w:r w:rsidRPr="004D10B4">
        <w:rPr>
          <w:rFonts w:ascii="Times New Roman" w:hAnsi="Times New Roman"/>
          <w:bCs/>
          <w:sz w:val="24"/>
          <w:szCs w:val="24"/>
        </w:rPr>
        <w:t>следните стъпки:</w:t>
      </w:r>
    </w:p>
    <w:p w:rsidR="009C76E2" w:rsidRPr="004D10B4" w:rsidRDefault="004D02E9" w:rsidP="00D50B3C">
      <w:pPr>
        <w:spacing w:after="0"/>
        <w:ind w:firstLine="567"/>
        <w:jc w:val="both"/>
        <w:rPr>
          <w:rFonts w:ascii="Times New Roman" w:hAnsi="Times New Roman"/>
          <w:bCs/>
          <w:sz w:val="24"/>
          <w:szCs w:val="24"/>
        </w:rPr>
      </w:pPr>
      <w:r w:rsidRPr="004D10B4">
        <w:rPr>
          <w:rFonts w:ascii="Times New Roman" w:hAnsi="Times New Roman"/>
          <w:b/>
          <w:bCs/>
          <w:sz w:val="24"/>
          <w:szCs w:val="24"/>
        </w:rPr>
        <w:t>а:</w:t>
      </w:r>
      <w:r w:rsidRPr="004D10B4">
        <w:rPr>
          <w:rFonts w:ascii="Times New Roman" w:hAnsi="Times New Roman"/>
          <w:bCs/>
          <w:sz w:val="24"/>
          <w:szCs w:val="24"/>
        </w:rPr>
        <w:t xml:space="preserve"> Изтеглете приложеният към документацията файл - "</w:t>
      </w:r>
      <w:r w:rsidRPr="004D10B4">
        <w:rPr>
          <w:rFonts w:ascii="Times New Roman" w:hAnsi="Times New Roman"/>
          <w:b/>
          <w:bCs/>
          <w:sz w:val="24"/>
          <w:szCs w:val="24"/>
        </w:rPr>
        <w:t>espd-request.xml</w:t>
      </w:r>
      <w:r w:rsidRPr="004D10B4">
        <w:rPr>
          <w:rFonts w:ascii="Times New Roman" w:hAnsi="Times New Roman"/>
          <w:bCs/>
          <w:sz w:val="24"/>
          <w:szCs w:val="24"/>
        </w:rPr>
        <w:t>" и го</w:t>
      </w:r>
      <w:r w:rsidR="009C76E2" w:rsidRPr="004D10B4">
        <w:rPr>
          <w:rFonts w:ascii="Times New Roman" w:hAnsi="Times New Roman"/>
          <w:bCs/>
          <w:sz w:val="24"/>
          <w:szCs w:val="24"/>
        </w:rPr>
        <w:t xml:space="preserve"> </w:t>
      </w:r>
      <w:r w:rsidRPr="004D10B4">
        <w:rPr>
          <w:rFonts w:ascii="Times New Roman" w:hAnsi="Times New Roman"/>
          <w:bCs/>
          <w:sz w:val="24"/>
          <w:szCs w:val="24"/>
        </w:rPr>
        <w:t>съхранете на компютъра си.</w:t>
      </w:r>
    </w:p>
    <w:p w:rsidR="004D02E9" w:rsidRPr="004D10B4" w:rsidRDefault="004D02E9" w:rsidP="00D50B3C">
      <w:pPr>
        <w:spacing w:after="0"/>
        <w:ind w:firstLine="567"/>
        <w:jc w:val="both"/>
        <w:rPr>
          <w:rFonts w:ascii="Times New Roman" w:hAnsi="Times New Roman"/>
          <w:bCs/>
          <w:sz w:val="24"/>
          <w:szCs w:val="24"/>
        </w:rPr>
      </w:pPr>
      <w:r w:rsidRPr="004D10B4">
        <w:rPr>
          <w:rFonts w:ascii="Times New Roman" w:hAnsi="Times New Roman"/>
          <w:b/>
          <w:bCs/>
          <w:sz w:val="24"/>
          <w:szCs w:val="24"/>
        </w:rPr>
        <w:t>б:</w:t>
      </w:r>
      <w:r w:rsidRPr="004D10B4">
        <w:rPr>
          <w:rFonts w:ascii="Times New Roman" w:hAnsi="Times New Roman"/>
          <w:bCs/>
          <w:sz w:val="24"/>
          <w:szCs w:val="24"/>
        </w:rPr>
        <w:t xml:space="preserve"> Отворете интернет страницата на системата за еЕЕДОП и изберете български</w:t>
      </w:r>
      <w:r w:rsidR="009C76E2" w:rsidRPr="004D10B4">
        <w:rPr>
          <w:rFonts w:ascii="Times New Roman" w:hAnsi="Times New Roman"/>
          <w:bCs/>
          <w:sz w:val="24"/>
          <w:szCs w:val="24"/>
        </w:rPr>
        <w:t xml:space="preserve"> </w:t>
      </w:r>
      <w:r w:rsidRPr="004D10B4">
        <w:rPr>
          <w:rFonts w:ascii="Times New Roman" w:hAnsi="Times New Roman"/>
          <w:bCs/>
          <w:sz w:val="24"/>
          <w:szCs w:val="24"/>
        </w:rPr>
        <w:t>език.</w:t>
      </w:r>
    </w:p>
    <w:p w:rsidR="004D02E9" w:rsidRPr="004D10B4" w:rsidRDefault="004D02E9" w:rsidP="00D50B3C">
      <w:pPr>
        <w:spacing w:after="0"/>
        <w:ind w:firstLine="567"/>
        <w:jc w:val="both"/>
        <w:rPr>
          <w:rFonts w:ascii="Times New Roman" w:hAnsi="Times New Roman"/>
          <w:bCs/>
          <w:sz w:val="24"/>
          <w:szCs w:val="24"/>
        </w:rPr>
      </w:pPr>
      <w:r w:rsidRPr="004D10B4">
        <w:rPr>
          <w:rFonts w:ascii="Times New Roman" w:hAnsi="Times New Roman"/>
          <w:b/>
          <w:bCs/>
          <w:sz w:val="24"/>
          <w:szCs w:val="24"/>
        </w:rPr>
        <w:t>в:</w:t>
      </w:r>
      <w:r w:rsidRPr="004D10B4">
        <w:rPr>
          <w:rFonts w:ascii="Times New Roman" w:hAnsi="Times New Roman"/>
          <w:bCs/>
          <w:sz w:val="24"/>
          <w:szCs w:val="24"/>
        </w:rPr>
        <w:t xml:space="preserve"> В долната част на отворилата се страницата под въпроса "Вие сте ?" маркирайте</w:t>
      </w:r>
      <w:r w:rsidR="009C76E2" w:rsidRPr="004D10B4">
        <w:rPr>
          <w:rFonts w:ascii="Times New Roman" w:hAnsi="Times New Roman"/>
          <w:bCs/>
          <w:sz w:val="24"/>
          <w:szCs w:val="24"/>
        </w:rPr>
        <w:t xml:space="preserve"> </w:t>
      </w:r>
      <w:r w:rsidRPr="004D10B4">
        <w:rPr>
          <w:rFonts w:ascii="Times New Roman" w:hAnsi="Times New Roman"/>
          <w:bCs/>
          <w:sz w:val="24"/>
          <w:szCs w:val="24"/>
        </w:rPr>
        <w:t>"Икономически оператор"</w:t>
      </w:r>
    </w:p>
    <w:p w:rsidR="004D02E9" w:rsidRPr="004D10B4" w:rsidRDefault="004D02E9" w:rsidP="00D50B3C">
      <w:pPr>
        <w:spacing w:after="0"/>
        <w:ind w:firstLine="567"/>
        <w:jc w:val="both"/>
        <w:rPr>
          <w:rFonts w:ascii="Times New Roman" w:hAnsi="Times New Roman"/>
          <w:bCs/>
          <w:sz w:val="24"/>
          <w:szCs w:val="24"/>
        </w:rPr>
      </w:pPr>
      <w:r w:rsidRPr="004D10B4">
        <w:rPr>
          <w:rFonts w:ascii="Times New Roman" w:hAnsi="Times New Roman"/>
          <w:b/>
          <w:bCs/>
          <w:sz w:val="24"/>
          <w:szCs w:val="24"/>
        </w:rPr>
        <w:t>г:</w:t>
      </w:r>
      <w:r w:rsidRPr="004D10B4">
        <w:rPr>
          <w:rFonts w:ascii="Times New Roman" w:hAnsi="Times New Roman"/>
          <w:bCs/>
          <w:sz w:val="24"/>
          <w:szCs w:val="24"/>
        </w:rPr>
        <w:t xml:space="preserve"> В новопоявилото се поле "Искате да:" маркирайте "Заредите файл ЕЕДОП"</w:t>
      </w:r>
    </w:p>
    <w:p w:rsidR="004D02E9" w:rsidRPr="004D10B4" w:rsidRDefault="004D02E9" w:rsidP="00D50B3C">
      <w:pPr>
        <w:spacing w:after="0"/>
        <w:ind w:firstLine="567"/>
        <w:jc w:val="both"/>
        <w:rPr>
          <w:rFonts w:ascii="Times New Roman" w:hAnsi="Times New Roman"/>
          <w:bCs/>
          <w:sz w:val="24"/>
          <w:szCs w:val="24"/>
        </w:rPr>
      </w:pPr>
      <w:r w:rsidRPr="004D10B4">
        <w:rPr>
          <w:rFonts w:ascii="Times New Roman" w:hAnsi="Times New Roman"/>
          <w:b/>
          <w:bCs/>
          <w:sz w:val="24"/>
          <w:szCs w:val="24"/>
        </w:rPr>
        <w:t>д:</w:t>
      </w:r>
      <w:r w:rsidRPr="004D10B4">
        <w:rPr>
          <w:rFonts w:ascii="Times New Roman" w:hAnsi="Times New Roman"/>
          <w:bCs/>
          <w:sz w:val="24"/>
          <w:szCs w:val="24"/>
        </w:rPr>
        <w:t xml:space="preserve"> В новопоявилото се поле "Качите документ" натиснете бутона "Избор на файл",</w:t>
      </w:r>
      <w:r w:rsidR="009C76E2" w:rsidRPr="004D10B4">
        <w:rPr>
          <w:rFonts w:ascii="Times New Roman" w:hAnsi="Times New Roman"/>
          <w:bCs/>
          <w:sz w:val="24"/>
          <w:szCs w:val="24"/>
        </w:rPr>
        <w:t xml:space="preserve"> </w:t>
      </w:r>
      <w:r w:rsidRPr="004D10B4">
        <w:rPr>
          <w:rFonts w:ascii="Times New Roman" w:hAnsi="Times New Roman"/>
          <w:bCs/>
          <w:sz w:val="24"/>
          <w:szCs w:val="24"/>
        </w:rPr>
        <w:t>след което намерете и изберете файла, който запазихте на компютъра си в стъпка „а“.</w:t>
      </w:r>
    </w:p>
    <w:p w:rsidR="004D02E9" w:rsidRPr="004D10B4" w:rsidRDefault="004D02E9" w:rsidP="00D50B3C">
      <w:pPr>
        <w:spacing w:after="0"/>
        <w:ind w:firstLine="567"/>
        <w:jc w:val="both"/>
        <w:rPr>
          <w:rFonts w:ascii="Times New Roman" w:hAnsi="Times New Roman"/>
          <w:bCs/>
          <w:sz w:val="24"/>
          <w:szCs w:val="24"/>
        </w:rPr>
      </w:pPr>
      <w:r w:rsidRPr="004D10B4">
        <w:rPr>
          <w:rFonts w:ascii="Times New Roman" w:hAnsi="Times New Roman"/>
          <w:b/>
          <w:bCs/>
          <w:sz w:val="24"/>
          <w:szCs w:val="24"/>
        </w:rPr>
        <w:t>е:</w:t>
      </w:r>
      <w:r w:rsidRPr="004D10B4">
        <w:rPr>
          <w:rFonts w:ascii="Times New Roman" w:hAnsi="Times New Roman"/>
          <w:bCs/>
          <w:sz w:val="24"/>
          <w:szCs w:val="24"/>
        </w:rPr>
        <w:t xml:space="preserve"> В новопоявилото се поле изберете мястото на дейност на вашето предприятие и</w:t>
      </w:r>
      <w:r w:rsidR="009C76E2" w:rsidRPr="004D10B4">
        <w:rPr>
          <w:rFonts w:ascii="Times New Roman" w:hAnsi="Times New Roman"/>
          <w:bCs/>
          <w:sz w:val="24"/>
          <w:szCs w:val="24"/>
        </w:rPr>
        <w:t xml:space="preserve"> </w:t>
      </w:r>
      <w:r w:rsidRPr="004D10B4">
        <w:rPr>
          <w:rFonts w:ascii="Times New Roman" w:hAnsi="Times New Roman"/>
          <w:bCs/>
          <w:sz w:val="24"/>
          <w:szCs w:val="24"/>
        </w:rPr>
        <w:t>натиснете бутона "Напред"</w:t>
      </w:r>
    </w:p>
    <w:p w:rsidR="004D02E9" w:rsidRPr="004D10B4" w:rsidRDefault="004D02E9" w:rsidP="00D50B3C">
      <w:pPr>
        <w:spacing w:after="0"/>
        <w:ind w:firstLine="567"/>
        <w:jc w:val="both"/>
        <w:rPr>
          <w:rFonts w:ascii="Times New Roman" w:hAnsi="Times New Roman"/>
          <w:bCs/>
          <w:sz w:val="24"/>
          <w:szCs w:val="24"/>
        </w:rPr>
      </w:pPr>
      <w:r w:rsidRPr="004D10B4">
        <w:rPr>
          <w:rFonts w:ascii="Times New Roman" w:hAnsi="Times New Roman"/>
          <w:b/>
          <w:bCs/>
          <w:sz w:val="24"/>
          <w:szCs w:val="24"/>
        </w:rPr>
        <w:t>ж:</w:t>
      </w:r>
      <w:r w:rsidRPr="004D10B4">
        <w:rPr>
          <w:rFonts w:ascii="Times New Roman" w:hAnsi="Times New Roman"/>
          <w:bCs/>
          <w:sz w:val="24"/>
          <w:szCs w:val="24"/>
        </w:rPr>
        <w:t xml:space="preserve"> Ще се зареди еЕЕДОП, който можете да започнете да попълвате онлайн. След</w:t>
      </w:r>
      <w:r w:rsidR="009C76E2" w:rsidRPr="004D10B4">
        <w:rPr>
          <w:rFonts w:ascii="Times New Roman" w:hAnsi="Times New Roman"/>
          <w:bCs/>
          <w:sz w:val="24"/>
          <w:szCs w:val="24"/>
        </w:rPr>
        <w:t xml:space="preserve"> </w:t>
      </w:r>
      <w:r w:rsidRPr="004D10B4">
        <w:rPr>
          <w:rFonts w:ascii="Times New Roman" w:hAnsi="Times New Roman"/>
          <w:bCs/>
          <w:sz w:val="24"/>
          <w:szCs w:val="24"/>
        </w:rPr>
        <w:t>попълване на всеки раздел се преминава към следващия чрез натискане на бутона</w:t>
      </w:r>
      <w:r w:rsidR="009C76E2" w:rsidRPr="004D10B4">
        <w:rPr>
          <w:rFonts w:ascii="Times New Roman" w:hAnsi="Times New Roman"/>
          <w:bCs/>
          <w:sz w:val="24"/>
          <w:szCs w:val="24"/>
        </w:rPr>
        <w:t xml:space="preserve"> </w:t>
      </w:r>
      <w:r w:rsidRPr="004D10B4">
        <w:rPr>
          <w:rFonts w:ascii="Times New Roman" w:hAnsi="Times New Roman"/>
          <w:bCs/>
          <w:sz w:val="24"/>
          <w:szCs w:val="24"/>
        </w:rPr>
        <w:t>"Напред". Когато попълните целия документ, на последната му страница ще се появи</w:t>
      </w:r>
      <w:r w:rsidR="009C76E2" w:rsidRPr="004D10B4">
        <w:rPr>
          <w:rFonts w:ascii="Times New Roman" w:hAnsi="Times New Roman"/>
          <w:bCs/>
          <w:sz w:val="24"/>
          <w:szCs w:val="24"/>
        </w:rPr>
        <w:t xml:space="preserve"> </w:t>
      </w:r>
      <w:r w:rsidRPr="004D10B4">
        <w:rPr>
          <w:rFonts w:ascii="Times New Roman" w:hAnsi="Times New Roman"/>
          <w:bCs/>
          <w:sz w:val="24"/>
          <w:szCs w:val="24"/>
        </w:rPr>
        <w:t>бутон "Преглед", чрез натискането на който се зарежда целят попълнен еЕЕДОП.</w:t>
      </w:r>
    </w:p>
    <w:p w:rsidR="004D02E9" w:rsidRPr="004D10B4" w:rsidRDefault="004D02E9" w:rsidP="00D50B3C">
      <w:pPr>
        <w:spacing w:after="0"/>
        <w:ind w:firstLine="567"/>
        <w:jc w:val="both"/>
        <w:rPr>
          <w:rFonts w:ascii="Times New Roman" w:hAnsi="Times New Roman"/>
          <w:bCs/>
          <w:sz w:val="24"/>
          <w:szCs w:val="24"/>
        </w:rPr>
      </w:pPr>
      <w:r w:rsidRPr="004D10B4">
        <w:rPr>
          <w:rFonts w:ascii="Times New Roman" w:hAnsi="Times New Roman"/>
          <w:b/>
          <w:bCs/>
          <w:sz w:val="24"/>
          <w:szCs w:val="24"/>
        </w:rPr>
        <w:t>з:</w:t>
      </w:r>
      <w:r w:rsidRPr="004D10B4">
        <w:rPr>
          <w:rFonts w:ascii="Times New Roman" w:hAnsi="Times New Roman"/>
          <w:bCs/>
          <w:sz w:val="24"/>
          <w:szCs w:val="24"/>
        </w:rPr>
        <w:t xml:space="preserve"> След като се е заредил целият еЕЕДОП, в края на документа се появява бутон</w:t>
      </w:r>
      <w:r w:rsidR="009C76E2" w:rsidRPr="004D10B4">
        <w:rPr>
          <w:rFonts w:ascii="Times New Roman" w:hAnsi="Times New Roman"/>
          <w:bCs/>
          <w:sz w:val="24"/>
          <w:szCs w:val="24"/>
        </w:rPr>
        <w:t xml:space="preserve"> </w:t>
      </w:r>
      <w:r w:rsidRPr="004D10B4">
        <w:rPr>
          <w:rFonts w:ascii="Times New Roman" w:hAnsi="Times New Roman"/>
          <w:bCs/>
          <w:sz w:val="24"/>
          <w:szCs w:val="24"/>
        </w:rPr>
        <w:t>"Изтегляне като", чрез натискането на който се появяват опциите за изтегляне на</w:t>
      </w:r>
      <w:r w:rsidR="009C76E2" w:rsidRPr="004D10B4">
        <w:rPr>
          <w:rFonts w:ascii="Times New Roman" w:hAnsi="Times New Roman"/>
          <w:bCs/>
          <w:sz w:val="24"/>
          <w:szCs w:val="24"/>
        </w:rPr>
        <w:t xml:space="preserve"> </w:t>
      </w:r>
      <w:r w:rsidRPr="004D10B4">
        <w:rPr>
          <w:rFonts w:ascii="Times New Roman" w:hAnsi="Times New Roman"/>
          <w:bCs/>
          <w:sz w:val="24"/>
          <w:szCs w:val="24"/>
        </w:rPr>
        <w:t xml:space="preserve">документа. Препоръчително е да съхраните и двата формата </w:t>
      </w:r>
      <w:r w:rsidR="00D8612D" w:rsidRPr="004D10B4">
        <w:rPr>
          <w:rFonts w:ascii="Times New Roman" w:hAnsi="Times New Roman"/>
          <w:bCs/>
          <w:sz w:val="24"/>
          <w:szCs w:val="24"/>
        </w:rPr>
        <w:t>(</w:t>
      </w:r>
      <w:r w:rsidR="00D8612D" w:rsidRPr="004D10B4">
        <w:rPr>
          <w:rFonts w:ascii="Times New Roman" w:hAnsi="Times New Roman"/>
          <w:bCs/>
          <w:sz w:val="24"/>
          <w:szCs w:val="24"/>
          <w:lang w:val="en-US"/>
        </w:rPr>
        <w:t>*.</w:t>
      </w:r>
      <w:r w:rsidR="00D8612D" w:rsidRPr="004D10B4">
        <w:rPr>
          <w:rFonts w:ascii="Times New Roman" w:hAnsi="Times New Roman"/>
          <w:bCs/>
          <w:sz w:val="24"/>
          <w:szCs w:val="24"/>
        </w:rPr>
        <w:t xml:space="preserve">xml и </w:t>
      </w:r>
      <w:r w:rsidR="00D8612D" w:rsidRPr="004D10B4">
        <w:rPr>
          <w:rFonts w:ascii="Times New Roman" w:hAnsi="Times New Roman"/>
          <w:bCs/>
          <w:sz w:val="24"/>
          <w:szCs w:val="24"/>
          <w:lang w:val="en-US"/>
        </w:rPr>
        <w:t>*.</w:t>
      </w:r>
      <w:r w:rsidR="00D8612D" w:rsidRPr="004D10B4">
        <w:rPr>
          <w:rFonts w:ascii="Times New Roman" w:hAnsi="Times New Roman"/>
          <w:bCs/>
          <w:sz w:val="24"/>
          <w:szCs w:val="24"/>
        </w:rPr>
        <w:t xml:space="preserve">pdf) </w:t>
      </w:r>
      <w:r w:rsidRPr="004D10B4">
        <w:rPr>
          <w:rFonts w:ascii="Times New Roman" w:hAnsi="Times New Roman"/>
          <w:bCs/>
          <w:sz w:val="24"/>
          <w:szCs w:val="24"/>
        </w:rPr>
        <w:t xml:space="preserve">на компютъра си, </w:t>
      </w:r>
      <w:r w:rsidR="00D8612D" w:rsidRPr="004D10B4">
        <w:rPr>
          <w:rFonts w:ascii="Times New Roman" w:hAnsi="Times New Roman"/>
          <w:bCs/>
          <w:sz w:val="24"/>
          <w:szCs w:val="24"/>
        </w:rPr>
        <w:t>тъй като форматът *.xml</w:t>
      </w:r>
      <w:r w:rsidR="009C76E2" w:rsidRPr="004D10B4">
        <w:rPr>
          <w:rFonts w:ascii="Times New Roman" w:hAnsi="Times New Roman"/>
          <w:bCs/>
          <w:sz w:val="24"/>
          <w:szCs w:val="24"/>
        </w:rPr>
        <w:t xml:space="preserve"> </w:t>
      </w:r>
      <w:r w:rsidR="00D8612D" w:rsidRPr="004D10B4">
        <w:rPr>
          <w:rFonts w:ascii="Times New Roman" w:hAnsi="Times New Roman"/>
          <w:bCs/>
          <w:sz w:val="24"/>
          <w:szCs w:val="24"/>
        </w:rPr>
        <w:t>позволява</w:t>
      </w:r>
      <w:r w:rsidRPr="004D10B4">
        <w:rPr>
          <w:rFonts w:ascii="Times New Roman" w:hAnsi="Times New Roman"/>
          <w:bCs/>
          <w:sz w:val="24"/>
          <w:szCs w:val="24"/>
        </w:rPr>
        <w:t xml:space="preserve"> повторно редактиране на документа.</w:t>
      </w:r>
    </w:p>
    <w:p w:rsidR="004D02E9" w:rsidRPr="004D10B4" w:rsidRDefault="004D02E9" w:rsidP="00D50B3C">
      <w:pPr>
        <w:spacing w:after="0"/>
        <w:ind w:firstLine="567"/>
        <w:jc w:val="both"/>
        <w:rPr>
          <w:rFonts w:ascii="Times New Roman" w:hAnsi="Times New Roman"/>
          <w:bCs/>
          <w:sz w:val="24"/>
          <w:szCs w:val="24"/>
        </w:rPr>
      </w:pPr>
      <w:r w:rsidRPr="001B171D">
        <w:rPr>
          <w:rFonts w:ascii="Times New Roman" w:hAnsi="Times New Roman"/>
          <w:b/>
          <w:bCs/>
          <w:sz w:val="24"/>
          <w:szCs w:val="24"/>
        </w:rPr>
        <w:t>и:</w:t>
      </w:r>
      <w:r w:rsidRPr="001B171D">
        <w:rPr>
          <w:rFonts w:ascii="Times New Roman" w:hAnsi="Times New Roman"/>
          <w:bCs/>
          <w:sz w:val="24"/>
          <w:szCs w:val="24"/>
        </w:rPr>
        <w:t xml:space="preserve"> </w:t>
      </w:r>
      <w:r w:rsidR="00076D82" w:rsidRPr="001B171D">
        <w:rPr>
          <w:rFonts w:ascii="Times New Roman" w:hAnsi="Times New Roman"/>
          <w:bCs/>
          <w:sz w:val="24"/>
          <w:szCs w:val="24"/>
        </w:rPr>
        <w:t>Единствено и</w:t>
      </w:r>
      <w:r w:rsidRPr="001B171D">
        <w:rPr>
          <w:rFonts w:ascii="Times New Roman" w:hAnsi="Times New Roman"/>
          <w:bCs/>
          <w:sz w:val="24"/>
          <w:szCs w:val="24"/>
        </w:rPr>
        <w:t>зтегления</w:t>
      </w:r>
      <w:r w:rsidR="00936413" w:rsidRPr="001B171D">
        <w:rPr>
          <w:rFonts w:ascii="Times New Roman" w:hAnsi="Times New Roman"/>
          <w:bCs/>
          <w:sz w:val="24"/>
          <w:szCs w:val="24"/>
        </w:rPr>
        <w:t>т</w:t>
      </w:r>
      <w:r w:rsidRPr="001B171D">
        <w:rPr>
          <w:rFonts w:ascii="Times New Roman" w:hAnsi="Times New Roman"/>
          <w:bCs/>
          <w:sz w:val="24"/>
          <w:szCs w:val="24"/>
        </w:rPr>
        <w:t xml:space="preserve"> *.pdf файл се подписва електронно </w:t>
      </w:r>
      <w:r w:rsidR="00936413" w:rsidRPr="001B171D">
        <w:rPr>
          <w:rFonts w:ascii="Times New Roman" w:hAnsi="Times New Roman"/>
          <w:bCs/>
          <w:sz w:val="24"/>
          <w:szCs w:val="24"/>
        </w:rPr>
        <w:t xml:space="preserve">с </w:t>
      </w:r>
      <w:r w:rsidR="00936413" w:rsidRPr="001B171D">
        <w:rPr>
          <w:rFonts w:ascii="Times New Roman" w:hAnsi="Times New Roman"/>
          <w:b/>
          <w:bCs/>
          <w:sz w:val="24"/>
          <w:szCs w:val="24"/>
        </w:rPr>
        <w:t>квалифициран електронен подпис</w:t>
      </w:r>
      <w:r w:rsidR="00936413" w:rsidRPr="001B171D">
        <w:rPr>
          <w:rFonts w:ascii="Times New Roman" w:hAnsi="Times New Roman"/>
          <w:bCs/>
          <w:sz w:val="24"/>
          <w:szCs w:val="24"/>
        </w:rPr>
        <w:t xml:space="preserve"> </w:t>
      </w:r>
      <w:r w:rsidRPr="001B171D">
        <w:rPr>
          <w:rFonts w:ascii="Times New Roman" w:hAnsi="Times New Roman"/>
          <w:bCs/>
          <w:sz w:val="24"/>
          <w:szCs w:val="24"/>
        </w:rPr>
        <w:t>от всички задължени лица и се</w:t>
      </w:r>
      <w:r w:rsidR="007D1CE2" w:rsidRPr="001B171D">
        <w:rPr>
          <w:rFonts w:ascii="Times New Roman" w:hAnsi="Times New Roman"/>
          <w:bCs/>
          <w:sz w:val="24"/>
          <w:szCs w:val="24"/>
        </w:rPr>
        <w:t xml:space="preserve"> </w:t>
      </w:r>
      <w:r w:rsidRPr="001B171D">
        <w:rPr>
          <w:rFonts w:ascii="Times New Roman" w:hAnsi="Times New Roman"/>
          <w:bCs/>
          <w:sz w:val="24"/>
          <w:szCs w:val="24"/>
        </w:rPr>
        <w:t>предоставя към документите за участие в процедурата</w:t>
      </w:r>
      <w:r w:rsidR="007D1CE2" w:rsidRPr="001B171D">
        <w:rPr>
          <w:rFonts w:ascii="Times New Roman" w:hAnsi="Times New Roman"/>
          <w:bCs/>
          <w:sz w:val="24"/>
          <w:szCs w:val="24"/>
        </w:rPr>
        <w:t xml:space="preserve"> на подходящ </w:t>
      </w:r>
      <w:r w:rsidR="007746B1" w:rsidRPr="001B171D">
        <w:rPr>
          <w:rFonts w:ascii="Times New Roman" w:hAnsi="Times New Roman"/>
          <w:bCs/>
          <w:sz w:val="24"/>
          <w:szCs w:val="24"/>
        </w:rPr>
        <w:t>оптичен носител (USB, CD, DVD)</w:t>
      </w:r>
      <w:r w:rsidR="002C19E4" w:rsidRPr="001B171D">
        <w:rPr>
          <w:rFonts w:ascii="Times New Roman" w:hAnsi="Times New Roman"/>
          <w:bCs/>
          <w:sz w:val="24"/>
          <w:szCs w:val="24"/>
          <w:lang w:val="en-US"/>
        </w:rPr>
        <w:t xml:space="preserve"> или по електронен път на адрес </w:t>
      </w:r>
      <w:hyperlink r:id="rId12" w:history="1">
        <w:r w:rsidR="002C19E4" w:rsidRPr="001B171D">
          <w:rPr>
            <w:rStyle w:val="Hyperlink"/>
            <w:rFonts w:ascii="Times New Roman" w:hAnsi="Times New Roman"/>
            <w:bCs/>
            <w:sz w:val="24"/>
            <w:szCs w:val="24"/>
            <w:lang w:val="en-US"/>
          </w:rPr>
          <w:t>i.temelkov@nij.bg</w:t>
        </w:r>
      </w:hyperlink>
      <w:r w:rsidRPr="001B171D">
        <w:rPr>
          <w:rFonts w:ascii="Times New Roman" w:hAnsi="Times New Roman"/>
          <w:bCs/>
          <w:sz w:val="24"/>
          <w:szCs w:val="24"/>
        </w:rPr>
        <w:t>.</w:t>
      </w:r>
      <w:r w:rsidR="007D1CE2" w:rsidRPr="001B171D">
        <w:rPr>
          <w:rFonts w:ascii="Times New Roman" w:hAnsi="Times New Roman"/>
          <w:bCs/>
          <w:sz w:val="24"/>
          <w:szCs w:val="24"/>
        </w:rPr>
        <w:t xml:space="preserve"> </w:t>
      </w:r>
      <w:r w:rsidR="001B171D">
        <w:rPr>
          <w:rFonts w:ascii="Times New Roman" w:hAnsi="Times New Roman"/>
          <w:bCs/>
          <w:sz w:val="24"/>
          <w:szCs w:val="24"/>
        </w:rPr>
        <w:t xml:space="preserve">В случай, че участникът представя ЕЕДОП по електронен път на посочения от Възложителя </w:t>
      </w:r>
      <w:r w:rsidR="004102DB">
        <w:rPr>
          <w:rFonts w:ascii="Times New Roman" w:hAnsi="Times New Roman"/>
          <w:bCs/>
          <w:sz w:val="24"/>
          <w:szCs w:val="24"/>
        </w:rPr>
        <w:t xml:space="preserve">електронен </w:t>
      </w:r>
      <w:r w:rsidR="001B171D">
        <w:rPr>
          <w:rFonts w:ascii="Times New Roman" w:hAnsi="Times New Roman"/>
          <w:bCs/>
          <w:sz w:val="24"/>
          <w:szCs w:val="24"/>
        </w:rPr>
        <w:t xml:space="preserve">адрес, то той следва да бъде изпратен до изтичане крайния срок за подаване на оферти, заложен в обявлението за обществената поръчка. </w:t>
      </w:r>
      <w:r w:rsidR="007D1CE2" w:rsidRPr="001B171D">
        <w:rPr>
          <w:rFonts w:ascii="Times New Roman" w:hAnsi="Times New Roman"/>
          <w:bCs/>
          <w:sz w:val="24"/>
          <w:szCs w:val="24"/>
        </w:rPr>
        <w:t>Следва да се има предвид, че няма пречка всяко лице да подпише отделен ЕЕДОП, независимо че декларираните обстоятелства са едни и същи.</w:t>
      </w:r>
    </w:p>
    <w:p w:rsidR="004D66CF" w:rsidRPr="004D10B4" w:rsidRDefault="004D66CF" w:rsidP="004D66CF">
      <w:pPr>
        <w:spacing w:after="0"/>
        <w:ind w:firstLine="709"/>
        <w:jc w:val="both"/>
        <w:rPr>
          <w:rFonts w:ascii="Times New Roman" w:hAnsi="Times New Roman"/>
          <w:b/>
          <w:bCs/>
          <w:sz w:val="24"/>
          <w:szCs w:val="24"/>
        </w:rPr>
      </w:pPr>
    </w:p>
    <w:p w:rsidR="007D1CE2" w:rsidRPr="004D10B4" w:rsidRDefault="004D66CF" w:rsidP="004D66CF">
      <w:pPr>
        <w:spacing w:after="0"/>
        <w:ind w:firstLine="709"/>
        <w:jc w:val="both"/>
        <w:rPr>
          <w:rFonts w:ascii="Times New Roman" w:hAnsi="Times New Roman"/>
          <w:bCs/>
          <w:sz w:val="24"/>
          <w:szCs w:val="24"/>
        </w:rPr>
      </w:pPr>
      <w:r w:rsidRPr="004D10B4">
        <w:rPr>
          <w:rFonts w:ascii="Times New Roman" w:hAnsi="Times New Roman"/>
          <w:b/>
          <w:bCs/>
          <w:sz w:val="24"/>
          <w:szCs w:val="24"/>
        </w:rPr>
        <w:t>Важно!</w:t>
      </w:r>
      <w:r w:rsidRPr="004D10B4">
        <w:rPr>
          <w:rFonts w:ascii="Times New Roman" w:hAnsi="Times New Roman"/>
          <w:bCs/>
          <w:sz w:val="24"/>
          <w:szCs w:val="24"/>
        </w:rPr>
        <w:t xml:space="preserve">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w:t>
      </w:r>
      <w:r w:rsidR="00BF46EA" w:rsidRPr="004D10B4">
        <w:rPr>
          <w:rFonts w:ascii="Times New Roman" w:hAnsi="Times New Roman"/>
          <w:bCs/>
          <w:sz w:val="24"/>
          <w:szCs w:val="24"/>
        </w:rPr>
        <w:t>участника</w:t>
      </w:r>
      <w:r w:rsidRPr="004D10B4">
        <w:rPr>
          <w:rFonts w:ascii="Times New Roman" w:hAnsi="Times New Roman"/>
          <w:bCs/>
          <w:sz w:val="24"/>
          <w:szCs w:val="24"/>
        </w:rPr>
        <w:t>.</w:t>
      </w:r>
    </w:p>
    <w:p w:rsidR="004D66CF" w:rsidRPr="004D10B4" w:rsidRDefault="004D66CF" w:rsidP="004D66CF">
      <w:pPr>
        <w:spacing w:after="0"/>
        <w:ind w:firstLine="709"/>
        <w:jc w:val="both"/>
        <w:rPr>
          <w:rFonts w:ascii="Times New Roman" w:hAnsi="Times New Roman"/>
          <w:bCs/>
          <w:sz w:val="24"/>
          <w:szCs w:val="24"/>
        </w:rPr>
      </w:pPr>
    </w:p>
    <w:p w:rsidR="004D02E9" w:rsidRPr="004D10B4" w:rsidRDefault="007D1CE2" w:rsidP="004D02E9">
      <w:pPr>
        <w:spacing w:after="0"/>
        <w:ind w:firstLine="709"/>
        <w:jc w:val="both"/>
        <w:rPr>
          <w:rFonts w:ascii="Times New Roman" w:hAnsi="Times New Roman"/>
          <w:b/>
          <w:bCs/>
          <w:sz w:val="24"/>
          <w:szCs w:val="24"/>
        </w:rPr>
      </w:pPr>
      <w:r w:rsidRPr="004D10B4">
        <w:rPr>
          <w:rFonts w:ascii="Times New Roman" w:hAnsi="Times New Roman"/>
          <w:b/>
          <w:bCs/>
          <w:sz w:val="24"/>
          <w:szCs w:val="24"/>
        </w:rPr>
        <w:t>5.</w:t>
      </w:r>
      <w:r w:rsidR="002C19E4" w:rsidRPr="004D10B4">
        <w:rPr>
          <w:rFonts w:ascii="Times New Roman" w:hAnsi="Times New Roman"/>
          <w:b/>
          <w:bCs/>
          <w:sz w:val="24"/>
          <w:szCs w:val="24"/>
        </w:rPr>
        <w:t>1.</w:t>
      </w:r>
      <w:r w:rsidR="004D02E9" w:rsidRPr="004D10B4">
        <w:rPr>
          <w:rFonts w:ascii="Times New Roman" w:hAnsi="Times New Roman"/>
          <w:b/>
          <w:bCs/>
          <w:sz w:val="24"/>
          <w:szCs w:val="24"/>
        </w:rPr>
        <w:t>2. Подготовка на ЕЕДОП чрез използване на образеца във формат *.doc:</w:t>
      </w:r>
    </w:p>
    <w:p w:rsidR="004D02E9" w:rsidRPr="004D10B4" w:rsidRDefault="004D02E9" w:rsidP="007746B1">
      <w:pPr>
        <w:spacing w:after="0"/>
        <w:ind w:firstLine="709"/>
        <w:jc w:val="both"/>
        <w:rPr>
          <w:rFonts w:ascii="Times New Roman" w:hAnsi="Times New Roman"/>
          <w:bCs/>
          <w:sz w:val="24"/>
          <w:szCs w:val="24"/>
        </w:rPr>
      </w:pPr>
      <w:r w:rsidRPr="004D10B4">
        <w:rPr>
          <w:rFonts w:ascii="Times New Roman" w:hAnsi="Times New Roman"/>
          <w:bCs/>
          <w:sz w:val="24"/>
          <w:szCs w:val="24"/>
        </w:rPr>
        <w:t>Към настоящата документация</w:t>
      </w:r>
      <w:r w:rsidR="00B03BF9" w:rsidRPr="004D10B4">
        <w:rPr>
          <w:rFonts w:ascii="Times New Roman" w:hAnsi="Times New Roman"/>
          <w:bCs/>
          <w:sz w:val="24"/>
          <w:szCs w:val="24"/>
        </w:rPr>
        <w:t xml:space="preserve"> в </w:t>
      </w:r>
      <w:r w:rsidR="00B03BF9" w:rsidRPr="004D10B4">
        <w:rPr>
          <w:rFonts w:ascii="Times New Roman" w:hAnsi="Times New Roman"/>
          <w:sz w:val="24"/>
          <w:szCs w:val="24"/>
        </w:rPr>
        <w:t>раздел Х</w:t>
      </w:r>
      <w:r w:rsidRPr="004D10B4">
        <w:rPr>
          <w:rFonts w:ascii="Times New Roman" w:hAnsi="Times New Roman"/>
          <w:bCs/>
          <w:sz w:val="24"/>
          <w:szCs w:val="24"/>
        </w:rPr>
        <w:t xml:space="preserve"> се предоставя </w:t>
      </w:r>
      <w:r w:rsidR="00B03BF9" w:rsidRPr="004D10B4">
        <w:rPr>
          <w:rFonts w:ascii="Times New Roman" w:hAnsi="Times New Roman"/>
          <w:bCs/>
          <w:i/>
          <w:sz w:val="24"/>
          <w:szCs w:val="24"/>
        </w:rPr>
        <w:t xml:space="preserve">Образец № 1 </w:t>
      </w:r>
      <w:r w:rsidRPr="004D10B4">
        <w:rPr>
          <w:rFonts w:ascii="Times New Roman" w:hAnsi="Times New Roman"/>
          <w:bCs/>
          <w:sz w:val="24"/>
          <w:szCs w:val="24"/>
        </w:rPr>
        <w:t>на ЕЕДОП във формат *.doc,</w:t>
      </w:r>
      <w:r w:rsidR="007746B1" w:rsidRPr="004D10B4">
        <w:rPr>
          <w:rFonts w:ascii="Times New Roman" w:hAnsi="Times New Roman"/>
          <w:bCs/>
          <w:sz w:val="24"/>
          <w:szCs w:val="24"/>
          <w:lang w:val="en-US"/>
        </w:rPr>
        <w:t xml:space="preserve"> </w:t>
      </w:r>
      <w:r w:rsidRPr="004D10B4">
        <w:rPr>
          <w:rFonts w:ascii="Times New Roman" w:hAnsi="Times New Roman"/>
          <w:bCs/>
          <w:sz w:val="24"/>
          <w:szCs w:val="24"/>
        </w:rPr>
        <w:t xml:space="preserve">който може да бъде попълнен и подписан с </w:t>
      </w:r>
      <w:r w:rsidR="00076D82" w:rsidRPr="004D10B4">
        <w:rPr>
          <w:rFonts w:ascii="Times New Roman" w:hAnsi="Times New Roman"/>
          <w:b/>
          <w:bCs/>
          <w:sz w:val="24"/>
          <w:szCs w:val="24"/>
        </w:rPr>
        <w:t>кв</w:t>
      </w:r>
      <w:r w:rsidR="004102DB">
        <w:rPr>
          <w:rFonts w:ascii="Times New Roman" w:hAnsi="Times New Roman"/>
          <w:b/>
          <w:bCs/>
          <w:sz w:val="24"/>
          <w:szCs w:val="24"/>
        </w:rPr>
        <w:t>а</w:t>
      </w:r>
      <w:r w:rsidR="00076D82" w:rsidRPr="004D10B4">
        <w:rPr>
          <w:rFonts w:ascii="Times New Roman" w:hAnsi="Times New Roman"/>
          <w:b/>
          <w:bCs/>
          <w:sz w:val="24"/>
          <w:szCs w:val="24"/>
        </w:rPr>
        <w:t>лифициран</w:t>
      </w:r>
      <w:r w:rsidR="00076D82" w:rsidRPr="004D10B4">
        <w:rPr>
          <w:rFonts w:ascii="Times New Roman" w:hAnsi="Times New Roman"/>
          <w:bCs/>
          <w:sz w:val="24"/>
          <w:szCs w:val="24"/>
        </w:rPr>
        <w:t xml:space="preserve"> </w:t>
      </w:r>
      <w:r w:rsidRPr="004D10B4">
        <w:rPr>
          <w:rFonts w:ascii="Times New Roman" w:hAnsi="Times New Roman"/>
          <w:b/>
          <w:bCs/>
          <w:sz w:val="24"/>
          <w:szCs w:val="24"/>
        </w:rPr>
        <w:t>електронен</w:t>
      </w:r>
      <w:r w:rsidRPr="004D10B4">
        <w:rPr>
          <w:rFonts w:ascii="Times New Roman" w:hAnsi="Times New Roman"/>
          <w:bCs/>
          <w:sz w:val="24"/>
          <w:szCs w:val="24"/>
        </w:rPr>
        <w:t xml:space="preserve"> </w:t>
      </w:r>
      <w:r w:rsidRPr="004D10B4">
        <w:rPr>
          <w:rFonts w:ascii="Times New Roman" w:hAnsi="Times New Roman"/>
          <w:b/>
          <w:bCs/>
          <w:sz w:val="24"/>
          <w:szCs w:val="24"/>
        </w:rPr>
        <w:t>подпис</w:t>
      </w:r>
      <w:r w:rsidRPr="004D10B4">
        <w:rPr>
          <w:rFonts w:ascii="Times New Roman" w:hAnsi="Times New Roman"/>
          <w:bCs/>
          <w:sz w:val="24"/>
          <w:szCs w:val="24"/>
        </w:rPr>
        <w:t>.</w:t>
      </w:r>
    </w:p>
    <w:p w:rsidR="004D02E9" w:rsidRPr="004D10B4" w:rsidRDefault="004D02E9" w:rsidP="004D02E9">
      <w:pPr>
        <w:spacing w:after="0"/>
        <w:ind w:firstLine="709"/>
        <w:jc w:val="both"/>
        <w:rPr>
          <w:rFonts w:ascii="Times New Roman" w:hAnsi="Times New Roman"/>
          <w:bCs/>
          <w:sz w:val="24"/>
          <w:szCs w:val="24"/>
        </w:rPr>
      </w:pPr>
      <w:r w:rsidRPr="004D10B4">
        <w:rPr>
          <w:rFonts w:ascii="Times New Roman" w:hAnsi="Times New Roman"/>
          <w:bCs/>
          <w:sz w:val="24"/>
          <w:szCs w:val="24"/>
        </w:rPr>
        <w:t>Данните, които се попълват в ЕЕДОП зависят от формата на участие и</w:t>
      </w:r>
      <w:r w:rsidR="007746B1" w:rsidRPr="004D10B4">
        <w:rPr>
          <w:rFonts w:ascii="Times New Roman" w:hAnsi="Times New Roman"/>
          <w:bCs/>
          <w:sz w:val="24"/>
          <w:szCs w:val="24"/>
          <w:lang w:val="en-US"/>
        </w:rPr>
        <w:t xml:space="preserve"> </w:t>
      </w:r>
      <w:r w:rsidRPr="004D10B4">
        <w:rPr>
          <w:rFonts w:ascii="Times New Roman" w:hAnsi="Times New Roman"/>
          <w:bCs/>
          <w:sz w:val="24"/>
          <w:szCs w:val="24"/>
        </w:rPr>
        <w:t>обстоятелствата, свързани с конкретния подател на документа.</w:t>
      </w:r>
    </w:p>
    <w:p w:rsidR="007746B1" w:rsidRPr="004D10B4" w:rsidRDefault="004D02E9" w:rsidP="007746B1">
      <w:pPr>
        <w:spacing w:after="0"/>
        <w:ind w:firstLine="709"/>
        <w:jc w:val="both"/>
        <w:rPr>
          <w:rFonts w:ascii="Times New Roman" w:hAnsi="Times New Roman"/>
          <w:bCs/>
          <w:sz w:val="24"/>
          <w:szCs w:val="24"/>
        </w:rPr>
      </w:pPr>
      <w:r w:rsidRPr="004D10B4">
        <w:rPr>
          <w:rFonts w:ascii="Times New Roman" w:hAnsi="Times New Roman"/>
          <w:bCs/>
          <w:sz w:val="24"/>
          <w:szCs w:val="24"/>
        </w:rPr>
        <w:t>След попълване на образеца същият се</w:t>
      </w:r>
      <w:r w:rsidR="007746B1" w:rsidRPr="004D10B4">
        <w:rPr>
          <w:rFonts w:ascii="Times New Roman" w:hAnsi="Times New Roman"/>
          <w:bCs/>
          <w:sz w:val="24"/>
          <w:szCs w:val="24"/>
        </w:rPr>
        <w:t xml:space="preserve"> запаметява в</w:t>
      </w:r>
      <w:r w:rsidR="002C19E4" w:rsidRPr="004D10B4">
        <w:rPr>
          <w:rFonts w:ascii="Times New Roman" w:hAnsi="Times New Roman"/>
          <w:bCs/>
          <w:sz w:val="24"/>
          <w:szCs w:val="24"/>
        </w:rPr>
        <w:t>ъв</w:t>
      </w:r>
      <w:r w:rsidR="007746B1" w:rsidRPr="004D10B4">
        <w:rPr>
          <w:rFonts w:ascii="Times New Roman" w:hAnsi="Times New Roman"/>
          <w:bCs/>
          <w:sz w:val="24"/>
          <w:szCs w:val="24"/>
        </w:rPr>
        <w:t xml:space="preserve"> формат,</w:t>
      </w:r>
      <w:r w:rsidR="002C19E4" w:rsidRPr="004D10B4">
        <w:rPr>
          <w:rFonts w:ascii="Times New Roman" w:hAnsi="Times New Roman"/>
          <w:bCs/>
          <w:sz w:val="24"/>
          <w:szCs w:val="24"/>
        </w:rPr>
        <w:t xml:space="preserve"> който </w:t>
      </w:r>
      <w:r w:rsidR="002C19E4" w:rsidRPr="004D10B4">
        <w:rPr>
          <w:rFonts w:ascii="Times New Roman" w:hAnsi="Times New Roman"/>
          <w:bCs/>
          <w:sz w:val="24"/>
          <w:szCs w:val="24"/>
          <w:u w:val="single"/>
        </w:rPr>
        <w:t>не позволява редактиране на неговото съдържание</w:t>
      </w:r>
      <w:r w:rsidR="002C19E4" w:rsidRPr="004D10B4">
        <w:rPr>
          <w:rFonts w:ascii="Times New Roman" w:hAnsi="Times New Roman"/>
          <w:bCs/>
          <w:sz w:val="24"/>
          <w:szCs w:val="24"/>
        </w:rPr>
        <w:t>,</w:t>
      </w:r>
      <w:r w:rsidRPr="004D10B4">
        <w:rPr>
          <w:rFonts w:ascii="Times New Roman" w:hAnsi="Times New Roman"/>
          <w:bCs/>
          <w:sz w:val="24"/>
          <w:szCs w:val="24"/>
        </w:rPr>
        <w:t xml:space="preserve"> подписва </w:t>
      </w:r>
      <w:r w:rsidR="007746B1" w:rsidRPr="004D10B4">
        <w:rPr>
          <w:rFonts w:ascii="Times New Roman" w:hAnsi="Times New Roman"/>
          <w:bCs/>
          <w:sz w:val="24"/>
          <w:szCs w:val="24"/>
        </w:rPr>
        <w:t xml:space="preserve">се </w:t>
      </w:r>
      <w:r w:rsidR="00936413" w:rsidRPr="004D10B4">
        <w:rPr>
          <w:rFonts w:ascii="Times New Roman" w:hAnsi="Times New Roman"/>
          <w:bCs/>
          <w:sz w:val="24"/>
          <w:szCs w:val="24"/>
        </w:rPr>
        <w:t xml:space="preserve">електронно с </w:t>
      </w:r>
      <w:r w:rsidR="00936413" w:rsidRPr="004D10B4">
        <w:rPr>
          <w:rFonts w:ascii="Times New Roman" w:hAnsi="Times New Roman"/>
          <w:b/>
          <w:bCs/>
          <w:sz w:val="24"/>
          <w:szCs w:val="24"/>
        </w:rPr>
        <w:t>квалифициран електронен подпис</w:t>
      </w:r>
      <w:r w:rsidRPr="004D10B4">
        <w:rPr>
          <w:rFonts w:ascii="Times New Roman" w:hAnsi="Times New Roman"/>
          <w:bCs/>
          <w:sz w:val="24"/>
          <w:szCs w:val="24"/>
        </w:rPr>
        <w:t xml:space="preserve"> от всички задължени</w:t>
      </w:r>
      <w:r w:rsidR="007746B1" w:rsidRPr="004D10B4">
        <w:rPr>
          <w:rFonts w:ascii="Times New Roman" w:hAnsi="Times New Roman"/>
          <w:bCs/>
          <w:sz w:val="24"/>
          <w:szCs w:val="24"/>
          <w:lang w:val="en-US"/>
        </w:rPr>
        <w:t xml:space="preserve"> </w:t>
      </w:r>
      <w:r w:rsidRPr="004D10B4">
        <w:rPr>
          <w:rFonts w:ascii="Times New Roman" w:hAnsi="Times New Roman"/>
          <w:bCs/>
          <w:sz w:val="24"/>
          <w:szCs w:val="24"/>
        </w:rPr>
        <w:t>лица и се предоставя към докум</w:t>
      </w:r>
      <w:r w:rsidR="002C19E4" w:rsidRPr="004D10B4">
        <w:rPr>
          <w:rFonts w:ascii="Times New Roman" w:hAnsi="Times New Roman"/>
          <w:bCs/>
          <w:sz w:val="24"/>
          <w:szCs w:val="24"/>
        </w:rPr>
        <w:t>ентите за участие в процедурата на подходящ отпичен носител (USB, CD, DVD)</w:t>
      </w:r>
      <w:r w:rsidR="002C19E4" w:rsidRPr="004D10B4">
        <w:rPr>
          <w:rFonts w:ascii="Times New Roman" w:hAnsi="Times New Roman"/>
          <w:bCs/>
          <w:sz w:val="24"/>
          <w:szCs w:val="24"/>
          <w:lang w:val="en-US"/>
        </w:rPr>
        <w:t xml:space="preserve"> или по електронен път на адрес </w:t>
      </w:r>
      <w:hyperlink r:id="rId13" w:history="1">
        <w:r w:rsidR="002C19E4" w:rsidRPr="004D10B4">
          <w:rPr>
            <w:rStyle w:val="Hyperlink"/>
            <w:rFonts w:ascii="Times New Roman" w:hAnsi="Times New Roman"/>
            <w:bCs/>
            <w:sz w:val="24"/>
            <w:szCs w:val="24"/>
            <w:lang w:val="en-US"/>
          </w:rPr>
          <w:t>i.temelkov@nij.bg</w:t>
        </w:r>
      </w:hyperlink>
      <w:r w:rsidR="007746B1" w:rsidRPr="004D10B4">
        <w:rPr>
          <w:rFonts w:ascii="Times New Roman" w:hAnsi="Times New Roman"/>
          <w:bCs/>
          <w:sz w:val="24"/>
          <w:szCs w:val="24"/>
        </w:rPr>
        <w:t>.</w:t>
      </w:r>
    </w:p>
    <w:p w:rsidR="00076D82" w:rsidRPr="004D10B4" w:rsidRDefault="00076D82" w:rsidP="007746B1">
      <w:pPr>
        <w:spacing w:after="0"/>
        <w:ind w:firstLine="709"/>
        <w:jc w:val="both"/>
        <w:rPr>
          <w:rFonts w:ascii="Times New Roman" w:hAnsi="Times New Roman"/>
          <w:bCs/>
          <w:sz w:val="24"/>
          <w:szCs w:val="24"/>
        </w:rPr>
      </w:pPr>
    </w:p>
    <w:p w:rsidR="00076D82" w:rsidRPr="004D10B4" w:rsidRDefault="00076D82" w:rsidP="007746B1">
      <w:pPr>
        <w:spacing w:after="0"/>
        <w:ind w:firstLine="709"/>
        <w:jc w:val="both"/>
        <w:rPr>
          <w:rFonts w:ascii="Times New Roman" w:hAnsi="Times New Roman"/>
          <w:b/>
          <w:bCs/>
          <w:sz w:val="24"/>
          <w:szCs w:val="24"/>
        </w:rPr>
      </w:pPr>
      <w:r w:rsidRPr="004D10B4">
        <w:rPr>
          <w:rFonts w:ascii="Times New Roman" w:hAnsi="Times New Roman"/>
          <w:b/>
          <w:bCs/>
          <w:sz w:val="24"/>
          <w:szCs w:val="24"/>
        </w:rPr>
        <w:t>5.</w:t>
      </w:r>
      <w:r w:rsidR="002C19E4" w:rsidRPr="004D10B4">
        <w:rPr>
          <w:rFonts w:ascii="Times New Roman" w:hAnsi="Times New Roman"/>
          <w:b/>
          <w:bCs/>
          <w:sz w:val="24"/>
          <w:szCs w:val="24"/>
        </w:rPr>
        <w:t>1.</w:t>
      </w:r>
      <w:r w:rsidRPr="004D10B4">
        <w:rPr>
          <w:rFonts w:ascii="Times New Roman" w:hAnsi="Times New Roman"/>
          <w:b/>
          <w:bCs/>
          <w:sz w:val="24"/>
          <w:szCs w:val="24"/>
        </w:rPr>
        <w:t>3. Представяне на ЕЕДОП чрез осигурен</w:t>
      </w:r>
      <w:r w:rsidR="002C19E4" w:rsidRPr="004D10B4">
        <w:rPr>
          <w:rFonts w:ascii="Times New Roman" w:hAnsi="Times New Roman"/>
          <w:b/>
          <w:bCs/>
          <w:sz w:val="24"/>
          <w:szCs w:val="24"/>
        </w:rPr>
        <w:t xml:space="preserve"> от участника</w:t>
      </w:r>
      <w:r w:rsidRPr="004D10B4">
        <w:rPr>
          <w:rFonts w:ascii="Times New Roman" w:hAnsi="Times New Roman"/>
          <w:b/>
          <w:bCs/>
          <w:sz w:val="24"/>
          <w:szCs w:val="24"/>
        </w:rPr>
        <w:t xml:space="preserve"> достъп по електронен път.</w:t>
      </w:r>
    </w:p>
    <w:p w:rsidR="00076D82" w:rsidRPr="00076D82" w:rsidRDefault="00076D82" w:rsidP="00076D82">
      <w:pPr>
        <w:spacing w:after="0"/>
        <w:ind w:firstLine="709"/>
        <w:jc w:val="both"/>
        <w:rPr>
          <w:rFonts w:ascii="Times New Roman" w:hAnsi="Times New Roman"/>
          <w:bCs/>
          <w:sz w:val="24"/>
          <w:szCs w:val="24"/>
        </w:rPr>
      </w:pPr>
      <w:r w:rsidRPr="004D10B4">
        <w:rPr>
          <w:rFonts w:ascii="Times New Roman" w:hAnsi="Times New Roman"/>
          <w:bCs/>
          <w:sz w:val="24"/>
          <w:szCs w:val="24"/>
        </w:rPr>
        <w:t xml:space="preserve">Друга възможност за предоставяне е чрез осигурен достъп по електронен път до изготвения и подписан електронно с </w:t>
      </w:r>
      <w:r w:rsidRPr="004D10B4">
        <w:rPr>
          <w:rFonts w:ascii="Times New Roman" w:hAnsi="Times New Roman"/>
          <w:b/>
          <w:bCs/>
          <w:sz w:val="24"/>
          <w:szCs w:val="24"/>
        </w:rPr>
        <w:t>квалифициран електронен подпис</w:t>
      </w:r>
      <w:r w:rsidRPr="004D10B4">
        <w:rPr>
          <w:rFonts w:ascii="Times New Roman" w:hAnsi="Times New Roman"/>
          <w:bCs/>
          <w:sz w:val="24"/>
          <w:szCs w:val="24"/>
        </w:rPr>
        <w:t xml:space="preserve">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На второ място, форматът, в който се предоставя документът, </w:t>
      </w:r>
      <w:r w:rsidR="00D52D2A" w:rsidRPr="004D10B4">
        <w:rPr>
          <w:rFonts w:ascii="Times New Roman" w:hAnsi="Times New Roman"/>
          <w:bCs/>
          <w:sz w:val="24"/>
          <w:szCs w:val="24"/>
        </w:rPr>
        <w:t>следва</w:t>
      </w:r>
      <w:r w:rsidRPr="004D10B4">
        <w:rPr>
          <w:rFonts w:ascii="Times New Roman" w:hAnsi="Times New Roman"/>
          <w:bCs/>
          <w:sz w:val="24"/>
          <w:szCs w:val="24"/>
        </w:rPr>
        <w:t xml:space="preserve"> да</w:t>
      </w:r>
      <w:r w:rsidR="00D52D2A" w:rsidRPr="004D10B4">
        <w:rPr>
          <w:rFonts w:ascii="Times New Roman" w:hAnsi="Times New Roman"/>
          <w:bCs/>
          <w:sz w:val="24"/>
          <w:szCs w:val="24"/>
        </w:rPr>
        <w:t xml:space="preserve"> </w:t>
      </w:r>
      <w:r w:rsidR="00D52D2A" w:rsidRPr="004D10B4">
        <w:rPr>
          <w:rFonts w:ascii="Times New Roman" w:hAnsi="Times New Roman"/>
          <w:bCs/>
          <w:sz w:val="24"/>
          <w:szCs w:val="24"/>
          <w:u w:val="single"/>
        </w:rPr>
        <w:t>не</w:t>
      </w:r>
      <w:r w:rsidRPr="004D10B4">
        <w:rPr>
          <w:rFonts w:ascii="Times New Roman" w:hAnsi="Times New Roman"/>
          <w:bCs/>
          <w:sz w:val="24"/>
          <w:szCs w:val="24"/>
          <w:u w:val="single"/>
        </w:rPr>
        <w:t xml:space="preserve"> позволява</w:t>
      </w:r>
      <w:r w:rsidR="005B6B6F" w:rsidRPr="004D10B4">
        <w:rPr>
          <w:rFonts w:ascii="Times New Roman" w:hAnsi="Times New Roman"/>
          <w:bCs/>
          <w:sz w:val="24"/>
          <w:szCs w:val="24"/>
          <w:u w:val="single"/>
        </w:rPr>
        <w:t xml:space="preserve"> последващо</w:t>
      </w:r>
      <w:r w:rsidRPr="004D10B4">
        <w:rPr>
          <w:rFonts w:ascii="Times New Roman" w:hAnsi="Times New Roman"/>
          <w:bCs/>
          <w:sz w:val="24"/>
          <w:szCs w:val="24"/>
          <w:u w:val="single"/>
        </w:rPr>
        <w:t xml:space="preserve"> редактиране</w:t>
      </w:r>
      <w:r w:rsidRPr="004D10B4">
        <w:rPr>
          <w:rFonts w:ascii="Times New Roman" w:hAnsi="Times New Roman"/>
          <w:bCs/>
          <w:sz w:val="24"/>
          <w:szCs w:val="24"/>
        </w:rPr>
        <w:t xml:space="preserve"> на неговото съдържание.</w:t>
      </w:r>
    </w:p>
    <w:p w:rsidR="004D02E9" w:rsidRPr="004D02E9" w:rsidRDefault="004D02E9" w:rsidP="004D02E9">
      <w:pPr>
        <w:spacing w:after="0"/>
        <w:ind w:firstLine="709"/>
        <w:jc w:val="both"/>
        <w:rPr>
          <w:rFonts w:ascii="Times New Roman" w:hAnsi="Times New Roman"/>
          <w:bCs/>
          <w:sz w:val="24"/>
          <w:szCs w:val="24"/>
        </w:rPr>
      </w:pPr>
    </w:p>
    <w:p w:rsidR="001E6544" w:rsidRPr="002C19E4" w:rsidRDefault="002C0059" w:rsidP="004D02E9">
      <w:pPr>
        <w:spacing w:after="0"/>
        <w:ind w:firstLine="709"/>
        <w:jc w:val="both"/>
        <w:rPr>
          <w:rFonts w:ascii="Times New Roman" w:hAnsi="Times New Roman"/>
          <w:b/>
          <w:bCs/>
          <w:sz w:val="24"/>
          <w:szCs w:val="24"/>
        </w:rPr>
      </w:pPr>
      <w:r w:rsidRPr="002C19E4">
        <w:rPr>
          <w:rFonts w:ascii="Times New Roman" w:hAnsi="Times New Roman"/>
          <w:b/>
          <w:bCs/>
          <w:sz w:val="24"/>
          <w:szCs w:val="24"/>
        </w:rPr>
        <w:t>5.2.</w:t>
      </w:r>
      <w:r w:rsidR="00503CEC" w:rsidRPr="002C19E4">
        <w:rPr>
          <w:rFonts w:ascii="Times New Roman" w:hAnsi="Times New Roman"/>
          <w:b/>
          <w:bCs/>
          <w:sz w:val="24"/>
          <w:szCs w:val="24"/>
        </w:rPr>
        <w:t>Деклариране на обстоятелствата относно личното състояние</w:t>
      </w:r>
      <w:r w:rsidR="00E42102" w:rsidRPr="002C19E4">
        <w:rPr>
          <w:rFonts w:ascii="Times New Roman" w:hAnsi="Times New Roman"/>
          <w:b/>
          <w:bCs/>
          <w:sz w:val="24"/>
          <w:szCs w:val="24"/>
        </w:rPr>
        <w:t xml:space="preserve"> </w:t>
      </w:r>
      <w:r w:rsidR="00E42102" w:rsidRPr="003E7495">
        <w:rPr>
          <w:rFonts w:ascii="Times New Roman" w:hAnsi="Times New Roman"/>
          <w:bCs/>
          <w:sz w:val="24"/>
          <w:szCs w:val="24"/>
        </w:rPr>
        <w:t xml:space="preserve">и доказване </w:t>
      </w:r>
      <w:r w:rsidR="00946C5C" w:rsidRPr="003E7495">
        <w:rPr>
          <w:rFonts w:ascii="Times New Roman" w:hAnsi="Times New Roman"/>
          <w:bCs/>
          <w:sz w:val="24"/>
          <w:szCs w:val="24"/>
        </w:rPr>
        <w:t>при условията на чл.67, ал. 5 и ал.6 от ЗОП</w:t>
      </w:r>
    </w:p>
    <w:p w:rsidR="00ED5CB2" w:rsidRPr="00F54933" w:rsidRDefault="001E6544" w:rsidP="002C4BBF">
      <w:pPr>
        <w:spacing w:after="0"/>
        <w:ind w:firstLine="720"/>
        <w:jc w:val="both"/>
        <w:rPr>
          <w:rFonts w:ascii="Times New Roman" w:hAnsi="Times New Roman"/>
          <w:sz w:val="24"/>
          <w:szCs w:val="24"/>
        </w:rPr>
      </w:pPr>
      <w:r w:rsidRPr="00F54933">
        <w:rPr>
          <w:rFonts w:ascii="Times New Roman" w:hAnsi="Times New Roman"/>
          <w:b/>
          <w:bCs/>
          <w:sz w:val="24"/>
          <w:szCs w:val="24"/>
        </w:rPr>
        <w:t>5.2.1.</w:t>
      </w:r>
      <w:r w:rsidR="00E77BEB">
        <w:rPr>
          <w:rFonts w:ascii="Times New Roman" w:hAnsi="Times New Roman"/>
          <w:b/>
          <w:bCs/>
          <w:sz w:val="24"/>
          <w:szCs w:val="24"/>
        </w:rPr>
        <w:t xml:space="preserve"> </w:t>
      </w:r>
      <w:r w:rsidRPr="00F54933">
        <w:rPr>
          <w:rFonts w:ascii="Times New Roman" w:hAnsi="Times New Roman"/>
          <w:bCs/>
          <w:sz w:val="24"/>
          <w:szCs w:val="24"/>
        </w:rPr>
        <w:t xml:space="preserve">Деклариране на обстоятелствата относно личното състояние </w:t>
      </w:r>
      <w:r w:rsidR="00503CEC" w:rsidRPr="00F54933">
        <w:rPr>
          <w:rFonts w:ascii="Times New Roman" w:hAnsi="Times New Roman"/>
          <w:bCs/>
          <w:sz w:val="24"/>
          <w:szCs w:val="24"/>
        </w:rPr>
        <w:t xml:space="preserve">на участника става като се попълни </w:t>
      </w:r>
      <w:r w:rsidR="00503CEC" w:rsidRPr="00F54933">
        <w:rPr>
          <w:rFonts w:ascii="Times New Roman" w:hAnsi="Times New Roman"/>
          <w:sz w:val="24"/>
          <w:szCs w:val="24"/>
        </w:rPr>
        <w:t xml:space="preserve">част ІІІ от ЕЕДОП. </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b/>
          <w:sz w:val="24"/>
          <w:szCs w:val="24"/>
        </w:rPr>
        <w:t>5.2.2.</w:t>
      </w:r>
      <w:r w:rsidRPr="00F54933">
        <w:rPr>
          <w:rFonts w:ascii="Times New Roman" w:hAnsi="Times New Roman"/>
          <w:sz w:val="24"/>
          <w:szCs w:val="24"/>
        </w:rPr>
        <w:t xml:space="preserve"> В Част ІІІ, Раздел А участникът следва да предостави информация относно присъди за следните престъпления:</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а. Участие в престъпна организация – по чл. 321 и 321а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б. Корупция – по чл. 301 – 307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в. Измама – по чл. 209 – 213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г. Терористични престъпления или престъпления, които са свързани с</w:t>
      </w:r>
    </w:p>
    <w:p w:rsidR="00946C5C" w:rsidRPr="00F54933" w:rsidRDefault="00946C5C" w:rsidP="002C4BBF">
      <w:pPr>
        <w:spacing w:after="0"/>
        <w:jc w:val="both"/>
        <w:rPr>
          <w:rFonts w:ascii="Times New Roman" w:hAnsi="Times New Roman"/>
          <w:sz w:val="24"/>
          <w:szCs w:val="24"/>
        </w:rPr>
      </w:pPr>
      <w:r w:rsidRPr="00F54933">
        <w:rPr>
          <w:rFonts w:ascii="Times New Roman" w:hAnsi="Times New Roman"/>
          <w:sz w:val="24"/>
          <w:szCs w:val="24"/>
        </w:rPr>
        <w:t>терористични дейности - по чл. 108а, ал. 1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д. Изпиране на пари или финансиране на тероризъм – по чл. 253, 253а, или 253б от  НК и по чл. 108а, ал. 2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е. Детски труд и други форми на трафик на хора – по чл. 192а или 159а - 159г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В Част ІІІ, Раздел Г участникът следва да предостави информация относно присъди за престъпления по чл. 194 – 208, чл. 213 а – 217, чл. 219 – 252 и чл. 254а – 260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Участниците посочват информация за престъпления, аналогични на посочените при наличие на присъда в друга държава членка или трета страна.</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Информация относно липсата или наличието на обстоятелства за престъпления по чл.172 и чл. 352 – 353е от НК се попълва в Част ІІІ, Раздел В, поле 1 от ЕЕДОП. </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При отговор „Да“ участникът посочва:</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 Дата на влизане в сила на присъдата и фактическото и правното основаниеза постановяването й;</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 Срока на наложеното наказание.</w:t>
      </w:r>
    </w:p>
    <w:p w:rsidR="001E6544" w:rsidRPr="00F54933" w:rsidRDefault="001E6544" w:rsidP="002C4BBF">
      <w:pPr>
        <w:spacing w:after="0"/>
        <w:ind w:firstLine="720"/>
        <w:jc w:val="both"/>
        <w:rPr>
          <w:rFonts w:ascii="Times New Roman" w:hAnsi="Times New Roman"/>
          <w:sz w:val="24"/>
          <w:szCs w:val="24"/>
        </w:rPr>
      </w:pPr>
      <w:r w:rsidRPr="00F54933">
        <w:rPr>
          <w:rFonts w:ascii="Times New Roman" w:hAnsi="Times New Roman"/>
          <w:b/>
          <w:sz w:val="24"/>
          <w:szCs w:val="24"/>
        </w:rPr>
        <w:t>5.2.</w:t>
      </w:r>
      <w:r w:rsidR="00946C5C" w:rsidRPr="00F54933">
        <w:rPr>
          <w:rFonts w:ascii="Times New Roman" w:hAnsi="Times New Roman"/>
          <w:b/>
          <w:sz w:val="24"/>
          <w:szCs w:val="24"/>
        </w:rPr>
        <w:t>3</w:t>
      </w:r>
      <w:r w:rsidRPr="00F54933">
        <w:rPr>
          <w:rFonts w:ascii="Times New Roman" w:hAnsi="Times New Roman"/>
          <w:b/>
          <w:sz w:val="24"/>
          <w:szCs w:val="24"/>
        </w:rPr>
        <w:t>.</w:t>
      </w:r>
      <w:r w:rsidR="00503CEC" w:rsidRPr="00F54933">
        <w:rPr>
          <w:rFonts w:ascii="Times New Roman" w:hAnsi="Times New Roman"/>
          <w:sz w:val="24"/>
          <w:szCs w:val="24"/>
        </w:rPr>
        <w:t>Обстоятелствата по</w:t>
      </w:r>
      <w:r w:rsidRPr="00F54933">
        <w:rPr>
          <w:rFonts w:ascii="Times New Roman" w:hAnsi="Times New Roman"/>
          <w:sz w:val="24"/>
          <w:szCs w:val="24"/>
        </w:rPr>
        <w:t xml:space="preserve"> раздел ІІІ </w:t>
      </w:r>
      <w:r w:rsidR="00503CEC" w:rsidRPr="00F54933">
        <w:rPr>
          <w:rFonts w:ascii="Times New Roman" w:hAnsi="Times New Roman"/>
          <w:sz w:val="24"/>
          <w:szCs w:val="24"/>
        </w:rPr>
        <w:t>т.2.</w:t>
      </w:r>
      <w:r w:rsidRPr="00F54933">
        <w:rPr>
          <w:rFonts w:ascii="Times New Roman" w:hAnsi="Times New Roman"/>
          <w:sz w:val="24"/>
          <w:szCs w:val="24"/>
        </w:rPr>
        <w:t>3 и т.2.4.</w:t>
      </w:r>
      <w:r w:rsidR="00503CEC" w:rsidRPr="00F54933">
        <w:rPr>
          <w:rFonts w:ascii="Times New Roman" w:hAnsi="Times New Roman"/>
          <w:sz w:val="24"/>
          <w:szCs w:val="24"/>
        </w:rPr>
        <w:t xml:space="preserve"> се декларират в част ІІІ от ЕЕДОП буква Г „Други основания за изключване</w:t>
      </w:r>
      <w:r w:rsidRPr="00F54933">
        <w:rPr>
          <w:rFonts w:ascii="Times New Roman" w:hAnsi="Times New Roman"/>
          <w:sz w:val="24"/>
          <w:szCs w:val="24"/>
        </w:rPr>
        <w:t>, които могат да бъдат предвидени съгласно националното законодателство</w:t>
      </w:r>
      <w:r w:rsidR="00503CEC" w:rsidRPr="00F54933">
        <w:rPr>
          <w:rFonts w:ascii="Times New Roman" w:hAnsi="Times New Roman"/>
          <w:sz w:val="24"/>
          <w:szCs w:val="24"/>
        </w:rPr>
        <w:t xml:space="preserve">.“ </w:t>
      </w:r>
    </w:p>
    <w:p w:rsidR="00ED5CB2" w:rsidRPr="00F54933" w:rsidRDefault="00ED5CB2" w:rsidP="002C4BBF">
      <w:pPr>
        <w:spacing w:after="0"/>
        <w:ind w:firstLine="720"/>
        <w:jc w:val="both"/>
        <w:rPr>
          <w:rFonts w:ascii="Times New Roman" w:hAnsi="Times New Roman"/>
          <w:sz w:val="24"/>
          <w:szCs w:val="24"/>
        </w:rPr>
      </w:pPr>
      <w:r w:rsidRPr="00F54933">
        <w:rPr>
          <w:rFonts w:ascii="Times New Roman" w:hAnsi="Times New Roman"/>
          <w:sz w:val="24"/>
          <w:szCs w:val="24"/>
        </w:rPr>
        <w:t>Д</w:t>
      </w:r>
      <w:r w:rsidR="00503CEC" w:rsidRPr="00F54933">
        <w:rPr>
          <w:rFonts w:ascii="Times New Roman" w:hAnsi="Times New Roman"/>
          <w:sz w:val="24"/>
          <w:szCs w:val="24"/>
        </w:rPr>
        <w:t>ек</w:t>
      </w:r>
      <w:r w:rsidRPr="00F54933">
        <w:rPr>
          <w:rFonts w:ascii="Times New Roman" w:hAnsi="Times New Roman"/>
          <w:sz w:val="24"/>
          <w:szCs w:val="24"/>
        </w:rPr>
        <w:t>лариране на липсата на основания</w:t>
      </w:r>
      <w:r w:rsidR="00503CEC" w:rsidRPr="00F54933">
        <w:rPr>
          <w:rFonts w:ascii="Times New Roman" w:hAnsi="Times New Roman"/>
          <w:sz w:val="24"/>
          <w:szCs w:val="24"/>
        </w:rPr>
        <w:t xml:space="preserve"> за отстраняване </w:t>
      </w:r>
      <w:r w:rsidR="00306FAC" w:rsidRPr="00F54933">
        <w:rPr>
          <w:rFonts w:ascii="Times New Roman" w:hAnsi="Times New Roman"/>
          <w:sz w:val="24"/>
          <w:szCs w:val="24"/>
        </w:rPr>
        <w:t xml:space="preserve">в част ІІІ от ЕЕДОП буква Г </w:t>
      </w:r>
      <w:r w:rsidRPr="00F54933">
        <w:rPr>
          <w:rFonts w:ascii="Times New Roman" w:hAnsi="Times New Roman"/>
          <w:sz w:val="24"/>
          <w:szCs w:val="24"/>
        </w:rPr>
        <w:t xml:space="preserve">става като </w:t>
      </w:r>
      <w:r w:rsidR="00503CEC" w:rsidRPr="00F54933">
        <w:rPr>
          <w:rFonts w:ascii="Times New Roman" w:hAnsi="Times New Roman"/>
          <w:sz w:val="24"/>
          <w:szCs w:val="24"/>
        </w:rPr>
        <w:t xml:space="preserve">е достатъчно да бъде отбелязано (зачертано) </w:t>
      </w:r>
      <w:r w:rsidRPr="00F54933">
        <w:rPr>
          <w:rFonts w:ascii="Times New Roman" w:hAnsi="Times New Roman"/>
          <w:sz w:val="24"/>
          <w:szCs w:val="24"/>
        </w:rPr>
        <w:t xml:space="preserve">единствено </w:t>
      </w:r>
      <w:r w:rsidR="00503CEC" w:rsidRPr="00F54933">
        <w:rPr>
          <w:rFonts w:ascii="Times New Roman" w:hAnsi="Times New Roman"/>
          <w:sz w:val="24"/>
          <w:szCs w:val="24"/>
          <w:u w:val="single"/>
        </w:rPr>
        <w:t>„</w:t>
      </w:r>
      <w:r w:rsidR="001E6544" w:rsidRPr="00F54933">
        <w:rPr>
          <w:rFonts w:ascii="Times New Roman" w:hAnsi="Times New Roman"/>
          <w:sz w:val="24"/>
          <w:szCs w:val="24"/>
          <w:u w:val="single"/>
        </w:rPr>
        <w:t>НЕ</w:t>
      </w:r>
      <w:r w:rsidR="00503CEC" w:rsidRPr="00F54933">
        <w:rPr>
          <w:rFonts w:ascii="Times New Roman" w:hAnsi="Times New Roman"/>
          <w:sz w:val="24"/>
          <w:szCs w:val="24"/>
          <w:u w:val="single"/>
        </w:rPr>
        <w:t>“</w:t>
      </w:r>
      <w:r w:rsidRPr="00F54933">
        <w:rPr>
          <w:rFonts w:ascii="Times New Roman" w:hAnsi="Times New Roman"/>
          <w:sz w:val="24"/>
          <w:szCs w:val="24"/>
        </w:rPr>
        <w:t xml:space="preserve"> без да се изписват самите основания</w:t>
      </w:r>
      <w:r w:rsidR="00503CEC" w:rsidRPr="00F54933">
        <w:rPr>
          <w:rFonts w:ascii="Times New Roman" w:hAnsi="Times New Roman"/>
          <w:sz w:val="24"/>
          <w:szCs w:val="24"/>
        </w:rPr>
        <w:t xml:space="preserve">. </w:t>
      </w:r>
      <w:r w:rsidRPr="00F54933">
        <w:rPr>
          <w:rFonts w:ascii="Times New Roman" w:hAnsi="Times New Roman"/>
          <w:sz w:val="24"/>
          <w:szCs w:val="24"/>
        </w:rPr>
        <w:t>Посочват се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ED5CB2" w:rsidRPr="00F54933" w:rsidRDefault="001E6544" w:rsidP="002C4BBF">
      <w:pPr>
        <w:spacing w:after="0"/>
        <w:ind w:firstLine="720"/>
        <w:jc w:val="both"/>
        <w:rPr>
          <w:rFonts w:ascii="Times New Roman" w:hAnsi="Times New Roman"/>
          <w:sz w:val="24"/>
          <w:szCs w:val="24"/>
        </w:rPr>
      </w:pPr>
      <w:r w:rsidRPr="00F54933">
        <w:rPr>
          <w:rFonts w:ascii="Times New Roman" w:hAnsi="Times New Roman"/>
          <w:b/>
          <w:sz w:val="24"/>
          <w:szCs w:val="24"/>
        </w:rPr>
        <w:t>5.2.</w:t>
      </w:r>
      <w:r w:rsidR="00946C5C" w:rsidRPr="00F54933">
        <w:rPr>
          <w:rFonts w:ascii="Times New Roman" w:hAnsi="Times New Roman"/>
          <w:b/>
          <w:sz w:val="24"/>
          <w:szCs w:val="24"/>
        </w:rPr>
        <w:t>4</w:t>
      </w:r>
      <w:r w:rsidRPr="00F54933">
        <w:rPr>
          <w:rFonts w:ascii="Times New Roman" w:hAnsi="Times New Roman"/>
          <w:b/>
          <w:sz w:val="24"/>
          <w:szCs w:val="24"/>
        </w:rPr>
        <w:t>.</w:t>
      </w:r>
      <w:r w:rsidR="00ED5CB2" w:rsidRPr="00F54933">
        <w:rPr>
          <w:rFonts w:ascii="Times New Roman" w:hAnsi="Times New Roman"/>
          <w:sz w:val="24"/>
          <w:szCs w:val="24"/>
        </w:rPr>
        <w:t xml:space="preserve">При наличие на някое обстоятелство се изписва изрично наличното обстоятелство. </w:t>
      </w:r>
    </w:p>
    <w:p w:rsidR="00503CEC" w:rsidRPr="00F54933" w:rsidRDefault="00E42102"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а/  </w:t>
      </w:r>
      <w:r w:rsidR="00ED5CB2" w:rsidRPr="00F54933">
        <w:rPr>
          <w:rFonts w:ascii="Times New Roman" w:hAnsi="Times New Roman"/>
          <w:sz w:val="24"/>
          <w:szCs w:val="24"/>
        </w:rPr>
        <w:t xml:space="preserve">Когато за участник е налице някое от основанията по чл.54 от ЗОП или посочените от възложителя основания по чл.55, ал.1, т.1 от ЗОП и преди подаването на офертата той е предприел мерки за доказване на надеждност по чл.56 от ЗОП, тези мерки се </w:t>
      </w:r>
      <w:r w:rsidR="00ED5CB2" w:rsidRPr="00F54933">
        <w:rPr>
          <w:rFonts w:ascii="Times New Roman" w:hAnsi="Times New Roman"/>
          <w:b/>
          <w:sz w:val="24"/>
          <w:szCs w:val="24"/>
        </w:rPr>
        <w:t>описват в ЕЕДОП и се прилагат доказателства</w:t>
      </w:r>
      <w:r w:rsidR="00ED5CB2" w:rsidRPr="00F54933">
        <w:rPr>
          <w:rFonts w:ascii="Times New Roman" w:hAnsi="Times New Roman"/>
          <w:sz w:val="24"/>
          <w:szCs w:val="24"/>
        </w:rPr>
        <w:t>.</w:t>
      </w:r>
    </w:p>
    <w:p w:rsidR="00ED5CB2" w:rsidRPr="00F54933" w:rsidRDefault="00E42102"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б/ </w:t>
      </w:r>
      <w:r w:rsidR="00ED5CB2" w:rsidRPr="00F54933">
        <w:rPr>
          <w:rFonts w:ascii="Times New Roman" w:hAnsi="Times New Roman"/>
          <w:sz w:val="24"/>
          <w:szCs w:val="24"/>
        </w:rPr>
        <w:t>Когато за участник е приложимо изключение по чл.4 от Закона за икономическите и финансови отношения с дружествата, регистрирани в юрисдикция с преференциален данъчен режим, свързаните с тях лица и техните действителни собственици, това обстоятелство се описва подробно в част ІІІ от ЕЕДОП буква Г „Други основания за изключване</w:t>
      </w:r>
      <w:r w:rsidRPr="00F54933">
        <w:rPr>
          <w:rFonts w:ascii="Times New Roman" w:hAnsi="Times New Roman"/>
          <w:sz w:val="24"/>
          <w:szCs w:val="24"/>
        </w:rPr>
        <w:t xml:space="preserve">, които могат да бъдат предвидени съгласно националното законодателство </w:t>
      </w:r>
      <w:r w:rsidR="00ED5CB2" w:rsidRPr="00F54933">
        <w:rPr>
          <w:rFonts w:ascii="Times New Roman" w:hAnsi="Times New Roman"/>
          <w:sz w:val="24"/>
          <w:szCs w:val="24"/>
        </w:rPr>
        <w:t>….“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E42102" w:rsidRPr="00F54933" w:rsidRDefault="00E42102" w:rsidP="002C4BBF">
      <w:pPr>
        <w:spacing w:after="0"/>
        <w:ind w:firstLine="720"/>
        <w:jc w:val="both"/>
        <w:rPr>
          <w:rFonts w:ascii="Times New Roman" w:hAnsi="Times New Roman"/>
          <w:sz w:val="24"/>
          <w:szCs w:val="24"/>
          <w:lang w:val="en-US"/>
        </w:rPr>
      </w:pPr>
      <w:r w:rsidRPr="00F54933">
        <w:rPr>
          <w:rFonts w:ascii="Times New Roman" w:hAnsi="Times New Roman"/>
          <w:b/>
          <w:sz w:val="24"/>
          <w:szCs w:val="24"/>
        </w:rPr>
        <w:t>5.2.</w:t>
      </w:r>
      <w:r w:rsidR="00946C5C" w:rsidRPr="00F54933">
        <w:rPr>
          <w:rFonts w:ascii="Times New Roman" w:hAnsi="Times New Roman"/>
          <w:b/>
          <w:sz w:val="24"/>
          <w:szCs w:val="24"/>
        </w:rPr>
        <w:t>5</w:t>
      </w:r>
      <w:r w:rsidRPr="00F54933">
        <w:rPr>
          <w:rFonts w:ascii="Times New Roman" w:hAnsi="Times New Roman"/>
          <w:b/>
          <w:sz w:val="24"/>
          <w:szCs w:val="24"/>
        </w:rPr>
        <w:t xml:space="preserve">. </w:t>
      </w:r>
      <w:r w:rsidRPr="00F54933">
        <w:rPr>
          <w:rFonts w:ascii="Times New Roman" w:hAnsi="Times New Roman"/>
          <w:sz w:val="24"/>
          <w:szCs w:val="24"/>
        </w:rPr>
        <w:t>За доказване липсата на основание за отстраняване, участникът представя, при условията на чл.67, ал. 5 и ал.6 от ЗОП</w:t>
      </w:r>
      <w:r w:rsidR="009B43F7" w:rsidRPr="00F54933">
        <w:rPr>
          <w:rFonts w:ascii="Times New Roman" w:hAnsi="Times New Roman"/>
          <w:sz w:val="24"/>
          <w:szCs w:val="24"/>
        </w:rPr>
        <w:t>,</w:t>
      </w:r>
      <w:r w:rsidRPr="00F54933">
        <w:rPr>
          <w:rFonts w:ascii="Times New Roman" w:hAnsi="Times New Roman"/>
          <w:sz w:val="24"/>
          <w:szCs w:val="24"/>
        </w:rPr>
        <w:t xml:space="preserve"> съответен документ по чл.58 от ЗОП.</w:t>
      </w:r>
    </w:p>
    <w:p w:rsidR="00E42102" w:rsidRPr="00F54933" w:rsidRDefault="00E42102"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а/ за обстоятелствата по </w:t>
      </w:r>
      <w:hyperlink r:id="rId14" w:anchor="p28982763" w:tgtFrame="_blank" w:history="1">
        <w:r w:rsidRPr="00F54933">
          <w:rPr>
            <w:rStyle w:val="Hyperlink"/>
            <w:rFonts w:ascii="Times New Roman" w:hAnsi="Times New Roman"/>
            <w:color w:val="auto"/>
            <w:sz w:val="24"/>
            <w:szCs w:val="24"/>
            <w:u w:val="none"/>
          </w:rPr>
          <w:t>чл. 54, ал. 1, т. 1</w:t>
        </w:r>
      </w:hyperlink>
      <w:r w:rsidR="002B4D0B" w:rsidRPr="00F54933">
        <w:rPr>
          <w:rFonts w:ascii="Times New Roman" w:hAnsi="Times New Roman"/>
          <w:sz w:val="24"/>
          <w:szCs w:val="24"/>
        </w:rPr>
        <w:t xml:space="preserve"> от ЗОП</w:t>
      </w:r>
      <w:r w:rsidRPr="00F54933">
        <w:rPr>
          <w:rFonts w:ascii="Times New Roman" w:hAnsi="Times New Roman"/>
          <w:sz w:val="24"/>
          <w:szCs w:val="24"/>
        </w:rPr>
        <w:t xml:space="preserve"> – свидетелство за съдимост;</w:t>
      </w:r>
    </w:p>
    <w:p w:rsidR="00E42102" w:rsidRPr="00F54933" w:rsidRDefault="00E42102"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б/ за обстоятелството по </w:t>
      </w:r>
      <w:hyperlink r:id="rId15" w:anchor="p28982763" w:tgtFrame="_blank" w:history="1">
        <w:r w:rsidRPr="00F54933">
          <w:rPr>
            <w:rStyle w:val="Hyperlink"/>
            <w:rFonts w:ascii="Times New Roman" w:hAnsi="Times New Roman"/>
            <w:color w:val="auto"/>
            <w:sz w:val="24"/>
            <w:szCs w:val="24"/>
            <w:u w:val="none"/>
          </w:rPr>
          <w:t>чл. 54, ал. 1, т. 3</w:t>
        </w:r>
      </w:hyperlink>
      <w:r w:rsidR="002B4D0B" w:rsidRPr="00F54933">
        <w:rPr>
          <w:rFonts w:ascii="Times New Roman" w:hAnsi="Times New Roman"/>
          <w:sz w:val="24"/>
          <w:szCs w:val="24"/>
        </w:rPr>
        <w:t xml:space="preserve">от ЗОП </w:t>
      </w:r>
      <w:r w:rsidRPr="00F54933">
        <w:rPr>
          <w:rFonts w:ascii="Times New Roman" w:hAnsi="Times New Roman"/>
          <w:sz w:val="24"/>
          <w:szCs w:val="24"/>
        </w:rPr>
        <w:t>– удостоверение от органите по приходите и удостоверение от общината по седалището на възложителя и на кандидата или участника;</w:t>
      </w:r>
    </w:p>
    <w:p w:rsidR="00E42102" w:rsidRPr="00F54933" w:rsidRDefault="00E42102"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в/ </w:t>
      </w:r>
      <w:r w:rsidR="00FB3F2A" w:rsidRPr="005B1AFB">
        <w:rPr>
          <w:rFonts w:ascii="Times New Roman" w:hAnsi="Times New Roman"/>
          <w:sz w:val="24"/>
          <w:szCs w:val="24"/>
        </w:rPr>
        <w:t>за обстоя</w:t>
      </w:r>
      <w:r w:rsidR="00FB3F2A">
        <w:rPr>
          <w:rFonts w:ascii="Times New Roman" w:hAnsi="Times New Roman"/>
          <w:sz w:val="24"/>
          <w:szCs w:val="24"/>
        </w:rPr>
        <w:t xml:space="preserve">телството по чл. </w:t>
      </w:r>
      <w:r w:rsidR="00FB3F2A" w:rsidRPr="00A74F12">
        <w:rPr>
          <w:rFonts w:ascii="Times New Roman" w:hAnsi="Times New Roman"/>
          <w:sz w:val="24"/>
          <w:szCs w:val="24"/>
        </w:rPr>
        <w:t xml:space="preserve">54, ал. 1, т. </w:t>
      </w:r>
      <w:r w:rsidR="007A3204" w:rsidRPr="007A3204">
        <w:rPr>
          <w:rFonts w:ascii="Times New Roman" w:hAnsi="Times New Roman"/>
          <w:sz w:val="24"/>
          <w:szCs w:val="24"/>
        </w:rPr>
        <w:t>6</w:t>
      </w:r>
      <w:r w:rsidR="00FB3F2A" w:rsidRPr="00A74F12">
        <w:rPr>
          <w:rFonts w:ascii="Times New Roman" w:hAnsi="Times New Roman"/>
          <w:sz w:val="24"/>
          <w:szCs w:val="24"/>
        </w:rPr>
        <w:t xml:space="preserve"> и </w:t>
      </w:r>
      <w:r w:rsidR="007A3204" w:rsidRPr="007A3204">
        <w:rPr>
          <w:rFonts w:ascii="Times New Roman" w:hAnsi="Times New Roman"/>
          <w:sz w:val="24"/>
          <w:szCs w:val="24"/>
        </w:rPr>
        <w:t xml:space="preserve">чл. 56, ал.1, т.4 </w:t>
      </w:r>
      <w:r w:rsidR="00FB3F2A" w:rsidRPr="00A74F12">
        <w:rPr>
          <w:rFonts w:ascii="Times New Roman" w:hAnsi="Times New Roman"/>
          <w:sz w:val="24"/>
          <w:szCs w:val="24"/>
        </w:rPr>
        <w:t xml:space="preserve"> от ЗОП -</w:t>
      </w:r>
      <w:r w:rsidR="00FB3F2A" w:rsidRPr="005B1AFB">
        <w:rPr>
          <w:rFonts w:ascii="Times New Roman" w:hAnsi="Times New Roman"/>
          <w:sz w:val="24"/>
          <w:szCs w:val="24"/>
        </w:rPr>
        <w:t xml:space="preserve"> удостоверение от органите на Изпълнителна аген</w:t>
      </w:r>
      <w:r w:rsidR="00FB3F2A">
        <w:rPr>
          <w:rFonts w:ascii="Times New Roman" w:hAnsi="Times New Roman"/>
          <w:sz w:val="24"/>
          <w:szCs w:val="24"/>
        </w:rPr>
        <w:t>ция "Главна инспекция по труда“</w:t>
      </w:r>
      <w:r w:rsidRPr="00F54933">
        <w:rPr>
          <w:rFonts w:ascii="Times New Roman" w:hAnsi="Times New Roman"/>
          <w:sz w:val="24"/>
          <w:szCs w:val="24"/>
        </w:rPr>
        <w:t>;</w:t>
      </w:r>
    </w:p>
    <w:p w:rsidR="00E42102" w:rsidRPr="00F54933" w:rsidRDefault="00E42102"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г/ за обстоятелствата по </w:t>
      </w:r>
      <w:hyperlink r:id="rId16" w:anchor="p28982765" w:tgtFrame="_blank" w:history="1">
        <w:r w:rsidRPr="00F54933">
          <w:rPr>
            <w:rStyle w:val="Hyperlink"/>
            <w:rFonts w:ascii="Times New Roman" w:hAnsi="Times New Roman"/>
            <w:color w:val="auto"/>
            <w:sz w:val="24"/>
            <w:szCs w:val="24"/>
            <w:u w:val="none"/>
          </w:rPr>
          <w:t>чл. 55, ал. 1, т. 1</w:t>
        </w:r>
      </w:hyperlink>
      <w:r w:rsidR="002B4D0B" w:rsidRPr="00F54933">
        <w:rPr>
          <w:rFonts w:ascii="Times New Roman" w:hAnsi="Times New Roman"/>
          <w:sz w:val="24"/>
          <w:szCs w:val="24"/>
        </w:rPr>
        <w:t xml:space="preserve">от ЗОП </w:t>
      </w:r>
      <w:r w:rsidRPr="00F54933">
        <w:rPr>
          <w:rFonts w:ascii="Times New Roman" w:hAnsi="Times New Roman"/>
          <w:sz w:val="24"/>
          <w:szCs w:val="24"/>
        </w:rPr>
        <w:t>– удостоверение, издадено от Агенцията по вписванията</w:t>
      </w:r>
      <w:r w:rsidR="00A74F12">
        <w:rPr>
          <w:rFonts w:ascii="Times New Roman" w:hAnsi="Times New Roman"/>
          <w:sz w:val="24"/>
          <w:szCs w:val="24"/>
        </w:rPr>
        <w:t xml:space="preserve"> (в случай че информацията не е публично достъпна)</w:t>
      </w:r>
      <w:r w:rsidRPr="00F54933">
        <w:rPr>
          <w:rFonts w:ascii="Times New Roman" w:hAnsi="Times New Roman"/>
          <w:sz w:val="24"/>
          <w:szCs w:val="24"/>
        </w:rPr>
        <w:t>.</w:t>
      </w:r>
    </w:p>
    <w:p w:rsidR="00860AED" w:rsidRDefault="00860AED" w:rsidP="007A3B1F">
      <w:pPr>
        <w:tabs>
          <w:tab w:val="left" w:pos="567"/>
        </w:tabs>
        <w:spacing w:before="120" w:after="0"/>
        <w:jc w:val="both"/>
        <w:rPr>
          <w:rFonts w:ascii="Times New Roman" w:hAnsi="Times New Roman"/>
          <w:b/>
          <w:sz w:val="24"/>
          <w:szCs w:val="24"/>
        </w:rPr>
      </w:pPr>
      <w:r w:rsidRPr="00F54933">
        <w:rPr>
          <w:rFonts w:ascii="Times New Roman" w:hAnsi="Times New Roman"/>
          <w:sz w:val="24"/>
          <w:szCs w:val="24"/>
        </w:rPr>
        <w:tab/>
      </w:r>
      <w:r w:rsidR="002C0059" w:rsidRPr="00603593">
        <w:rPr>
          <w:rFonts w:ascii="Times New Roman" w:hAnsi="Times New Roman"/>
          <w:b/>
          <w:sz w:val="24"/>
          <w:szCs w:val="24"/>
        </w:rPr>
        <w:t>5</w:t>
      </w:r>
      <w:r w:rsidRPr="00603593">
        <w:rPr>
          <w:rFonts w:ascii="Times New Roman" w:hAnsi="Times New Roman"/>
          <w:b/>
          <w:sz w:val="24"/>
          <w:szCs w:val="24"/>
        </w:rPr>
        <w:t>.</w:t>
      </w:r>
      <w:r w:rsidR="00603593" w:rsidRPr="00603593">
        <w:rPr>
          <w:rFonts w:ascii="Times New Roman" w:hAnsi="Times New Roman"/>
          <w:b/>
          <w:sz w:val="24"/>
          <w:szCs w:val="24"/>
        </w:rPr>
        <w:t>3</w:t>
      </w:r>
      <w:r w:rsidRPr="00603593">
        <w:rPr>
          <w:rFonts w:ascii="Times New Roman" w:hAnsi="Times New Roman"/>
          <w:b/>
          <w:sz w:val="24"/>
          <w:szCs w:val="24"/>
        </w:rPr>
        <w:t>. Деклариране на технически и професионални способности</w:t>
      </w:r>
      <w:r w:rsidR="00494C81" w:rsidRPr="00603593">
        <w:rPr>
          <w:rFonts w:ascii="Times New Roman" w:hAnsi="Times New Roman"/>
          <w:b/>
          <w:sz w:val="24"/>
          <w:szCs w:val="24"/>
        </w:rPr>
        <w:t xml:space="preserve"> и доказване в случаите по чл.67, ал.5 и ал.6 от ЗОП</w:t>
      </w:r>
    </w:p>
    <w:p w:rsidR="004244FD" w:rsidRDefault="004244FD" w:rsidP="004244FD">
      <w:pPr>
        <w:tabs>
          <w:tab w:val="left" w:pos="567"/>
        </w:tabs>
        <w:spacing w:after="0"/>
        <w:jc w:val="both"/>
        <w:rPr>
          <w:rFonts w:ascii="Times New Roman" w:hAnsi="Times New Roman"/>
          <w:sz w:val="24"/>
          <w:szCs w:val="24"/>
        </w:rPr>
      </w:pPr>
      <w:r>
        <w:rPr>
          <w:rFonts w:ascii="Times New Roman" w:hAnsi="Times New Roman"/>
          <w:b/>
          <w:sz w:val="24"/>
          <w:szCs w:val="24"/>
        </w:rPr>
        <w:tab/>
        <w:t xml:space="preserve">5.3.1. </w:t>
      </w:r>
      <w:r w:rsidRPr="000524B3">
        <w:rPr>
          <w:rFonts w:ascii="Times New Roman" w:hAnsi="Times New Roman"/>
          <w:sz w:val="24"/>
          <w:szCs w:val="24"/>
        </w:rPr>
        <w:t>При подаване на офертата,</w:t>
      </w:r>
      <w:r>
        <w:rPr>
          <w:rFonts w:ascii="Times New Roman" w:hAnsi="Times New Roman"/>
          <w:sz w:val="24"/>
          <w:szCs w:val="24"/>
        </w:rPr>
        <w:t>у</w:t>
      </w:r>
      <w:r w:rsidRPr="004244FD">
        <w:rPr>
          <w:rFonts w:ascii="Times New Roman" w:hAnsi="Times New Roman"/>
          <w:sz w:val="24"/>
          <w:szCs w:val="24"/>
        </w:rPr>
        <w:t xml:space="preserve">частникът </w:t>
      </w:r>
      <w:r>
        <w:rPr>
          <w:rFonts w:ascii="Times New Roman" w:hAnsi="Times New Roman"/>
          <w:sz w:val="24"/>
          <w:szCs w:val="24"/>
        </w:rPr>
        <w:t xml:space="preserve">декларира, че </w:t>
      </w:r>
      <w:r w:rsidRPr="004244FD">
        <w:rPr>
          <w:rFonts w:ascii="Times New Roman" w:hAnsi="Times New Roman"/>
          <w:sz w:val="24"/>
          <w:szCs w:val="24"/>
        </w:rPr>
        <w:t>е изпълнил през последните 3 (три) години, считано от датата на подаване на офертата, в зависимост от датата, на която е учреден или е започнал дейността</w:t>
      </w:r>
      <w:r w:rsidR="0007787A">
        <w:rPr>
          <w:rFonts w:ascii="Times New Roman" w:hAnsi="Times New Roman"/>
          <w:sz w:val="24"/>
          <w:szCs w:val="24"/>
        </w:rPr>
        <w:t xml:space="preserve"> си</w:t>
      </w:r>
      <w:r>
        <w:rPr>
          <w:rFonts w:ascii="Times New Roman" w:hAnsi="Times New Roman"/>
          <w:sz w:val="24"/>
          <w:szCs w:val="24"/>
        </w:rPr>
        <w:t>,</w:t>
      </w:r>
      <w:r w:rsidR="00E605A1">
        <w:rPr>
          <w:rFonts w:ascii="Times New Roman" w:hAnsi="Times New Roman"/>
          <w:sz w:val="24"/>
          <w:szCs w:val="24"/>
        </w:rPr>
        <w:t xml:space="preserve"> минимум 1 (една) </w:t>
      </w:r>
      <w:r w:rsidR="0007787A">
        <w:rPr>
          <w:rFonts w:ascii="Times New Roman" w:hAnsi="Times New Roman"/>
          <w:sz w:val="24"/>
          <w:szCs w:val="24"/>
        </w:rPr>
        <w:t>дейност/</w:t>
      </w:r>
      <w:r w:rsidR="00E605A1">
        <w:rPr>
          <w:rFonts w:ascii="Times New Roman" w:hAnsi="Times New Roman"/>
          <w:sz w:val="24"/>
          <w:szCs w:val="24"/>
        </w:rPr>
        <w:t>доставка, идентична или сходна</w:t>
      </w:r>
      <w:r w:rsidRPr="004244FD">
        <w:rPr>
          <w:rFonts w:ascii="Times New Roman" w:hAnsi="Times New Roman"/>
          <w:sz w:val="24"/>
          <w:szCs w:val="24"/>
        </w:rPr>
        <w:t xml:space="preserve"> с предмета на поръчката.       </w:t>
      </w:r>
    </w:p>
    <w:p w:rsidR="004244FD" w:rsidRDefault="004244FD" w:rsidP="004244FD">
      <w:pPr>
        <w:tabs>
          <w:tab w:val="left" w:pos="567"/>
        </w:tabs>
        <w:spacing w:after="0"/>
        <w:jc w:val="both"/>
        <w:rPr>
          <w:rFonts w:ascii="Times New Roman" w:hAnsi="Times New Roman"/>
          <w:sz w:val="24"/>
          <w:szCs w:val="24"/>
        </w:rPr>
      </w:pPr>
      <w:r>
        <w:rPr>
          <w:rFonts w:ascii="Times New Roman" w:hAnsi="Times New Roman"/>
          <w:sz w:val="24"/>
          <w:szCs w:val="24"/>
        </w:rPr>
        <w:tab/>
      </w:r>
      <w:r w:rsidRPr="004244FD">
        <w:rPr>
          <w:rFonts w:ascii="Times New Roman" w:hAnsi="Times New Roman"/>
          <w:sz w:val="24"/>
          <w:szCs w:val="24"/>
        </w:rPr>
        <w:t xml:space="preserve"> Изискването се декларира в част ІV „Критерии за подбор“, </w:t>
      </w:r>
      <w:r>
        <w:rPr>
          <w:rFonts w:ascii="Times New Roman" w:hAnsi="Times New Roman"/>
          <w:sz w:val="24"/>
          <w:szCs w:val="24"/>
        </w:rPr>
        <w:t xml:space="preserve">раздел </w:t>
      </w:r>
      <w:r w:rsidRPr="007A4A54">
        <w:rPr>
          <w:rFonts w:ascii="Times New Roman" w:hAnsi="Times New Roman"/>
          <w:sz w:val="24"/>
          <w:szCs w:val="24"/>
        </w:rPr>
        <w:t>В, т. 1б) от</w:t>
      </w:r>
      <w:r w:rsidRPr="004244FD">
        <w:rPr>
          <w:rFonts w:ascii="Times New Roman" w:hAnsi="Times New Roman"/>
          <w:sz w:val="24"/>
          <w:szCs w:val="24"/>
        </w:rPr>
        <w:t xml:space="preserve"> ЕЕДОП.        </w:t>
      </w:r>
    </w:p>
    <w:p w:rsidR="00013E19" w:rsidRDefault="004244FD" w:rsidP="004244FD">
      <w:pPr>
        <w:tabs>
          <w:tab w:val="left" w:pos="567"/>
        </w:tabs>
        <w:spacing w:after="0"/>
        <w:jc w:val="both"/>
        <w:rPr>
          <w:rFonts w:ascii="Times New Roman" w:hAnsi="Times New Roman"/>
          <w:sz w:val="24"/>
          <w:szCs w:val="24"/>
        </w:rPr>
      </w:pPr>
      <w:r>
        <w:rPr>
          <w:rFonts w:ascii="Times New Roman" w:hAnsi="Times New Roman"/>
          <w:sz w:val="24"/>
          <w:szCs w:val="24"/>
        </w:rPr>
        <w:tab/>
      </w:r>
      <w:r w:rsidRPr="004244FD">
        <w:rPr>
          <w:rFonts w:ascii="Times New Roman" w:hAnsi="Times New Roman"/>
          <w:sz w:val="24"/>
          <w:szCs w:val="24"/>
        </w:rPr>
        <w:t xml:space="preserve">При поискване от страна на Възложителя, в случаите по чл. 67, ал. 5 и ал. 6 от ЗОП, изискването се доказва </w:t>
      </w:r>
      <w:r w:rsidR="00593323">
        <w:rPr>
          <w:rFonts w:ascii="Times New Roman" w:hAnsi="Times New Roman"/>
          <w:sz w:val="24"/>
          <w:szCs w:val="24"/>
        </w:rPr>
        <w:t>с</w:t>
      </w:r>
      <w:r w:rsidR="00F42497">
        <w:rPr>
          <w:rFonts w:ascii="Times New Roman" w:hAnsi="Times New Roman"/>
          <w:sz w:val="24"/>
          <w:szCs w:val="24"/>
        </w:rPr>
        <w:t xml:space="preserve"> </w:t>
      </w:r>
      <w:r w:rsidR="00593323">
        <w:rPr>
          <w:rFonts w:ascii="Times New Roman" w:hAnsi="Times New Roman"/>
          <w:sz w:val="24"/>
          <w:szCs w:val="24"/>
        </w:rPr>
        <w:t xml:space="preserve">копие на </w:t>
      </w:r>
      <w:r w:rsidR="00013E19">
        <w:rPr>
          <w:rFonts w:ascii="Times New Roman" w:hAnsi="Times New Roman"/>
          <w:sz w:val="24"/>
          <w:szCs w:val="24"/>
        </w:rPr>
        <w:t>документи, в съ</w:t>
      </w:r>
      <w:r w:rsidR="00BF5AC5">
        <w:rPr>
          <w:rFonts w:ascii="Times New Roman" w:hAnsi="Times New Roman"/>
          <w:sz w:val="24"/>
          <w:szCs w:val="24"/>
        </w:rPr>
        <w:t>ответствие с поставения критерий</w:t>
      </w:r>
      <w:r w:rsidR="00013E19">
        <w:rPr>
          <w:rFonts w:ascii="Times New Roman" w:hAnsi="Times New Roman"/>
          <w:sz w:val="24"/>
          <w:szCs w:val="24"/>
        </w:rPr>
        <w:t xml:space="preserve"> за подбор</w:t>
      </w:r>
      <w:r w:rsidR="00BF5AC5">
        <w:rPr>
          <w:rFonts w:ascii="Times New Roman" w:hAnsi="Times New Roman"/>
          <w:sz w:val="24"/>
          <w:szCs w:val="24"/>
        </w:rPr>
        <w:t xml:space="preserve"> и изискванията на Възложителя</w:t>
      </w:r>
      <w:r w:rsidR="00013E19">
        <w:rPr>
          <w:rFonts w:ascii="Times New Roman" w:hAnsi="Times New Roman"/>
          <w:sz w:val="24"/>
          <w:szCs w:val="24"/>
        </w:rPr>
        <w:t xml:space="preserve">. </w:t>
      </w:r>
    </w:p>
    <w:p w:rsidR="00C64058" w:rsidRPr="00C64058" w:rsidRDefault="00C64058" w:rsidP="00C64058">
      <w:pPr>
        <w:tabs>
          <w:tab w:val="left" w:pos="567"/>
        </w:tabs>
        <w:spacing w:after="0"/>
        <w:jc w:val="both"/>
        <w:rPr>
          <w:rFonts w:ascii="Times New Roman" w:hAnsi="Times New Roman"/>
          <w:sz w:val="24"/>
          <w:szCs w:val="24"/>
        </w:rPr>
      </w:pPr>
      <w:r>
        <w:rPr>
          <w:rFonts w:ascii="Times New Roman" w:hAnsi="Times New Roman"/>
          <w:sz w:val="24"/>
          <w:szCs w:val="24"/>
        </w:rPr>
        <w:tab/>
      </w:r>
      <w:r w:rsidRPr="00C64058">
        <w:rPr>
          <w:rFonts w:ascii="Times New Roman" w:hAnsi="Times New Roman"/>
          <w:b/>
          <w:sz w:val="24"/>
          <w:szCs w:val="24"/>
        </w:rPr>
        <w:t xml:space="preserve">5.3.2. </w:t>
      </w:r>
      <w:r w:rsidRPr="00C64058">
        <w:rPr>
          <w:rFonts w:ascii="Times New Roman" w:hAnsi="Times New Roman"/>
          <w:sz w:val="24"/>
          <w:szCs w:val="24"/>
        </w:rPr>
        <w:t xml:space="preserve">При подаване на офертата, участникът декларира, че прилага система за управление на качеството, в чийто обхват са включени </w:t>
      </w:r>
      <w:r w:rsidR="009B2AA8">
        <w:rPr>
          <w:rFonts w:ascii="Times New Roman" w:hAnsi="Times New Roman"/>
          <w:sz w:val="24"/>
          <w:szCs w:val="24"/>
        </w:rPr>
        <w:t>дейности</w:t>
      </w:r>
      <w:r w:rsidRPr="00C64058">
        <w:rPr>
          <w:rFonts w:ascii="Times New Roman" w:hAnsi="Times New Roman"/>
          <w:sz w:val="24"/>
          <w:szCs w:val="24"/>
        </w:rPr>
        <w:t xml:space="preserve"> по предмета или сходни с предмета на поръчката.</w:t>
      </w:r>
    </w:p>
    <w:p w:rsidR="00C64058" w:rsidRPr="00C64058" w:rsidRDefault="00C64058" w:rsidP="00C64058">
      <w:pPr>
        <w:tabs>
          <w:tab w:val="left" w:pos="567"/>
        </w:tabs>
        <w:spacing w:after="0"/>
        <w:jc w:val="both"/>
        <w:rPr>
          <w:rFonts w:ascii="Times New Roman" w:hAnsi="Times New Roman"/>
          <w:sz w:val="24"/>
          <w:szCs w:val="24"/>
        </w:rPr>
      </w:pPr>
      <w:r>
        <w:rPr>
          <w:rFonts w:ascii="Times New Roman" w:hAnsi="Times New Roman"/>
          <w:sz w:val="24"/>
          <w:szCs w:val="24"/>
        </w:rPr>
        <w:tab/>
      </w:r>
      <w:r w:rsidRPr="00C64058">
        <w:rPr>
          <w:rFonts w:ascii="Times New Roman" w:hAnsi="Times New Roman"/>
          <w:sz w:val="24"/>
          <w:szCs w:val="24"/>
        </w:rPr>
        <w:t>Изискването се декларира в в Част IV, Раздел Г от ЕЕДОП.</w:t>
      </w:r>
    </w:p>
    <w:p w:rsidR="00C64058" w:rsidRDefault="00C64058" w:rsidP="00C64058">
      <w:pPr>
        <w:tabs>
          <w:tab w:val="left" w:pos="567"/>
        </w:tabs>
        <w:spacing w:after="0"/>
        <w:jc w:val="both"/>
        <w:rPr>
          <w:rFonts w:ascii="Times New Roman" w:hAnsi="Times New Roman"/>
          <w:sz w:val="24"/>
          <w:szCs w:val="24"/>
        </w:rPr>
      </w:pPr>
      <w:r>
        <w:rPr>
          <w:rFonts w:ascii="Times New Roman" w:hAnsi="Times New Roman"/>
          <w:sz w:val="24"/>
          <w:szCs w:val="24"/>
        </w:rPr>
        <w:tab/>
      </w:r>
      <w:r w:rsidRPr="00C64058">
        <w:rPr>
          <w:rFonts w:ascii="Times New Roman" w:hAnsi="Times New Roman"/>
          <w:sz w:val="24"/>
          <w:szCs w:val="24"/>
        </w:rPr>
        <w:t xml:space="preserve">При поискване от страна на Възложителя, в случаите по чл. 67, ал. 5 и ал. 6 от ЗОП, изискването се доказва </w:t>
      </w:r>
      <w:r>
        <w:rPr>
          <w:rFonts w:ascii="Times New Roman" w:hAnsi="Times New Roman"/>
          <w:sz w:val="24"/>
          <w:szCs w:val="24"/>
        </w:rPr>
        <w:t xml:space="preserve">с </w:t>
      </w:r>
      <w:r w:rsidRPr="00C64058">
        <w:rPr>
          <w:rFonts w:ascii="Times New Roman" w:hAnsi="Times New Roman"/>
          <w:sz w:val="24"/>
          <w:szCs w:val="24"/>
        </w:rPr>
        <w:t>копие на документи, в съответствие с поставения критерий за подбор и изискванията на Възложителя.</w:t>
      </w:r>
    </w:p>
    <w:p w:rsidR="00C64058" w:rsidRPr="00C64058" w:rsidRDefault="00C64058" w:rsidP="00C64058">
      <w:pPr>
        <w:tabs>
          <w:tab w:val="left" w:pos="567"/>
        </w:tabs>
        <w:spacing w:after="0"/>
        <w:jc w:val="both"/>
        <w:rPr>
          <w:rFonts w:ascii="Times New Roman" w:hAnsi="Times New Roman"/>
          <w:sz w:val="24"/>
          <w:szCs w:val="24"/>
        </w:rPr>
      </w:pPr>
      <w:r>
        <w:rPr>
          <w:rFonts w:ascii="Times New Roman" w:hAnsi="Times New Roman"/>
          <w:sz w:val="24"/>
          <w:szCs w:val="24"/>
        </w:rPr>
        <w:tab/>
      </w:r>
      <w:r w:rsidRPr="005235BC">
        <w:rPr>
          <w:rFonts w:ascii="Times New Roman" w:hAnsi="Times New Roman"/>
          <w:b/>
          <w:sz w:val="24"/>
          <w:szCs w:val="24"/>
        </w:rPr>
        <w:t xml:space="preserve">5.3.3. </w:t>
      </w:r>
      <w:r w:rsidRPr="005235BC">
        <w:rPr>
          <w:rFonts w:ascii="Times New Roman" w:hAnsi="Times New Roman"/>
          <w:sz w:val="24"/>
          <w:szCs w:val="24"/>
        </w:rPr>
        <w:t>При подаване на офертата, участникът декларира, че</w:t>
      </w:r>
      <w:r w:rsidR="00593323">
        <w:rPr>
          <w:rFonts w:ascii="Times New Roman" w:hAnsi="Times New Roman"/>
          <w:sz w:val="24"/>
          <w:szCs w:val="24"/>
        </w:rPr>
        <w:t xml:space="preserve"> </w:t>
      </w:r>
      <w:r w:rsidR="007A3204" w:rsidRPr="007A3204">
        <w:rPr>
          <w:rFonts w:ascii="Times New Roman" w:hAnsi="Times New Roman"/>
          <w:sz w:val="24"/>
          <w:szCs w:val="24"/>
        </w:rPr>
        <w:t>ще</w:t>
      </w:r>
      <w:r w:rsidR="00593323">
        <w:rPr>
          <w:rFonts w:ascii="Times New Roman" w:hAnsi="Times New Roman"/>
          <w:sz w:val="24"/>
          <w:szCs w:val="24"/>
        </w:rPr>
        <w:t xml:space="preserve"> </w:t>
      </w:r>
      <w:r w:rsidRPr="005235BC">
        <w:rPr>
          <w:rFonts w:ascii="Times New Roman" w:hAnsi="Times New Roman"/>
          <w:sz w:val="24"/>
          <w:szCs w:val="24"/>
        </w:rPr>
        <w:t xml:space="preserve">разполага </w:t>
      </w:r>
      <w:r w:rsidR="007A3204" w:rsidRPr="007A3204">
        <w:rPr>
          <w:rFonts w:ascii="Times New Roman" w:hAnsi="Times New Roman"/>
          <w:sz w:val="24"/>
          <w:szCs w:val="24"/>
        </w:rPr>
        <w:t>с екип от експерти</w:t>
      </w:r>
      <w:r w:rsidRPr="005235BC">
        <w:rPr>
          <w:rFonts w:ascii="Times New Roman" w:hAnsi="Times New Roman"/>
          <w:sz w:val="24"/>
          <w:szCs w:val="24"/>
        </w:rPr>
        <w:t>, който да е ангажиран с изпълнението на обществената поръчка.</w:t>
      </w:r>
    </w:p>
    <w:p w:rsidR="00C64058" w:rsidRPr="00C64058" w:rsidRDefault="00C64058" w:rsidP="00C64058">
      <w:pPr>
        <w:tabs>
          <w:tab w:val="left" w:pos="567"/>
        </w:tabs>
        <w:spacing w:after="0"/>
        <w:jc w:val="both"/>
        <w:rPr>
          <w:rFonts w:ascii="Times New Roman" w:hAnsi="Times New Roman"/>
          <w:sz w:val="24"/>
          <w:szCs w:val="24"/>
        </w:rPr>
      </w:pPr>
      <w:r>
        <w:rPr>
          <w:rFonts w:ascii="Times New Roman" w:hAnsi="Times New Roman"/>
          <w:sz w:val="24"/>
          <w:szCs w:val="24"/>
        </w:rPr>
        <w:tab/>
      </w:r>
      <w:r w:rsidRPr="00C64058">
        <w:rPr>
          <w:rFonts w:ascii="Times New Roman" w:hAnsi="Times New Roman"/>
          <w:sz w:val="24"/>
          <w:szCs w:val="24"/>
        </w:rPr>
        <w:t xml:space="preserve">Изискването се декларира в в Част ІV, Раздел В, т. 6 от ЕЕДОП. </w:t>
      </w:r>
    </w:p>
    <w:p w:rsidR="00AF49E5" w:rsidRDefault="00AF49E5" w:rsidP="00AF49E5">
      <w:pPr>
        <w:pStyle w:val="ListParagraph1"/>
        <w:ind w:left="0" w:firstLine="567"/>
        <w:jc w:val="both"/>
        <w:rPr>
          <w:rFonts w:ascii="Times New Roman" w:hAnsi="Times New Roman"/>
          <w:sz w:val="24"/>
          <w:szCs w:val="24"/>
        </w:rPr>
      </w:pPr>
      <w:r w:rsidRPr="007A7980">
        <w:rPr>
          <w:rFonts w:ascii="Times New Roman" w:hAnsi="Times New Roman"/>
          <w:sz w:val="24"/>
          <w:szCs w:val="24"/>
        </w:rPr>
        <w:t>При поискване от страна на Възложителя, в случаите по чл. 67, ал. 5 и ал. 6 от ЗОП, изискването се доказва с представяне на документ</w:t>
      </w:r>
      <w:r>
        <w:rPr>
          <w:rFonts w:ascii="Times New Roman" w:hAnsi="Times New Roman"/>
          <w:sz w:val="24"/>
          <w:szCs w:val="24"/>
        </w:rPr>
        <w:t>ите по чл.64, ал.1, т.6 от ЗОП</w:t>
      </w:r>
      <w:r w:rsidRPr="007A7980">
        <w:rPr>
          <w:rFonts w:ascii="Times New Roman" w:hAnsi="Times New Roman"/>
          <w:sz w:val="24"/>
          <w:szCs w:val="24"/>
        </w:rPr>
        <w:t>, доказващ</w:t>
      </w:r>
      <w:r>
        <w:rPr>
          <w:rFonts w:ascii="Times New Roman" w:hAnsi="Times New Roman"/>
          <w:sz w:val="24"/>
          <w:szCs w:val="24"/>
        </w:rPr>
        <w:t>и</w:t>
      </w:r>
      <w:r w:rsidRPr="007A7980">
        <w:rPr>
          <w:rFonts w:ascii="Times New Roman" w:hAnsi="Times New Roman"/>
          <w:sz w:val="24"/>
          <w:szCs w:val="24"/>
        </w:rPr>
        <w:t xml:space="preserve"> изпълнението на този критерий за подбор.</w:t>
      </w:r>
    </w:p>
    <w:p w:rsidR="004102DB" w:rsidRPr="007A7980" w:rsidRDefault="004102DB" w:rsidP="00AF49E5">
      <w:pPr>
        <w:pStyle w:val="ListParagraph1"/>
        <w:ind w:left="0" w:firstLine="567"/>
        <w:jc w:val="both"/>
        <w:rPr>
          <w:rFonts w:ascii="Times New Roman" w:hAnsi="Times New Roman"/>
          <w:sz w:val="24"/>
          <w:szCs w:val="24"/>
        </w:rPr>
      </w:pPr>
      <w:r w:rsidRPr="004102DB">
        <w:rPr>
          <w:rFonts w:ascii="Times New Roman" w:hAnsi="Times New Roman"/>
          <w:b/>
          <w:sz w:val="24"/>
          <w:szCs w:val="24"/>
        </w:rPr>
        <w:t>5.3.4.</w:t>
      </w:r>
      <w:r>
        <w:rPr>
          <w:rFonts w:ascii="Times New Roman" w:hAnsi="Times New Roman"/>
          <w:sz w:val="24"/>
          <w:szCs w:val="24"/>
        </w:rPr>
        <w:t xml:space="preserve"> Участникът следва да представи д</w:t>
      </w:r>
      <w:r w:rsidRPr="00ED5A26">
        <w:rPr>
          <w:rFonts w:ascii="Times New Roman" w:hAnsi="Times New Roman"/>
          <w:sz w:val="24"/>
          <w:szCs w:val="24"/>
        </w:rPr>
        <w:t>екларация (</w:t>
      </w:r>
      <w:r>
        <w:rPr>
          <w:rFonts w:ascii="Times New Roman" w:hAnsi="Times New Roman"/>
          <w:sz w:val="24"/>
          <w:szCs w:val="24"/>
        </w:rPr>
        <w:t xml:space="preserve">Образец </w:t>
      </w:r>
      <w:r w:rsidRPr="00ED5A26">
        <w:rPr>
          <w:rFonts w:ascii="Times New Roman" w:hAnsi="Times New Roman"/>
          <w:sz w:val="24"/>
          <w:szCs w:val="24"/>
        </w:rPr>
        <w:t>№ 1</w:t>
      </w:r>
      <w:r>
        <w:rPr>
          <w:rFonts w:ascii="Times New Roman" w:hAnsi="Times New Roman"/>
          <w:sz w:val="24"/>
          <w:szCs w:val="24"/>
        </w:rPr>
        <w:t>а</w:t>
      </w:r>
      <w:r w:rsidRPr="00ED5A26">
        <w:rPr>
          <w:rFonts w:ascii="Times New Roman" w:hAnsi="Times New Roman"/>
          <w:sz w:val="24"/>
          <w:szCs w:val="24"/>
        </w:rPr>
        <w:t>) на основание чл. 54, ал. 2 ЗОП относно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C64058" w:rsidRDefault="00C64058" w:rsidP="00C64058">
      <w:pPr>
        <w:tabs>
          <w:tab w:val="left" w:pos="567"/>
        </w:tabs>
        <w:spacing w:after="0"/>
        <w:jc w:val="both"/>
        <w:rPr>
          <w:rFonts w:ascii="Times New Roman" w:hAnsi="Times New Roman"/>
          <w:sz w:val="24"/>
          <w:szCs w:val="24"/>
        </w:rPr>
      </w:pPr>
    </w:p>
    <w:p w:rsidR="005C598F" w:rsidRPr="00F54933" w:rsidRDefault="005C598F" w:rsidP="00C64058">
      <w:pPr>
        <w:tabs>
          <w:tab w:val="left" w:pos="567"/>
        </w:tabs>
        <w:spacing w:after="0"/>
        <w:jc w:val="both"/>
        <w:rPr>
          <w:rFonts w:ascii="Times New Roman" w:hAnsi="Times New Roman"/>
          <w:b/>
          <w:sz w:val="24"/>
          <w:szCs w:val="24"/>
        </w:rPr>
      </w:pPr>
      <w:r w:rsidRPr="00F54933">
        <w:rPr>
          <w:rFonts w:ascii="Times New Roman" w:hAnsi="Times New Roman"/>
          <w:sz w:val="24"/>
          <w:szCs w:val="24"/>
        </w:rPr>
        <w:tab/>
      </w:r>
      <w:r w:rsidR="00C55697">
        <w:rPr>
          <w:rFonts w:ascii="Times New Roman" w:hAnsi="Times New Roman"/>
          <w:b/>
          <w:sz w:val="24"/>
          <w:szCs w:val="24"/>
        </w:rPr>
        <w:t>6. Указания за подготовка на Т</w:t>
      </w:r>
      <w:r w:rsidRPr="00F54933">
        <w:rPr>
          <w:rFonts w:ascii="Times New Roman" w:hAnsi="Times New Roman"/>
          <w:b/>
          <w:sz w:val="24"/>
          <w:szCs w:val="24"/>
        </w:rPr>
        <w:t>ехническото предложение</w:t>
      </w:r>
    </w:p>
    <w:p w:rsidR="005C598F" w:rsidRPr="005235BC" w:rsidRDefault="005C598F" w:rsidP="00097C56">
      <w:pPr>
        <w:spacing w:after="0"/>
        <w:jc w:val="both"/>
        <w:rPr>
          <w:rFonts w:ascii="Times New Roman" w:hAnsi="Times New Roman"/>
          <w:sz w:val="24"/>
          <w:szCs w:val="24"/>
        </w:rPr>
      </w:pPr>
      <w:r w:rsidRPr="00F54933">
        <w:rPr>
          <w:rFonts w:ascii="Times New Roman" w:hAnsi="Times New Roman"/>
          <w:sz w:val="24"/>
          <w:szCs w:val="24"/>
        </w:rPr>
        <w:tab/>
      </w:r>
      <w:r w:rsidRPr="00F54933">
        <w:rPr>
          <w:rFonts w:ascii="Times New Roman" w:hAnsi="Times New Roman"/>
          <w:b/>
          <w:sz w:val="24"/>
          <w:szCs w:val="24"/>
        </w:rPr>
        <w:t>6.1</w:t>
      </w:r>
      <w:r w:rsidRPr="00F54933">
        <w:rPr>
          <w:rFonts w:ascii="Times New Roman" w:hAnsi="Times New Roman"/>
          <w:sz w:val="24"/>
          <w:szCs w:val="24"/>
        </w:rPr>
        <w:t xml:space="preserve">. Техническото предложение съдържа </w:t>
      </w:r>
      <w:r w:rsidRPr="000F2D36">
        <w:rPr>
          <w:rFonts w:ascii="Times New Roman" w:hAnsi="Times New Roman"/>
          <w:sz w:val="24"/>
          <w:szCs w:val="24"/>
        </w:rPr>
        <w:t xml:space="preserve">документите съгласно </w:t>
      </w:r>
      <w:r w:rsidRPr="005235BC">
        <w:rPr>
          <w:rFonts w:ascii="Times New Roman" w:hAnsi="Times New Roman"/>
          <w:sz w:val="24"/>
          <w:szCs w:val="24"/>
        </w:rPr>
        <w:t xml:space="preserve">раздел </w:t>
      </w:r>
      <w:r w:rsidRPr="005235BC">
        <w:rPr>
          <w:rFonts w:ascii="Times New Roman" w:hAnsi="Times New Roman"/>
          <w:sz w:val="24"/>
          <w:szCs w:val="24"/>
          <w:lang w:val="en-US"/>
        </w:rPr>
        <w:t>VI,</w:t>
      </w:r>
      <w:r w:rsidRPr="005235BC">
        <w:rPr>
          <w:rFonts w:ascii="Times New Roman" w:hAnsi="Times New Roman"/>
          <w:sz w:val="24"/>
          <w:szCs w:val="24"/>
        </w:rPr>
        <w:t xml:space="preserve"> т.3.2 от настоящата документация и се изгот</w:t>
      </w:r>
      <w:r w:rsidR="00037E0F" w:rsidRPr="005235BC">
        <w:rPr>
          <w:rFonts w:ascii="Times New Roman" w:hAnsi="Times New Roman"/>
          <w:sz w:val="24"/>
          <w:szCs w:val="24"/>
        </w:rPr>
        <w:t xml:space="preserve">вя съгласно приложения образец </w:t>
      </w:r>
      <w:r w:rsidR="006E2818" w:rsidRPr="005235BC">
        <w:rPr>
          <w:rFonts w:ascii="Times New Roman" w:hAnsi="Times New Roman"/>
          <w:sz w:val="24"/>
          <w:szCs w:val="24"/>
        </w:rPr>
        <w:t xml:space="preserve">в раздел </w:t>
      </w:r>
      <w:r w:rsidR="006E2818" w:rsidRPr="005235BC">
        <w:rPr>
          <w:rFonts w:ascii="Times New Roman" w:hAnsi="Times New Roman"/>
          <w:sz w:val="24"/>
          <w:szCs w:val="24"/>
          <w:lang w:val="en-US"/>
        </w:rPr>
        <w:t>X</w:t>
      </w:r>
      <w:r w:rsidR="006E2818" w:rsidRPr="005235BC">
        <w:rPr>
          <w:rFonts w:ascii="Times New Roman" w:hAnsi="Times New Roman"/>
          <w:sz w:val="24"/>
          <w:szCs w:val="24"/>
        </w:rPr>
        <w:t xml:space="preserve"> от настоящата документация.</w:t>
      </w:r>
    </w:p>
    <w:p w:rsidR="005C598F" w:rsidRPr="00F54933" w:rsidRDefault="005C598F" w:rsidP="00097C56">
      <w:pPr>
        <w:spacing w:after="0"/>
        <w:jc w:val="both"/>
        <w:rPr>
          <w:rFonts w:ascii="Times New Roman" w:hAnsi="Times New Roman"/>
          <w:sz w:val="24"/>
          <w:szCs w:val="24"/>
        </w:rPr>
      </w:pPr>
      <w:r w:rsidRPr="005235BC">
        <w:rPr>
          <w:rFonts w:ascii="Times New Roman" w:hAnsi="Times New Roman"/>
          <w:sz w:val="24"/>
          <w:szCs w:val="24"/>
        </w:rPr>
        <w:tab/>
      </w:r>
      <w:r w:rsidRPr="005235BC">
        <w:rPr>
          <w:rFonts w:ascii="Times New Roman" w:hAnsi="Times New Roman"/>
          <w:b/>
          <w:sz w:val="24"/>
          <w:szCs w:val="24"/>
        </w:rPr>
        <w:t>6.2.</w:t>
      </w:r>
      <w:r w:rsidRPr="005235BC">
        <w:rPr>
          <w:rFonts w:ascii="Times New Roman" w:hAnsi="Times New Roman"/>
          <w:sz w:val="24"/>
          <w:szCs w:val="24"/>
        </w:rPr>
        <w:t xml:space="preserve"> Участникът посочва конкретните предложения за изп</w:t>
      </w:r>
      <w:r w:rsidRPr="00F54933">
        <w:rPr>
          <w:rFonts w:ascii="Times New Roman" w:hAnsi="Times New Roman"/>
          <w:sz w:val="24"/>
          <w:szCs w:val="24"/>
        </w:rPr>
        <w:t xml:space="preserve">ълнение на поръчката </w:t>
      </w:r>
      <w:r w:rsidR="00CB05BC" w:rsidRPr="00F54933">
        <w:rPr>
          <w:rFonts w:ascii="Times New Roman" w:hAnsi="Times New Roman"/>
          <w:sz w:val="24"/>
          <w:szCs w:val="24"/>
        </w:rPr>
        <w:t xml:space="preserve">и представя изискуемите документи </w:t>
      </w:r>
      <w:r w:rsidRPr="00F54933">
        <w:rPr>
          <w:rFonts w:ascii="Times New Roman" w:hAnsi="Times New Roman"/>
          <w:sz w:val="24"/>
          <w:szCs w:val="24"/>
        </w:rPr>
        <w:t xml:space="preserve">в съответствие с </w:t>
      </w:r>
      <w:r w:rsidR="00CB05BC" w:rsidRPr="00F54933">
        <w:rPr>
          <w:rFonts w:ascii="Times New Roman" w:hAnsi="Times New Roman"/>
          <w:sz w:val="24"/>
          <w:szCs w:val="24"/>
        </w:rPr>
        <w:t xml:space="preserve">предварително обявените </w:t>
      </w:r>
      <w:r w:rsidRPr="00F54933">
        <w:rPr>
          <w:rFonts w:ascii="Times New Roman" w:hAnsi="Times New Roman"/>
          <w:sz w:val="24"/>
          <w:szCs w:val="24"/>
        </w:rPr>
        <w:t>изисквания</w:t>
      </w:r>
      <w:r w:rsidR="006E2818">
        <w:rPr>
          <w:rFonts w:ascii="Times New Roman" w:hAnsi="Times New Roman"/>
          <w:sz w:val="24"/>
          <w:szCs w:val="24"/>
        </w:rPr>
        <w:t>та на В</w:t>
      </w:r>
      <w:r w:rsidRPr="00F54933">
        <w:rPr>
          <w:rFonts w:ascii="Times New Roman" w:hAnsi="Times New Roman"/>
          <w:sz w:val="24"/>
          <w:szCs w:val="24"/>
        </w:rPr>
        <w:t>ъзложителя</w:t>
      </w:r>
      <w:r w:rsidR="006E2818">
        <w:rPr>
          <w:rFonts w:ascii="Times New Roman" w:hAnsi="Times New Roman"/>
          <w:sz w:val="24"/>
          <w:szCs w:val="24"/>
        </w:rPr>
        <w:t>,</w:t>
      </w:r>
      <w:r w:rsidRPr="00F54933">
        <w:rPr>
          <w:rFonts w:ascii="Times New Roman" w:hAnsi="Times New Roman"/>
          <w:sz w:val="24"/>
          <w:szCs w:val="24"/>
        </w:rPr>
        <w:t xml:space="preserve"> като може да предостави и допълнителна информация, която счита за необходима с оглед доказване спазването на условията по документацията за обществената поръчка.</w:t>
      </w:r>
    </w:p>
    <w:p w:rsidR="005C598F" w:rsidRPr="00F54933" w:rsidRDefault="005C598F" w:rsidP="00097C56">
      <w:pPr>
        <w:spacing w:after="0"/>
        <w:jc w:val="both"/>
        <w:rPr>
          <w:rFonts w:ascii="Times New Roman" w:hAnsi="Times New Roman"/>
          <w:sz w:val="24"/>
          <w:szCs w:val="24"/>
        </w:rPr>
      </w:pPr>
      <w:r w:rsidRPr="00F54933">
        <w:rPr>
          <w:rFonts w:ascii="Times New Roman" w:hAnsi="Times New Roman"/>
          <w:sz w:val="24"/>
          <w:szCs w:val="24"/>
        </w:rPr>
        <w:tab/>
      </w:r>
      <w:r w:rsidRPr="00F54933">
        <w:rPr>
          <w:rFonts w:ascii="Times New Roman" w:hAnsi="Times New Roman"/>
          <w:b/>
          <w:sz w:val="24"/>
          <w:szCs w:val="24"/>
        </w:rPr>
        <w:t>6.3</w:t>
      </w:r>
      <w:r w:rsidRPr="00F54933">
        <w:rPr>
          <w:rFonts w:ascii="Times New Roman" w:hAnsi="Times New Roman"/>
          <w:sz w:val="24"/>
          <w:szCs w:val="24"/>
        </w:rPr>
        <w:t>. Срокът на валидност на офертата е период от време, през който участникът е обвързан с условията, предложени в неговата оферта. Минималният срок на валидност на о</w:t>
      </w:r>
      <w:r w:rsidRPr="00097C56">
        <w:rPr>
          <w:rFonts w:ascii="Times New Roman" w:hAnsi="Times New Roman"/>
          <w:sz w:val="24"/>
          <w:szCs w:val="24"/>
        </w:rPr>
        <w:t xml:space="preserve">фертите </w:t>
      </w:r>
      <w:r w:rsidR="006700CF">
        <w:rPr>
          <w:rFonts w:ascii="Times New Roman" w:hAnsi="Times New Roman"/>
          <w:sz w:val="24"/>
          <w:szCs w:val="24"/>
        </w:rPr>
        <w:t>6</w:t>
      </w:r>
      <w:r w:rsidR="00BC3C22">
        <w:rPr>
          <w:rFonts w:ascii="Times New Roman" w:hAnsi="Times New Roman"/>
          <w:sz w:val="24"/>
          <w:szCs w:val="24"/>
        </w:rPr>
        <w:t xml:space="preserve"> </w:t>
      </w:r>
      <w:r w:rsidR="007067F0">
        <w:rPr>
          <w:rFonts w:ascii="Times New Roman" w:hAnsi="Times New Roman"/>
          <w:sz w:val="24"/>
          <w:szCs w:val="24"/>
        </w:rPr>
        <w:t>(</w:t>
      </w:r>
      <w:r w:rsidR="006700CF">
        <w:rPr>
          <w:rFonts w:ascii="Times New Roman" w:hAnsi="Times New Roman"/>
          <w:sz w:val="24"/>
          <w:szCs w:val="24"/>
        </w:rPr>
        <w:t>шест</w:t>
      </w:r>
      <w:r w:rsidR="007067F0">
        <w:rPr>
          <w:rFonts w:ascii="Times New Roman" w:hAnsi="Times New Roman"/>
          <w:sz w:val="24"/>
          <w:szCs w:val="24"/>
        </w:rPr>
        <w:t xml:space="preserve">) </w:t>
      </w:r>
      <w:r w:rsidR="0099270C" w:rsidRPr="007067F0">
        <w:rPr>
          <w:rFonts w:ascii="Times New Roman" w:hAnsi="Times New Roman"/>
          <w:sz w:val="24"/>
          <w:szCs w:val="24"/>
        </w:rPr>
        <w:t>месеца.</w:t>
      </w:r>
    </w:p>
    <w:p w:rsidR="005C598F" w:rsidRPr="00F54933" w:rsidRDefault="005C598F" w:rsidP="00097C56">
      <w:pPr>
        <w:spacing w:after="0"/>
        <w:jc w:val="both"/>
        <w:rPr>
          <w:rFonts w:ascii="Times New Roman" w:hAnsi="Times New Roman"/>
          <w:sz w:val="24"/>
          <w:szCs w:val="24"/>
        </w:rPr>
      </w:pPr>
      <w:r w:rsidRPr="00F54933">
        <w:rPr>
          <w:rFonts w:ascii="Times New Roman" w:hAnsi="Times New Roman"/>
          <w:sz w:val="24"/>
          <w:szCs w:val="24"/>
        </w:rPr>
        <w:tab/>
      </w:r>
      <w:r w:rsidRPr="00F54933">
        <w:rPr>
          <w:rFonts w:ascii="Times New Roman" w:hAnsi="Times New Roman"/>
          <w:b/>
          <w:sz w:val="24"/>
          <w:szCs w:val="24"/>
        </w:rPr>
        <w:t>6.4</w:t>
      </w:r>
      <w:r w:rsidRPr="00F54933">
        <w:rPr>
          <w:rFonts w:ascii="Times New Roman" w:hAnsi="Times New Roman"/>
          <w:sz w:val="24"/>
          <w:szCs w:val="24"/>
        </w:rPr>
        <w:t>. С оглед деклариране на обстоятелствата,че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възложителят предоставя следната информация:</w:t>
      </w:r>
    </w:p>
    <w:p w:rsidR="005C598F" w:rsidRPr="00F54933" w:rsidRDefault="005C598F" w:rsidP="00097C56">
      <w:pPr>
        <w:spacing w:after="0"/>
        <w:jc w:val="both"/>
        <w:rPr>
          <w:rFonts w:ascii="Times New Roman" w:hAnsi="Times New Roman"/>
          <w:sz w:val="24"/>
          <w:szCs w:val="24"/>
        </w:rPr>
      </w:pPr>
      <w:r w:rsidRPr="00F54933">
        <w:rPr>
          <w:rFonts w:ascii="Times New Roman" w:hAnsi="Times New Roman"/>
          <w:sz w:val="24"/>
          <w:szCs w:val="24"/>
        </w:rPr>
        <w:tab/>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w:t>
      </w:r>
      <w:r w:rsidR="003B4B49" w:rsidRPr="00F54933">
        <w:rPr>
          <w:rFonts w:ascii="Times New Roman" w:hAnsi="Times New Roman"/>
          <w:sz w:val="24"/>
          <w:szCs w:val="24"/>
        </w:rPr>
        <w:t>, които произтичат от българското законодателство са:</w:t>
      </w:r>
    </w:p>
    <w:p w:rsidR="003B4B49" w:rsidRPr="00F54933" w:rsidRDefault="003B4B49" w:rsidP="00097C56">
      <w:pPr>
        <w:spacing w:after="0"/>
        <w:jc w:val="both"/>
        <w:rPr>
          <w:rFonts w:ascii="Times New Roman" w:hAnsi="Times New Roman"/>
          <w:sz w:val="24"/>
          <w:szCs w:val="24"/>
        </w:rPr>
      </w:pPr>
      <w:r w:rsidRPr="00F54933">
        <w:rPr>
          <w:rFonts w:ascii="Times New Roman" w:hAnsi="Times New Roman"/>
          <w:sz w:val="24"/>
          <w:szCs w:val="24"/>
        </w:rPr>
        <w:tab/>
        <w:t xml:space="preserve">а/ относно задълженията за данъци и осигуровки – Национална агенция по приходите: интернет адрес – </w:t>
      </w:r>
      <w:hyperlink r:id="rId17" w:history="1">
        <w:r w:rsidRPr="00F54933">
          <w:rPr>
            <w:rStyle w:val="Hyperlink"/>
            <w:rFonts w:ascii="Times New Roman" w:hAnsi="Times New Roman"/>
            <w:sz w:val="24"/>
            <w:szCs w:val="24"/>
            <w:lang w:val="en-US"/>
          </w:rPr>
          <w:t>www.nap.bg</w:t>
        </w:r>
      </w:hyperlink>
      <w:r w:rsidRPr="00F54933">
        <w:rPr>
          <w:rFonts w:ascii="Times New Roman" w:hAnsi="Times New Roman"/>
          <w:sz w:val="24"/>
          <w:szCs w:val="24"/>
        </w:rPr>
        <w:t>; информационен телефон на НАП – 070018700.</w:t>
      </w:r>
    </w:p>
    <w:p w:rsidR="003B4B49" w:rsidRPr="00F54933" w:rsidRDefault="003B4B49" w:rsidP="00097C56">
      <w:pPr>
        <w:spacing w:after="0"/>
        <w:ind w:firstLine="708"/>
        <w:jc w:val="both"/>
        <w:rPr>
          <w:rFonts w:ascii="Times New Roman" w:hAnsi="Times New Roman"/>
          <w:sz w:val="24"/>
          <w:szCs w:val="24"/>
        </w:rPr>
      </w:pPr>
      <w:r w:rsidRPr="00F54933">
        <w:rPr>
          <w:rFonts w:ascii="Times New Roman" w:hAnsi="Times New Roman"/>
          <w:sz w:val="24"/>
          <w:szCs w:val="24"/>
        </w:rPr>
        <w:t>б/ относно задълженията, свързани със закрила на заетостта  и условията на труд: Министерство на труда и социалната политика, интернет адрес:</w:t>
      </w:r>
      <w:hyperlink r:id="rId18" w:history="1">
        <w:r w:rsidRPr="00F54933">
          <w:rPr>
            <w:rStyle w:val="Hyperlink"/>
            <w:rFonts w:ascii="Times New Roman" w:hAnsi="Times New Roman"/>
            <w:sz w:val="24"/>
            <w:szCs w:val="24"/>
            <w:lang w:val="en-US"/>
          </w:rPr>
          <w:t>www.mlsp.government.bg</w:t>
        </w:r>
      </w:hyperlink>
      <w:r w:rsidRPr="00F54933">
        <w:rPr>
          <w:rFonts w:ascii="Times New Roman" w:hAnsi="Times New Roman"/>
          <w:sz w:val="24"/>
          <w:szCs w:val="24"/>
        </w:rPr>
        <w:t>;  Изпълнителна агенция „Главна инспекция по труда“ – гр.София, бул.“Дондуков“ № 3.</w:t>
      </w:r>
    </w:p>
    <w:p w:rsidR="003B4B49" w:rsidRDefault="003B4B49" w:rsidP="00097C56">
      <w:pPr>
        <w:spacing w:after="0"/>
        <w:ind w:firstLine="708"/>
        <w:jc w:val="both"/>
        <w:rPr>
          <w:rFonts w:ascii="Times New Roman" w:hAnsi="Times New Roman"/>
          <w:sz w:val="24"/>
          <w:szCs w:val="24"/>
        </w:rPr>
      </w:pPr>
      <w:r w:rsidRPr="00F54933">
        <w:rPr>
          <w:rFonts w:ascii="Times New Roman" w:hAnsi="Times New Roman"/>
          <w:sz w:val="24"/>
          <w:szCs w:val="24"/>
        </w:rPr>
        <w:t>в/ относно задълженията, свързани с опазването на околната среда: Министерство на околната среда и водите, гр.София, ул.“Уилям Гладстон“ № 67.</w:t>
      </w:r>
    </w:p>
    <w:p w:rsidR="00A86AC5" w:rsidRPr="00F54933" w:rsidRDefault="00A86AC5" w:rsidP="00097C56">
      <w:pPr>
        <w:spacing w:after="0"/>
        <w:ind w:firstLine="708"/>
        <w:jc w:val="both"/>
        <w:rPr>
          <w:rFonts w:ascii="Times New Roman" w:hAnsi="Times New Roman"/>
          <w:sz w:val="24"/>
          <w:szCs w:val="24"/>
        </w:rPr>
      </w:pPr>
    </w:p>
    <w:p w:rsidR="003B4B49" w:rsidRPr="00F54933" w:rsidRDefault="00C55697" w:rsidP="00097C56">
      <w:pPr>
        <w:spacing w:after="0"/>
        <w:ind w:firstLine="709"/>
        <w:jc w:val="both"/>
        <w:rPr>
          <w:rFonts w:ascii="Times New Roman" w:hAnsi="Times New Roman"/>
          <w:b/>
          <w:sz w:val="24"/>
          <w:szCs w:val="24"/>
        </w:rPr>
      </w:pPr>
      <w:r>
        <w:rPr>
          <w:rFonts w:ascii="Times New Roman" w:hAnsi="Times New Roman"/>
          <w:b/>
          <w:sz w:val="24"/>
          <w:szCs w:val="24"/>
        </w:rPr>
        <w:t>7. Указание за изготвяне на Ц</w:t>
      </w:r>
      <w:r w:rsidR="003B4B49" w:rsidRPr="00F54933">
        <w:rPr>
          <w:rFonts w:ascii="Times New Roman" w:hAnsi="Times New Roman"/>
          <w:b/>
          <w:sz w:val="24"/>
          <w:szCs w:val="24"/>
        </w:rPr>
        <w:t>еновото предложение</w:t>
      </w:r>
    </w:p>
    <w:p w:rsidR="0006723D" w:rsidRPr="00F54933" w:rsidRDefault="0006723D" w:rsidP="00097C56">
      <w:pPr>
        <w:spacing w:after="0"/>
        <w:ind w:firstLine="709"/>
        <w:jc w:val="both"/>
        <w:rPr>
          <w:rFonts w:ascii="Times New Roman" w:hAnsi="Times New Roman"/>
          <w:sz w:val="24"/>
          <w:szCs w:val="24"/>
        </w:rPr>
      </w:pPr>
      <w:r w:rsidRPr="00F54933">
        <w:rPr>
          <w:rFonts w:ascii="Times New Roman" w:hAnsi="Times New Roman"/>
          <w:b/>
          <w:sz w:val="24"/>
          <w:szCs w:val="24"/>
        </w:rPr>
        <w:t xml:space="preserve">7.1. </w:t>
      </w:r>
      <w:r w:rsidRPr="00F54933">
        <w:rPr>
          <w:rFonts w:ascii="Times New Roman" w:hAnsi="Times New Roman"/>
          <w:sz w:val="24"/>
          <w:szCs w:val="24"/>
        </w:rPr>
        <w:t xml:space="preserve">Ценовото предложение се изготвя по образец, част от </w:t>
      </w:r>
      <w:r w:rsidR="00C55697">
        <w:rPr>
          <w:rFonts w:ascii="Times New Roman" w:hAnsi="Times New Roman"/>
          <w:sz w:val="24"/>
          <w:szCs w:val="24"/>
        </w:rPr>
        <w:t xml:space="preserve">раздел Х от настоящата </w:t>
      </w:r>
      <w:r w:rsidRPr="00F54933">
        <w:rPr>
          <w:rFonts w:ascii="Times New Roman" w:hAnsi="Times New Roman"/>
          <w:sz w:val="24"/>
          <w:szCs w:val="24"/>
        </w:rPr>
        <w:t>документацията за обществената поръчка.</w:t>
      </w:r>
    </w:p>
    <w:p w:rsidR="00593323" w:rsidRDefault="0006723D" w:rsidP="00097C56">
      <w:pPr>
        <w:spacing w:after="0"/>
        <w:ind w:firstLine="709"/>
        <w:jc w:val="both"/>
        <w:rPr>
          <w:rFonts w:ascii="Times New Roman" w:hAnsi="Times New Roman"/>
          <w:sz w:val="24"/>
          <w:szCs w:val="24"/>
        </w:rPr>
      </w:pPr>
      <w:r w:rsidRPr="00F54933">
        <w:rPr>
          <w:rFonts w:ascii="Times New Roman" w:hAnsi="Times New Roman"/>
          <w:b/>
          <w:sz w:val="24"/>
          <w:szCs w:val="24"/>
        </w:rPr>
        <w:t>7.2</w:t>
      </w:r>
      <w:r w:rsidRPr="00F54933">
        <w:rPr>
          <w:rFonts w:ascii="Times New Roman" w:hAnsi="Times New Roman"/>
          <w:sz w:val="24"/>
          <w:szCs w:val="24"/>
        </w:rPr>
        <w:t>. Стойностите в ценовото предложение се пос</w:t>
      </w:r>
      <w:r w:rsidR="00A073DF">
        <w:rPr>
          <w:rFonts w:ascii="Times New Roman" w:hAnsi="Times New Roman"/>
          <w:sz w:val="24"/>
          <w:szCs w:val="24"/>
        </w:rPr>
        <w:t xml:space="preserve">очват в български лева, без ДДС </w:t>
      </w:r>
    </w:p>
    <w:p w:rsidR="0006723D" w:rsidRPr="00F54933" w:rsidRDefault="0006723D" w:rsidP="00097C56">
      <w:pPr>
        <w:spacing w:after="0"/>
        <w:ind w:firstLine="709"/>
        <w:jc w:val="both"/>
        <w:rPr>
          <w:rFonts w:ascii="Times New Roman" w:hAnsi="Times New Roman"/>
          <w:sz w:val="24"/>
          <w:szCs w:val="24"/>
        </w:rPr>
      </w:pPr>
      <w:r w:rsidRPr="00F54933">
        <w:rPr>
          <w:rFonts w:ascii="Times New Roman" w:hAnsi="Times New Roman"/>
          <w:b/>
          <w:sz w:val="24"/>
          <w:szCs w:val="24"/>
        </w:rPr>
        <w:t>7.3.</w:t>
      </w:r>
      <w:r w:rsidRPr="00F54933">
        <w:rPr>
          <w:rFonts w:ascii="Times New Roman" w:hAnsi="Times New Roman"/>
          <w:sz w:val="24"/>
          <w:szCs w:val="24"/>
        </w:rPr>
        <w:t xml:space="preserve"> Където е предвидено, стойността в цифри се изписва и словом.</w:t>
      </w:r>
    </w:p>
    <w:p w:rsidR="0006723D" w:rsidRPr="00F54933" w:rsidRDefault="0006723D" w:rsidP="00097C56">
      <w:pPr>
        <w:spacing w:after="0"/>
        <w:ind w:firstLine="709"/>
        <w:jc w:val="both"/>
        <w:rPr>
          <w:rFonts w:ascii="Times New Roman" w:hAnsi="Times New Roman"/>
          <w:sz w:val="24"/>
          <w:szCs w:val="24"/>
        </w:rPr>
      </w:pPr>
      <w:r w:rsidRPr="00F54933">
        <w:rPr>
          <w:rFonts w:ascii="Times New Roman" w:hAnsi="Times New Roman"/>
          <w:b/>
          <w:sz w:val="24"/>
          <w:szCs w:val="24"/>
        </w:rPr>
        <w:t xml:space="preserve">7.4. </w:t>
      </w:r>
      <w:r w:rsidRPr="00F54933">
        <w:rPr>
          <w:rFonts w:ascii="Times New Roman" w:hAnsi="Times New Roman"/>
          <w:sz w:val="24"/>
          <w:szCs w:val="24"/>
        </w:rPr>
        <w:t>При несъответствие между стойността в цифри и изписаната с думи за вярна се приема стойността, изписана с думи.</w:t>
      </w:r>
    </w:p>
    <w:p w:rsidR="00EF29B4" w:rsidRDefault="0006723D" w:rsidP="0017002F">
      <w:pPr>
        <w:spacing w:after="0"/>
        <w:ind w:firstLine="709"/>
        <w:jc w:val="both"/>
        <w:rPr>
          <w:rFonts w:ascii="Times New Roman" w:hAnsi="Times New Roman"/>
          <w:sz w:val="24"/>
          <w:szCs w:val="24"/>
        </w:rPr>
      </w:pPr>
      <w:r w:rsidRPr="00F54933">
        <w:rPr>
          <w:rFonts w:ascii="Times New Roman" w:hAnsi="Times New Roman"/>
          <w:b/>
          <w:sz w:val="24"/>
          <w:szCs w:val="24"/>
        </w:rPr>
        <w:t xml:space="preserve">7.5. </w:t>
      </w:r>
      <w:r w:rsidRPr="00F54933">
        <w:rPr>
          <w:rFonts w:ascii="Times New Roman" w:hAnsi="Times New Roman"/>
          <w:sz w:val="24"/>
          <w:szCs w:val="24"/>
        </w:rPr>
        <w:t xml:space="preserve">Аритметични грешки </w:t>
      </w:r>
      <w:r w:rsidR="00C77813" w:rsidRPr="00F54933">
        <w:rPr>
          <w:rFonts w:ascii="Times New Roman" w:hAnsi="Times New Roman"/>
          <w:sz w:val="24"/>
          <w:szCs w:val="24"/>
        </w:rPr>
        <w:t xml:space="preserve">не се коригират от възложителя/комисията за разглеждане на офертите и </w:t>
      </w:r>
      <w:r w:rsidRPr="00F54933">
        <w:rPr>
          <w:rFonts w:ascii="Times New Roman" w:hAnsi="Times New Roman"/>
          <w:sz w:val="24"/>
          <w:szCs w:val="24"/>
        </w:rPr>
        <w:t>са основание за отстраняване</w:t>
      </w:r>
      <w:r w:rsidR="006F5313" w:rsidRPr="00F54933">
        <w:rPr>
          <w:rFonts w:ascii="Times New Roman" w:hAnsi="Times New Roman"/>
          <w:sz w:val="24"/>
          <w:szCs w:val="24"/>
        </w:rPr>
        <w:t xml:space="preserve"> на участника</w:t>
      </w:r>
      <w:r w:rsidR="0017002F">
        <w:rPr>
          <w:rFonts w:ascii="Times New Roman" w:hAnsi="Times New Roman"/>
          <w:sz w:val="24"/>
          <w:szCs w:val="24"/>
        </w:rPr>
        <w:t>.</w:t>
      </w:r>
    </w:p>
    <w:p w:rsidR="0017002F" w:rsidRPr="00F54933" w:rsidRDefault="0017002F" w:rsidP="0017002F">
      <w:pPr>
        <w:spacing w:after="0"/>
        <w:ind w:firstLine="709"/>
        <w:jc w:val="both"/>
        <w:rPr>
          <w:rFonts w:ascii="Times New Roman" w:hAnsi="Times New Roman"/>
          <w:sz w:val="24"/>
          <w:szCs w:val="24"/>
        </w:rPr>
      </w:pPr>
    </w:p>
    <w:p w:rsidR="00F35905" w:rsidRDefault="007A3204">
      <w:pPr>
        <w:pStyle w:val="Heading2"/>
        <w:jc w:val="center"/>
        <w:rPr>
          <w:rFonts w:ascii="Times New Roman" w:eastAsia="Arial Unicode MS" w:hAnsi="Times New Roman"/>
          <w:b w:val="0"/>
          <w:bCs w:val="0"/>
          <w:sz w:val="24"/>
          <w:szCs w:val="24"/>
        </w:rPr>
      </w:pPr>
      <w:r w:rsidRPr="007A3204">
        <w:rPr>
          <w:rFonts w:ascii="Times New Roman" w:eastAsia="Arial Unicode MS" w:hAnsi="Times New Roman"/>
          <w:i w:val="0"/>
          <w:sz w:val="24"/>
          <w:szCs w:val="24"/>
        </w:rPr>
        <w:t>РАЗДЕЛ VII</w:t>
      </w:r>
    </w:p>
    <w:p w:rsidR="00916D11" w:rsidRDefault="00916D11" w:rsidP="004D538D">
      <w:pPr>
        <w:spacing w:after="0"/>
        <w:jc w:val="center"/>
        <w:rPr>
          <w:rFonts w:ascii="Times New Roman" w:eastAsia="Arial Unicode MS" w:hAnsi="Times New Roman"/>
          <w:b/>
          <w:bCs/>
          <w:sz w:val="24"/>
          <w:szCs w:val="24"/>
        </w:rPr>
      </w:pPr>
      <w:r w:rsidRPr="00916D11">
        <w:rPr>
          <w:rFonts w:ascii="Times New Roman" w:eastAsia="Arial Unicode MS" w:hAnsi="Times New Roman"/>
          <w:b/>
          <w:bCs/>
          <w:sz w:val="24"/>
          <w:szCs w:val="24"/>
        </w:rPr>
        <w:t>РАЗГЛЕЖДАНЕ, ОЦЕНЯВАНЕ И КЛАСИРАНЕ НА ОФЕРТИТЕ</w:t>
      </w:r>
    </w:p>
    <w:p w:rsidR="004D538D" w:rsidRDefault="004D538D" w:rsidP="004D538D">
      <w:pPr>
        <w:spacing w:after="0"/>
        <w:jc w:val="center"/>
        <w:rPr>
          <w:rFonts w:ascii="Times New Roman" w:eastAsia="Arial Unicode MS" w:hAnsi="Times New Roman"/>
          <w:b/>
          <w:bCs/>
          <w:sz w:val="24"/>
          <w:szCs w:val="24"/>
        </w:rPr>
      </w:pPr>
    </w:p>
    <w:p w:rsidR="00807DAA" w:rsidRPr="00F54933" w:rsidRDefault="00871ED6" w:rsidP="00077CFC">
      <w:pPr>
        <w:ind w:firstLine="567"/>
        <w:jc w:val="both"/>
        <w:rPr>
          <w:rFonts w:ascii="Times New Roman" w:eastAsia="Arial Unicode MS" w:hAnsi="Times New Roman"/>
          <w:bCs/>
          <w:sz w:val="24"/>
          <w:szCs w:val="24"/>
        </w:rPr>
      </w:pPr>
      <w:r w:rsidRPr="00F54933">
        <w:rPr>
          <w:rFonts w:ascii="Times New Roman" w:eastAsia="Arial Unicode MS" w:hAnsi="Times New Roman"/>
          <w:bCs/>
          <w:sz w:val="24"/>
          <w:szCs w:val="24"/>
        </w:rPr>
        <w:t xml:space="preserve">При промяна в датата, часа или мястото за отваряне на офертите кандидатите или </w:t>
      </w:r>
      <w:r w:rsidR="00A86AC5">
        <w:rPr>
          <w:rFonts w:ascii="Times New Roman" w:eastAsia="Arial Unicode MS" w:hAnsi="Times New Roman"/>
          <w:bCs/>
          <w:sz w:val="24"/>
          <w:szCs w:val="24"/>
        </w:rPr>
        <w:t>участниците се уведомяват чрез П</w:t>
      </w:r>
      <w:r w:rsidRPr="00F54933">
        <w:rPr>
          <w:rFonts w:ascii="Times New Roman" w:eastAsia="Arial Unicode MS" w:hAnsi="Times New Roman"/>
          <w:bCs/>
          <w:sz w:val="24"/>
          <w:szCs w:val="24"/>
        </w:rPr>
        <w:t>рофила на купувача най-малко 48 часа преди новоопределения час.</w:t>
      </w:r>
    </w:p>
    <w:p w:rsidR="00B14320" w:rsidRPr="00F54933" w:rsidRDefault="00B14320" w:rsidP="00077CFC">
      <w:pPr>
        <w:pStyle w:val="ListParagraph1"/>
        <w:numPr>
          <w:ilvl w:val="1"/>
          <w:numId w:val="2"/>
        </w:numPr>
        <w:spacing w:after="0"/>
        <w:ind w:left="0" w:firstLine="567"/>
        <w:jc w:val="both"/>
        <w:rPr>
          <w:rFonts w:ascii="Times New Roman" w:eastAsia="Arial Unicode MS" w:hAnsi="Times New Roman"/>
          <w:bCs/>
          <w:sz w:val="24"/>
          <w:szCs w:val="24"/>
        </w:rPr>
      </w:pPr>
      <w:r w:rsidRPr="00F54933">
        <w:rPr>
          <w:rFonts w:ascii="Times New Roman" w:eastAsia="Arial Unicode MS" w:hAnsi="Times New Roman"/>
          <w:bCs/>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B14320" w:rsidRPr="00F54933" w:rsidRDefault="00B14320" w:rsidP="00077CFC">
      <w:pPr>
        <w:pStyle w:val="ListParagraph1"/>
        <w:numPr>
          <w:ilvl w:val="1"/>
          <w:numId w:val="2"/>
        </w:numPr>
        <w:spacing w:after="0"/>
        <w:ind w:left="0" w:firstLine="567"/>
        <w:jc w:val="both"/>
        <w:rPr>
          <w:rFonts w:ascii="Times New Roman" w:eastAsia="Arial Unicode MS" w:hAnsi="Times New Roman"/>
          <w:bCs/>
          <w:sz w:val="24"/>
          <w:szCs w:val="24"/>
        </w:rPr>
      </w:pPr>
      <w:r w:rsidRPr="00F54933">
        <w:rPr>
          <w:rFonts w:ascii="Times New Roman" w:eastAsia="Arial Unicode MS" w:hAnsi="Times New Roman"/>
          <w:bCs/>
          <w:sz w:val="24"/>
          <w:szCs w:val="24"/>
        </w:rPr>
        <w:t>Комисията отваря по реда на тяхното постъпване запечатаните непрозрачни опаковки</w:t>
      </w:r>
      <w:r w:rsidR="006F5313" w:rsidRPr="00F54933">
        <w:rPr>
          <w:rFonts w:ascii="Times New Roman" w:eastAsia="Arial Unicode MS" w:hAnsi="Times New Roman"/>
          <w:bCs/>
          <w:sz w:val="24"/>
          <w:szCs w:val="24"/>
        </w:rPr>
        <w:t>,</w:t>
      </w:r>
      <w:r w:rsidRPr="00F54933">
        <w:rPr>
          <w:rFonts w:ascii="Times New Roman" w:eastAsia="Arial Unicode MS" w:hAnsi="Times New Roman"/>
          <w:bCs/>
          <w:sz w:val="24"/>
          <w:szCs w:val="24"/>
        </w:rPr>
        <w:t xml:space="preserve"> оповестява тяхното съдържание</w:t>
      </w:r>
      <w:r w:rsidR="006F5313" w:rsidRPr="00F54933">
        <w:rPr>
          <w:rFonts w:ascii="Times New Roman" w:eastAsia="Arial Unicode MS" w:hAnsi="Times New Roman"/>
          <w:bCs/>
          <w:sz w:val="24"/>
          <w:szCs w:val="24"/>
        </w:rPr>
        <w:t xml:space="preserve"> и</w:t>
      </w:r>
      <w:r w:rsidRPr="00F54933">
        <w:rPr>
          <w:rFonts w:ascii="Times New Roman" w:eastAsia="Arial Unicode MS" w:hAnsi="Times New Roman"/>
          <w:bCs/>
          <w:sz w:val="24"/>
          <w:szCs w:val="24"/>
        </w:rPr>
        <w:t xml:space="preserve">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r w:rsidR="00AF48DB">
        <w:rPr>
          <w:rFonts w:ascii="Times New Roman" w:eastAsia="Arial Unicode MS" w:hAnsi="Times New Roman"/>
          <w:bCs/>
          <w:sz w:val="24"/>
          <w:szCs w:val="24"/>
        </w:rPr>
        <w:t>“.</w:t>
      </w:r>
    </w:p>
    <w:p w:rsidR="00B14320" w:rsidRPr="00F54933" w:rsidRDefault="00B14320" w:rsidP="00077CFC">
      <w:pPr>
        <w:pStyle w:val="ListParagraph1"/>
        <w:numPr>
          <w:ilvl w:val="1"/>
          <w:numId w:val="2"/>
        </w:numPr>
        <w:spacing w:after="0"/>
        <w:ind w:left="0" w:firstLine="567"/>
        <w:jc w:val="both"/>
        <w:rPr>
          <w:rFonts w:ascii="Times New Roman" w:eastAsia="Arial Unicode MS" w:hAnsi="Times New Roman"/>
          <w:bCs/>
          <w:sz w:val="24"/>
          <w:szCs w:val="24"/>
        </w:rPr>
      </w:pPr>
      <w:r w:rsidRPr="00F54933">
        <w:rPr>
          <w:rFonts w:ascii="Times New Roman" w:eastAsia="Arial Unicode MS" w:hAnsi="Times New Roman"/>
          <w:bCs/>
          <w:sz w:val="24"/>
          <w:szCs w:val="24"/>
        </w:rPr>
        <w:t>Комисията предлага по един от присъстващите представители на другите участници да подпише техническото предложение и плика с над</w:t>
      </w:r>
      <w:r w:rsidR="00AF48DB">
        <w:rPr>
          <w:rFonts w:ascii="Times New Roman" w:eastAsia="Arial Unicode MS" w:hAnsi="Times New Roman"/>
          <w:bCs/>
          <w:sz w:val="24"/>
          <w:szCs w:val="24"/>
        </w:rPr>
        <w:t>пис "Предлагани ценови параметри“.</w:t>
      </w:r>
    </w:p>
    <w:p w:rsidR="00B14320" w:rsidRPr="00F54933" w:rsidRDefault="00B14320" w:rsidP="00077CFC">
      <w:pPr>
        <w:pStyle w:val="ListParagraph1"/>
        <w:numPr>
          <w:ilvl w:val="1"/>
          <w:numId w:val="2"/>
        </w:numPr>
        <w:spacing w:after="0"/>
        <w:ind w:left="0" w:firstLine="567"/>
        <w:jc w:val="both"/>
        <w:rPr>
          <w:rFonts w:ascii="Times New Roman" w:eastAsia="Arial Unicode MS" w:hAnsi="Times New Roman"/>
          <w:bCs/>
          <w:sz w:val="24"/>
          <w:szCs w:val="24"/>
        </w:rPr>
      </w:pPr>
      <w:r w:rsidRPr="00F54933">
        <w:rPr>
          <w:rFonts w:ascii="Times New Roman" w:eastAsia="Arial Unicode MS" w:hAnsi="Times New Roman"/>
          <w:bCs/>
          <w:sz w:val="24"/>
          <w:szCs w:val="24"/>
        </w:rPr>
        <w:t>С тези действия приключва публичната част от заседанието на комисията.</w:t>
      </w:r>
    </w:p>
    <w:p w:rsidR="00422800" w:rsidRPr="00F54933" w:rsidRDefault="00422800" w:rsidP="00C1580D">
      <w:pPr>
        <w:spacing w:after="0"/>
        <w:ind w:firstLine="709"/>
        <w:jc w:val="both"/>
        <w:rPr>
          <w:rFonts w:ascii="Times New Roman" w:eastAsia="Arial Unicode MS" w:hAnsi="Times New Roman"/>
          <w:bCs/>
          <w:sz w:val="24"/>
          <w:szCs w:val="24"/>
        </w:rPr>
      </w:pPr>
    </w:p>
    <w:p w:rsidR="008D62D4" w:rsidRPr="00F54933" w:rsidRDefault="00B14320" w:rsidP="00FF6E33">
      <w:pPr>
        <w:pStyle w:val="ListParagraph1"/>
        <w:numPr>
          <w:ilvl w:val="0"/>
          <w:numId w:val="2"/>
        </w:numPr>
        <w:spacing w:after="0"/>
        <w:ind w:left="0" w:firstLine="709"/>
        <w:jc w:val="both"/>
        <w:rPr>
          <w:rFonts w:ascii="Times New Roman" w:eastAsia="Arial Unicode MS" w:hAnsi="Times New Roman"/>
          <w:b/>
          <w:bCs/>
          <w:sz w:val="24"/>
          <w:szCs w:val="24"/>
        </w:rPr>
      </w:pPr>
      <w:r w:rsidRPr="00F54933">
        <w:rPr>
          <w:rFonts w:ascii="Times New Roman" w:eastAsia="Arial Unicode MS" w:hAnsi="Times New Roman"/>
          <w:b/>
          <w:bCs/>
          <w:sz w:val="24"/>
          <w:szCs w:val="24"/>
        </w:rPr>
        <w:t xml:space="preserve">Разглеждане на </w:t>
      </w:r>
      <w:r w:rsidR="008D62D4" w:rsidRPr="00F54933">
        <w:rPr>
          <w:rFonts w:ascii="Times New Roman" w:eastAsia="Arial Unicode MS" w:hAnsi="Times New Roman"/>
          <w:b/>
          <w:bCs/>
          <w:sz w:val="24"/>
          <w:szCs w:val="24"/>
        </w:rPr>
        <w:t xml:space="preserve">документите по чл. 39, ал. 2 от </w:t>
      </w:r>
      <w:r w:rsidR="00CD44CC" w:rsidRPr="00F54933">
        <w:rPr>
          <w:rFonts w:ascii="Times New Roman" w:eastAsia="Arial Unicode MS" w:hAnsi="Times New Roman"/>
          <w:b/>
          <w:bCs/>
          <w:sz w:val="24"/>
          <w:szCs w:val="24"/>
        </w:rPr>
        <w:t>ПП</w:t>
      </w:r>
      <w:r w:rsidR="008D62D4" w:rsidRPr="00F54933">
        <w:rPr>
          <w:rFonts w:ascii="Times New Roman" w:eastAsia="Arial Unicode MS" w:hAnsi="Times New Roman"/>
          <w:b/>
          <w:bCs/>
          <w:sz w:val="24"/>
          <w:szCs w:val="24"/>
        </w:rPr>
        <w:t xml:space="preserve">ЗОП </w:t>
      </w:r>
    </w:p>
    <w:p w:rsidR="00B14320" w:rsidRPr="00F54933" w:rsidRDefault="00CD44CC" w:rsidP="00C1580D">
      <w:pPr>
        <w:spacing w:after="0"/>
        <w:ind w:firstLine="708"/>
        <w:jc w:val="both"/>
        <w:rPr>
          <w:rFonts w:ascii="Times New Roman" w:eastAsia="Arial Unicode MS" w:hAnsi="Times New Roman"/>
          <w:bCs/>
          <w:sz w:val="24"/>
          <w:szCs w:val="24"/>
        </w:rPr>
      </w:pPr>
      <w:r w:rsidRPr="00F54933">
        <w:rPr>
          <w:rFonts w:ascii="Times New Roman" w:eastAsia="Arial Unicode MS" w:hAnsi="Times New Roman"/>
          <w:b/>
          <w:bCs/>
          <w:sz w:val="24"/>
          <w:szCs w:val="24"/>
        </w:rPr>
        <w:t xml:space="preserve">2.1. </w:t>
      </w:r>
      <w:r w:rsidR="00B14320" w:rsidRPr="00F54933">
        <w:rPr>
          <w:rFonts w:ascii="Times New Roman" w:eastAsia="Arial Unicode MS" w:hAnsi="Times New Roman"/>
          <w:bCs/>
          <w:sz w:val="24"/>
          <w:szCs w:val="24"/>
        </w:rPr>
        <w:t xml:space="preserve">Комисията разглежда документите по чл. 39, ал. 2 от </w:t>
      </w:r>
      <w:r w:rsidRPr="00F54933">
        <w:rPr>
          <w:rFonts w:ascii="Times New Roman" w:eastAsia="Arial Unicode MS" w:hAnsi="Times New Roman"/>
          <w:bCs/>
          <w:sz w:val="24"/>
          <w:szCs w:val="24"/>
        </w:rPr>
        <w:t>ПП</w:t>
      </w:r>
      <w:r w:rsidR="00B14320" w:rsidRPr="00F54933">
        <w:rPr>
          <w:rFonts w:ascii="Times New Roman" w:eastAsia="Arial Unicode MS" w:hAnsi="Times New Roman"/>
          <w:bCs/>
          <w:sz w:val="24"/>
          <w:szCs w:val="24"/>
        </w:rPr>
        <w:t>ЗОП за съответствие с изискванията към</w:t>
      </w:r>
      <w:r w:rsidR="00DA21F9">
        <w:rPr>
          <w:rFonts w:ascii="Times New Roman" w:eastAsia="Arial Unicode MS" w:hAnsi="Times New Roman"/>
          <w:bCs/>
          <w:sz w:val="24"/>
          <w:szCs w:val="24"/>
        </w:rPr>
        <w:t xml:space="preserve"> личното състояние </w:t>
      </w:r>
      <w:r w:rsidR="00DA21F9" w:rsidRPr="00077CFC">
        <w:rPr>
          <w:rFonts w:ascii="Times New Roman" w:eastAsia="Arial Unicode MS" w:hAnsi="Times New Roman"/>
          <w:bCs/>
          <w:sz w:val="24"/>
          <w:szCs w:val="24"/>
        </w:rPr>
        <w:t xml:space="preserve">и </w:t>
      </w:r>
      <w:r w:rsidR="00077CFC" w:rsidRPr="00077CFC">
        <w:rPr>
          <w:rFonts w:ascii="Times New Roman" w:eastAsia="Arial Unicode MS" w:hAnsi="Times New Roman"/>
          <w:bCs/>
          <w:sz w:val="24"/>
          <w:szCs w:val="24"/>
        </w:rPr>
        <w:t>критериите</w:t>
      </w:r>
      <w:r w:rsidR="00B14320" w:rsidRPr="00077CFC">
        <w:rPr>
          <w:rFonts w:ascii="Times New Roman" w:eastAsia="Arial Unicode MS" w:hAnsi="Times New Roman"/>
          <w:bCs/>
          <w:sz w:val="24"/>
          <w:szCs w:val="24"/>
        </w:rPr>
        <w:t>за подбор,</w:t>
      </w:r>
      <w:r w:rsidR="00B14320" w:rsidRPr="00F54933">
        <w:rPr>
          <w:rFonts w:ascii="Times New Roman" w:eastAsia="Arial Unicode MS" w:hAnsi="Times New Roman"/>
          <w:bCs/>
          <w:sz w:val="24"/>
          <w:szCs w:val="24"/>
        </w:rPr>
        <w:t xml:space="preserve"> постав</w:t>
      </w:r>
      <w:r w:rsidR="00DA21F9">
        <w:rPr>
          <w:rFonts w:ascii="Times New Roman" w:eastAsia="Arial Unicode MS" w:hAnsi="Times New Roman"/>
          <w:bCs/>
          <w:sz w:val="24"/>
          <w:szCs w:val="24"/>
        </w:rPr>
        <w:t>ени от В</w:t>
      </w:r>
      <w:r w:rsidR="00B14320" w:rsidRPr="00F54933">
        <w:rPr>
          <w:rFonts w:ascii="Times New Roman" w:eastAsia="Arial Unicode MS" w:hAnsi="Times New Roman"/>
          <w:bCs/>
          <w:sz w:val="24"/>
          <w:szCs w:val="24"/>
        </w:rPr>
        <w:t>ъзложителя, и съставя протокол.</w:t>
      </w:r>
    </w:p>
    <w:p w:rsidR="00B14320" w:rsidRPr="00F54933" w:rsidRDefault="00CD44CC" w:rsidP="00C1580D">
      <w:pPr>
        <w:pStyle w:val="ListParagraph1"/>
        <w:spacing w:after="0"/>
        <w:ind w:left="0" w:firstLine="709"/>
        <w:jc w:val="both"/>
        <w:rPr>
          <w:rFonts w:ascii="Times New Roman" w:eastAsia="Arial Unicode MS" w:hAnsi="Times New Roman"/>
          <w:bCs/>
          <w:sz w:val="24"/>
          <w:szCs w:val="24"/>
        </w:rPr>
      </w:pPr>
      <w:r w:rsidRPr="00F54933">
        <w:rPr>
          <w:rFonts w:ascii="Times New Roman" w:eastAsia="Arial Unicode MS" w:hAnsi="Times New Roman"/>
          <w:b/>
          <w:bCs/>
          <w:sz w:val="24"/>
          <w:szCs w:val="24"/>
        </w:rPr>
        <w:t>2.2</w:t>
      </w:r>
      <w:r w:rsidRPr="00F54933">
        <w:rPr>
          <w:rFonts w:ascii="Times New Roman" w:eastAsia="Arial Unicode MS" w:hAnsi="Times New Roman"/>
          <w:bCs/>
          <w:sz w:val="24"/>
          <w:szCs w:val="24"/>
        </w:rPr>
        <w:t xml:space="preserve">. </w:t>
      </w:r>
      <w:r w:rsidR="00B14320" w:rsidRPr="00F54933">
        <w:rPr>
          <w:rFonts w:ascii="Times New Roman" w:eastAsia="Arial Unicode MS" w:hAnsi="Times New Roman"/>
          <w:bCs/>
          <w:sz w:val="24"/>
          <w:szCs w:val="24"/>
        </w:rPr>
        <w:t xml:space="preserve">При установяване на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чл.54, ал. 7 от </w:t>
      </w:r>
      <w:r w:rsidRPr="00F54933">
        <w:rPr>
          <w:rFonts w:ascii="Times New Roman" w:eastAsia="Arial Unicode MS" w:hAnsi="Times New Roman"/>
          <w:bCs/>
          <w:sz w:val="24"/>
          <w:szCs w:val="24"/>
        </w:rPr>
        <w:t>ПП</w:t>
      </w:r>
      <w:r w:rsidR="00B14320" w:rsidRPr="00F54933">
        <w:rPr>
          <w:rFonts w:ascii="Times New Roman" w:eastAsia="Arial Unicode MS" w:hAnsi="Times New Roman"/>
          <w:bCs/>
          <w:sz w:val="24"/>
          <w:szCs w:val="24"/>
        </w:rPr>
        <w:t>ЗОП, който се изпраща на всички участници в деня на публикува</w:t>
      </w:r>
      <w:r w:rsidR="00077CFC">
        <w:rPr>
          <w:rFonts w:ascii="Times New Roman" w:eastAsia="Arial Unicode MS" w:hAnsi="Times New Roman"/>
          <w:bCs/>
          <w:sz w:val="24"/>
          <w:szCs w:val="24"/>
        </w:rPr>
        <w:t>нето му в П</w:t>
      </w:r>
      <w:r w:rsidR="00B14320" w:rsidRPr="00F54933">
        <w:rPr>
          <w:rFonts w:ascii="Times New Roman" w:eastAsia="Arial Unicode MS" w:hAnsi="Times New Roman"/>
          <w:bCs/>
          <w:sz w:val="24"/>
          <w:szCs w:val="24"/>
        </w:rPr>
        <w:t>рофила на купувача.</w:t>
      </w:r>
    </w:p>
    <w:p w:rsidR="00B14320" w:rsidRPr="00F54933" w:rsidRDefault="00CD44CC" w:rsidP="00C1580D">
      <w:pPr>
        <w:pStyle w:val="ListParagraph1"/>
        <w:spacing w:after="0"/>
        <w:ind w:left="0" w:firstLine="709"/>
        <w:jc w:val="both"/>
        <w:rPr>
          <w:rFonts w:ascii="Times New Roman" w:eastAsia="Arial Unicode MS" w:hAnsi="Times New Roman"/>
          <w:bCs/>
          <w:sz w:val="24"/>
          <w:szCs w:val="24"/>
        </w:rPr>
      </w:pPr>
      <w:r w:rsidRPr="00F54933">
        <w:rPr>
          <w:rFonts w:ascii="Times New Roman" w:eastAsia="Arial Unicode MS" w:hAnsi="Times New Roman"/>
          <w:b/>
          <w:bCs/>
          <w:sz w:val="24"/>
          <w:szCs w:val="24"/>
        </w:rPr>
        <w:t>2.3.</w:t>
      </w:r>
      <w:r w:rsidR="00B14320" w:rsidRPr="00F54933">
        <w:rPr>
          <w:rFonts w:ascii="Times New Roman" w:eastAsia="Arial Unicode MS" w:hAnsi="Times New Roman"/>
          <w:bCs/>
          <w:sz w:val="24"/>
          <w:szCs w:val="24"/>
        </w:rPr>
        <w:t>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в срок от пет работни дни от получаване на протокола. Допълнително предоставената информация може да обхваща и факти иобстоятелства, които са настъпили след крайния срок за получаване на оферти или заявления за участие.</w:t>
      </w:r>
    </w:p>
    <w:p w:rsidR="00216631" w:rsidRDefault="00CD44CC" w:rsidP="00216631">
      <w:pPr>
        <w:pStyle w:val="ListParagraph1"/>
        <w:spacing w:after="0"/>
        <w:ind w:left="0" w:firstLine="709"/>
        <w:jc w:val="both"/>
        <w:rPr>
          <w:rFonts w:ascii="Times New Roman" w:eastAsia="Arial Unicode MS" w:hAnsi="Times New Roman"/>
          <w:bCs/>
          <w:sz w:val="24"/>
          <w:szCs w:val="24"/>
        </w:rPr>
      </w:pPr>
      <w:r w:rsidRPr="00F54933">
        <w:rPr>
          <w:rFonts w:ascii="Times New Roman" w:eastAsia="Arial Unicode MS" w:hAnsi="Times New Roman"/>
          <w:b/>
          <w:bCs/>
          <w:sz w:val="24"/>
          <w:szCs w:val="24"/>
        </w:rPr>
        <w:t>2.4.</w:t>
      </w:r>
      <w:r w:rsidR="00B14320" w:rsidRPr="00F54933">
        <w:rPr>
          <w:rFonts w:ascii="Times New Roman" w:eastAsia="Arial Unicode MS" w:hAnsi="Times New Roman"/>
          <w:bCs/>
          <w:sz w:val="24"/>
          <w:szCs w:val="24"/>
        </w:rPr>
        <w:t>След изтичането на срока по предходния абзац, комисията пристъпва към разглеждане на допълнително представените документи относно съответствието на участниците с изискванията към личното със</w:t>
      </w:r>
      <w:r w:rsidR="00216631">
        <w:rPr>
          <w:rFonts w:ascii="Times New Roman" w:eastAsia="Arial Unicode MS" w:hAnsi="Times New Roman"/>
          <w:bCs/>
          <w:sz w:val="24"/>
          <w:szCs w:val="24"/>
        </w:rPr>
        <w:t xml:space="preserve">тояние и критериите за подбор. </w:t>
      </w:r>
    </w:p>
    <w:p w:rsidR="00A06BD1" w:rsidRDefault="00A06BD1" w:rsidP="00A82CE8">
      <w:pPr>
        <w:pStyle w:val="ListParagraph1"/>
        <w:spacing w:after="0"/>
        <w:ind w:left="0"/>
        <w:jc w:val="both"/>
        <w:rPr>
          <w:rFonts w:ascii="Times New Roman" w:eastAsia="Arial Unicode MS" w:hAnsi="Times New Roman"/>
          <w:bCs/>
          <w:sz w:val="24"/>
          <w:szCs w:val="24"/>
        </w:rPr>
      </w:pPr>
    </w:p>
    <w:p w:rsidR="008D62D4" w:rsidRPr="00216631" w:rsidRDefault="00077CFC" w:rsidP="00216631">
      <w:pPr>
        <w:pStyle w:val="ListParagraph1"/>
        <w:spacing w:after="0"/>
        <w:ind w:left="0" w:firstLine="709"/>
        <w:jc w:val="both"/>
        <w:rPr>
          <w:rFonts w:ascii="Times New Roman" w:eastAsia="Arial Unicode MS" w:hAnsi="Times New Roman"/>
          <w:bCs/>
          <w:sz w:val="24"/>
          <w:szCs w:val="24"/>
        </w:rPr>
      </w:pPr>
      <w:r>
        <w:rPr>
          <w:rFonts w:ascii="Times New Roman" w:eastAsia="Arial Unicode MS" w:hAnsi="Times New Roman"/>
          <w:b/>
          <w:bCs/>
          <w:sz w:val="24"/>
          <w:szCs w:val="24"/>
        </w:rPr>
        <w:t>3. Разглеждане на Т</w:t>
      </w:r>
      <w:r w:rsidR="008D62D4" w:rsidRPr="00F54933">
        <w:rPr>
          <w:rFonts w:ascii="Times New Roman" w:eastAsia="Arial Unicode MS" w:hAnsi="Times New Roman"/>
          <w:b/>
          <w:bCs/>
          <w:sz w:val="24"/>
          <w:szCs w:val="24"/>
        </w:rPr>
        <w:t xml:space="preserve">ехническите предложения </w:t>
      </w:r>
    </w:p>
    <w:p w:rsidR="008D62D4" w:rsidRPr="00F54933" w:rsidRDefault="00CD44CC" w:rsidP="00C1580D">
      <w:pPr>
        <w:pStyle w:val="ListParagraph1"/>
        <w:spacing w:after="0"/>
        <w:ind w:left="0" w:firstLine="709"/>
        <w:jc w:val="both"/>
        <w:rPr>
          <w:rFonts w:ascii="Times New Roman" w:eastAsia="Arial Unicode MS" w:hAnsi="Times New Roman"/>
          <w:bCs/>
          <w:sz w:val="24"/>
          <w:szCs w:val="24"/>
        </w:rPr>
      </w:pPr>
      <w:r w:rsidRPr="00F54933">
        <w:rPr>
          <w:rFonts w:ascii="Times New Roman" w:eastAsia="Arial Unicode MS" w:hAnsi="Times New Roman"/>
          <w:b/>
          <w:bCs/>
          <w:sz w:val="24"/>
          <w:szCs w:val="24"/>
        </w:rPr>
        <w:t>3.1</w:t>
      </w:r>
      <w:r w:rsidRPr="00F54933">
        <w:rPr>
          <w:rFonts w:ascii="Times New Roman" w:eastAsia="Arial Unicode MS" w:hAnsi="Times New Roman"/>
          <w:bCs/>
          <w:sz w:val="24"/>
          <w:szCs w:val="24"/>
        </w:rPr>
        <w:t xml:space="preserve">. </w:t>
      </w:r>
      <w:r w:rsidR="008D62D4" w:rsidRPr="00F54933">
        <w:rPr>
          <w:rFonts w:ascii="Times New Roman" w:eastAsia="Arial Unicode MS" w:hAnsi="Times New Roman"/>
          <w:bCs/>
          <w:sz w:val="24"/>
          <w:szCs w:val="24"/>
        </w:rPr>
        <w:t>Комисията не разглежда техническите предложения на участ</w:t>
      </w:r>
      <w:r w:rsidR="006700CF">
        <w:rPr>
          <w:rFonts w:ascii="Times New Roman" w:eastAsia="Arial Unicode MS" w:hAnsi="Times New Roman"/>
          <w:bCs/>
          <w:sz w:val="24"/>
          <w:szCs w:val="24"/>
        </w:rPr>
        <w:t>н</w:t>
      </w:r>
      <w:r w:rsidR="008D62D4" w:rsidRPr="00F54933">
        <w:rPr>
          <w:rFonts w:ascii="Times New Roman" w:eastAsia="Arial Unicode MS" w:hAnsi="Times New Roman"/>
          <w:bCs/>
          <w:sz w:val="24"/>
          <w:szCs w:val="24"/>
        </w:rPr>
        <w:t xml:space="preserve">иците, за които е установено, че не отговарят на изискванията за лично състояние и на критериите за подбор. </w:t>
      </w:r>
    </w:p>
    <w:p w:rsidR="008D62D4" w:rsidRDefault="00CD44CC" w:rsidP="00C1580D">
      <w:pPr>
        <w:pStyle w:val="ListParagraph1"/>
        <w:spacing w:after="0"/>
        <w:ind w:left="0" w:firstLine="709"/>
        <w:jc w:val="both"/>
        <w:rPr>
          <w:rFonts w:ascii="Times New Roman" w:eastAsia="Arial Unicode MS" w:hAnsi="Times New Roman"/>
          <w:bCs/>
          <w:sz w:val="24"/>
          <w:szCs w:val="24"/>
        </w:rPr>
      </w:pPr>
      <w:r w:rsidRPr="00F54933">
        <w:rPr>
          <w:rFonts w:ascii="Times New Roman" w:eastAsia="Arial Unicode MS" w:hAnsi="Times New Roman"/>
          <w:b/>
          <w:bCs/>
          <w:sz w:val="24"/>
          <w:szCs w:val="24"/>
        </w:rPr>
        <w:t>3.2.</w:t>
      </w:r>
      <w:r w:rsidR="00572F42">
        <w:rPr>
          <w:rFonts w:ascii="Times New Roman" w:eastAsia="Arial Unicode MS" w:hAnsi="Times New Roman"/>
          <w:b/>
          <w:bCs/>
          <w:sz w:val="24"/>
          <w:szCs w:val="24"/>
        </w:rPr>
        <w:t xml:space="preserve"> </w:t>
      </w:r>
      <w:r w:rsidR="008D62D4" w:rsidRPr="00F54933">
        <w:rPr>
          <w:rFonts w:ascii="Times New Roman" w:eastAsia="Arial Unicode MS" w:hAnsi="Times New Roman"/>
          <w:bCs/>
          <w:sz w:val="24"/>
          <w:szCs w:val="24"/>
        </w:rPr>
        <w:t xml:space="preserve">Техническите предложения се разглеждат и проверяват относно тяхното съответствие с </w:t>
      </w:r>
      <w:r w:rsidR="00FF363C">
        <w:rPr>
          <w:rFonts w:ascii="Times New Roman" w:eastAsia="Arial Unicode MS" w:hAnsi="Times New Roman"/>
          <w:bCs/>
          <w:sz w:val="24"/>
          <w:szCs w:val="24"/>
        </w:rPr>
        <w:t>предварително обявените условия от Възложителя.</w:t>
      </w:r>
    </w:p>
    <w:p w:rsidR="00BF7D70" w:rsidRPr="00F54933" w:rsidRDefault="002D3FD1" w:rsidP="002D3FD1">
      <w:pPr>
        <w:pStyle w:val="ListParagraph1"/>
        <w:spacing w:after="0"/>
        <w:ind w:left="0" w:firstLine="709"/>
        <w:jc w:val="both"/>
        <w:rPr>
          <w:rFonts w:ascii="Times New Roman" w:eastAsia="Arial Unicode MS" w:hAnsi="Times New Roman"/>
          <w:bCs/>
          <w:sz w:val="24"/>
          <w:szCs w:val="24"/>
        </w:rPr>
      </w:pPr>
      <w:r w:rsidRPr="00D12F01">
        <w:rPr>
          <w:rFonts w:ascii="Times New Roman" w:eastAsia="Arial Unicode MS" w:hAnsi="Times New Roman"/>
          <w:b/>
          <w:bCs/>
          <w:sz w:val="24"/>
          <w:szCs w:val="24"/>
        </w:rPr>
        <w:t>3.3.</w:t>
      </w:r>
      <w:r w:rsidRPr="002D3FD1">
        <w:rPr>
          <w:rFonts w:ascii="Times New Roman" w:eastAsia="Arial Unicode MS" w:hAnsi="Times New Roman"/>
          <w:bCs/>
          <w:sz w:val="24"/>
          <w:szCs w:val="24"/>
        </w:rPr>
        <w:t xml:space="preserve"> Оценката по показателя "Предложени от учас</w:t>
      </w:r>
      <w:r w:rsidR="00593323">
        <w:rPr>
          <w:rFonts w:ascii="Times New Roman" w:eastAsia="Arial Unicode MS" w:hAnsi="Times New Roman"/>
          <w:bCs/>
          <w:sz w:val="24"/>
          <w:szCs w:val="24"/>
        </w:rPr>
        <w:t>т</w:t>
      </w:r>
      <w:r w:rsidRPr="002D3FD1">
        <w:rPr>
          <w:rFonts w:ascii="Times New Roman" w:eastAsia="Arial Unicode MS" w:hAnsi="Times New Roman"/>
          <w:bCs/>
          <w:sz w:val="24"/>
          <w:szCs w:val="24"/>
        </w:rPr>
        <w:t xml:space="preserve">ника </w:t>
      </w:r>
      <w:r>
        <w:rPr>
          <w:rFonts w:ascii="Times New Roman" w:eastAsia="Arial Unicode MS" w:hAnsi="Times New Roman"/>
          <w:bCs/>
          <w:sz w:val="24"/>
          <w:szCs w:val="24"/>
        </w:rPr>
        <w:t>п</w:t>
      </w:r>
      <w:r w:rsidRPr="002D3FD1">
        <w:rPr>
          <w:rFonts w:ascii="Times New Roman" w:eastAsia="Arial Unicode MS" w:hAnsi="Times New Roman"/>
          <w:bCs/>
          <w:sz w:val="24"/>
          <w:szCs w:val="24"/>
        </w:rPr>
        <w:t>родължителност на гаранционното обслужване</w:t>
      </w:r>
      <w:r w:rsidR="005235BC">
        <w:rPr>
          <w:rFonts w:ascii="Times New Roman" w:eastAsia="Arial Unicode MS" w:hAnsi="Times New Roman"/>
          <w:bCs/>
          <w:sz w:val="24"/>
          <w:szCs w:val="24"/>
        </w:rPr>
        <w:t xml:space="preserve"> и</w:t>
      </w:r>
      <w:r w:rsidR="00593323">
        <w:rPr>
          <w:rFonts w:ascii="Times New Roman" w:eastAsia="Arial Unicode MS" w:hAnsi="Times New Roman"/>
          <w:bCs/>
          <w:sz w:val="24"/>
          <w:szCs w:val="24"/>
        </w:rPr>
        <w:t xml:space="preserve"> </w:t>
      </w:r>
      <w:r>
        <w:rPr>
          <w:rFonts w:ascii="Times New Roman" w:eastAsia="Arial Unicode MS" w:hAnsi="Times New Roman"/>
          <w:bCs/>
          <w:sz w:val="24"/>
          <w:szCs w:val="24"/>
        </w:rPr>
        <w:t>в</w:t>
      </w:r>
      <w:r w:rsidRPr="002D3FD1">
        <w:rPr>
          <w:rFonts w:ascii="Times New Roman" w:eastAsia="Arial Unicode MS" w:hAnsi="Times New Roman"/>
          <w:bCs/>
          <w:sz w:val="24"/>
          <w:szCs w:val="24"/>
        </w:rPr>
        <w:t xml:space="preserve">реме за отстраняване на възникнала повреда </w:t>
      </w:r>
      <w:r w:rsidR="00BF7D70">
        <w:rPr>
          <w:rFonts w:ascii="Times New Roman" w:eastAsia="Times New Roman" w:hAnsi="Times New Roman"/>
          <w:color w:val="000000"/>
          <w:sz w:val="24"/>
          <w:szCs w:val="24"/>
          <w:lang w:eastAsia="bg-BG" w:bidi="bg-BG"/>
        </w:rPr>
        <w:t xml:space="preserve">“ </w:t>
      </w:r>
      <w:r w:rsidR="00BF7D70" w:rsidRPr="00097C56">
        <w:rPr>
          <w:rFonts w:ascii="Times New Roman" w:eastAsia="Times New Roman" w:hAnsi="Times New Roman"/>
          <w:color w:val="000000"/>
          <w:sz w:val="24"/>
          <w:szCs w:val="24"/>
          <w:lang w:eastAsia="bg-BG" w:bidi="bg-BG"/>
        </w:rPr>
        <w:t>се извършва преди отваряне на ценовите предложен</w:t>
      </w:r>
      <w:r w:rsidR="00BF7D70">
        <w:rPr>
          <w:rFonts w:ascii="Times New Roman" w:eastAsia="Times New Roman" w:hAnsi="Times New Roman"/>
          <w:color w:val="000000"/>
          <w:sz w:val="24"/>
          <w:szCs w:val="24"/>
          <w:lang w:eastAsia="bg-BG" w:bidi="bg-BG"/>
        </w:rPr>
        <w:t>ия.</w:t>
      </w:r>
    </w:p>
    <w:p w:rsidR="00422800" w:rsidRPr="00F54933" w:rsidRDefault="00422800" w:rsidP="00C1580D">
      <w:pPr>
        <w:pStyle w:val="ListParagraph1"/>
        <w:spacing w:after="0"/>
        <w:ind w:left="0" w:firstLine="709"/>
        <w:jc w:val="both"/>
        <w:rPr>
          <w:rFonts w:ascii="Times New Roman" w:eastAsia="Arial Unicode MS" w:hAnsi="Times New Roman"/>
          <w:bCs/>
          <w:sz w:val="24"/>
          <w:szCs w:val="24"/>
        </w:rPr>
      </w:pPr>
    </w:p>
    <w:p w:rsidR="008D62D4" w:rsidRPr="00F54933" w:rsidRDefault="00583FB2" w:rsidP="00583FB2">
      <w:pPr>
        <w:pStyle w:val="ListParagraph1"/>
        <w:spacing w:after="0"/>
        <w:ind w:left="709"/>
        <w:jc w:val="both"/>
        <w:rPr>
          <w:rFonts w:ascii="Times New Roman" w:eastAsia="Arial Unicode MS" w:hAnsi="Times New Roman"/>
          <w:b/>
          <w:bCs/>
          <w:sz w:val="24"/>
          <w:szCs w:val="24"/>
        </w:rPr>
      </w:pPr>
      <w:r>
        <w:rPr>
          <w:rFonts w:ascii="Times New Roman" w:eastAsia="Arial Unicode MS" w:hAnsi="Times New Roman"/>
          <w:b/>
          <w:bCs/>
          <w:sz w:val="24"/>
          <w:szCs w:val="24"/>
        </w:rPr>
        <w:t xml:space="preserve">4. </w:t>
      </w:r>
      <w:r w:rsidR="008D62D4" w:rsidRPr="00F54933">
        <w:rPr>
          <w:rFonts w:ascii="Times New Roman" w:eastAsia="Arial Unicode MS" w:hAnsi="Times New Roman"/>
          <w:b/>
          <w:bCs/>
          <w:sz w:val="24"/>
          <w:szCs w:val="24"/>
        </w:rPr>
        <w:t>Отваряне</w:t>
      </w:r>
      <w:r w:rsidR="00326CF7" w:rsidRPr="00F54933">
        <w:rPr>
          <w:rFonts w:ascii="Times New Roman" w:eastAsia="Arial Unicode MS" w:hAnsi="Times New Roman"/>
          <w:b/>
          <w:bCs/>
          <w:sz w:val="24"/>
          <w:szCs w:val="24"/>
        </w:rPr>
        <w:t>,</w:t>
      </w:r>
      <w:r w:rsidR="008D62D4" w:rsidRPr="00F54933">
        <w:rPr>
          <w:rFonts w:ascii="Times New Roman" w:eastAsia="Arial Unicode MS" w:hAnsi="Times New Roman"/>
          <w:b/>
          <w:bCs/>
          <w:sz w:val="24"/>
          <w:szCs w:val="24"/>
        </w:rPr>
        <w:t xml:space="preserve"> разглеждане </w:t>
      </w:r>
      <w:r w:rsidR="00FF363C">
        <w:rPr>
          <w:rFonts w:ascii="Times New Roman" w:eastAsia="Arial Unicode MS" w:hAnsi="Times New Roman"/>
          <w:b/>
          <w:bCs/>
          <w:sz w:val="24"/>
          <w:szCs w:val="24"/>
        </w:rPr>
        <w:t>и оценяване на Ценовите предложения</w:t>
      </w:r>
    </w:p>
    <w:p w:rsidR="008D62D4" w:rsidRPr="00F54933" w:rsidRDefault="00583FB2" w:rsidP="00583FB2">
      <w:pPr>
        <w:pStyle w:val="ListParagraph1"/>
        <w:spacing w:after="0"/>
        <w:ind w:left="0" w:firstLine="567"/>
        <w:jc w:val="both"/>
        <w:rPr>
          <w:rFonts w:ascii="Times New Roman" w:eastAsia="Arial Unicode MS" w:hAnsi="Times New Roman"/>
          <w:bCs/>
          <w:sz w:val="24"/>
          <w:szCs w:val="24"/>
        </w:rPr>
      </w:pPr>
      <w:r w:rsidRPr="00583FB2">
        <w:rPr>
          <w:rFonts w:ascii="Times New Roman" w:eastAsia="Arial Unicode MS" w:hAnsi="Times New Roman"/>
          <w:b/>
          <w:bCs/>
          <w:sz w:val="24"/>
          <w:szCs w:val="24"/>
        </w:rPr>
        <w:t>4.1.</w:t>
      </w:r>
      <w:r w:rsidR="004102DB">
        <w:rPr>
          <w:rFonts w:ascii="Times New Roman" w:eastAsia="Arial Unicode MS" w:hAnsi="Times New Roman"/>
          <w:b/>
          <w:bCs/>
          <w:sz w:val="24"/>
          <w:szCs w:val="24"/>
        </w:rPr>
        <w:t xml:space="preserve"> </w:t>
      </w:r>
      <w:r w:rsidR="008D62D4" w:rsidRPr="00F54933">
        <w:rPr>
          <w:rFonts w:ascii="Times New Roman" w:eastAsia="Arial Unicode MS" w:hAnsi="Times New Roman"/>
          <w:bCs/>
          <w:sz w:val="24"/>
          <w:szCs w:val="24"/>
        </w:rPr>
        <w:t xml:space="preserve">Ценовото предложение на участник, чието </w:t>
      </w:r>
      <w:r w:rsidR="00B456E6">
        <w:rPr>
          <w:rFonts w:ascii="Times New Roman" w:eastAsia="Arial Unicode MS" w:hAnsi="Times New Roman"/>
          <w:bCs/>
          <w:sz w:val="24"/>
          <w:szCs w:val="24"/>
        </w:rPr>
        <w:t>Т</w:t>
      </w:r>
      <w:r w:rsidR="008D62D4" w:rsidRPr="00F54933">
        <w:rPr>
          <w:rFonts w:ascii="Times New Roman" w:eastAsia="Arial Unicode MS" w:hAnsi="Times New Roman"/>
          <w:bCs/>
          <w:sz w:val="24"/>
          <w:szCs w:val="24"/>
        </w:rPr>
        <w:t xml:space="preserve">ехническо предложение не отговаря на </w:t>
      </w:r>
      <w:r w:rsidR="006F5313" w:rsidRPr="00F54933">
        <w:rPr>
          <w:rFonts w:ascii="Times New Roman" w:eastAsia="Arial Unicode MS" w:hAnsi="Times New Roman"/>
          <w:bCs/>
          <w:sz w:val="24"/>
          <w:szCs w:val="24"/>
        </w:rPr>
        <w:t xml:space="preserve">законовите изисквания и </w:t>
      </w:r>
      <w:r w:rsidR="008D62D4" w:rsidRPr="00F54933">
        <w:rPr>
          <w:rFonts w:ascii="Times New Roman" w:eastAsia="Arial Unicode MS" w:hAnsi="Times New Roman"/>
          <w:bCs/>
          <w:sz w:val="24"/>
          <w:szCs w:val="24"/>
        </w:rPr>
        <w:t>изискванията</w:t>
      </w:r>
      <w:r w:rsidR="006F5313" w:rsidRPr="00F54933">
        <w:rPr>
          <w:rFonts w:ascii="Times New Roman" w:eastAsia="Arial Unicode MS" w:hAnsi="Times New Roman"/>
          <w:bCs/>
          <w:sz w:val="24"/>
          <w:szCs w:val="24"/>
        </w:rPr>
        <w:t xml:space="preserve"> на възложителя,</w:t>
      </w:r>
      <w:r w:rsidR="008D62D4" w:rsidRPr="00F54933">
        <w:rPr>
          <w:rFonts w:ascii="Times New Roman" w:eastAsia="Arial Unicode MS" w:hAnsi="Times New Roman"/>
          <w:bCs/>
          <w:sz w:val="24"/>
          <w:szCs w:val="24"/>
        </w:rPr>
        <w:t xml:space="preserve"> не се отваря.</w:t>
      </w:r>
    </w:p>
    <w:p w:rsidR="0070465C" w:rsidRDefault="008D62D4" w:rsidP="00DC0F28">
      <w:pPr>
        <w:pStyle w:val="ListParagraph1"/>
        <w:numPr>
          <w:ilvl w:val="1"/>
          <w:numId w:val="12"/>
        </w:numPr>
        <w:spacing w:after="0"/>
        <w:ind w:left="0" w:firstLine="567"/>
        <w:jc w:val="both"/>
        <w:rPr>
          <w:rFonts w:ascii="Times New Roman" w:hAnsi="Times New Roman"/>
          <w:sz w:val="24"/>
          <w:szCs w:val="24"/>
        </w:rPr>
      </w:pPr>
      <w:r w:rsidRPr="00F54933">
        <w:rPr>
          <w:rFonts w:ascii="Times New Roman" w:hAnsi="Times New Roman"/>
          <w:sz w:val="24"/>
          <w:szCs w:val="24"/>
        </w:rPr>
        <w:t>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w:t>
      </w:r>
    </w:p>
    <w:p w:rsidR="004D0858" w:rsidRPr="004D0858" w:rsidRDefault="004D0858" w:rsidP="00DC0F28">
      <w:pPr>
        <w:numPr>
          <w:ilvl w:val="1"/>
          <w:numId w:val="12"/>
        </w:numPr>
        <w:spacing w:after="0"/>
        <w:ind w:left="0" w:firstLine="567"/>
        <w:jc w:val="both"/>
        <w:rPr>
          <w:rFonts w:ascii="Times New Roman" w:hAnsi="Times New Roman"/>
          <w:sz w:val="24"/>
          <w:szCs w:val="24"/>
        </w:rPr>
      </w:pPr>
      <w:r w:rsidRPr="004D0858">
        <w:rPr>
          <w:rFonts w:ascii="Times New Roman" w:hAnsi="Times New Roman"/>
          <w:sz w:val="24"/>
          <w:szCs w:val="24"/>
        </w:rPr>
        <w:t>Комисията обявява резултатите от оц</w:t>
      </w:r>
      <w:r>
        <w:rPr>
          <w:rFonts w:ascii="Times New Roman" w:hAnsi="Times New Roman"/>
          <w:sz w:val="24"/>
          <w:szCs w:val="24"/>
        </w:rPr>
        <w:t>еняването на офертите по другия  показател</w:t>
      </w:r>
      <w:r w:rsidRPr="004D0858">
        <w:rPr>
          <w:rFonts w:ascii="Times New Roman" w:hAnsi="Times New Roman"/>
          <w:sz w:val="24"/>
          <w:szCs w:val="24"/>
        </w:rPr>
        <w:t>, отваря ценов</w:t>
      </w:r>
      <w:r>
        <w:rPr>
          <w:rFonts w:ascii="Times New Roman" w:hAnsi="Times New Roman"/>
          <w:sz w:val="24"/>
          <w:szCs w:val="24"/>
        </w:rPr>
        <w:t>ите предложения и ги оповестява.</w:t>
      </w:r>
    </w:p>
    <w:p w:rsidR="008D62D4" w:rsidRPr="00F54933" w:rsidRDefault="008D62D4" w:rsidP="00DC0F28">
      <w:pPr>
        <w:pStyle w:val="ListParagraph1"/>
        <w:numPr>
          <w:ilvl w:val="1"/>
          <w:numId w:val="12"/>
        </w:numPr>
        <w:spacing w:after="0"/>
        <w:ind w:left="0" w:firstLine="567"/>
        <w:jc w:val="both"/>
        <w:rPr>
          <w:rFonts w:ascii="Times New Roman" w:hAnsi="Times New Roman"/>
          <w:sz w:val="24"/>
          <w:szCs w:val="24"/>
        </w:rPr>
      </w:pPr>
      <w:r w:rsidRPr="00F54933">
        <w:rPr>
          <w:rFonts w:ascii="Times New Roman" w:hAnsi="Times New Roman"/>
          <w:sz w:val="24"/>
          <w:szCs w:val="24"/>
        </w:rPr>
        <w:t xml:space="preserve">На отварянето могат да присъстват лицата по </w:t>
      </w:r>
      <w:hyperlink r:id="rId19" w:history="1">
        <w:r w:rsidRPr="00F54933">
          <w:rPr>
            <w:rFonts w:ascii="Times New Roman" w:hAnsi="Times New Roman"/>
            <w:color w:val="000000"/>
            <w:sz w:val="24"/>
            <w:szCs w:val="24"/>
          </w:rPr>
          <w:t>чл. 54, ал. 2</w:t>
        </w:r>
      </w:hyperlink>
      <w:r w:rsidRPr="00F54933">
        <w:rPr>
          <w:rFonts w:ascii="Times New Roman" w:hAnsi="Times New Roman"/>
          <w:sz w:val="24"/>
          <w:szCs w:val="24"/>
        </w:rPr>
        <w:t xml:space="preserve"> от </w:t>
      </w:r>
      <w:r w:rsidR="00CD44CC" w:rsidRPr="00F54933">
        <w:rPr>
          <w:rFonts w:ascii="Times New Roman" w:hAnsi="Times New Roman"/>
          <w:sz w:val="24"/>
          <w:szCs w:val="24"/>
        </w:rPr>
        <w:t>ПП</w:t>
      </w:r>
      <w:r w:rsidRPr="00F54933">
        <w:rPr>
          <w:rFonts w:ascii="Times New Roman" w:hAnsi="Times New Roman"/>
          <w:sz w:val="24"/>
          <w:szCs w:val="24"/>
        </w:rPr>
        <w:t xml:space="preserve">ЗОП. Комисията </w:t>
      </w:r>
      <w:r w:rsidR="0070465C" w:rsidRPr="00F54933">
        <w:rPr>
          <w:rFonts w:ascii="Times New Roman" w:hAnsi="Times New Roman"/>
          <w:sz w:val="24"/>
          <w:szCs w:val="24"/>
        </w:rPr>
        <w:t xml:space="preserve">отваря </w:t>
      </w:r>
      <w:r w:rsidRPr="00F54933">
        <w:rPr>
          <w:rFonts w:ascii="Times New Roman" w:hAnsi="Times New Roman"/>
          <w:sz w:val="24"/>
          <w:szCs w:val="24"/>
        </w:rPr>
        <w:t>ценовите предложения на участниците</w:t>
      </w:r>
      <w:r w:rsidR="0070465C" w:rsidRPr="00F54933">
        <w:rPr>
          <w:rFonts w:ascii="Times New Roman" w:hAnsi="Times New Roman"/>
          <w:sz w:val="24"/>
          <w:szCs w:val="24"/>
        </w:rPr>
        <w:t xml:space="preserve"> и ги оповестява</w:t>
      </w:r>
      <w:r w:rsidRPr="00F54933">
        <w:rPr>
          <w:rFonts w:ascii="Times New Roman" w:hAnsi="Times New Roman"/>
          <w:sz w:val="24"/>
          <w:szCs w:val="24"/>
        </w:rPr>
        <w:t>.</w:t>
      </w:r>
    </w:p>
    <w:p w:rsidR="008D62D4" w:rsidRPr="00F54933" w:rsidRDefault="00422800" w:rsidP="00DC0F28">
      <w:pPr>
        <w:pStyle w:val="ListParagraph1"/>
        <w:numPr>
          <w:ilvl w:val="1"/>
          <w:numId w:val="12"/>
        </w:numPr>
        <w:spacing w:after="0"/>
        <w:ind w:left="0" w:firstLine="540"/>
        <w:jc w:val="both"/>
        <w:rPr>
          <w:rFonts w:ascii="Times New Roman" w:hAnsi="Times New Roman"/>
          <w:sz w:val="24"/>
          <w:szCs w:val="24"/>
        </w:rPr>
      </w:pPr>
      <w:r w:rsidRPr="00F54933">
        <w:rPr>
          <w:rFonts w:ascii="Times New Roman" w:hAnsi="Times New Roman"/>
          <w:sz w:val="24"/>
          <w:szCs w:val="24"/>
        </w:rPr>
        <w:t xml:space="preserve">Ценовите предложения се проверяват относно тяхното </w:t>
      </w:r>
      <w:r w:rsidR="00583FB2">
        <w:rPr>
          <w:rFonts w:ascii="Times New Roman" w:hAnsi="Times New Roman"/>
          <w:sz w:val="24"/>
          <w:szCs w:val="24"/>
        </w:rPr>
        <w:t>съответствие с изискванията на В</w:t>
      </w:r>
      <w:r w:rsidRPr="00F54933">
        <w:rPr>
          <w:rFonts w:ascii="Times New Roman" w:hAnsi="Times New Roman"/>
          <w:sz w:val="24"/>
          <w:szCs w:val="24"/>
        </w:rPr>
        <w:t>ъзложителя.</w:t>
      </w:r>
    </w:p>
    <w:p w:rsidR="00422800" w:rsidRPr="004E455A" w:rsidRDefault="00422800" w:rsidP="00DC0F28">
      <w:pPr>
        <w:pStyle w:val="ListParagraph1"/>
        <w:numPr>
          <w:ilvl w:val="1"/>
          <w:numId w:val="12"/>
        </w:numPr>
        <w:spacing w:after="0"/>
        <w:ind w:left="0" w:firstLine="567"/>
        <w:jc w:val="both"/>
        <w:rPr>
          <w:rFonts w:ascii="Times New Roman" w:hAnsi="Times New Roman"/>
          <w:sz w:val="24"/>
          <w:szCs w:val="24"/>
        </w:rPr>
      </w:pPr>
      <w:r w:rsidRPr="004E455A">
        <w:rPr>
          <w:rFonts w:ascii="Times New Roman" w:hAnsi="Times New Roman"/>
          <w:sz w:val="24"/>
          <w:szCs w:val="24"/>
        </w:rPr>
        <w:t>Към оценяване съобразно избрания критерий за възлагане се пристъпва след приключване на проверката по чл.72 от ЗОП (при наличие на основания за това).</w:t>
      </w:r>
    </w:p>
    <w:p w:rsidR="008D62D4" w:rsidRPr="00F54933" w:rsidRDefault="00422800" w:rsidP="00DC0F28">
      <w:pPr>
        <w:pStyle w:val="ListParagraph1"/>
        <w:numPr>
          <w:ilvl w:val="1"/>
          <w:numId w:val="12"/>
        </w:numPr>
        <w:spacing w:after="0"/>
        <w:ind w:left="0" w:firstLine="540"/>
        <w:jc w:val="both"/>
        <w:rPr>
          <w:rFonts w:ascii="Times New Roman" w:hAnsi="Times New Roman"/>
          <w:sz w:val="24"/>
          <w:szCs w:val="24"/>
        </w:rPr>
      </w:pPr>
      <w:r w:rsidRPr="00F54933">
        <w:rPr>
          <w:rFonts w:ascii="Times New Roman" w:hAnsi="Times New Roman"/>
          <w:sz w:val="24"/>
          <w:szCs w:val="24"/>
        </w:rPr>
        <w:t>Оценяването се извършва съгласно методиката</w:t>
      </w:r>
      <w:r w:rsidR="009A55F6">
        <w:rPr>
          <w:rFonts w:ascii="Times New Roman" w:hAnsi="Times New Roman"/>
          <w:sz w:val="24"/>
          <w:szCs w:val="24"/>
        </w:rPr>
        <w:t xml:space="preserve">за </w:t>
      </w:r>
      <w:r w:rsidR="00300695">
        <w:rPr>
          <w:rFonts w:ascii="Times New Roman" w:hAnsi="Times New Roman"/>
          <w:sz w:val="24"/>
          <w:szCs w:val="24"/>
        </w:rPr>
        <w:t>оценка</w:t>
      </w:r>
      <w:r w:rsidRPr="00F54933">
        <w:rPr>
          <w:rFonts w:ascii="Times New Roman" w:hAnsi="Times New Roman"/>
          <w:sz w:val="24"/>
          <w:szCs w:val="24"/>
        </w:rPr>
        <w:t xml:space="preserve">, част от настоящата документация. </w:t>
      </w:r>
    </w:p>
    <w:p w:rsidR="00422800" w:rsidRPr="00F54933" w:rsidRDefault="00422800" w:rsidP="00DC0F28">
      <w:pPr>
        <w:pStyle w:val="ListParagraph1"/>
        <w:numPr>
          <w:ilvl w:val="1"/>
          <w:numId w:val="12"/>
        </w:numPr>
        <w:spacing w:after="0"/>
        <w:ind w:left="0" w:firstLine="567"/>
        <w:jc w:val="both"/>
        <w:rPr>
          <w:rFonts w:ascii="Times New Roman" w:hAnsi="Times New Roman"/>
          <w:sz w:val="24"/>
          <w:szCs w:val="24"/>
        </w:rPr>
      </w:pPr>
      <w:r w:rsidRPr="00F54933">
        <w:rPr>
          <w:rFonts w:ascii="Times New Roman" w:hAnsi="Times New Roman"/>
          <w:sz w:val="24"/>
          <w:szCs w:val="24"/>
        </w:rPr>
        <w:t>Класираният на първо място участник се определя за изп</w:t>
      </w:r>
      <w:r w:rsidR="00300695">
        <w:rPr>
          <w:rFonts w:ascii="Times New Roman" w:hAnsi="Times New Roman"/>
          <w:sz w:val="24"/>
          <w:szCs w:val="24"/>
        </w:rPr>
        <w:t>ълнител на обществената поръчка</w:t>
      </w:r>
      <w:r w:rsidR="00131217">
        <w:rPr>
          <w:rFonts w:ascii="Times New Roman" w:hAnsi="Times New Roman"/>
          <w:sz w:val="24"/>
          <w:szCs w:val="24"/>
        </w:rPr>
        <w:t>.</w:t>
      </w:r>
    </w:p>
    <w:p w:rsidR="00326CF7" w:rsidRPr="00F54933" w:rsidRDefault="00326CF7" w:rsidP="00C1580D">
      <w:pPr>
        <w:pStyle w:val="ListParagraph1"/>
        <w:spacing w:after="0"/>
        <w:ind w:left="0" w:firstLine="709"/>
        <w:jc w:val="both"/>
        <w:rPr>
          <w:rFonts w:ascii="Times New Roman" w:hAnsi="Times New Roman"/>
          <w:sz w:val="24"/>
          <w:szCs w:val="24"/>
        </w:rPr>
      </w:pPr>
    </w:p>
    <w:p w:rsidR="00422800" w:rsidRPr="009C2EDA" w:rsidRDefault="00422800" w:rsidP="00DC0F28">
      <w:pPr>
        <w:pStyle w:val="ListParagraph1"/>
        <w:numPr>
          <w:ilvl w:val="0"/>
          <w:numId w:val="12"/>
        </w:numPr>
        <w:spacing w:after="0"/>
        <w:ind w:left="567" w:firstLine="207"/>
        <w:jc w:val="both"/>
        <w:rPr>
          <w:rFonts w:ascii="Times New Roman" w:hAnsi="Times New Roman"/>
          <w:b/>
          <w:sz w:val="24"/>
          <w:szCs w:val="24"/>
        </w:rPr>
      </w:pPr>
      <w:r w:rsidRPr="00F54933">
        <w:rPr>
          <w:rFonts w:ascii="Times New Roman" w:hAnsi="Times New Roman"/>
          <w:b/>
          <w:sz w:val="24"/>
          <w:szCs w:val="24"/>
        </w:rPr>
        <w:t>Обявяване на резул</w:t>
      </w:r>
      <w:r w:rsidR="00583FB2">
        <w:rPr>
          <w:rFonts w:ascii="Times New Roman" w:hAnsi="Times New Roman"/>
          <w:b/>
          <w:sz w:val="24"/>
          <w:szCs w:val="24"/>
        </w:rPr>
        <w:t>татите от проведената процедура</w:t>
      </w:r>
    </w:p>
    <w:p w:rsidR="00422800" w:rsidRPr="00F54933" w:rsidRDefault="00422800" w:rsidP="00C1580D">
      <w:pPr>
        <w:tabs>
          <w:tab w:val="left" w:pos="2568"/>
        </w:tabs>
        <w:spacing w:after="0"/>
        <w:ind w:firstLine="709"/>
        <w:jc w:val="both"/>
        <w:rPr>
          <w:rFonts w:ascii="Times New Roman" w:hAnsi="Times New Roman"/>
          <w:sz w:val="24"/>
          <w:szCs w:val="24"/>
        </w:rPr>
      </w:pPr>
      <w:r w:rsidRPr="00F54933">
        <w:rPr>
          <w:rFonts w:ascii="Times New Roman" w:hAnsi="Times New Roman"/>
          <w:sz w:val="24"/>
          <w:szCs w:val="24"/>
        </w:rPr>
        <w:t>В 10-дневен срок от утвърждаване на окончателния доклад на комисията, Възложителят издава решение за определяне на изпълнител или за прекратяване на процедурата при наличие на основания за това.</w:t>
      </w:r>
    </w:p>
    <w:p w:rsidR="00326CF7" w:rsidRDefault="00422800" w:rsidP="009C2EDA">
      <w:pPr>
        <w:tabs>
          <w:tab w:val="left" w:pos="2568"/>
        </w:tabs>
        <w:spacing w:after="0"/>
        <w:ind w:firstLine="709"/>
        <w:jc w:val="both"/>
        <w:rPr>
          <w:rFonts w:ascii="Times New Roman" w:hAnsi="Times New Roman"/>
          <w:sz w:val="24"/>
          <w:szCs w:val="24"/>
        </w:rPr>
      </w:pPr>
      <w:r w:rsidRPr="00F54933">
        <w:rPr>
          <w:rFonts w:ascii="Times New Roman" w:hAnsi="Times New Roman"/>
          <w:sz w:val="24"/>
          <w:szCs w:val="24"/>
        </w:rPr>
        <w:t>Решението се изпраща на участниците в тридневен срок от издаването му, като в него се посочва връзка към електронната преписка в профила на купувача</w:t>
      </w:r>
      <w:r w:rsidR="00326CF7" w:rsidRPr="00F54933">
        <w:rPr>
          <w:rFonts w:ascii="Times New Roman" w:hAnsi="Times New Roman"/>
          <w:sz w:val="24"/>
          <w:szCs w:val="24"/>
        </w:rPr>
        <w:t>.</w:t>
      </w:r>
      <w:r w:rsidR="00326CF7" w:rsidRPr="00F54933">
        <w:rPr>
          <w:rFonts w:ascii="Times New Roman" w:eastAsia="Times New Roman" w:hAnsi="Times New Roman"/>
          <w:color w:val="000000"/>
          <w:sz w:val="24"/>
          <w:szCs w:val="24"/>
          <w:lang w:eastAsia="bg-BG"/>
        </w:rPr>
        <w:t xml:space="preserve"> К</w:t>
      </w:r>
      <w:r w:rsidR="00326CF7" w:rsidRPr="00F54933">
        <w:rPr>
          <w:rFonts w:ascii="Times New Roman" w:hAnsi="Times New Roman"/>
          <w:sz w:val="24"/>
          <w:szCs w:val="24"/>
        </w:rPr>
        <w:t>огато решението не е получено от кандидата или участника по някой от начините, посочени в ал. 2, възложителят публикува съобщение до него в профила на купувача. Решението се смята за връчено от датата на публикуване на съобщение</w:t>
      </w:r>
      <w:r w:rsidR="009C2EDA">
        <w:rPr>
          <w:rFonts w:ascii="Times New Roman" w:hAnsi="Times New Roman"/>
          <w:sz w:val="24"/>
          <w:szCs w:val="24"/>
        </w:rPr>
        <w:t>то.</w:t>
      </w:r>
    </w:p>
    <w:p w:rsidR="009C2EDA" w:rsidRPr="009C2EDA" w:rsidRDefault="009C2EDA" w:rsidP="009C2EDA">
      <w:pPr>
        <w:tabs>
          <w:tab w:val="left" w:pos="2568"/>
        </w:tabs>
        <w:spacing w:after="0"/>
        <w:ind w:firstLine="709"/>
        <w:jc w:val="both"/>
        <w:rPr>
          <w:rFonts w:ascii="Times New Roman" w:hAnsi="Times New Roman"/>
          <w:sz w:val="24"/>
          <w:szCs w:val="24"/>
        </w:rPr>
      </w:pPr>
    </w:p>
    <w:p w:rsidR="00F35905" w:rsidRDefault="007A3204">
      <w:pPr>
        <w:pStyle w:val="Heading2"/>
        <w:jc w:val="center"/>
        <w:rPr>
          <w:rFonts w:ascii="Times New Roman" w:eastAsia="Arial Unicode MS" w:hAnsi="Times New Roman"/>
          <w:b w:val="0"/>
          <w:bCs w:val="0"/>
          <w:sz w:val="24"/>
          <w:szCs w:val="24"/>
        </w:rPr>
      </w:pPr>
      <w:r w:rsidRPr="007A3204">
        <w:rPr>
          <w:rFonts w:ascii="Times New Roman" w:eastAsia="Arial Unicode MS" w:hAnsi="Times New Roman"/>
          <w:i w:val="0"/>
          <w:sz w:val="24"/>
          <w:szCs w:val="24"/>
        </w:rPr>
        <w:t xml:space="preserve">РАЗДЕЛ </w:t>
      </w:r>
      <w:r w:rsidRPr="007A3204">
        <w:rPr>
          <w:rFonts w:ascii="Times New Roman" w:eastAsia="Arial Unicode MS" w:hAnsi="Times New Roman"/>
          <w:i w:val="0"/>
          <w:sz w:val="24"/>
          <w:szCs w:val="24"/>
          <w:lang w:val="en-US"/>
        </w:rPr>
        <w:t>VIII</w:t>
      </w:r>
    </w:p>
    <w:p w:rsidR="00CD7FA0" w:rsidRPr="00F54933" w:rsidRDefault="00DE43A6" w:rsidP="00C1580D">
      <w:pPr>
        <w:spacing w:after="0"/>
        <w:jc w:val="center"/>
        <w:rPr>
          <w:rFonts w:ascii="Times New Roman" w:hAnsi="Times New Roman"/>
          <w:b/>
          <w:bCs/>
          <w:sz w:val="24"/>
          <w:szCs w:val="24"/>
        </w:rPr>
      </w:pPr>
      <w:r w:rsidRPr="00F54933">
        <w:rPr>
          <w:rFonts w:ascii="Times New Roman" w:eastAsia="Arial Unicode MS" w:hAnsi="Times New Roman"/>
          <w:b/>
          <w:bCs/>
          <w:sz w:val="24"/>
          <w:szCs w:val="24"/>
        </w:rPr>
        <w:t>ИЗ</w:t>
      </w:r>
      <w:r w:rsidR="00CD7FA0" w:rsidRPr="00F54933">
        <w:rPr>
          <w:rFonts w:ascii="Times New Roman" w:eastAsia="Arial Unicode MS" w:hAnsi="Times New Roman"/>
          <w:b/>
          <w:bCs/>
          <w:sz w:val="24"/>
          <w:szCs w:val="24"/>
        </w:rPr>
        <w:t>ИСКВАН</w:t>
      </w:r>
      <w:r w:rsidR="00D37238" w:rsidRPr="00F54933">
        <w:rPr>
          <w:rFonts w:ascii="Times New Roman" w:eastAsia="Arial Unicode MS" w:hAnsi="Times New Roman"/>
          <w:b/>
          <w:bCs/>
          <w:sz w:val="24"/>
          <w:szCs w:val="24"/>
        </w:rPr>
        <w:t>ИЯ, УСЛОВИЯ И РАЗМЕР НА ГАРАНЦИЯТА</w:t>
      </w:r>
      <w:r w:rsidR="00CD7FA0" w:rsidRPr="00F54933">
        <w:rPr>
          <w:rFonts w:ascii="Times New Roman" w:eastAsia="Arial Unicode MS" w:hAnsi="Times New Roman"/>
          <w:b/>
          <w:bCs/>
          <w:sz w:val="24"/>
          <w:szCs w:val="24"/>
        </w:rPr>
        <w:t xml:space="preserve"> ЗА ИЗПЪЛНЕНИЕ</w:t>
      </w:r>
      <w:r w:rsidR="00C569A1" w:rsidRPr="00F54933">
        <w:rPr>
          <w:rFonts w:ascii="Times New Roman" w:eastAsia="Arial Unicode MS" w:hAnsi="Times New Roman"/>
          <w:b/>
          <w:bCs/>
          <w:sz w:val="24"/>
          <w:szCs w:val="24"/>
        </w:rPr>
        <w:t xml:space="preserve">. </w:t>
      </w:r>
      <w:r w:rsidR="00CD7FA0" w:rsidRPr="00F54933">
        <w:rPr>
          <w:rFonts w:ascii="Times New Roman" w:hAnsi="Times New Roman"/>
          <w:b/>
          <w:bCs/>
          <w:sz w:val="24"/>
          <w:szCs w:val="24"/>
        </w:rPr>
        <w:t>СКЛЮЧВАНЕ НА ДОГОВОР</w:t>
      </w:r>
      <w:r w:rsidR="00BB1985" w:rsidRPr="00F54933">
        <w:rPr>
          <w:rFonts w:ascii="Times New Roman" w:hAnsi="Times New Roman"/>
          <w:b/>
          <w:bCs/>
          <w:sz w:val="24"/>
          <w:szCs w:val="24"/>
        </w:rPr>
        <w:t>. ПОДИЗПЪЛНИТЕЛИ.</w:t>
      </w:r>
    </w:p>
    <w:p w:rsidR="00CD7FA0" w:rsidRPr="00F54933" w:rsidRDefault="00CD7FA0" w:rsidP="00C1580D">
      <w:pPr>
        <w:tabs>
          <w:tab w:val="left" w:pos="993"/>
        </w:tabs>
        <w:spacing w:after="0"/>
        <w:jc w:val="center"/>
        <w:rPr>
          <w:rFonts w:ascii="Times New Roman" w:hAnsi="Times New Roman"/>
          <w:b/>
          <w:bCs/>
          <w:sz w:val="24"/>
          <w:szCs w:val="24"/>
        </w:rPr>
      </w:pPr>
    </w:p>
    <w:p w:rsidR="00CD7FA0" w:rsidRPr="00F54933" w:rsidRDefault="00CD7FA0" w:rsidP="00C1580D">
      <w:pPr>
        <w:spacing w:after="0"/>
        <w:ind w:firstLine="720"/>
        <w:jc w:val="both"/>
        <w:rPr>
          <w:rFonts w:ascii="Times New Roman" w:hAnsi="Times New Roman"/>
          <w:b/>
          <w:bCs/>
          <w:sz w:val="24"/>
          <w:szCs w:val="24"/>
        </w:rPr>
      </w:pPr>
      <w:r w:rsidRPr="00F54933">
        <w:rPr>
          <w:rFonts w:ascii="Times New Roman" w:hAnsi="Times New Roman"/>
          <w:b/>
          <w:bCs/>
          <w:sz w:val="24"/>
          <w:szCs w:val="24"/>
        </w:rPr>
        <w:t>1. Размер на гаранци</w:t>
      </w:r>
      <w:r w:rsidR="00D37238" w:rsidRPr="00F54933">
        <w:rPr>
          <w:rFonts w:ascii="Times New Roman" w:hAnsi="Times New Roman"/>
          <w:b/>
          <w:bCs/>
          <w:sz w:val="24"/>
          <w:szCs w:val="24"/>
        </w:rPr>
        <w:t>ята</w:t>
      </w:r>
      <w:r w:rsidRPr="00F54933">
        <w:rPr>
          <w:rFonts w:ascii="Times New Roman" w:hAnsi="Times New Roman"/>
          <w:b/>
          <w:bCs/>
          <w:sz w:val="24"/>
          <w:szCs w:val="24"/>
        </w:rPr>
        <w:t xml:space="preserve"> за изпълнение:</w:t>
      </w:r>
    </w:p>
    <w:p w:rsidR="0007049A" w:rsidRDefault="0007049A" w:rsidP="0007049A">
      <w:pPr>
        <w:spacing w:after="0"/>
        <w:ind w:firstLine="720"/>
        <w:jc w:val="both"/>
        <w:rPr>
          <w:rFonts w:ascii="Times New Roman" w:hAnsi="Times New Roman"/>
          <w:sz w:val="24"/>
          <w:szCs w:val="24"/>
        </w:rPr>
      </w:pPr>
      <w:r>
        <w:rPr>
          <w:rFonts w:ascii="Times New Roman" w:hAnsi="Times New Roman"/>
          <w:sz w:val="24"/>
          <w:szCs w:val="24"/>
        </w:rPr>
        <w:t xml:space="preserve">При подписване на договор за изпълнение на настоящата поръчка, участникът, избран за Изпълнител, трябва да представи гаранция за изпълнение на договора </w:t>
      </w:r>
      <w:r>
        <w:rPr>
          <w:rFonts w:ascii="Times New Roman" w:hAnsi="Times New Roman"/>
          <w:sz w:val="24"/>
          <w:szCs w:val="24"/>
          <w:lang w:eastAsia="bg-BG"/>
        </w:rPr>
        <w:t xml:space="preserve">в размер на 3% (три процента) от стойността на договора без ДДС </w:t>
      </w:r>
      <w:r w:rsidRPr="00962AA1">
        <w:rPr>
          <w:rFonts w:ascii="Times New Roman" w:hAnsi="Times New Roman"/>
          <w:sz w:val="24"/>
          <w:szCs w:val="24"/>
          <w:lang w:eastAsia="bg-BG"/>
        </w:rPr>
        <w:t>и срок на валидност</w:t>
      </w:r>
      <w:r w:rsidRPr="00962AA1">
        <w:rPr>
          <w:rFonts w:ascii="Times New Roman" w:hAnsi="Times New Roman"/>
          <w:sz w:val="24"/>
          <w:szCs w:val="24"/>
        </w:rPr>
        <w:t xml:space="preserve"> не по-малък от 30 (тридесет) дни </w:t>
      </w:r>
      <w:r w:rsidR="007A3204" w:rsidRPr="00A96DD3">
        <w:rPr>
          <w:rFonts w:ascii="Times New Roman" w:hAnsi="Times New Roman"/>
          <w:sz w:val="24"/>
          <w:szCs w:val="24"/>
        </w:rPr>
        <w:t>след крайния срок за приключване на изпълнението на Договора</w:t>
      </w:r>
      <w:r w:rsidR="00BC3C22">
        <w:rPr>
          <w:rFonts w:ascii="Times New Roman" w:hAnsi="Times New Roman"/>
          <w:sz w:val="24"/>
          <w:szCs w:val="24"/>
        </w:rPr>
        <w:t xml:space="preserve"> </w:t>
      </w:r>
      <w:r w:rsidRPr="00962AA1">
        <w:rPr>
          <w:rFonts w:ascii="Times New Roman" w:hAnsi="Times New Roman"/>
          <w:i/>
          <w:iCs/>
          <w:sz w:val="24"/>
          <w:szCs w:val="24"/>
        </w:rPr>
        <w:t>(само при представена гаранция за изпълнение на договора под формата на банкова гаранция/застрахователна полица)</w:t>
      </w:r>
      <w:r>
        <w:rPr>
          <w:rFonts w:ascii="Times New Roman" w:hAnsi="Times New Roman"/>
          <w:sz w:val="24"/>
          <w:szCs w:val="24"/>
        </w:rPr>
        <w:t>.</w:t>
      </w:r>
    </w:p>
    <w:p w:rsidR="00CD7FA0" w:rsidRPr="00F54933" w:rsidRDefault="00CD7FA0" w:rsidP="00C1580D">
      <w:pPr>
        <w:spacing w:after="0"/>
        <w:ind w:firstLine="720"/>
        <w:jc w:val="both"/>
        <w:rPr>
          <w:rFonts w:ascii="Times New Roman" w:hAnsi="Times New Roman"/>
          <w:b/>
          <w:bCs/>
          <w:color w:val="262626"/>
          <w:sz w:val="24"/>
          <w:szCs w:val="24"/>
        </w:rPr>
      </w:pPr>
      <w:r w:rsidRPr="00F54933">
        <w:rPr>
          <w:rFonts w:ascii="Times New Roman" w:hAnsi="Times New Roman"/>
          <w:b/>
          <w:bCs/>
          <w:color w:val="262626"/>
          <w:sz w:val="24"/>
          <w:szCs w:val="24"/>
        </w:rPr>
        <w:t>2. Участникът, определен за изпълнител</w:t>
      </w:r>
      <w:r w:rsidR="00D37238" w:rsidRPr="00F54933">
        <w:rPr>
          <w:rFonts w:ascii="Times New Roman" w:hAnsi="Times New Roman"/>
          <w:b/>
          <w:bCs/>
          <w:color w:val="262626"/>
          <w:sz w:val="24"/>
          <w:szCs w:val="24"/>
        </w:rPr>
        <w:t>, избира сам формата на гаранцията</w:t>
      </w:r>
      <w:r w:rsidRPr="00F54933">
        <w:rPr>
          <w:rFonts w:ascii="Times New Roman" w:hAnsi="Times New Roman"/>
          <w:b/>
          <w:bCs/>
          <w:color w:val="262626"/>
          <w:sz w:val="24"/>
          <w:szCs w:val="24"/>
        </w:rPr>
        <w:t xml:space="preserve"> за изпълнение, която може да бъде:</w:t>
      </w:r>
    </w:p>
    <w:p w:rsidR="0047592B" w:rsidRPr="00F54933" w:rsidRDefault="00CD7FA0" w:rsidP="00C1580D">
      <w:pPr>
        <w:tabs>
          <w:tab w:val="left" w:pos="1440"/>
        </w:tabs>
        <w:spacing w:after="0"/>
        <w:ind w:firstLine="720"/>
        <w:jc w:val="both"/>
        <w:rPr>
          <w:rFonts w:ascii="Times New Roman" w:hAnsi="Times New Roman"/>
          <w:sz w:val="24"/>
          <w:szCs w:val="24"/>
        </w:rPr>
      </w:pPr>
      <w:r w:rsidRPr="00F54933">
        <w:rPr>
          <w:rFonts w:ascii="Times New Roman" w:hAnsi="Times New Roman"/>
          <w:b/>
          <w:bCs/>
          <w:sz w:val="24"/>
          <w:szCs w:val="24"/>
        </w:rPr>
        <w:t>2.1.</w:t>
      </w:r>
      <w:r w:rsidRPr="00F54933">
        <w:rPr>
          <w:rFonts w:ascii="Times New Roman" w:hAnsi="Times New Roman"/>
          <w:sz w:val="24"/>
          <w:szCs w:val="24"/>
        </w:rPr>
        <w:t xml:space="preserve"> Паричен превод по банков път по сметка на</w:t>
      </w:r>
      <w:r w:rsidR="0071569D">
        <w:rPr>
          <w:rFonts w:ascii="Times New Roman" w:hAnsi="Times New Roman"/>
          <w:sz w:val="24"/>
          <w:szCs w:val="24"/>
        </w:rPr>
        <w:t xml:space="preserve"> </w:t>
      </w:r>
      <w:r w:rsidR="00C3340F">
        <w:rPr>
          <w:rFonts w:ascii="Times New Roman" w:hAnsi="Times New Roman"/>
          <w:sz w:val="24"/>
          <w:szCs w:val="24"/>
        </w:rPr>
        <w:t>Национален институт на правосъдието</w:t>
      </w:r>
      <w:r w:rsidRPr="00F54933">
        <w:rPr>
          <w:rFonts w:ascii="Times New Roman" w:hAnsi="Times New Roman"/>
          <w:sz w:val="24"/>
          <w:szCs w:val="24"/>
        </w:rPr>
        <w:t>:</w:t>
      </w:r>
    </w:p>
    <w:p w:rsidR="0047592B" w:rsidRPr="00EA3530" w:rsidRDefault="0047592B" w:rsidP="00EA3530">
      <w:pPr>
        <w:widowControl w:val="0"/>
        <w:tabs>
          <w:tab w:val="left" w:pos="993"/>
        </w:tabs>
        <w:spacing w:after="1"/>
        <w:ind w:right="170"/>
        <w:jc w:val="both"/>
        <w:rPr>
          <w:rFonts w:ascii="Times New Roman" w:eastAsia="Times New Roman" w:hAnsi="Times New Roman"/>
          <w:b/>
          <w:color w:val="000000"/>
          <w:sz w:val="24"/>
          <w:szCs w:val="24"/>
          <w:lang w:eastAsia="bg-BG" w:bidi="bg-BG"/>
        </w:rPr>
      </w:pPr>
      <w:r w:rsidRPr="00EA3530">
        <w:rPr>
          <w:rFonts w:ascii="Times New Roman" w:eastAsia="Times New Roman" w:hAnsi="Times New Roman"/>
          <w:b/>
          <w:color w:val="000000"/>
          <w:sz w:val="24"/>
          <w:szCs w:val="24"/>
          <w:lang w:eastAsia="bg-BG" w:bidi="bg-BG"/>
        </w:rPr>
        <w:t>БЪЛГАРСКА НАРОДНА БАНКА - ЦЕНТРАЛНО УПРАВЛЕНИЕ</w:t>
      </w:r>
    </w:p>
    <w:p w:rsidR="00EA3530" w:rsidRPr="00EA3530" w:rsidRDefault="00EA3530" w:rsidP="00EA3530">
      <w:pPr>
        <w:tabs>
          <w:tab w:val="left" w:pos="1440"/>
        </w:tabs>
        <w:spacing w:after="0"/>
        <w:ind w:firstLine="720"/>
        <w:jc w:val="both"/>
        <w:rPr>
          <w:rFonts w:ascii="Times New Roman" w:eastAsia="Times New Roman" w:hAnsi="Times New Roman"/>
          <w:b/>
          <w:color w:val="000000"/>
          <w:sz w:val="24"/>
          <w:szCs w:val="24"/>
          <w:lang w:eastAsia="bg-BG" w:bidi="bg-BG"/>
        </w:rPr>
      </w:pPr>
      <w:r w:rsidRPr="00EA3530">
        <w:rPr>
          <w:rFonts w:ascii="Times New Roman" w:eastAsia="Times New Roman" w:hAnsi="Times New Roman"/>
          <w:b/>
          <w:color w:val="000000"/>
          <w:sz w:val="24"/>
          <w:szCs w:val="24"/>
          <w:lang w:eastAsia="bg-BG" w:bidi="bg-BG"/>
        </w:rPr>
        <w:t>IBAN: BG11 BNBG 9661 3300 1741 01</w:t>
      </w:r>
    </w:p>
    <w:p w:rsidR="00EA3530" w:rsidRPr="00EA3530" w:rsidRDefault="00EA3530" w:rsidP="00EA3530">
      <w:pPr>
        <w:tabs>
          <w:tab w:val="left" w:pos="1440"/>
        </w:tabs>
        <w:spacing w:after="0"/>
        <w:ind w:firstLine="720"/>
        <w:jc w:val="both"/>
        <w:rPr>
          <w:rFonts w:ascii="Times New Roman" w:eastAsia="Times New Roman" w:hAnsi="Times New Roman"/>
          <w:b/>
          <w:color w:val="000000"/>
          <w:sz w:val="24"/>
          <w:szCs w:val="24"/>
          <w:lang w:eastAsia="bg-BG" w:bidi="bg-BG"/>
        </w:rPr>
      </w:pPr>
      <w:r w:rsidRPr="00EA3530">
        <w:rPr>
          <w:rFonts w:ascii="Times New Roman" w:eastAsia="Times New Roman" w:hAnsi="Times New Roman"/>
          <w:b/>
          <w:color w:val="000000"/>
          <w:sz w:val="24"/>
          <w:szCs w:val="24"/>
          <w:lang w:eastAsia="bg-BG" w:bidi="bg-BG"/>
        </w:rPr>
        <w:t>BIC: BNBGBGSD</w:t>
      </w:r>
    </w:p>
    <w:p w:rsidR="00DE43A6" w:rsidRPr="00F54933" w:rsidRDefault="00DE43A6" w:rsidP="00EA3530">
      <w:pPr>
        <w:tabs>
          <w:tab w:val="left" w:pos="1440"/>
        </w:tabs>
        <w:spacing w:after="0"/>
        <w:ind w:firstLine="720"/>
        <w:jc w:val="both"/>
        <w:rPr>
          <w:rFonts w:ascii="Times New Roman" w:hAnsi="Times New Roman"/>
          <w:sz w:val="24"/>
          <w:szCs w:val="24"/>
        </w:rPr>
      </w:pPr>
      <w:r w:rsidRPr="00F54933">
        <w:rPr>
          <w:rFonts w:ascii="Times New Roman" w:hAnsi="Times New Roman"/>
          <w:sz w:val="24"/>
          <w:szCs w:val="24"/>
        </w:rPr>
        <w:t>Възложителят задържа гаранцията при условията, предвидени в проекта на договор.</w:t>
      </w:r>
    </w:p>
    <w:p w:rsidR="00425891" w:rsidRPr="00F54933" w:rsidRDefault="00CD7FA0" w:rsidP="00C1580D">
      <w:pPr>
        <w:spacing w:after="0"/>
        <w:ind w:firstLine="720"/>
        <w:jc w:val="both"/>
        <w:rPr>
          <w:rFonts w:ascii="Times New Roman" w:hAnsi="Times New Roman"/>
          <w:sz w:val="24"/>
          <w:szCs w:val="24"/>
        </w:rPr>
      </w:pPr>
      <w:r w:rsidRPr="00F54933">
        <w:rPr>
          <w:rFonts w:ascii="Times New Roman" w:hAnsi="Times New Roman"/>
          <w:b/>
          <w:bCs/>
          <w:sz w:val="24"/>
          <w:szCs w:val="24"/>
        </w:rPr>
        <w:t>2.2.</w:t>
      </w:r>
      <w:r w:rsidRPr="00F54933">
        <w:rPr>
          <w:rFonts w:ascii="Times New Roman" w:hAnsi="Times New Roman"/>
          <w:sz w:val="24"/>
          <w:szCs w:val="24"/>
        </w:rPr>
        <w:t xml:space="preserve"> Безусловна и неотменима банкова гаранция за изпълнение – оригинал</w:t>
      </w:r>
      <w:r w:rsidR="00425891" w:rsidRPr="00F54933">
        <w:rPr>
          <w:rFonts w:ascii="Times New Roman" w:hAnsi="Times New Roman"/>
          <w:sz w:val="24"/>
          <w:szCs w:val="24"/>
        </w:rPr>
        <w:t xml:space="preserve">. Разходите по откриването и поддържането на гаранцията са за сметка на изпълнителя. </w:t>
      </w:r>
      <w:r w:rsidR="0004134D" w:rsidRPr="00F54933">
        <w:rPr>
          <w:rFonts w:ascii="Times New Roman" w:hAnsi="Times New Roman"/>
          <w:sz w:val="24"/>
          <w:szCs w:val="24"/>
        </w:rPr>
        <w:t xml:space="preserve">Възложителят упражнява правата по гаранцията при условията, предвидени в проекта на договор. </w:t>
      </w:r>
      <w:r w:rsidR="00DE43A6" w:rsidRPr="00F54933">
        <w:rPr>
          <w:rFonts w:ascii="Times New Roman" w:hAnsi="Times New Roman"/>
          <w:sz w:val="24"/>
          <w:szCs w:val="24"/>
        </w:rPr>
        <w:t xml:space="preserve">Текстът на банковата гаранция се съгласува с </w:t>
      </w:r>
      <w:r w:rsidR="00B57D74">
        <w:rPr>
          <w:rFonts w:ascii="Times New Roman" w:hAnsi="Times New Roman"/>
          <w:sz w:val="24"/>
          <w:szCs w:val="24"/>
        </w:rPr>
        <w:t>В</w:t>
      </w:r>
      <w:r w:rsidR="00DE43A6" w:rsidRPr="00F54933">
        <w:rPr>
          <w:rFonts w:ascii="Times New Roman" w:hAnsi="Times New Roman"/>
          <w:sz w:val="24"/>
          <w:szCs w:val="24"/>
        </w:rPr>
        <w:t>ъзложителя.</w:t>
      </w:r>
    </w:p>
    <w:p w:rsidR="00CD7FA0" w:rsidRPr="00F54933" w:rsidRDefault="00CD7FA0" w:rsidP="00C1580D">
      <w:pPr>
        <w:spacing w:after="0"/>
        <w:ind w:firstLine="720"/>
        <w:jc w:val="both"/>
        <w:rPr>
          <w:rFonts w:ascii="Times New Roman" w:hAnsi="Times New Roman"/>
          <w:sz w:val="24"/>
          <w:szCs w:val="24"/>
        </w:rPr>
      </w:pPr>
      <w:r w:rsidRPr="00F54933">
        <w:rPr>
          <w:rFonts w:ascii="Times New Roman" w:hAnsi="Times New Roman"/>
          <w:b/>
          <w:bCs/>
          <w:sz w:val="24"/>
          <w:szCs w:val="24"/>
        </w:rPr>
        <w:t>2.3.</w:t>
      </w:r>
      <w:r w:rsidRPr="00F54933">
        <w:rPr>
          <w:rFonts w:ascii="Times New Roman" w:hAnsi="Times New Roman"/>
          <w:sz w:val="24"/>
          <w:szCs w:val="24"/>
        </w:rPr>
        <w:t xml:space="preserve"> Застраховка, обезпечаваща изпълнението чрез покритие на отговорността на изпълнителя - оригинал. </w:t>
      </w:r>
      <w:r w:rsidR="0004134D" w:rsidRPr="00F54933">
        <w:rPr>
          <w:rFonts w:ascii="Times New Roman" w:hAnsi="Times New Roman"/>
          <w:sz w:val="24"/>
          <w:szCs w:val="24"/>
        </w:rPr>
        <w:t>Възложителят упражнява правата по застраховката при условията, предвидени в проекта на договор</w:t>
      </w:r>
      <w:r w:rsidR="006B0271" w:rsidRPr="00F54933">
        <w:rPr>
          <w:rFonts w:ascii="Times New Roman" w:hAnsi="Times New Roman"/>
          <w:sz w:val="24"/>
          <w:szCs w:val="24"/>
        </w:rPr>
        <w:t>.</w:t>
      </w:r>
    </w:p>
    <w:p w:rsidR="00036404" w:rsidRDefault="00E66270" w:rsidP="00225D9C">
      <w:pPr>
        <w:spacing w:after="0"/>
        <w:ind w:firstLine="720"/>
        <w:jc w:val="both"/>
        <w:rPr>
          <w:rFonts w:ascii="Times New Roman" w:hAnsi="Times New Roman"/>
          <w:bCs/>
          <w:sz w:val="24"/>
          <w:szCs w:val="24"/>
        </w:rPr>
      </w:pPr>
      <w:r w:rsidRPr="00E50F3B">
        <w:rPr>
          <w:rFonts w:ascii="Times New Roman" w:hAnsi="Times New Roman"/>
          <w:bCs/>
          <w:sz w:val="24"/>
          <w:szCs w:val="24"/>
        </w:rPr>
        <w:t>3</w:t>
      </w:r>
      <w:r w:rsidR="00036404" w:rsidRPr="00E50F3B">
        <w:rPr>
          <w:rFonts w:ascii="Times New Roman" w:hAnsi="Times New Roman"/>
          <w:b/>
          <w:bCs/>
          <w:sz w:val="24"/>
          <w:szCs w:val="24"/>
        </w:rPr>
        <w:t xml:space="preserve">. </w:t>
      </w:r>
      <w:r w:rsidR="00036404" w:rsidRPr="00E50F3B">
        <w:rPr>
          <w:rFonts w:ascii="Times New Roman" w:hAnsi="Times New Roman"/>
          <w:bCs/>
          <w:sz w:val="24"/>
          <w:szCs w:val="24"/>
        </w:rPr>
        <w:t xml:space="preserve">Възложителят освобождава 80 % (осемдесет процента) от гаранцията за изпълнение на договора в срок до 30 (тридесет) дни след </w:t>
      </w:r>
      <w:r w:rsidR="00F60A42">
        <w:rPr>
          <w:rFonts w:ascii="Times New Roman" w:hAnsi="Times New Roman"/>
          <w:bCs/>
          <w:sz w:val="24"/>
          <w:szCs w:val="24"/>
        </w:rPr>
        <w:t>подписване на окончателния пр</w:t>
      </w:r>
      <w:r w:rsidR="0071569D">
        <w:rPr>
          <w:rFonts w:ascii="Times New Roman" w:hAnsi="Times New Roman"/>
          <w:bCs/>
          <w:sz w:val="24"/>
          <w:szCs w:val="24"/>
        </w:rPr>
        <w:t xml:space="preserve">иемателно-предавателен протокол </w:t>
      </w:r>
      <w:r w:rsidR="00F60A42">
        <w:rPr>
          <w:rFonts w:ascii="Times New Roman" w:hAnsi="Times New Roman"/>
          <w:bCs/>
          <w:sz w:val="24"/>
          <w:szCs w:val="24"/>
        </w:rPr>
        <w:t xml:space="preserve">или </w:t>
      </w:r>
      <w:r w:rsidR="00036404" w:rsidRPr="00E50F3B">
        <w:rPr>
          <w:rFonts w:ascii="Times New Roman" w:hAnsi="Times New Roman"/>
          <w:bCs/>
          <w:sz w:val="24"/>
          <w:szCs w:val="24"/>
        </w:rPr>
        <w:t>прекратяване</w:t>
      </w:r>
      <w:r w:rsidR="00F60A42">
        <w:rPr>
          <w:rFonts w:ascii="Times New Roman" w:hAnsi="Times New Roman"/>
          <w:bCs/>
          <w:sz w:val="24"/>
          <w:szCs w:val="24"/>
        </w:rPr>
        <w:t xml:space="preserve"> на Договора</w:t>
      </w:r>
      <w:r w:rsidR="00036404" w:rsidRPr="00E50F3B">
        <w:rPr>
          <w:rFonts w:ascii="Times New Roman" w:hAnsi="Times New Roman"/>
          <w:bCs/>
          <w:sz w:val="24"/>
          <w:szCs w:val="24"/>
        </w:rPr>
        <w:t xml:space="preserve">, ако липсват основания за задържането от страна на Възложителя на каквато и да е сума по нея. Останалите 20 % (двадесет процента) се освобождават от Възложителя в срок до 30 (тридесет) дни след приключване на срока </w:t>
      </w:r>
      <w:r w:rsidR="00563912" w:rsidRPr="00E50F3B">
        <w:rPr>
          <w:rFonts w:ascii="Times New Roman" w:hAnsi="Times New Roman"/>
          <w:bCs/>
          <w:sz w:val="24"/>
          <w:szCs w:val="24"/>
        </w:rPr>
        <w:t>на гаранционната поддръжка на доставеното техническо оборудване</w:t>
      </w:r>
      <w:r w:rsidR="00036404" w:rsidRPr="00E50F3B">
        <w:rPr>
          <w:rFonts w:ascii="Times New Roman" w:hAnsi="Times New Roman"/>
          <w:bCs/>
          <w:sz w:val="24"/>
          <w:szCs w:val="24"/>
        </w:rPr>
        <w:t>.</w:t>
      </w:r>
    </w:p>
    <w:p w:rsidR="00FA7EA8" w:rsidRPr="00F54933" w:rsidRDefault="00CD7FA0" w:rsidP="00225D9C">
      <w:pPr>
        <w:spacing w:after="0"/>
        <w:ind w:firstLine="720"/>
        <w:jc w:val="both"/>
        <w:rPr>
          <w:rFonts w:ascii="Times New Roman" w:hAnsi="Times New Roman"/>
          <w:sz w:val="24"/>
          <w:szCs w:val="24"/>
        </w:rPr>
      </w:pPr>
      <w:r w:rsidRPr="00F54933">
        <w:rPr>
          <w:rFonts w:ascii="Times New Roman" w:hAnsi="Times New Roman"/>
          <w:sz w:val="24"/>
          <w:szCs w:val="24"/>
        </w:rPr>
        <w:t>Възложителят има право да приспадне от гаранцията дължимите неустойки вследствие забава и/или на задължения по съответната доставка или по договора, като цяло.</w:t>
      </w:r>
    </w:p>
    <w:p w:rsidR="00CD7FA0" w:rsidRPr="00F54933" w:rsidRDefault="00E66270" w:rsidP="00C1580D">
      <w:pPr>
        <w:tabs>
          <w:tab w:val="num" w:pos="0"/>
          <w:tab w:val="left" w:pos="993"/>
          <w:tab w:val="left" w:pos="1309"/>
        </w:tabs>
        <w:spacing w:before="60" w:after="60"/>
        <w:ind w:firstLine="567"/>
        <w:jc w:val="both"/>
        <w:rPr>
          <w:rFonts w:ascii="Times New Roman" w:hAnsi="Times New Roman"/>
          <w:b/>
          <w:bCs/>
          <w:sz w:val="24"/>
          <w:szCs w:val="24"/>
        </w:rPr>
      </w:pPr>
      <w:r>
        <w:rPr>
          <w:rFonts w:ascii="Times New Roman" w:hAnsi="Times New Roman"/>
          <w:b/>
          <w:bCs/>
          <w:sz w:val="24"/>
          <w:szCs w:val="24"/>
        </w:rPr>
        <w:t>4</w:t>
      </w:r>
      <w:r w:rsidR="00CD7FA0" w:rsidRPr="00F54933">
        <w:rPr>
          <w:rFonts w:ascii="Times New Roman" w:hAnsi="Times New Roman"/>
          <w:b/>
          <w:bCs/>
          <w:sz w:val="24"/>
          <w:szCs w:val="24"/>
        </w:rPr>
        <w:t>. Сключване н</w:t>
      </w:r>
      <w:r w:rsidR="00225D9C">
        <w:rPr>
          <w:rFonts w:ascii="Times New Roman" w:hAnsi="Times New Roman"/>
          <w:b/>
          <w:bCs/>
          <w:sz w:val="24"/>
          <w:szCs w:val="24"/>
        </w:rPr>
        <w:t>а договор за обществена поръчка</w:t>
      </w:r>
    </w:p>
    <w:p w:rsidR="00CD7FA0" w:rsidRPr="00F54933" w:rsidRDefault="00CD7FA0" w:rsidP="00C1580D">
      <w:pPr>
        <w:tabs>
          <w:tab w:val="num" w:pos="0"/>
          <w:tab w:val="left" w:pos="993"/>
          <w:tab w:val="left" w:pos="1309"/>
        </w:tabs>
        <w:spacing w:before="60" w:after="60"/>
        <w:ind w:firstLine="567"/>
        <w:jc w:val="both"/>
        <w:rPr>
          <w:rFonts w:ascii="Times New Roman" w:hAnsi="Times New Roman"/>
          <w:sz w:val="24"/>
          <w:szCs w:val="24"/>
        </w:rPr>
      </w:pPr>
      <w:r w:rsidRPr="00F54933">
        <w:rPr>
          <w:rFonts w:ascii="Times New Roman" w:hAnsi="Times New Roman"/>
          <w:sz w:val="24"/>
          <w:szCs w:val="24"/>
        </w:rPr>
        <w:t>След влизането в сила на решението за избор на изпълнител страните уговарят дата и начин за сключване на договора.</w:t>
      </w:r>
    </w:p>
    <w:p w:rsidR="00CD7FA0" w:rsidRPr="00F54933" w:rsidRDefault="00E66270" w:rsidP="00C1580D">
      <w:pPr>
        <w:spacing w:after="0"/>
        <w:ind w:firstLine="567"/>
        <w:jc w:val="both"/>
        <w:rPr>
          <w:rFonts w:ascii="Times New Roman" w:hAnsi="Times New Roman"/>
          <w:sz w:val="24"/>
          <w:szCs w:val="24"/>
        </w:rPr>
      </w:pPr>
      <w:r w:rsidRPr="00225D9C">
        <w:rPr>
          <w:rFonts w:ascii="Times New Roman" w:hAnsi="Times New Roman"/>
          <w:b/>
          <w:sz w:val="24"/>
          <w:szCs w:val="24"/>
        </w:rPr>
        <w:t>4</w:t>
      </w:r>
      <w:r w:rsidR="00225D9C">
        <w:rPr>
          <w:rFonts w:ascii="Times New Roman" w:hAnsi="Times New Roman"/>
          <w:b/>
          <w:sz w:val="24"/>
          <w:szCs w:val="24"/>
        </w:rPr>
        <w:t xml:space="preserve">.1. </w:t>
      </w:r>
      <w:r w:rsidR="00CD7FA0" w:rsidRPr="00F54933">
        <w:rPr>
          <w:rFonts w:ascii="Times New Roman" w:hAnsi="Times New Roman"/>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CD7FA0" w:rsidRPr="00F54933" w:rsidRDefault="00CD7FA0" w:rsidP="00225D9C">
      <w:pPr>
        <w:spacing w:after="0"/>
        <w:ind w:firstLine="567"/>
        <w:jc w:val="both"/>
        <w:rPr>
          <w:rFonts w:ascii="Times New Roman" w:hAnsi="Times New Roman"/>
          <w:sz w:val="24"/>
          <w:szCs w:val="24"/>
        </w:rPr>
      </w:pPr>
      <w:r w:rsidRPr="00F54933">
        <w:rPr>
          <w:rFonts w:ascii="Times New Roman" w:hAnsi="Times New Roman"/>
          <w:sz w:val="24"/>
          <w:szCs w:val="24"/>
        </w:rPr>
        <w:t xml:space="preserve">а) изпълни задължението по </w:t>
      </w:r>
      <w:hyperlink r:id="rId20" w:history="1">
        <w:r w:rsidRPr="00F54933">
          <w:rPr>
            <w:rFonts w:ascii="Times New Roman" w:hAnsi="Times New Roman"/>
            <w:sz w:val="24"/>
            <w:szCs w:val="24"/>
          </w:rPr>
          <w:t>чл. 67, ал. 6</w:t>
        </w:r>
      </w:hyperlink>
      <w:r w:rsidRPr="00F54933">
        <w:rPr>
          <w:rFonts w:ascii="Times New Roman" w:hAnsi="Times New Roman"/>
          <w:sz w:val="24"/>
          <w:szCs w:val="24"/>
        </w:rPr>
        <w:t xml:space="preserve"> от ЗОП;</w:t>
      </w:r>
    </w:p>
    <w:p w:rsidR="00CD7FA0" w:rsidRPr="00F54933" w:rsidRDefault="00CD7FA0" w:rsidP="00225D9C">
      <w:pPr>
        <w:spacing w:after="0"/>
        <w:ind w:firstLine="567"/>
        <w:jc w:val="both"/>
        <w:rPr>
          <w:rFonts w:ascii="Times New Roman" w:hAnsi="Times New Roman"/>
          <w:sz w:val="24"/>
          <w:szCs w:val="24"/>
        </w:rPr>
      </w:pPr>
      <w:r w:rsidRPr="00F54933">
        <w:rPr>
          <w:rFonts w:ascii="Times New Roman" w:hAnsi="Times New Roman"/>
          <w:sz w:val="24"/>
          <w:szCs w:val="24"/>
        </w:rPr>
        <w:t>в) представи определената гаранция за изпълнение на договора;</w:t>
      </w:r>
    </w:p>
    <w:p w:rsidR="00CD7FA0" w:rsidRPr="00F54933" w:rsidRDefault="00CD7FA0" w:rsidP="00225D9C">
      <w:pPr>
        <w:spacing w:after="0"/>
        <w:ind w:firstLine="567"/>
        <w:jc w:val="both"/>
        <w:rPr>
          <w:rFonts w:ascii="Times New Roman" w:hAnsi="Times New Roman"/>
          <w:sz w:val="24"/>
          <w:szCs w:val="24"/>
        </w:rPr>
      </w:pPr>
      <w:r w:rsidRPr="00F54933">
        <w:rPr>
          <w:rFonts w:ascii="Times New Roman" w:hAnsi="Times New Roman"/>
          <w:sz w:val="24"/>
          <w:szCs w:val="24"/>
        </w:rPr>
        <w:t>г)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04134D" w:rsidRPr="00F54933" w:rsidRDefault="0004134D" w:rsidP="00225D9C">
      <w:pPr>
        <w:spacing w:after="0"/>
        <w:ind w:firstLine="709"/>
        <w:jc w:val="both"/>
        <w:rPr>
          <w:rFonts w:ascii="Times New Roman" w:hAnsi="Times New Roman"/>
          <w:sz w:val="24"/>
          <w:szCs w:val="24"/>
        </w:rPr>
      </w:pPr>
      <w:r w:rsidRPr="00F54933">
        <w:rPr>
          <w:rFonts w:ascii="Times New Roman" w:hAnsi="Times New Roman"/>
          <w:sz w:val="24"/>
          <w:szCs w:val="24"/>
        </w:rPr>
        <w:t xml:space="preserve">Избраният за изпълнител представя декларации по </w:t>
      </w:r>
      <w:r w:rsidR="0031066D" w:rsidRPr="00F54933">
        <w:rPr>
          <w:rFonts w:ascii="Times New Roman" w:hAnsi="Times New Roman"/>
          <w:sz w:val="24"/>
          <w:szCs w:val="24"/>
        </w:rPr>
        <w:t xml:space="preserve">чл.6, ал.2 от </w:t>
      </w:r>
      <w:r w:rsidRPr="00F54933">
        <w:rPr>
          <w:rFonts w:ascii="Times New Roman" w:hAnsi="Times New Roman"/>
          <w:sz w:val="24"/>
          <w:szCs w:val="24"/>
        </w:rPr>
        <w:t>Закона за мерките срещу изпирането на пари</w:t>
      </w:r>
      <w:r w:rsidR="00225D9C">
        <w:rPr>
          <w:rFonts w:ascii="Times New Roman" w:hAnsi="Times New Roman"/>
          <w:sz w:val="24"/>
          <w:szCs w:val="24"/>
        </w:rPr>
        <w:t xml:space="preserve"> – представя се по образец - </w:t>
      </w:r>
      <w:r w:rsidR="00E66270" w:rsidRPr="00E66270">
        <w:rPr>
          <w:rFonts w:ascii="Times New Roman" w:hAnsi="Times New Roman"/>
          <w:sz w:val="24"/>
          <w:szCs w:val="24"/>
        </w:rPr>
        <w:t>Образец</w:t>
      </w:r>
      <w:r w:rsidR="0031066D" w:rsidRPr="00E66270">
        <w:rPr>
          <w:rFonts w:ascii="Times New Roman" w:hAnsi="Times New Roman"/>
          <w:sz w:val="24"/>
          <w:szCs w:val="24"/>
        </w:rPr>
        <w:t xml:space="preserve"> № </w:t>
      </w:r>
      <w:r w:rsidR="00A80D58" w:rsidRPr="00E74E32">
        <w:rPr>
          <w:rFonts w:ascii="Times New Roman" w:hAnsi="Times New Roman"/>
          <w:sz w:val="24"/>
          <w:szCs w:val="24"/>
        </w:rPr>
        <w:t>6</w:t>
      </w:r>
      <w:r w:rsidR="00BC3C22">
        <w:rPr>
          <w:rFonts w:ascii="Times New Roman" w:hAnsi="Times New Roman"/>
          <w:sz w:val="24"/>
          <w:szCs w:val="24"/>
        </w:rPr>
        <w:t xml:space="preserve"> </w:t>
      </w:r>
      <w:r w:rsidR="0031066D" w:rsidRPr="00E66270">
        <w:rPr>
          <w:rFonts w:ascii="Times New Roman" w:hAnsi="Times New Roman"/>
          <w:sz w:val="24"/>
          <w:szCs w:val="24"/>
        </w:rPr>
        <w:t>към раздел Х</w:t>
      </w:r>
      <w:r w:rsidR="0031066D" w:rsidRPr="00F54933">
        <w:rPr>
          <w:rFonts w:ascii="Times New Roman" w:hAnsi="Times New Roman"/>
          <w:sz w:val="24"/>
          <w:szCs w:val="24"/>
        </w:rPr>
        <w:t xml:space="preserve"> от настоящата документация</w:t>
      </w:r>
      <w:r w:rsidRPr="00F54933">
        <w:rPr>
          <w:rFonts w:ascii="Times New Roman" w:hAnsi="Times New Roman"/>
          <w:sz w:val="24"/>
          <w:szCs w:val="24"/>
        </w:rPr>
        <w:t>.</w:t>
      </w:r>
      <w:r w:rsidR="0031066D" w:rsidRPr="00F54933">
        <w:rPr>
          <w:rFonts w:ascii="Times New Roman" w:hAnsi="Times New Roman"/>
          <w:sz w:val="24"/>
          <w:szCs w:val="24"/>
        </w:rPr>
        <w:t xml:space="preserve"> Когато участникът, определен за изпълнител, е юридическо лице, декларацията се подписва от лицата, които го представляват.</w:t>
      </w:r>
    </w:p>
    <w:p w:rsidR="0031066D" w:rsidRPr="00F54933" w:rsidRDefault="0031066D" w:rsidP="00225D9C">
      <w:pPr>
        <w:spacing w:after="0"/>
        <w:ind w:firstLine="567"/>
        <w:jc w:val="both"/>
        <w:rPr>
          <w:rFonts w:ascii="Times New Roman" w:hAnsi="Times New Roman"/>
          <w:sz w:val="24"/>
          <w:szCs w:val="24"/>
        </w:rPr>
      </w:pPr>
      <w:r w:rsidRPr="00F54933">
        <w:rPr>
          <w:rFonts w:ascii="Times New Roman" w:hAnsi="Times New Roman"/>
          <w:sz w:val="24"/>
          <w:szCs w:val="24"/>
        </w:rPr>
        <w:t>В случай, че участникът, определен за изпълнител, е обединение, което не е юридическо лице, декларация се представя за всяко юридическо лице, което е включено в обединението.</w:t>
      </w:r>
    </w:p>
    <w:p w:rsidR="00CD7FA0" w:rsidRPr="00F54933" w:rsidRDefault="00E66270" w:rsidP="00C1580D">
      <w:pPr>
        <w:spacing w:after="0"/>
        <w:ind w:firstLine="567"/>
        <w:jc w:val="both"/>
        <w:rPr>
          <w:rFonts w:ascii="Times New Roman" w:hAnsi="Times New Roman"/>
          <w:sz w:val="24"/>
          <w:szCs w:val="24"/>
        </w:rPr>
      </w:pPr>
      <w:r w:rsidRPr="00225D9C">
        <w:rPr>
          <w:rFonts w:ascii="Times New Roman" w:hAnsi="Times New Roman"/>
          <w:b/>
          <w:sz w:val="24"/>
          <w:szCs w:val="24"/>
        </w:rPr>
        <w:t>4</w:t>
      </w:r>
      <w:r w:rsidR="00225D9C" w:rsidRPr="00225D9C">
        <w:rPr>
          <w:rFonts w:ascii="Times New Roman" w:hAnsi="Times New Roman"/>
          <w:b/>
          <w:sz w:val="24"/>
          <w:szCs w:val="24"/>
        </w:rPr>
        <w:t>.2</w:t>
      </w:r>
      <w:r w:rsidR="00CD7FA0" w:rsidRPr="00225D9C">
        <w:rPr>
          <w:rFonts w:ascii="Times New Roman" w:hAnsi="Times New Roman"/>
          <w:b/>
          <w:sz w:val="24"/>
          <w:szCs w:val="24"/>
        </w:rPr>
        <w:t>.</w:t>
      </w:r>
      <w:r w:rsidR="00CD7FA0" w:rsidRPr="00F54933">
        <w:rPr>
          <w:rFonts w:ascii="Times New Roman" w:hAnsi="Times New Roman"/>
          <w:sz w:val="24"/>
          <w:szCs w:val="24"/>
        </w:rPr>
        <w:t xml:space="preserve"> Възложителят не сключва договор, когато участникът, класиран на първо място:</w:t>
      </w:r>
    </w:p>
    <w:p w:rsidR="00CD7FA0" w:rsidRPr="00F54933" w:rsidRDefault="00CD7FA0" w:rsidP="00225D9C">
      <w:pPr>
        <w:spacing w:after="0"/>
        <w:ind w:firstLine="567"/>
        <w:jc w:val="both"/>
        <w:rPr>
          <w:rFonts w:ascii="Times New Roman" w:hAnsi="Times New Roman"/>
          <w:sz w:val="24"/>
          <w:szCs w:val="24"/>
        </w:rPr>
      </w:pPr>
      <w:r w:rsidRPr="00F54933">
        <w:rPr>
          <w:rFonts w:ascii="Times New Roman" w:hAnsi="Times New Roman"/>
          <w:sz w:val="24"/>
          <w:szCs w:val="24"/>
        </w:rPr>
        <w:t>а) откаже да сключи договор;</w:t>
      </w:r>
    </w:p>
    <w:p w:rsidR="00CD7FA0" w:rsidRPr="00F54933" w:rsidRDefault="00CD7FA0" w:rsidP="00225D9C">
      <w:pPr>
        <w:spacing w:after="0"/>
        <w:ind w:firstLine="567"/>
        <w:jc w:val="both"/>
        <w:rPr>
          <w:rFonts w:ascii="Times New Roman" w:hAnsi="Times New Roman"/>
          <w:sz w:val="24"/>
          <w:szCs w:val="24"/>
        </w:rPr>
      </w:pPr>
      <w:r w:rsidRPr="00F54933">
        <w:rPr>
          <w:rFonts w:ascii="Times New Roman" w:hAnsi="Times New Roman"/>
          <w:sz w:val="24"/>
          <w:szCs w:val="24"/>
        </w:rPr>
        <w:t>б) не изпълни някое от условията по т.</w:t>
      </w:r>
      <w:r w:rsidR="00E66270">
        <w:rPr>
          <w:rFonts w:ascii="Times New Roman" w:hAnsi="Times New Roman"/>
          <w:sz w:val="24"/>
          <w:szCs w:val="24"/>
        </w:rPr>
        <w:t>4</w:t>
      </w:r>
      <w:r w:rsidR="003603B9">
        <w:rPr>
          <w:rFonts w:ascii="Times New Roman" w:hAnsi="Times New Roman"/>
          <w:sz w:val="24"/>
          <w:szCs w:val="24"/>
        </w:rPr>
        <w:t>.1.</w:t>
      </w:r>
      <w:r w:rsidRPr="00F54933">
        <w:rPr>
          <w:rFonts w:ascii="Times New Roman" w:hAnsi="Times New Roman"/>
          <w:sz w:val="24"/>
          <w:szCs w:val="24"/>
        </w:rPr>
        <w:t>, или</w:t>
      </w:r>
    </w:p>
    <w:p w:rsidR="00CD7FA0" w:rsidRPr="00F54933" w:rsidRDefault="00CD7FA0" w:rsidP="00225D9C">
      <w:pPr>
        <w:spacing w:after="0"/>
        <w:ind w:firstLine="567"/>
        <w:jc w:val="both"/>
        <w:rPr>
          <w:rFonts w:ascii="Times New Roman" w:hAnsi="Times New Roman"/>
          <w:sz w:val="24"/>
          <w:szCs w:val="24"/>
        </w:rPr>
      </w:pPr>
      <w:r w:rsidRPr="00F54933">
        <w:rPr>
          <w:rFonts w:ascii="Times New Roman" w:hAnsi="Times New Roman"/>
          <w:sz w:val="24"/>
          <w:szCs w:val="24"/>
        </w:rPr>
        <w:t>в) не докаже, че не са налице основания за отстраняване от процедурата.</w:t>
      </w:r>
    </w:p>
    <w:p w:rsidR="00CD7FA0" w:rsidRPr="00F54933" w:rsidRDefault="00E66270" w:rsidP="00225D9C">
      <w:pPr>
        <w:spacing w:after="0"/>
        <w:ind w:firstLine="567"/>
        <w:jc w:val="both"/>
        <w:rPr>
          <w:rFonts w:ascii="Times New Roman" w:hAnsi="Times New Roman"/>
          <w:sz w:val="24"/>
          <w:szCs w:val="24"/>
        </w:rPr>
      </w:pPr>
      <w:r w:rsidRPr="00225D9C">
        <w:rPr>
          <w:rFonts w:ascii="Times New Roman" w:hAnsi="Times New Roman"/>
          <w:b/>
          <w:sz w:val="24"/>
          <w:szCs w:val="24"/>
        </w:rPr>
        <w:t>4</w:t>
      </w:r>
      <w:r w:rsidR="00225D9C">
        <w:rPr>
          <w:rFonts w:ascii="Times New Roman" w:hAnsi="Times New Roman"/>
          <w:b/>
          <w:sz w:val="24"/>
          <w:szCs w:val="24"/>
        </w:rPr>
        <w:t>.</w:t>
      </w:r>
      <w:r w:rsidR="00225D9C" w:rsidRPr="00225D9C">
        <w:rPr>
          <w:rFonts w:ascii="Times New Roman" w:hAnsi="Times New Roman"/>
          <w:b/>
          <w:sz w:val="24"/>
          <w:szCs w:val="24"/>
        </w:rPr>
        <w:t>3</w:t>
      </w:r>
      <w:r w:rsidR="00CD7FA0" w:rsidRPr="00225D9C">
        <w:rPr>
          <w:rFonts w:ascii="Times New Roman" w:hAnsi="Times New Roman"/>
          <w:b/>
          <w:sz w:val="24"/>
          <w:szCs w:val="24"/>
        </w:rPr>
        <w:t>.</w:t>
      </w:r>
      <w:r w:rsidR="00CD7FA0" w:rsidRPr="00F54933">
        <w:rPr>
          <w:rFonts w:ascii="Times New Roman" w:hAnsi="Times New Roman"/>
          <w:sz w:val="24"/>
          <w:szCs w:val="24"/>
        </w:rPr>
        <w:t xml:space="preserve"> В случаите по т. </w:t>
      </w:r>
      <w:r>
        <w:rPr>
          <w:rFonts w:ascii="Times New Roman" w:hAnsi="Times New Roman"/>
          <w:sz w:val="24"/>
          <w:szCs w:val="24"/>
        </w:rPr>
        <w:t>4</w:t>
      </w:r>
      <w:r w:rsidR="003603B9">
        <w:rPr>
          <w:rFonts w:ascii="Times New Roman" w:hAnsi="Times New Roman"/>
          <w:sz w:val="24"/>
          <w:szCs w:val="24"/>
        </w:rPr>
        <w:t>.2.</w:t>
      </w:r>
      <w:r w:rsidR="00225D9C">
        <w:rPr>
          <w:rFonts w:ascii="Times New Roman" w:hAnsi="Times New Roman"/>
          <w:sz w:val="24"/>
          <w:szCs w:val="24"/>
        </w:rPr>
        <w:t>,  в</w:t>
      </w:r>
      <w:r w:rsidR="00CD7FA0" w:rsidRPr="00F54933">
        <w:rPr>
          <w:rFonts w:ascii="Times New Roman" w:hAnsi="Times New Roman"/>
          <w:sz w:val="24"/>
          <w:szCs w:val="24"/>
        </w:rPr>
        <w:t>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CD7FA0" w:rsidRPr="00F54933" w:rsidRDefault="00CD7FA0" w:rsidP="00C1580D">
      <w:pPr>
        <w:spacing w:after="0"/>
        <w:ind w:firstLine="708"/>
        <w:jc w:val="both"/>
        <w:rPr>
          <w:rFonts w:ascii="Times New Roman" w:hAnsi="Times New Roman"/>
          <w:sz w:val="24"/>
          <w:szCs w:val="24"/>
        </w:rPr>
      </w:pPr>
      <w:r w:rsidRPr="00F54933">
        <w:rPr>
          <w:rFonts w:ascii="Times New Roman" w:hAnsi="Times New Roman"/>
          <w:sz w:val="24"/>
          <w:szCs w:val="24"/>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CD7FA0" w:rsidRPr="00F54933" w:rsidRDefault="00E66270" w:rsidP="00225D9C">
      <w:pPr>
        <w:tabs>
          <w:tab w:val="left" w:pos="567"/>
        </w:tabs>
        <w:spacing w:after="0"/>
        <w:ind w:firstLine="567"/>
        <w:jc w:val="both"/>
        <w:rPr>
          <w:rFonts w:ascii="Times New Roman" w:hAnsi="Times New Roman"/>
          <w:sz w:val="24"/>
          <w:szCs w:val="24"/>
        </w:rPr>
      </w:pPr>
      <w:r w:rsidRPr="00225D9C">
        <w:rPr>
          <w:rFonts w:ascii="Times New Roman" w:hAnsi="Times New Roman"/>
          <w:b/>
          <w:sz w:val="24"/>
          <w:szCs w:val="24"/>
        </w:rPr>
        <w:t>4</w:t>
      </w:r>
      <w:r w:rsidR="00225D9C">
        <w:rPr>
          <w:rFonts w:ascii="Times New Roman" w:hAnsi="Times New Roman"/>
          <w:b/>
          <w:sz w:val="24"/>
          <w:szCs w:val="24"/>
        </w:rPr>
        <w:t>.4</w:t>
      </w:r>
      <w:r w:rsidR="00CD7FA0" w:rsidRPr="00225D9C">
        <w:rPr>
          <w:rFonts w:ascii="Times New Roman" w:hAnsi="Times New Roman"/>
          <w:b/>
          <w:sz w:val="24"/>
          <w:szCs w:val="24"/>
        </w:rPr>
        <w:t>.</w:t>
      </w:r>
      <w:r w:rsidR="00CD7FA0" w:rsidRPr="00F54933">
        <w:rPr>
          <w:rFonts w:ascii="Times New Roman" w:hAnsi="Times New Roman"/>
          <w:sz w:val="24"/>
          <w:szCs w:val="24"/>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са изпълнени условията по чл.116 от ЗОП.</w:t>
      </w:r>
    </w:p>
    <w:p w:rsidR="00CD7FA0" w:rsidRPr="00F54933" w:rsidRDefault="00E66270" w:rsidP="00225D9C">
      <w:pPr>
        <w:spacing w:after="0"/>
        <w:ind w:firstLine="567"/>
        <w:jc w:val="both"/>
        <w:rPr>
          <w:rFonts w:ascii="Times New Roman" w:hAnsi="Times New Roman"/>
          <w:sz w:val="24"/>
          <w:szCs w:val="24"/>
        </w:rPr>
      </w:pPr>
      <w:r w:rsidRPr="00225D9C">
        <w:rPr>
          <w:rFonts w:ascii="Times New Roman" w:hAnsi="Times New Roman"/>
          <w:b/>
          <w:sz w:val="24"/>
          <w:szCs w:val="24"/>
        </w:rPr>
        <w:t>4</w:t>
      </w:r>
      <w:r w:rsidR="00225D9C">
        <w:rPr>
          <w:rFonts w:ascii="Times New Roman" w:hAnsi="Times New Roman"/>
          <w:b/>
          <w:sz w:val="24"/>
          <w:szCs w:val="24"/>
        </w:rPr>
        <w:t>.5</w:t>
      </w:r>
      <w:r w:rsidR="00CD7FA0" w:rsidRPr="00225D9C">
        <w:rPr>
          <w:rFonts w:ascii="Times New Roman" w:hAnsi="Times New Roman"/>
          <w:b/>
          <w:sz w:val="24"/>
          <w:szCs w:val="24"/>
        </w:rPr>
        <w:t>.</w:t>
      </w:r>
      <w:r w:rsidR="00CD7FA0" w:rsidRPr="00F54933">
        <w:rPr>
          <w:rFonts w:ascii="Times New Roman" w:hAnsi="Times New Roman"/>
          <w:sz w:val="24"/>
          <w:szCs w:val="24"/>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w:t>
      </w:r>
      <w:r w:rsidR="00CD7FA0" w:rsidRPr="00F54933">
        <w:rPr>
          <w:rFonts w:ascii="Times New Roman" w:hAnsi="Times New Roman"/>
          <w:sz w:val="24"/>
          <w:szCs w:val="24"/>
          <w:lang w:val="ru-RU"/>
        </w:rPr>
        <w:t>заинтересованите участници за решението за определяне на изпълнител</w:t>
      </w:r>
      <w:r w:rsidR="00CD7FA0" w:rsidRPr="00F54933">
        <w:rPr>
          <w:rFonts w:ascii="Times New Roman" w:hAnsi="Times New Roman"/>
          <w:sz w:val="24"/>
          <w:szCs w:val="24"/>
        </w:rPr>
        <w:t>.</w:t>
      </w:r>
    </w:p>
    <w:p w:rsidR="00CD7FA0" w:rsidRPr="00F54933" w:rsidRDefault="00CD7FA0" w:rsidP="00C1580D">
      <w:pPr>
        <w:tabs>
          <w:tab w:val="num" w:pos="0"/>
          <w:tab w:val="left" w:pos="993"/>
        </w:tabs>
        <w:spacing w:after="0"/>
        <w:ind w:firstLine="567"/>
        <w:rPr>
          <w:rFonts w:ascii="Times New Roman" w:hAnsi="Times New Roman"/>
          <w:b/>
          <w:bCs/>
          <w:sz w:val="24"/>
          <w:szCs w:val="24"/>
        </w:rPr>
      </w:pPr>
    </w:p>
    <w:p w:rsidR="00CD7FA0" w:rsidRPr="00F54933" w:rsidRDefault="00F06EEF" w:rsidP="009C2EDA">
      <w:pPr>
        <w:tabs>
          <w:tab w:val="num" w:pos="0"/>
          <w:tab w:val="left" w:pos="993"/>
        </w:tabs>
        <w:spacing w:after="0"/>
        <w:ind w:firstLine="567"/>
        <w:rPr>
          <w:rFonts w:ascii="Times New Roman" w:hAnsi="Times New Roman"/>
          <w:b/>
          <w:bCs/>
          <w:sz w:val="24"/>
          <w:szCs w:val="24"/>
        </w:rPr>
      </w:pPr>
      <w:r>
        <w:rPr>
          <w:rFonts w:ascii="Times New Roman" w:hAnsi="Times New Roman"/>
          <w:b/>
          <w:bCs/>
          <w:sz w:val="24"/>
          <w:szCs w:val="24"/>
        </w:rPr>
        <w:t>5</w:t>
      </w:r>
      <w:r w:rsidR="009C2EDA">
        <w:rPr>
          <w:rFonts w:ascii="Times New Roman" w:hAnsi="Times New Roman"/>
          <w:b/>
          <w:bCs/>
          <w:sz w:val="24"/>
          <w:szCs w:val="24"/>
        </w:rPr>
        <w:t>. Подизпълнители</w:t>
      </w:r>
    </w:p>
    <w:p w:rsidR="00CD7FA0" w:rsidRPr="00F54933" w:rsidRDefault="00F06EEF" w:rsidP="00C1580D">
      <w:pPr>
        <w:spacing w:after="0"/>
        <w:ind w:firstLine="567"/>
        <w:jc w:val="both"/>
        <w:rPr>
          <w:rFonts w:ascii="Times New Roman" w:hAnsi="Times New Roman"/>
          <w:sz w:val="24"/>
          <w:szCs w:val="24"/>
        </w:rPr>
      </w:pPr>
      <w:r w:rsidRPr="007650FC">
        <w:rPr>
          <w:rFonts w:ascii="Times New Roman" w:hAnsi="Times New Roman"/>
          <w:b/>
          <w:sz w:val="24"/>
          <w:szCs w:val="24"/>
        </w:rPr>
        <w:t>5</w:t>
      </w:r>
      <w:r w:rsidR="00CD7FA0" w:rsidRPr="007650FC">
        <w:rPr>
          <w:rFonts w:ascii="Times New Roman" w:hAnsi="Times New Roman"/>
          <w:b/>
          <w:sz w:val="24"/>
          <w:szCs w:val="24"/>
        </w:rPr>
        <w:t>.1.</w:t>
      </w:r>
      <w:r w:rsidR="00CD7FA0" w:rsidRPr="00F54933">
        <w:rPr>
          <w:rFonts w:ascii="Times New Roman" w:hAnsi="Times New Roman"/>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съответствие с клаузите на договора.</w:t>
      </w:r>
    </w:p>
    <w:p w:rsidR="00CD7FA0" w:rsidRPr="00F54933" w:rsidRDefault="00F06EEF" w:rsidP="00C1580D">
      <w:pPr>
        <w:spacing w:after="0"/>
        <w:ind w:firstLine="567"/>
        <w:jc w:val="both"/>
        <w:rPr>
          <w:rFonts w:ascii="Times New Roman" w:hAnsi="Times New Roman"/>
          <w:sz w:val="24"/>
          <w:szCs w:val="24"/>
        </w:rPr>
      </w:pPr>
      <w:r w:rsidRPr="007650FC">
        <w:rPr>
          <w:rFonts w:ascii="Times New Roman" w:hAnsi="Times New Roman"/>
          <w:b/>
          <w:sz w:val="24"/>
          <w:szCs w:val="24"/>
        </w:rPr>
        <w:t>5</w:t>
      </w:r>
      <w:r w:rsidR="00CD7FA0" w:rsidRPr="007650FC">
        <w:rPr>
          <w:rFonts w:ascii="Times New Roman" w:hAnsi="Times New Roman"/>
          <w:b/>
          <w:sz w:val="24"/>
          <w:szCs w:val="24"/>
        </w:rPr>
        <w:t>.2.</w:t>
      </w:r>
      <w:r w:rsidR="00CD7FA0" w:rsidRPr="00F54933">
        <w:rPr>
          <w:rFonts w:ascii="Times New Roman" w:hAnsi="Times New Roman"/>
          <w:sz w:val="24"/>
          <w:szCs w:val="24"/>
        </w:rPr>
        <w:t xml:space="preserve">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D7FA0" w:rsidRPr="00F54933" w:rsidRDefault="00F06EEF" w:rsidP="00C1580D">
      <w:pPr>
        <w:spacing w:after="0"/>
        <w:ind w:firstLine="567"/>
        <w:jc w:val="both"/>
        <w:rPr>
          <w:rFonts w:ascii="Times New Roman" w:hAnsi="Times New Roman"/>
          <w:sz w:val="24"/>
          <w:szCs w:val="24"/>
        </w:rPr>
      </w:pPr>
      <w:r w:rsidRPr="007650FC">
        <w:rPr>
          <w:rFonts w:ascii="Times New Roman" w:hAnsi="Times New Roman"/>
          <w:b/>
          <w:sz w:val="24"/>
          <w:szCs w:val="24"/>
        </w:rPr>
        <w:t>5.</w:t>
      </w:r>
      <w:r w:rsidR="00CD7FA0" w:rsidRPr="007650FC">
        <w:rPr>
          <w:rFonts w:ascii="Times New Roman" w:hAnsi="Times New Roman"/>
          <w:b/>
          <w:sz w:val="24"/>
          <w:szCs w:val="24"/>
        </w:rPr>
        <w:t>3.</w:t>
      </w:r>
      <w:r w:rsidR="00CD7FA0" w:rsidRPr="00F54933">
        <w:rPr>
          <w:rFonts w:ascii="Times New Roman" w:hAnsi="Times New Roman"/>
          <w:sz w:val="24"/>
          <w:szCs w:val="24"/>
        </w:rPr>
        <w:t xml:space="preserve"> Към искането по т.</w:t>
      </w:r>
      <w:r>
        <w:rPr>
          <w:rFonts w:ascii="Times New Roman" w:hAnsi="Times New Roman"/>
          <w:sz w:val="24"/>
          <w:szCs w:val="24"/>
        </w:rPr>
        <w:t>5</w:t>
      </w:r>
      <w:r w:rsidR="00CD7FA0" w:rsidRPr="00F54933">
        <w:rPr>
          <w:rFonts w:ascii="Times New Roman" w:hAnsi="Times New Roman"/>
          <w:sz w:val="24"/>
          <w:szCs w:val="24"/>
        </w:rPr>
        <w:t>.2. изпълнителят предоставя становище, от което да е видно дали оспорва плащанията или част от тях като недължими.</w:t>
      </w:r>
    </w:p>
    <w:p w:rsidR="00CD7FA0" w:rsidRPr="00F54933" w:rsidRDefault="00F06EEF" w:rsidP="00C1580D">
      <w:pPr>
        <w:spacing w:after="0"/>
        <w:ind w:firstLine="567"/>
        <w:jc w:val="both"/>
        <w:rPr>
          <w:rFonts w:ascii="Times New Roman" w:hAnsi="Times New Roman"/>
          <w:sz w:val="24"/>
          <w:szCs w:val="24"/>
        </w:rPr>
      </w:pPr>
      <w:r w:rsidRPr="007650FC">
        <w:rPr>
          <w:rFonts w:ascii="Times New Roman" w:hAnsi="Times New Roman"/>
          <w:b/>
          <w:sz w:val="24"/>
          <w:szCs w:val="24"/>
        </w:rPr>
        <w:t>5</w:t>
      </w:r>
      <w:r w:rsidR="00CD7FA0" w:rsidRPr="007650FC">
        <w:rPr>
          <w:rFonts w:ascii="Times New Roman" w:hAnsi="Times New Roman"/>
          <w:b/>
          <w:sz w:val="24"/>
          <w:szCs w:val="24"/>
        </w:rPr>
        <w:t>.4.</w:t>
      </w:r>
      <w:r w:rsidR="00CD7FA0" w:rsidRPr="00F54933">
        <w:rPr>
          <w:rFonts w:ascii="Times New Roman" w:hAnsi="Times New Roman"/>
          <w:sz w:val="24"/>
          <w:szCs w:val="24"/>
        </w:rPr>
        <w:t xml:space="preserve"> Възложителят има право да откаже плащане, когато искането за плащане е оспорено, до момента на отстраняване на причината за отказа.</w:t>
      </w:r>
    </w:p>
    <w:p w:rsidR="00CD7FA0" w:rsidRPr="00F54933" w:rsidRDefault="00F06EEF" w:rsidP="00C1580D">
      <w:pPr>
        <w:spacing w:after="0"/>
        <w:ind w:firstLine="567"/>
        <w:jc w:val="both"/>
        <w:rPr>
          <w:rFonts w:ascii="Times New Roman" w:hAnsi="Times New Roman"/>
          <w:sz w:val="24"/>
          <w:szCs w:val="24"/>
        </w:rPr>
      </w:pPr>
      <w:r w:rsidRPr="007650FC">
        <w:rPr>
          <w:rFonts w:ascii="Times New Roman" w:hAnsi="Times New Roman"/>
          <w:b/>
          <w:sz w:val="24"/>
          <w:szCs w:val="24"/>
        </w:rPr>
        <w:t>5</w:t>
      </w:r>
      <w:r w:rsidR="00CD7FA0" w:rsidRPr="007650FC">
        <w:rPr>
          <w:rFonts w:ascii="Times New Roman" w:hAnsi="Times New Roman"/>
          <w:b/>
          <w:sz w:val="24"/>
          <w:szCs w:val="24"/>
        </w:rPr>
        <w:t>.5.</w:t>
      </w:r>
      <w:r w:rsidR="00CD7FA0" w:rsidRPr="00F54933">
        <w:rPr>
          <w:rFonts w:ascii="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CD7FA0" w:rsidRPr="00F54933" w:rsidRDefault="00F06EEF" w:rsidP="00C1580D">
      <w:pPr>
        <w:spacing w:after="0"/>
        <w:ind w:firstLine="567"/>
        <w:jc w:val="both"/>
        <w:rPr>
          <w:rFonts w:ascii="Times New Roman" w:hAnsi="Times New Roman"/>
          <w:sz w:val="24"/>
          <w:szCs w:val="24"/>
        </w:rPr>
      </w:pPr>
      <w:r w:rsidRPr="007650FC">
        <w:rPr>
          <w:rFonts w:ascii="Times New Roman" w:hAnsi="Times New Roman"/>
          <w:b/>
          <w:sz w:val="24"/>
          <w:szCs w:val="24"/>
        </w:rPr>
        <w:t>5</w:t>
      </w:r>
      <w:r w:rsidR="00CD7FA0" w:rsidRPr="007650FC">
        <w:rPr>
          <w:rFonts w:ascii="Times New Roman" w:hAnsi="Times New Roman"/>
          <w:b/>
          <w:sz w:val="24"/>
          <w:szCs w:val="24"/>
        </w:rPr>
        <w:t>.6.</w:t>
      </w:r>
      <w:r w:rsidR="00CD7FA0" w:rsidRPr="00F54933">
        <w:rPr>
          <w:rFonts w:ascii="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D7FA0" w:rsidRPr="00F54933" w:rsidRDefault="00CD7FA0" w:rsidP="007650FC">
      <w:pPr>
        <w:spacing w:after="0"/>
        <w:ind w:firstLine="567"/>
        <w:jc w:val="both"/>
        <w:rPr>
          <w:rFonts w:ascii="Times New Roman" w:hAnsi="Times New Roman"/>
          <w:sz w:val="24"/>
          <w:szCs w:val="24"/>
        </w:rPr>
      </w:pPr>
      <w:r w:rsidRPr="00F54933">
        <w:rPr>
          <w:rFonts w:ascii="Times New Roman" w:hAnsi="Times New Roman"/>
          <w:sz w:val="24"/>
          <w:szCs w:val="24"/>
        </w:rPr>
        <w:t>а) за новия подизпълнител не са налице основанията за отстраняване в процедурата;</w:t>
      </w:r>
    </w:p>
    <w:p w:rsidR="00CD7FA0" w:rsidRPr="00F54933" w:rsidRDefault="00CD7FA0" w:rsidP="007650FC">
      <w:pPr>
        <w:spacing w:after="0"/>
        <w:ind w:firstLine="567"/>
        <w:jc w:val="both"/>
        <w:rPr>
          <w:rFonts w:ascii="Times New Roman" w:hAnsi="Times New Roman"/>
          <w:sz w:val="24"/>
          <w:szCs w:val="24"/>
        </w:rPr>
      </w:pPr>
      <w:r w:rsidRPr="00F54933">
        <w:rPr>
          <w:rFonts w:ascii="Times New Roman" w:hAnsi="Times New Roman"/>
          <w:sz w:val="24"/>
          <w:szCs w:val="24"/>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D7FA0" w:rsidRPr="00F54933" w:rsidRDefault="00CD7FA0" w:rsidP="007650FC">
      <w:pPr>
        <w:spacing w:after="0"/>
        <w:ind w:firstLine="567"/>
        <w:jc w:val="both"/>
        <w:rPr>
          <w:rFonts w:ascii="Times New Roman" w:hAnsi="Times New Roman"/>
          <w:sz w:val="24"/>
          <w:szCs w:val="24"/>
        </w:rPr>
      </w:pPr>
      <w:r w:rsidRPr="00F54933">
        <w:rPr>
          <w:rFonts w:ascii="Times New Roman" w:hAnsi="Times New Roman"/>
          <w:sz w:val="24"/>
          <w:szCs w:val="24"/>
        </w:rPr>
        <w:t>в) при замяна или включване на подизпълнител изпълнителят представя на възложителя всички документи, които доказват изпълнението на условията по б. „а“ и б. „б“.</w:t>
      </w:r>
    </w:p>
    <w:p w:rsidR="009C2EDA" w:rsidRDefault="00F06EEF" w:rsidP="007650FC">
      <w:pPr>
        <w:spacing w:after="0"/>
        <w:ind w:firstLine="567"/>
        <w:jc w:val="both"/>
        <w:rPr>
          <w:rFonts w:ascii="Times New Roman" w:hAnsi="Times New Roman"/>
          <w:sz w:val="24"/>
          <w:szCs w:val="24"/>
        </w:rPr>
      </w:pPr>
      <w:r w:rsidRPr="007650FC">
        <w:rPr>
          <w:rFonts w:ascii="Times New Roman" w:hAnsi="Times New Roman"/>
          <w:b/>
          <w:sz w:val="24"/>
          <w:szCs w:val="24"/>
        </w:rPr>
        <w:t>5</w:t>
      </w:r>
      <w:r w:rsidR="00C569A1" w:rsidRPr="007650FC">
        <w:rPr>
          <w:rFonts w:ascii="Times New Roman" w:hAnsi="Times New Roman"/>
          <w:b/>
          <w:sz w:val="24"/>
          <w:szCs w:val="24"/>
        </w:rPr>
        <w:t>.7.</w:t>
      </w:r>
      <w:r w:rsidR="00C569A1" w:rsidRPr="00F54933">
        <w:rPr>
          <w:rFonts w:ascii="Times New Roman" w:hAnsi="Times New Roman"/>
          <w:sz w:val="24"/>
          <w:szCs w:val="24"/>
        </w:rPr>
        <w:t xml:space="preserve"> Изпълнителят предоставя на възложителя копие от договора за подизпълнение заедно с всички документи, относно подизпълнителя съгласн</w:t>
      </w:r>
      <w:r w:rsidR="009C2EDA">
        <w:rPr>
          <w:rFonts w:ascii="Times New Roman" w:hAnsi="Times New Roman"/>
          <w:sz w:val="24"/>
          <w:szCs w:val="24"/>
        </w:rPr>
        <w:t>о изискванията на чл.66 от ЗОП.</w:t>
      </w:r>
    </w:p>
    <w:p w:rsidR="009C2EDA" w:rsidRDefault="009C2EDA" w:rsidP="009C2EDA">
      <w:pPr>
        <w:spacing w:after="0"/>
        <w:ind w:left="142" w:firstLine="567"/>
        <w:jc w:val="both"/>
        <w:rPr>
          <w:rFonts w:ascii="Times New Roman" w:hAnsi="Times New Roman"/>
          <w:b/>
          <w:bCs/>
          <w:sz w:val="24"/>
          <w:szCs w:val="24"/>
        </w:rPr>
      </w:pPr>
    </w:p>
    <w:p w:rsidR="00256F2A" w:rsidRPr="00256F2A" w:rsidRDefault="007A3204">
      <w:pPr>
        <w:pStyle w:val="Heading2"/>
        <w:jc w:val="center"/>
        <w:rPr>
          <w:rFonts w:ascii="Times New Roman" w:hAnsi="Times New Roman"/>
          <w:i w:val="0"/>
          <w:sz w:val="24"/>
          <w:szCs w:val="24"/>
        </w:rPr>
      </w:pPr>
      <w:r w:rsidRPr="00256F2A">
        <w:rPr>
          <w:rFonts w:ascii="Times New Roman" w:hAnsi="Times New Roman"/>
          <w:bCs w:val="0"/>
          <w:i w:val="0"/>
          <w:sz w:val="24"/>
          <w:szCs w:val="24"/>
        </w:rPr>
        <w:t xml:space="preserve">РАЗДЕЛ </w:t>
      </w:r>
      <w:r w:rsidRPr="00256F2A">
        <w:rPr>
          <w:rFonts w:ascii="Times New Roman" w:hAnsi="Times New Roman"/>
          <w:bCs w:val="0"/>
          <w:i w:val="0"/>
          <w:sz w:val="24"/>
          <w:szCs w:val="24"/>
          <w:lang w:val="en-US"/>
        </w:rPr>
        <w:t>IX</w:t>
      </w:r>
    </w:p>
    <w:p w:rsidR="00F35905" w:rsidRPr="00256F2A" w:rsidRDefault="00256F2A">
      <w:pPr>
        <w:pStyle w:val="Heading2"/>
        <w:jc w:val="center"/>
        <w:rPr>
          <w:rFonts w:ascii="Times New Roman" w:hAnsi="Times New Roman"/>
          <w:i w:val="0"/>
          <w:sz w:val="24"/>
          <w:szCs w:val="24"/>
        </w:rPr>
      </w:pPr>
      <w:r w:rsidRPr="00256F2A">
        <w:rPr>
          <w:rFonts w:ascii="Times New Roman" w:hAnsi="Times New Roman"/>
          <w:bCs w:val="0"/>
          <w:i w:val="0"/>
          <w:sz w:val="24"/>
          <w:szCs w:val="24"/>
        </w:rPr>
        <w:t>ДРУ</w:t>
      </w:r>
      <w:r w:rsidR="007A3204" w:rsidRPr="00256F2A">
        <w:rPr>
          <w:rFonts w:ascii="Times New Roman" w:hAnsi="Times New Roman"/>
          <w:i w:val="0"/>
          <w:sz w:val="24"/>
          <w:szCs w:val="24"/>
        </w:rPr>
        <w:t>ГИ</w:t>
      </w:r>
    </w:p>
    <w:p w:rsidR="00425891" w:rsidRPr="00F54933" w:rsidRDefault="00425891" w:rsidP="00C1580D">
      <w:pPr>
        <w:spacing w:before="120" w:after="0"/>
        <w:ind w:firstLine="709"/>
        <w:rPr>
          <w:rFonts w:ascii="Times New Roman" w:hAnsi="Times New Roman"/>
          <w:b/>
          <w:bCs/>
          <w:sz w:val="24"/>
          <w:szCs w:val="24"/>
        </w:rPr>
      </w:pPr>
      <w:r w:rsidRPr="00F54933">
        <w:rPr>
          <w:rFonts w:ascii="Times New Roman" w:hAnsi="Times New Roman"/>
          <w:b/>
          <w:bCs/>
          <w:sz w:val="24"/>
          <w:szCs w:val="24"/>
        </w:rPr>
        <w:t>1.Разяснения по документацията</w:t>
      </w:r>
    </w:p>
    <w:p w:rsidR="00425891" w:rsidRPr="00F54933" w:rsidRDefault="00425891" w:rsidP="007650FC">
      <w:pPr>
        <w:spacing w:after="0"/>
        <w:ind w:firstLine="709"/>
        <w:jc w:val="both"/>
        <w:rPr>
          <w:rFonts w:ascii="Times New Roman" w:hAnsi="Times New Roman"/>
          <w:bCs/>
          <w:sz w:val="24"/>
          <w:szCs w:val="24"/>
        </w:rPr>
      </w:pPr>
      <w:r w:rsidRPr="00F54933">
        <w:rPr>
          <w:rFonts w:ascii="Times New Roman" w:hAnsi="Times New Roman"/>
          <w:bCs/>
          <w:sz w:val="24"/>
          <w:szCs w:val="24"/>
        </w:rPr>
        <w:t>Съгласно чл.33 от ЗОП, лица</w:t>
      </w:r>
      <w:r w:rsidR="007650FC">
        <w:rPr>
          <w:rFonts w:ascii="Times New Roman" w:hAnsi="Times New Roman"/>
          <w:bCs/>
          <w:sz w:val="24"/>
          <w:szCs w:val="24"/>
        </w:rPr>
        <w:t>та могат да поискат писмено от В</w:t>
      </w:r>
      <w:r w:rsidRPr="00F54933">
        <w:rPr>
          <w:rFonts w:ascii="Times New Roman" w:hAnsi="Times New Roman"/>
          <w:bCs/>
          <w:sz w:val="24"/>
          <w:szCs w:val="24"/>
        </w:rPr>
        <w:t>ъзложителя разяснения по решението, обявлението и документацията за обществената поръчка, до 10</w:t>
      </w:r>
      <w:r w:rsidR="007650FC">
        <w:rPr>
          <w:rFonts w:ascii="Times New Roman" w:hAnsi="Times New Roman"/>
          <w:bCs/>
          <w:sz w:val="24"/>
          <w:szCs w:val="24"/>
        </w:rPr>
        <w:t xml:space="preserve"> (десет)</w:t>
      </w:r>
      <w:r w:rsidRPr="00F54933">
        <w:rPr>
          <w:rFonts w:ascii="Times New Roman" w:hAnsi="Times New Roman"/>
          <w:bCs/>
          <w:sz w:val="24"/>
          <w:szCs w:val="24"/>
        </w:rPr>
        <w:t xml:space="preserve"> дни преди изтичане на срока за получаване на офертите. Възложителят публикува разясненията в профила на купувача в 4-дневен срок от получаване на искането, но не по-късно от 6 дни преди срока за получаване на оферти. </w:t>
      </w:r>
    </w:p>
    <w:p w:rsidR="00425891" w:rsidRPr="00F54933" w:rsidRDefault="00425891" w:rsidP="007650FC">
      <w:pPr>
        <w:spacing w:after="0"/>
        <w:ind w:firstLine="709"/>
        <w:jc w:val="both"/>
        <w:rPr>
          <w:rFonts w:ascii="Times New Roman" w:hAnsi="Times New Roman"/>
          <w:bCs/>
          <w:sz w:val="24"/>
          <w:szCs w:val="24"/>
        </w:rPr>
      </w:pPr>
      <w:r w:rsidRPr="00F54933">
        <w:rPr>
          <w:rFonts w:ascii="Times New Roman" w:hAnsi="Times New Roman"/>
          <w:bCs/>
          <w:sz w:val="24"/>
          <w:szCs w:val="24"/>
        </w:rPr>
        <w:t xml:space="preserve">Възложителят няма да предоставя разяснения, ако искането е постъпило след законовоопределения срок. </w:t>
      </w:r>
    </w:p>
    <w:p w:rsidR="00425891" w:rsidRPr="00F54933" w:rsidRDefault="00807DAA" w:rsidP="00C1580D">
      <w:pPr>
        <w:spacing w:before="120" w:after="0"/>
        <w:ind w:firstLine="708"/>
        <w:rPr>
          <w:rFonts w:ascii="Times New Roman" w:hAnsi="Times New Roman"/>
          <w:b/>
          <w:bCs/>
          <w:sz w:val="24"/>
          <w:szCs w:val="24"/>
        </w:rPr>
      </w:pPr>
      <w:r w:rsidRPr="00F54933">
        <w:rPr>
          <w:rFonts w:ascii="Times New Roman" w:hAnsi="Times New Roman"/>
          <w:b/>
          <w:bCs/>
          <w:sz w:val="24"/>
          <w:szCs w:val="24"/>
        </w:rPr>
        <w:t>2.</w:t>
      </w:r>
      <w:r w:rsidR="00425891" w:rsidRPr="00F54933">
        <w:rPr>
          <w:rFonts w:ascii="Times New Roman" w:hAnsi="Times New Roman"/>
          <w:b/>
          <w:bCs/>
          <w:sz w:val="24"/>
          <w:szCs w:val="24"/>
        </w:rPr>
        <w:t>Обмен на информация</w:t>
      </w:r>
    </w:p>
    <w:p w:rsidR="00A80D58" w:rsidRDefault="00A80D58" w:rsidP="00A80D58">
      <w:pPr>
        <w:spacing w:after="0"/>
        <w:ind w:firstLine="568"/>
        <w:jc w:val="both"/>
        <w:rPr>
          <w:rFonts w:ascii="Times New Roman" w:hAnsi="Times New Roman"/>
          <w:sz w:val="24"/>
          <w:szCs w:val="24"/>
        </w:rPr>
      </w:pPr>
      <w:r w:rsidRPr="00F54933">
        <w:rPr>
          <w:rFonts w:ascii="Times New Roman" w:hAnsi="Times New Roman"/>
          <w:sz w:val="24"/>
          <w:szCs w:val="24"/>
        </w:rPr>
        <w:t>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Работният език за изпълнение на поръчката е български.</w:t>
      </w:r>
    </w:p>
    <w:p w:rsidR="00156D37" w:rsidRDefault="00156D37" w:rsidP="00A80D58">
      <w:pPr>
        <w:spacing w:after="0"/>
        <w:ind w:firstLine="568"/>
        <w:jc w:val="both"/>
        <w:rPr>
          <w:rFonts w:ascii="Times New Roman" w:hAnsi="Times New Roman"/>
          <w:sz w:val="24"/>
          <w:szCs w:val="24"/>
        </w:rPr>
      </w:pPr>
      <w:r w:rsidRPr="00156D37">
        <w:rPr>
          <w:rFonts w:ascii="Times New Roman" w:hAnsi="Times New Roman"/>
          <w:b/>
          <w:sz w:val="24"/>
          <w:szCs w:val="24"/>
        </w:rPr>
        <w:t>ВАЖНО</w:t>
      </w:r>
      <w:r w:rsidRPr="00156D37">
        <w:rPr>
          <w:rFonts w:ascii="Times New Roman" w:hAnsi="Times New Roman"/>
          <w:sz w:val="24"/>
          <w:szCs w:val="24"/>
        </w:rPr>
        <w:t xml:space="preserve">: В случай че участникът е посочил електронна поща, възложителят ще осъществява комуникацията с него </w:t>
      </w:r>
      <w:r w:rsidRPr="00156D37">
        <w:rPr>
          <w:rFonts w:ascii="Times New Roman" w:hAnsi="Times New Roman"/>
          <w:b/>
          <w:sz w:val="24"/>
          <w:szCs w:val="24"/>
        </w:rPr>
        <w:t>приоритетно</w:t>
      </w:r>
      <w:r w:rsidRPr="00156D37">
        <w:rPr>
          <w:rFonts w:ascii="Times New Roman" w:hAnsi="Times New Roman"/>
          <w:sz w:val="24"/>
          <w:szCs w:val="24"/>
        </w:rPr>
        <w:t xml:space="preserve"> по електронен път при условията и по реда на Закона за електронния документ и електронните удостоверителни услуги (ЗЕДЕУУ), Административнопроцесуалния кодекс (АПК) и ЗОП. Участникът следва да обезпечи надлежното получаване на тези електронни съобщения, като добави домейна на възложителя </w:t>
      </w:r>
      <w:r w:rsidRPr="00156D37">
        <w:rPr>
          <w:rFonts w:ascii="Times New Roman" w:hAnsi="Times New Roman"/>
          <w:b/>
          <w:sz w:val="24"/>
          <w:szCs w:val="24"/>
        </w:rPr>
        <w:t>@nij.bg към списъка с разрешени адреси</w:t>
      </w:r>
      <w:r w:rsidRPr="00156D37">
        <w:rPr>
          <w:rFonts w:ascii="Times New Roman" w:hAnsi="Times New Roman"/>
          <w:sz w:val="24"/>
          <w:szCs w:val="24"/>
        </w:rPr>
        <w:t>. По този начин се гарантира, че съобщенията от Възложителя няма да бъдат третирани като непоискани електронни съобщения (спам).</w:t>
      </w:r>
    </w:p>
    <w:p w:rsidR="00156D37" w:rsidRPr="00F54933" w:rsidRDefault="00156D37" w:rsidP="00A80D58">
      <w:pPr>
        <w:spacing w:after="0"/>
        <w:ind w:firstLine="568"/>
        <w:jc w:val="both"/>
        <w:rPr>
          <w:rFonts w:ascii="Times New Roman" w:hAnsi="Times New Roman"/>
          <w:sz w:val="24"/>
          <w:szCs w:val="24"/>
        </w:rPr>
      </w:pPr>
    </w:p>
    <w:p w:rsidR="00A80D58" w:rsidRPr="00F54933" w:rsidRDefault="00A80D58" w:rsidP="00A80D58">
      <w:pPr>
        <w:spacing w:after="0"/>
        <w:ind w:firstLine="568"/>
        <w:jc w:val="both"/>
        <w:rPr>
          <w:rFonts w:ascii="Times New Roman" w:hAnsi="Times New Roman"/>
          <w:sz w:val="24"/>
          <w:szCs w:val="24"/>
        </w:rPr>
      </w:pPr>
      <w:r w:rsidRPr="00F54933">
        <w:rPr>
          <w:rFonts w:ascii="Times New Roman" w:hAnsi="Times New Roman"/>
          <w:sz w:val="24"/>
          <w:szCs w:val="24"/>
        </w:rPr>
        <w:t>Обменът на информация между Възложителя и участника може да се извършва по един от следните допустими начини:</w:t>
      </w:r>
    </w:p>
    <w:p w:rsidR="00A80D58" w:rsidRPr="00F54933" w:rsidRDefault="00A80D58" w:rsidP="007650FC">
      <w:pPr>
        <w:spacing w:after="0"/>
        <w:jc w:val="both"/>
        <w:rPr>
          <w:rFonts w:ascii="Times New Roman" w:hAnsi="Times New Roman"/>
          <w:sz w:val="24"/>
          <w:szCs w:val="24"/>
        </w:rPr>
      </w:pPr>
      <w:r w:rsidRPr="00F54933">
        <w:rPr>
          <w:rFonts w:ascii="Times New Roman" w:hAnsi="Times New Roman"/>
          <w:sz w:val="24"/>
          <w:szCs w:val="24"/>
        </w:rPr>
        <w:tab/>
        <w:t>а) по пощата чрез препоръчано писмо с обратна разписка, изпратено на посочения от участника адрес;</w:t>
      </w:r>
    </w:p>
    <w:p w:rsidR="00A80D58" w:rsidRPr="00F54933" w:rsidRDefault="00A80D58" w:rsidP="007650FC">
      <w:pPr>
        <w:spacing w:after="0"/>
        <w:jc w:val="both"/>
        <w:rPr>
          <w:rFonts w:ascii="Times New Roman" w:hAnsi="Times New Roman"/>
          <w:sz w:val="24"/>
          <w:szCs w:val="24"/>
        </w:rPr>
      </w:pPr>
      <w:r w:rsidRPr="00F54933">
        <w:rPr>
          <w:rFonts w:ascii="Times New Roman" w:hAnsi="Times New Roman"/>
          <w:sz w:val="24"/>
          <w:szCs w:val="24"/>
        </w:rPr>
        <w:tab/>
        <w:t>б) чрез куриерска служба;</w:t>
      </w:r>
    </w:p>
    <w:p w:rsidR="00A80D58" w:rsidRPr="00F54933" w:rsidRDefault="00A80D58" w:rsidP="007650FC">
      <w:pPr>
        <w:spacing w:after="0"/>
        <w:jc w:val="both"/>
        <w:rPr>
          <w:rFonts w:ascii="Times New Roman" w:hAnsi="Times New Roman"/>
          <w:sz w:val="24"/>
          <w:szCs w:val="24"/>
        </w:rPr>
      </w:pPr>
      <w:r w:rsidRPr="00F54933">
        <w:rPr>
          <w:rFonts w:ascii="Times New Roman" w:hAnsi="Times New Roman"/>
          <w:sz w:val="24"/>
          <w:szCs w:val="24"/>
        </w:rPr>
        <w:tab/>
        <w:t>в) по факс;</w:t>
      </w:r>
    </w:p>
    <w:p w:rsidR="00A80D58" w:rsidRPr="00F54933" w:rsidRDefault="00A80D58" w:rsidP="007650FC">
      <w:pPr>
        <w:spacing w:after="0"/>
        <w:jc w:val="both"/>
        <w:rPr>
          <w:rFonts w:ascii="Times New Roman" w:hAnsi="Times New Roman"/>
          <w:sz w:val="24"/>
          <w:szCs w:val="24"/>
        </w:rPr>
      </w:pPr>
      <w:r w:rsidRPr="00F54933">
        <w:rPr>
          <w:rFonts w:ascii="Times New Roman" w:hAnsi="Times New Roman"/>
          <w:sz w:val="24"/>
          <w:szCs w:val="24"/>
        </w:rPr>
        <w:tab/>
        <w:t>г) по електронен път при условията и реда на Закона за електронния документ и електронен подпис;</w:t>
      </w:r>
    </w:p>
    <w:p w:rsidR="00A80D58" w:rsidRPr="00F54933" w:rsidRDefault="00A80D58" w:rsidP="00A80D58">
      <w:pPr>
        <w:spacing w:after="0"/>
        <w:ind w:firstLine="568"/>
        <w:jc w:val="both"/>
        <w:rPr>
          <w:rFonts w:ascii="Times New Roman" w:hAnsi="Times New Roman"/>
          <w:sz w:val="24"/>
          <w:szCs w:val="24"/>
        </w:rPr>
      </w:pPr>
      <w:r w:rsidRPr="00F54933">
        <w:rPr>
          <w:rFonts w:ascii="Times New Roman" w:hAnsi="Times New Roman"/>
          <w:sz w:val="24"/>
          <w:szCs w:val="24"/>
        </w:rPr>
        <w:t xml:space="preserve">Забележка: </w:t>
      </w:r>
      <w:r w:rsidRPr="00F54933">
        <w:rPr>
          <w:rFonts w:ascii="Times New Roman" w:hAnsi="Times New Roman"/>
          <w:i/>
          <w:sz w:val="24"/>
          <w:szCs w:val="24"/>
        </w:rPr>
        <w:t>Съобщението, изпратено по електронен път, се счита за получено, независимо дали е генерирано потвърждение за доставянето му, от момента на постъпването му в информационна система, индивидуализирана чрез адреса на електронната поща, посочен от кандидата или участника. С оглед правната сигурност и избягването на спорове за факта и времето на получаването, участниците следва да настроят посочените от тях електронни пощенски кутии да генерират автоматично известие за доставяне на съобщенията. Независимо дали такива настройки бъдат направени или не, за получаването на съобщението се прилага чл. 10, ал. 1 от Закона за електронния документ и електронния подпис – от постъпването му в електронната поща на кандидата или участника.</w:t>
      </w:r>
    </w:p>
    <w:p w:rsidR="00A80D58" w:rsidRPr="00F54933" w:rsidRDefault="00A80D58" w:rsidP="00E81185">
      <w:pPr>
        <w:spacing w:after="0"/>
        <w:jc w:val="both"/>
        <w:rPr>
          <w:rFonts w:ascii="Times New Roman" w:hAnsi="Times New Roman"/>
          <w:sz w:val="24"/>
          <w:szCs w:val="24"/>
        </w:rPr>
      </w:pPr>
      <w:r w:rsidRPr="00F54933">
        <w:rPr>
          <w:rFonts w:ascii="Times New Roman" w:hAnsi="Times New Roman"/>
          <w:sz w:val="24"/>
          <w:szCs w:val="24"/>
        </w:rPr>
        <w:tab/>
        <w:t>д) чрез комбинация от тези средства.</w:t>
      </w:r>
    </w:p>
    <w:p w:rsidR="00807DAA" w:rsidRPr="00F54933" w:rsidRDefault="00807DAA" w:rsidP="00C1580D">
      <w:pPr>
        <w:spacing w:before="120" w:after="0"/>
        <w:jc w:val="both"/>
        <w:rPr>
          <w:rFonts w:ascii="Times New Roman" w:hAnsi="Times New Roman"/>
          <w:bCs/>
          <w:sz w:val="24"/>
          <w:szCs w:val="24"/>
        </w:rPr>
      </w:pPr>
      <w:r w:rsidRPr="00F54933">
        <w:rPr>
          <w:rFonts w:ascii="Times New Roman" w:hAnsi="Times New Roman"/>
          <w:bCs/>
          <w:sz w:val="24"/>
          <w:szCs w:val="24"/>
        </w:rPr>
        <w:tab/>
      </w:r>
      <w:r w:rsidR="00326CF7" w:rsidRPr="00F54933">
        <w:rPr>
          <w:rFonts w:ascii="Times New Roman" w:hAnsi="Times New Roman"/>
          <w:b/>
          <w:bCs/>
          <w:sz w:val="24"/>
          <w:szCs w:val="24"/>
        </w:rPr>
        <w:t>3.</w:t>
      </w:r>
      <w:r w:rsidR="00326CF7" w:rsidRPr="00F54933">
        <w:rPr>
          <w:rFonts w:ascii="Times New Roman" w:hAnsi="Times New Roman"/>
          <w:bCs/>
          <w:sz w:val="24"/>
          <w:szCs w:val="24"/>
        </w:rPr>
        <w:t xml:space="preserve"> За неуредените в настоящата документация въпроси се прилагат разпоредбите на ЗОП и ППЗОП.</w:t>
      </w:r>
    </w:p>
    <w:p w:rsidR="00564F28" w:rsidRDefault="00564F28" w:rsidP="009C2EDA">
      <w:pPr>
        <w:spacing w:before="120" w:after="0"/>
        <w:jc w:val="both"/>
        <w:rPr>
          <w:bCs/>
          <w:i/>
          <w:szCs w:val="24"/>
        </w:rPr>
      </w:pPr>
    </w:p>
    <w:p w:rsidR="00A12151" w:rsidRDefault="00A12151" w:rsidP="009C2EDA">
      <w:pPr>
        <w:spacing w:before="120" w:after="0"/>
        <w:jc w:val="both"/>
        <w:rPr>
          <w:bCs/>
          <w:i/>
          <w:szCs w:val="24"/>
        </w:rPr>
      </w:pPr>
    </w:p>
    <w:p w:rsidR="00A12151" w:rsidRDefault="00A12151" w:rsidP="009C2EDA">
      <w:pPr>
        <w:spacing w:before="120" w:after="0"/>
        <w:jc w:val="both"/>
        <w:rPr>
          <w:bCs/>
          <w:i/>
          <w:szCs w:val="24"/>
        </w:rPr>
      </w:pPr>
    </w:p>
    <w:p w:rsidR="00A12151" w:rsidRDefault="00A12151" w:rsidP="009C2EDA">
      <w:pPr>
        <w:spacing w:before="120" w:after="0"/>
        <w:jc w:val="both"/>
        <w:rPr>
          <w:bCs/>
          <w:i/>
          <w:szCs w:val="24"/>
        </w:rPr>
      </w:pPr>
    </w:p>
    <w:p w:rsidR="007D12A5" w:rsidRDefault="007D12A5" w:rsidP="009C2EDA">
      <w:pPr>
        <w:spacing w:before="120" w:after="0"/>
        <w:jc w:val="both"/>
        <w:rPr>
          <w:bCs/>
          <w:i/>
          <w:szCs w:val="24"/>
        </w:rPr>
      </w:pPr>
    </w:p>
    <w:p w:rsidR="007D12A5" w:rsidRDefault="007D12A5" w:rsidP="009C2EDA">
      <w:pPr>
        <w:spacing w:before="120" w:after="0"/>
        <w:jc w:val="both"/>
        <w:rPr>
          <w:bCs/>
          <w:i/>
          <w:szCs w:val="24"/>
        </w:rPr>
      </w:pPr>
    </w:p>
    <w:p w:rsidR="00D14BD2" w:rsidRDefault="00D14BD2" w:rsidP="009C2EDA">
      <w:pPr>
        <w:spacing w:before="120" w:after="0"/>
        <w:jc w:val="both"/>
        <w:rPr>
          <w:bCs/>
          <w:i/>
          <w:szCs w:val="24"/>
        </w:rPr>
      </w:pPr>
    </w:p>
    <w:p w:rsidR="00D14BD2" w:rsidRDefault="00D14BD2" w:rsidP="009C2EDA">
      <w:pPr>
        <w:spacing w:before="120" w:after="0"/>
        <w:jc w:val="both"/>
        <w:rPr>
          <w:bCs/>
          <w:i/>
          <w:szCs w:val="24"/>
        </w:rPr>
      </w:pPr>
    </w:p>
    <w:p w:rsidR="00D14BD2" w:rsidRDefault="00D14BD2" w:rsidP="009C2EDA">
      <w:pPr>
        <w:spacing w:before="120" w:after="0"/>
        <w:jc w:val="both"/>
        <w:rPr>
          <w:bCs/>
          <w:i/>
          <w:szCs w:val="24"/>
        </w:rPr>
      </w:pPr>
    </w:p>
    <w:p w:rsidR="00D14BD2" w:rsidRDefault="00D14BD2" w:rsidP="009C2EDA">
      <w:pPr>
        <w:spacing w:before="120" w:after="0"/>
        <w:jc w:val="both"/>
        <w:rPr>
          <w:bCs/>
          <w:i/>
          <w:szCs w:val="24"/>
        </w:rPr>
      </w:pPr>
    </w:p>
    <w:p w:rsidR="00D14BD2" w:rsidRDefault="00D14BD2" w:rsidP="009C2EDA">
      <w:pPr>
        <w:spacing w:before="120" w:after="0"/>
        <w:jc w:val="both"/>
        <w:rPr>
          <w:bCs/>
          <w:i/>
          <w:szCs w:val="24"/>
        </w:rPr>
      </w:pPr>
    </w:p>
    <w:p w:rsidR="00D14BD2" w:rsidRDefault="00D14BD2" w:rsidP="009C2EDA">
      <w:pPr>
        <w:spacing w:before="120" w:after="0"/>
        <w:jc w:val="both"/>
        <w:rPr>
          <w:bCs/>
          <w:i/>
          <w:szCs w:val="24"/>
        </w:rPr>
      </w:pPr>
    </w:p>
    <w:p w:rsidR="00D14BD2" w:rsidRDefault="00D14BD2" w:rsidP="009C2EDA">
      <w:pPr>
        <w:spacing w:before="120" w:after="0"/>
        <w:jc w:val="both"/>
        <w:rPr>
          <w:bCs/>
          <w:i/>
          <w:szCs w:val="24"/>
        </w:rPr>
      </w:pPr>
    </w:p>
    <w:p w:rsidR="00D14BD2" w:rsidRDefault="00D14BD2" w:rsidP="009C2EDA">
      <w:pPr>
        <w:spacing w:before="120" w:after="0"/>
        <w:jc w:val="both"/>
        <w:rPr>
          <w:bCs/>
          <w:i/>
          <w:szCs w:val="24"/>
        </w:rPr>
      </w:pPr>
    </w:p>
    <w:p w:rsidR="00D14BD2" w:rsidRDefault="00D14BD2" w:rsidP="009C2EDA">
      <w:pPr>
        <w:spacing w:before="120" w:after="0"/>
        <w:jc w:val="both"/>
        <w:rPr>
          <w:bCs/>
          <w:i/>
          <w:szCs w:val="24"/>
        </w:rPr>
      </w:pPr>
    </w:p>
    <w:p w:rsidR="00D14BD2" w:rsidRDefault="00D14BD2" w:rsidP="009C2EDA">
      <w:pPr>
        <w:spacing w:before="120" w:after="0"/>
        <w:jc w:val="both"/>
        <w:rPr>
          <w:bCs/>
          <w:i/>
          <w:szCs w:val="24"/>
        </w:rPr>
      </w:pPr>
    </w:p>
    <w:p w:rsidR="007D12A5" w:rsidRDefault="007D12A5" w:rsidP="009C2EDA">
      <w:pPr>
        <w:spacing w:before="120" w:after="0"/>
        <w:jc w:val="both"/>
        <w:rPr>
          <w:bCs/>
          <w:i/>
          <w:szCs w:val="24"/>
        </w:rPr>
      </w:pPr>
    </w:p>
    <w:p w:rsidR="00256F2A" w:rsidRPr="00256F2A" w:rsidRDefault="00D94338" w:rsidP="00256F2A">
      <w:pPr>
        <w:spacing w:before="120" w:after="0"/>
        <w:jc w:val="center"/>
        <w:rPr>
          <w:rFonts w:ascii="Times New Roman" w:hAnsi="Times New Roman"/>
          <w:b/>
          <w:bCs/>
          <w:sz w:val="24"/>
          <w:szCs w:val="24"/>
        </w:rPr>
      </w:pPr>
      <w:r w:rsidRPr="00256F2A">
        <w:rPr>
          <w:rFonts w:ascii="Times New Roman" w:hAnsi="Times New Roman"/>
          <w:b/>
          <w:bCs/>
          <w:sz w:val="24"/>
          <w:szCs w:val="24"/>
        </w:rPr>
        <w:t xml:space="preserve">РАЗДЕЛ </w:t>
      </w:r>
      <w:r w:rsidRPr="00256F2A">
        <w:rPr>
          <w:rFonts w:ascii="Times New Roman" w:hAnsi="Times New Roman"/>
          <w:b/>
          <w:bCs/>
          <w:sz w:val="24"/>
          <w:szCs w:val="24"/>
          <w:lang w:val="en-US"/>
        </w:rPr>
        <w:t>X</w:t>
      </w:r>
    </w:p>
    <w:p w:rsidR="007D12A5" w:rsidRPr="00256F2A" w:rsidRDefault="00D94338" w:rsidP="00256F2A">
      <w:pPr>
        <w:spacing w:before="120" w:after="0"/>
        <w:jc w:val="center"/>
        <w:rPr>
          <w:b/>
          <w:bCs/>
          <w:i/>
          <w:szCs w:val="24"/>
        </w:rPr>
      </w:pPr>
      <w:r w:rsidRPr="00256F2A">
        <w:rPr>
          <w:rFonts w:ascii="Times New Roman" w:hAnsi="Times New Roman"/>
          <w:b/>
          <w:bCs/>
          <w:sz w:val="24"/>
          <w:szCs w:val="24"/>
        </w:rPr>
        <w:t>ОБРАЗЦИ</w:t>
      </w:r>
    </w:p>
    <w:p w:rsidR="007D12A5" w:rsidRPr="00F54933" w:rsidRDefault="007D12A5" w:rsidP="009C2EDA">
      <w:pPr>
        <w:spacing w:before="120" w:after="0"/>
        <w:jc w:val="both"/>
        <w:rPr>
          <w:bCs/>
          <w:i/>
          <w:szCs w:val="24"/>
        </w:rPr>
      </w:pPr>
    </w:p>
    <w:p w:rsidR="0070465C" w:rsidRPr="00F54933" w:rsidRDefault="0070465C" w:rsidP="004352C2">
      <w:pPr>
        <w:pStyle w:val="Annexetitre"/>
        <w:spacing w:line="276" w:lineRule="auto"/>
        <w:ind w:left="5103" w:firstLine="567"/>
        <w:rPr>
          <w:i/>
          <w:szCs w:val="24"/>
        </w:rPr>
      </w:pPr>
      <w:r w:rsidRPr="00F54933">
        <w:rPr>
          <w:bCs/>
          <w:i/>
          <w:szCs w:val="24"/>
        </w:rPr>
        <w:t>Образец</w:t>
      </w:r>
      <w:r w:rsidRPr="00F54933">
        <w:rPr>
          <w:i/>
          <w:szCs w:val="24"/>
        </w:rPr>
        <w:t xml:space="preserve"> №1</w:t>
      </w:r>
    </w:p>
    <w:p w:rsidR="008D06E5" w:rsidRPr="00331326" w:rsidRDefault="008D06E5" w:rsidP="00331326">
      <w:pPr>
        <w:pStyle w:val="Annexetitre"/>
        <w:spacing w:line="276" w:lineRule="auto"/>
        <w:rPr>
          <w:szCs w:val="24"/>
        </w:rPr>
      </w:pPr>
      <w:r w:rsidRPr="00F54933">
        <w:rPr>
          <w:szCs w:val="24"/>
        </w:rPr>
        <w:t>Стандартен образец за единния европейски докумен</w:t>
      </w:r>
      <w:r w:rsidR="00331326">
        <w:rPr>
          <w:szCs w:val="24"/>
        </w:rPr>
        <w:t>т за обществени поръчки (ЕЕДОП)</w:t>
      </w:r>
    </w:p>
    <w:p w:rsidR="008D06E5" w:rsidRPr="00B1669B" w:rsidRDefault="008D06E5" w:rsidP="00C1580D">
      <w:pPr>
        <w:keepNext/>
        <w:spacing w:before="120" w:after="360"/>
        <w:jc w:val="center"/>
        <w:rPr>
          <w:rFonts w:ascii="Times New Roman" w:hAnsi="Times New Roman"/>
          <w:b/>
          <w:lang w:eastAsia="bg-BG"/>
        </w:rPr>
      </w:pPr>
      <w:r w:rsidRPr="00B1669B">
        <w:rPr>
          <w:rFonts w:ascii="Times New Roman" w:hAnsi="Times New Roman"/>
          <w:b/>
          <w:lang w:eastAsia="bg-BG"/>
        </w:rPr>
        <w:t>Част І: Информация за процедурата за възлагане на обществена поръчка и за възлагащия орган или възложителя</w:t>
      </w:r>
    </w:p>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lang w:eastAsia="bg-BG"/>
        </w:rPr>
      </w:pPr>
      <w:r w:rsidRPr="00B1669B">
        <w:rPr>
          <w:rFonts w:ascii="Times New Roman"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1669B">
        <w:rPr>
          <w:rFonts w:ascii="Times New Roman" w:hAnsi="Times New Roman"/>
          <w:b/>
          <w:i/>
          <w:u w:val="single"/>
          <w:lang w:eastAsia="bg-BG"/>
        </w:rPr>
        <w:t>при условие че ЕЕДОП е създаден и попълнен чрез електронната система за ЕЕДОП</w:t>
      </w:r>
      <w:r w:rsidRPr="00B1669B">
        <w:rPr>
          <w:rFonts w:ascii="Times New Roman" w:hAnsi="Times New Roman"/>
          <w:b/>
          <w:i/>
          <w:u w:val="single"/>
          <w:vertAlign w:val="superscript"/>
          <w:lang w:eastAsia="bg-BG"/>
        </w:rPr>
        <w:footnoteReference w:id="2"/>
      </w:r>
      <w:r w:rsidRPr="00B1669B">
        <w:rPr>
          <w:rFonts w:ascii="Times New Roman" w:hAnsi="Times New Roman"/>
          <w:lang w:eastAsia="bg-BG"/>
        </w:rPr>
        <w:t>.</w:t>
      </w:r>
      <w:r w:rsidRPr="00B1669B">
        <w:rPr>
          <w:rFonts w:ascii="Times New Roman" w:hAnsi="Times New Roman"/>
          <w:b/>
          <w:lang w:eastAsia="bg-BG"/>
        </w:rPr>
        <w:t xml:space="preserve">Позоваване на </w:t>
      </w:r>
      <w:r w:rsidRPr="00B1669B">
        <w:rPr>
          <w:rFonts w:ascii="Times New Roman" w:hAnsi="Times New Roman"/>
          <w:b/>
          <w:i/>
          <w:lang w:eastAsia="bg-BG"/>
        </w:rPr>
        <w:t>съответното обявление</w:t>
      </w:r>
      <w:r w:rsidRPr="00B1669B">
        <w:rPr>
          <w:rFonts w:ascii="Times New Roman" w:hAnsi="Times New Roman"/>
          <w:b/>
          <w:i/>
          <w:vertAlign w:val="superscript"/>
          <w:lang w:eastAsia="bg-BG"/>
        </w:rPr>
        <w:footnoteReference w:id="3"/>
      </w:r>
      <w:r w:rsidRPr="00B1669B">
        <w:rPr>
          <w:rFonts w:ascii="Times New Roman" w:hAnsi="Times New Roman"/>
          <w:b/>
          <w:lang w:eastAsia="bg-BG"/>
        </w:rPr>
        <w:t>, публикувано в Официален вестник на Европейския съюз:</w:t>
      </w:r>
      <w:r w:rsidRPr="00B1669B">
        <w:rPr>
          <w:rFonts w:ascii="Times New Roman" w:hAnsi="Times New Roman"/>
          <w:lang w:eastAsia="bg-BG"/>
        </w:rPr>
        <w:br/>
      </w:r>
      <w:r w:rsidRPr="00B1669B">
        <w:rPr>
          <w:rFonts w:ascii="Times New Roman" w:hAnsi="Times New Roman"/>
          <w:b/>
          <w:lang w:eastAsia="bg-BG"/>
        </w:rPr>
        <w:t xml:space="preserve">OВEС S брой[], дата [], стр.[], </w:t>
      </w:r>
      <w:r w:rsidRPr="00B1669B">
        <w:rPr>
          <w:rFonts w:ascii="Times New Roman" w:hAnsi="Times New Roman"/>
          <w:lang w:eastAsia="bg-BG"/>
        </w:rPr>
        <w:br/>
      </w:r>
      <w:r w:rsidRPr="00B1669B">
        <w:rPr>
          <w:rFonts w:ascii="Times New Roman" w:hAnsi="Times New Roman"/>
          <w:b/>
          <w:lang w:eastAsia="bg-BG"/>
        </w:rPr>
        <w:t>Номер на обявлението в ОВ S: [ ][ ][ ][ ]/S [ ][ ][ ]–[ ][ ][ ][ ][ ][ ][ ]</w:t>
      </w:r>
    </w:p>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lang w:eastAsia="bg-BG"/>
        </w:rPr>
      </w:pPr>
      <w:r w:rsidRPr="00B1669B">
        <w:rPr>
          <w:rFonts w:ascii="Times New Roman"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D06E5" w:rsidRPr="00331326" w:rsidRDefault="008D06E5" w:rsidP="0033132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lang w:eastAsia="bg-BG"/>
        </w:rPr>
      </w:pPr>
      <w:r w:rsidRPr="00B1669B">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w:t>
      </w:r>
      <w:r w:rsidR="00331326">
        <w:rPr>
          <w:rFonts w:ascii="Times New Roman" w:hAnsi="Times New Roman"/>
          <w:b/>
          <w:lang w:eastAsia="bg-BG"/>
        </w:rPr>
        <w:t>я на национално равнище):  [……]</w:t>
      </w:r>
    </w:p>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t>Информация за процедурата за възлагане на обществена поръчка</w:t>
      </w:r>
    </w:p>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lang w:eastAsia="bg-BG"/>
        </w:rPr>
      </w:pPr>
      <w:r w:rsidRPr="00B1669B">
        <w:rPr>
          <w:rFonts w:ascii="Times New Roman" w:hAnsi="Times New Roman"/>
          <w:b/>
          <w:i/>
          <w:lang w:eastAsia="bg-BG"/>
        </w:rPr>
        <w:t xml:space="preserve">Информацията, изисквана съгласно част I, ще бъде извлечена автоматично, </w:t>
      </w:r>
      <w:r w:rsidRPr="00B1669B">
        <w:rPr>
          <w:rFonts w:ascii="Times New Roman" w:hAnsi="Times New Roman"/>
          <w:b/>
          <w:i/>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B1669B">
        <w:rPr>
          <w:rFonts w:ascii="Times New Roman" w:hAnsi="Times New Roman"/>
          <w:b/>
          <w:lang w:eastAsia="bg-BG"/>
        </w:rPr>
        <w:t>икономическия оператор</w:t>
      </w:r>
      <w:r w:rsidRPr="00B1669B">
        <w:rPr>
          <w:rFonts w:ascii="Times New Roman"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rPr>
          <w:trHeight w:val="349"/>
        </w:trPr>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Идентифициране на възложителя</w:t>
            </w:r>
            <w:r w:rsidRPr="00B1669B">
              <w:rPr>
                <w:rFonts w:ascii="Times New Roman" w:hAnsi="Times New Roman"/>
                <w:b/>
                <w:i/>
                <w:vertAlign w:val="superscript"/>
                <w:lang w:eastAsia="bg-BG"/>
              </w:rPr>
              <w:footnoteReference w:id="4"/>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 xml:space="preserve">Отговор: </w:t>
            </w:r>
          </w:p>
        </w:tc>
      </w:tr>
      <w:tr w:rsidR="008D06E5" w:rsidRPr="00B1669B">
        <w:trPr>
          <w:trHeight w:val="349"/>
        </w:trPr>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xml:space="preserve">Име: </w:t>
            </w:r>
          </w:p>
        </w:tc>
        <w:tc>
          <w:tcPr>
            <w:tcW w:w="4645" w:type="dxa"/>
            <w:shd w:val="clear" w:color="auto" w:fill="auto"/>
          </w:tcPr>
          <w:p w:rsidR="008D06E5" w:rsidRPr="00B1669B" w:rsidRDefault="0086098B" w:rsidP="0086098B">
            <w:pPr>
              <w:spacing w:before="120" w:after="120"/>
              <w:jc w:val="both"/>
              <w:rPr>
                <w:rFonts w:ascii="Times New Roman" w:hAnsi="Times New Roman"/>
                <w:lang w:eastAsia="bg-BG"/>
              </w:rPr>
            </w:pPr>
            <w:r w:rsidRPr="00B1669B">
              <w:rPr>
                <w:rFonts w:ascii="Times New Roman" w:hAnsi="Times New Roman"/>
                <w:lang w:eastAsia="bg-BG"/>
              </w:rPr>
              <w:t>Национален институт на правосъдието</w:t>
            </w:r>
          </w:p>
        </w:tc>
      </w:tr>
      <w:tr w:rsidR="008D06E5" w:rsidRPr="00B1669B">
        <w:trPr>
          <w:trHeight w:val="485"/>
        </w:trPr>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За коя обществена поръчки се отнася?</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rPr>
          <w:trHeight w:val="484"/>
        </w:trPr>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Название или кратко описание на поръчката</w:t>
            </w:r>
            <w:r w:rsidRPr="00B1669B">
              <w:rPr>
                <w:rFonts w:ascii="Times New Roman" w:hAnsi="Times New Roman"/>
                <w:vertAlign w:val="superscript"/>
                <w:lang w:eastAsia="bg-BG"/>
              </w:rPr>
              <w:footnoteReference w:id="5"/>
            </w:r>
            <w:r w:rsidRPr="00B1669B">
              <w:rPr>
                <w:rFonts w:ascii="Times New Roman" w:hAnsi="Times New Roman"/>
                <w:lang w:eastAsia="bg-BG"/>
              </w:rPr>
              <w:t>:</w:t>
            </w:r>
          </w:p>
        </w:tc>
        <w:tc>
          <w:tcPr>
            <w:tcW w:w="4645" w:type="dxa"/>
            <w:shd w:val="clear" w:color="auto" w:fill="auto"/>
          </w:tcPr>
          <w:p w:rsidR="008D06E5" w:rsidRPr="00B1669B" w:rsidRDefault="00BC3C22" w:rsidP="00D14BD2">
            <w:pPr>
              <w:pStyle w:val="ListParagraph1"/>
              <w:ind w:left="0" w:firstLine="567"/>
              <w:jc w:val="both"/>
              <w:rPr>
                <w:rFonts w:ascii="Times New Roman" w:hAnsi="Times New Roman"/>
                <w:lang w:eastAsia="bg-BG"/>
              </w:rPr>
            </w:pPr>
            <w:r w:rsidRPr="00C77ED2">
              <w:rPr>
                <w:rFonts w:ascii="Times New Roman" w:hAnsi="Times New Roman"/>
                <w:sz w:val="24"/>
                <w:szCs w:val="24"/>
                <w:lang w:eastAsia="bg-BG"/>
              </w:rPr>
              <w:t xml:space="preserve">„Доставка </w:t>
            </w:r>
            <w:r>
              <w:rPr>
                <w:rFonts w:ascii="Times New Roman" w:hAnsi="Times New Roman"/>
                <w:sz w:val="24"/>
                <w:szCs w:val="24"/>
                <w:lang w:eastAsia="bg-BG"/>
              </w:rPr>
              <w:t xml:space="preserve">и инсталиране </w:t>
            </w:r>
            <w:r w:rsidRPr="00C77ED2">
              <w:rPr>
                <w:rFonts w:ascii="Times New Roman" w:hAnsi="Times New Roman"/>
                <w:sz w:val="24"/>
                <w:szCs w:val="24"/>
                <w:lang w:eastAsia="bg-BG"/>
              </w:rPr>
              <w:t xml:space="preserve">на </w:t>
            </w:r>
            <w:r>
              <w:rPr>
                <w:rFonts w:ascii="Times New Roman" w:hAnsi="Times New Roman"/>
                <w:sz w:val="24"/>
                <w:szCs w:val="24"/>
                <w:lang w:eastAsia="bg-BG"/>
              </w:rPr>
              <w:t xml:space="preserve">необходимото технологично </w:t>
            </w:r>
            <w:r w:rsidRPr="00C77ED2">
              <w:rPr>
                <w:rFonts w:ascii="Times New Roman" w:hAnsi="Times New Roman"/>
                <w:sz w:val="24"/>
                <w:szCs w:val="24"/>
                <w:lang w:eastAsia="bg-BG"/>
              </w:rPr>
              <w:t>оборудване за Информационната система за у</w:t>
            </w:r>
            <w:r>
              <w:rPr>
                <w:rFonts w:ascii="Times New Roman" w:hAnsi="Times New Roman"/>
                <w:sz w:val="24"/>
                <w:szCs w:val="24"/>
                <w:lang w:eastAsia="bg-BG"/>
              </w:rPr>
              <w:t>правление на процеса на обученията (ИСУПО)</w:t>
            </w:r>
            <w:r w:rsidRPr="00C77ED2">
              <w:rPr>
                <w:rFonts w:ascii="Times New Roman" w:hAnsi="Times New Roman"/>
                <w:sz w:val="24"/>
                <w:szCs w:val="24"/>
                <w:lang w:eastAsia="bg-BG"/>
              </w:rPr>
              <w:t xml:space="preserve"> и </w:t>
            </w:r>
            <w:r>
              <w:rPr>
                <w:rFonts w:ascii="Times New Roman" w:hAnsi="Times New Roman"/>
                <w:sz w:val="24"/>
                <w:szCs w:val="24"/>
                <w:lang w:eastAsia="bg-BG"/>
              </w:rPr>
              <w:t xml:space="preserve">създаване на условия за тяхното провеждане в </w:t>
            </w:r>
            <w:r w:rsidRPr="00C77ED2">
              <w:rPr>
                <w:rFonts w:ascii="Times New Roman" w:hAnsi="Times New Roman"/>
                <w:sz w:val="24"/>
                <w:szCs w:val="24"/>
                <w:lang w:eastAsia="bg-BG"/>
              </w:rPr>
              <w:t>безхартиена среда</w:t>
            </w:r>
            <w:r w:rsidR="00D14BD2">
              <w:rPr>
                <w:rFonts w:ascii="Times New Roman" w:hAnsi="Times New Roman"/>
                <w:sz w:val="24"/>
                <w:szCs w:val="24"/>
                <w:lang w:eastAsia="bg-BG"/>
              </w:rPr>
              <w:t>”</w:t>
            </w:r>
          </w:p>
        </w:tc>
      </w:tr>
      <w:tr w:rsidR="008D06E5" w:rsidRPr="00B1669B">
        <w:trPr>
          <w:trHeight w:val="484"/>
        </w:trPr>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Референтен номер на досието, определен от възлагащия орган или възложителя (</w:t>
            </w:r>
            <w:r w:rsidRPr="00B1669B">
              <w:rPr>
                <w:rFonts w:ascii="Times New Roman" w:hAnsi="Times New Roman"/>
                <w:i/>
                <w:lang w:eastAsia="bg-BG"/>
              </w:rPr>
              <w:t>ако е приложимо</w:t>
            </w:r>
            <w:r w:rsidRPr="00B1669B">
              <w:rPr>
                <w:rFonts w:ascii="Times New Roman" w:hAnsi="Times New Roman"/>
                <w:lang w:eastAsia="bg-BG"/>
              </w:rPr>
              <w:t>)</w:t>
            </w:r>
            <w:r w:rsidRPr="00B1669B">
              <w:rPr>
                <w:rFonts w:ascii="Times New Roman" w:hAnsi="Times New Roman"/>
                <w:vertAlign w:val="superscript"/>
                <w:lang w:eastAsia="bg-BG"/>
              </w:rPr>
              <w:footnoteReference w:id="6"/>
            </w:r>
            <w:r w:rsidRPr="00B1669B">
              <w:rPr>
                <w:rFonts w:ascii="Times New Roman" w:hAnsi="Times New Roman"/>
                <w:lang w:eastAsia="bg-BG"/>
              </w:rPr>
              <w:t>:</w:t>
            </w:r>
          </w:p>
        </w:tc>
        <w:tc>
          <w:tcPr>
            <w:tcW w:w="4645" w:type="dxa"/>
            <w:shd w:val="clear" w:color="auto" w:fill="auto"/>
          </w:tcPr>
          <w:p w:rsidR="008D06E5" w:rsidRPr="00B1669B" w:rsidRDefault="008D06E5" w:rsidP="00C1580D">
            <w:pPr>
              <w:spacing w:before="120" w:after="120"/>
              <w:jc w:val="both"/>
              <w:rPr>
                <w:rFonts w:ascii="Times New Roman" w:hAnsi="Times New Roman"/>
                <w:lang w:val="en-US" w:eastAsia="bg-BG"/>
              </w:rPr>
            </w:pPr>
            <w:r w:rsidRPr="00B1669B">
              <w:rPr>
                <w:rFonts w:ascii="Times New Roman" w:hAnsi="Times New Roman"/>
                <w:lang w:eastAsia="bg-BG"/>
              </w:rPr>
              <w:t>[   ]</w:t>
            </w:r>
          </w:p>
        </w:tc>
      </w:tr>
    </w:tbl>
    <w:p w:rsidR="008D06E5" w:rsidRPr="00331326" w:rsidRDefault="008D06E5" w:rsidP="0033132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hAnsi="Times New Roman"/>
          <w:lang w:eastAsia="bg-BG"/>
        </w:rPr>
      </w:pPr>
      <w:r w:rsidRPr="00B1669B">
        <w:rPr>
          <w:rFonts w:ascii="Times New Roman" w:hAnsi="Times New Roman"/>
          <w:b/>
          <w:i/>
          <w:u w:val="single"/>
          <w:lang w:eastAsia="bg-BG"/>
        </w:rPr>
        <w:t>Останалата</w:t>
      </w:r>
      <w:r w:rsidRPr="00B1669B">
        <w:rPr>
          <w:rFonts w:ascii="Times New Roman" w:hAnsi="Times New Roman"/>
          <w:b/>
          <w:i/>
          <w:lang w:eastAsia="bg-BG"/>
        </w:rPr>
        <w:t xml:space="preserve"> информация във всички раздели на ЕЕДОП следва да бъде попълнена от </w:t>
      </w:r>
      <w:r w:rsidRPr="00B1669B">
        <w:rPr>
          <w:rFonts w:ascii="Times New Roman" w:hAnsi="Times New Roman"/>
          <w:b/>
          <w:i/>
          <w:u w:val="single"/>
          <w:lang w:eastAsia="bg-BG"/>
        </w:rPr>
        <w:t>икономическия оператор</w:t>
      </w:r>
    </w:p>
    <w:p w:rsidR="008D06E5" w:rsidRPr="00B1669B" w:rsidRDefault="00331326" w:rsidP="00C1580D">
      <w:pPr>
        <w:keepNext/>
        <w:spacing w:before="120" w:after="360"/>
        <w:jc w:val="center"/>
        <w:rPr>
          <w:rFonts w:ascii="Times New Roman" w:hAnsi="Times New Roman"/>
          <w:b/>
          <w:lang w:eastAsia="bg-BG"/>
        </w:rPr>
      </w:pPr>
      <w:r>
        <w:rPr>
          <w:rFonts w:ascii="Times New Roman" w:hAnsi="Times New Roman"/>
          <w:b/>
          <w:lang w:eastAsia="bg-BG"/>
        </w:rPr>
        <w:t>Част II: И</w:t>
      </w:r>
      <w:r w:rsidR="008D06E5" w:rsidRPr="00B1669B">
        <w:rPr>
          <w:rFonts w:ascii="Times New Roman" w:hAnsi="Times New Roman"/>
          <w:b/>
          <w:lang w:eastAsia="bg-BG"/>
        </w:rPr>
        <w:t>нформация за икономическия оператор</w:t>
      </w:r>
    </w:p>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Идентификация:</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ind w:left="850" w:hanging="850"/>
              <w:jc w:val="both"/>
              <w:rPr>
                <w:rFonts w:ascii="Times New Roman" w:hAnsi="Times New Roman"/>
                <w:lang w:eastAsia="bg-BG"/>
              </w:rPr>
            </w:pPr>
            <w:r w:rsidRPr="00B1669B">
              <w:rPr>
                <w:rFonts w:ascii="Times New Roman" w:hAnsi="Times New Roman"/>
                <w:lang w:eastAsia="bg-BG"/>
              </w:rPr>
              <w:t>Име:</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w:t>
            </w:r>
          </w:p>
        </w:tc>
      </w:tr>
      <w:tr w:rsidR="008D06E5" w:rsidRPr="00B1669B">
        <w:trPr>
          <w:trHeight w:val="1372"/>
        </w:trPr>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Идентификационен номер по ДДС, ако е приложимо:</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xml:space="preserve">Пощенски адрес: </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tc>
      </w:tr>
      <w:tr w:rsidR="008D06E5" w:rsidRPr="00B1669B">
        <w:trPr>
          <w:trHeight w:val="2002"/>
        </w:trPr>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Лице или лица за контакт</w:t>
            </w:r>
            <w:r w:rsidRPr="00B1669B">
              <w:rPr>
                <w:rFonts w:ascii="Times New Roman" w:hAnsi="Times New Roman"/>
                <w:vertAlign w:val="superscript"/>
                <w:lang w:eastAsia="bg-BG"/>
              </w:rPr>
              <w:footnoteReference w:id="7"/>
            </w:r>
            <w:r w:rsidRPr="00B1669B">
              <w:rPr>
                <w:rFonts w:ascii="Times New Roman" w:hAnsi="Times New Roman"/>
                <w:lang w:eastAsia="bg-BG"/>
              </w:rPr>
              <w:t>:</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Телефон:</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Ел. поща:</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Интернет адрес (уеб адрес) (</w:t>
            </w:r>
            <w:r w:rsidRPr="00B1669B">
              <w:rPr>
                <w:rFonts w:ascii="Times New Roman" w:hAnsi="Times New Roman"/>
                <w:i/>
                <w:lang w:eastAsia="bg-BG"/>
              </w:rPr>
              <w:t>ако е приложимо</w:t>
            </w:r>
            <w:r w:rsidRPr="00B1669B">
              <w:rPr>
                <w:rFonts w:ascii="Times New Roman" w:hAnsi="Times New Roman"/>
                <w:lang w:eastAsia="bg-BG"/>
              </w:rPr>
              <w:t>):</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Обща информация:</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Икономическият оператор микро-, малко или средно предприятие ли е</w:t>
            </w:r>
            <w:r w:rsidRPr="00B1669B">
              <w:rPr>
                <w:rFonts w:ascii="Times New Roman" w:hAnsi="Times New Roman"/>
                <w:vertAlign w:val="superscript"/>
                <w:lang w:eastAsia="bg-BG"/>
              </w:rPr>
              <w:footnoteReference w:id="8"/>
            </w:r>
            <w:r w:rsidRPr="00B1669B">
              <w:rPr>
                <w:rFonts w:ascii="Times New Roman" w:hAnsi="Times New Roman"/>
                <w:lang w:eastAsia="bg-BG"/>
              </w:rPr>
              <w:t>?</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Да [] Не</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b/>
                <w:u w:val="single"/>
                <w:lang w:eastAsia="bg-BG"/>
              </w:rPr>
              <w:t>Само в случай че поръчката е запазена</w:t>
            </w:r>
            <w:r w:rsidRPr="00B1669B">
              <w:rPr>
                <w:rFonts w:ascii="Times New Roman" w:hAnsi="Times New Roman"/>
                <w:b/>
                <w:u w:val="single"/>
                <w:vertAlign w:val="superscript"/>
                <w:lang w:eastAsia="bg-BG"/>
              </w:rPr>
              <w:footnoteReference w:id="9"/>
            </w:r>
            <w:r w:rsidRPr="00B1669B">
              <w:rPr>
                <w:rFonts w:ascii="Times New Roman" w:hAnsi="Times New Roman"/>
                <w:b/>
                <w:u w:val="single"/>
                <w:lang w:eastAsia="bg-BG"/>
              </w:rPr>
              <w:t>:</w:t>
            </w:r>
            <w:r w:rsidRPr="00B1669B">
              <w:rPr>
                <w:rFonts w:ascii="Times New Roman" w:hAnsi="Times New Roman"/>
                <w:lang w:eastAsia="bg-BG"/>
              </w:rPr>
              <w:t>икономическият оператор защитено предприятие ли е или социално предприятие</w:t>
            </w:r>
            <w:r w:rsidRPr="00B1669B">
              <w:rPr>
                <w:rFonts w:ascii="Times New Roman" w:hAnsi="Times New Roman"/>
                <w:vertAlign w:val="superscript"/>
                <w:lang w:eastAsia="bg-BG"/>
              </w:rPr>
              <w:footnoteReference w:id="10"/>
            </w:r>
            <w:r w:rsidRPr="00B1669B">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B1669B">
              <w:rPr>
                <w:rFonts w:ascii="Times New Roman" w:hAnsi="Times New Roman"/>
                <w:lang w:eastAsia="bg-BG"/>
              </w:rPr>
              <w:br/>
            </w:r>
            <w:r w:rsidRPr="00B1669B">
              <w:rPr>
                <w:rFonts w:ascii="Times New Roman" w:hAnsi="Times New Roman"/>
                <w:b/>
                <w:lang w:eastAsia="bg-BG"/>
              </w:rPr>
              <w:t xml:space="preserve">Ако „да“, </w:t>
            </w:r>
            <w:r w:rsidRPr="00B1669B">
              <w:rPr>
                <w:rFonts w:ascii="Times New Roman" w:hAnsi="Times New Roman"/>
                <w:lang w:eastAsia="bg-BG"/>
              </w:rPr>
              <w:t>какъв е съответният процент работници с увреждания или в неравностойно положение?</w:t>
            </w:r>
            <w:r w:rsidRPr="00B1669B">
              <w:rPr>
                <w:rFonts w:ascii="Times New Roman" w:hAnsi="Times New Roman"/>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w:t>
            </w:r>
            <w:r w:rsidRPr="00B1669B">
              <w:rPr>
                <w:rFonts w:ascii="Times New Roman" w:hAnsi="Times New Roman"/>
                <w:lang w:eastAsia="bg-BG"/>
              </w:rPr>
              <w:br/>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Да [] Не [] Не се прилага</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w:t>
            </w:r>
          </w:p>
          <w:p w:rsidR="008D06E5" w:rsidRPr="00B1669B" w:rsidRDefault="008D06E5" w:rsidP="00C1580D">
            <w:pPr>
              <w:spacing w:before="120" w:after="120"/>
              <w:jc w:val="both"/>
              <w:rPr>
                <w:rFonts w:ascii="Times New Roman" w:hAnsi="Times New Roman"/>
                <w:b/>
                <w:u w:val="single"/>
                <w:lang w:eastAsia="bg-BG"/>
              </w:rPr>
            </w:pPr>
            <w:r w:rsidRPr="00B1669B">
              <w:rPr>
                <w:rFonts w:ascii="Times New Roman" w:hAnsi="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1669B">
              <w:rPr>
                <w:rFonts w:ascii="Times New Roman" w:hAnsi="Times New Roman"/>
                <w:lang w:eastAsia="bg-BG"/>
              </w:rPr>
              <w:br/>
            </w:r>
            <w:r w:rsidRPr="00B1669B">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B1669B">
              <w:rPr>
                <w:rFonts w:ascii="Times New Roman" w:hAnsi="Times New Roman"/>
                <w:lang w:eastAsia="bg-BG"/>
              </w:rPr>
              <w:br/>
            </w:r>
            <w:r w:rsidRPr="00B1669B">
              <w:rPr>
                <w:rFonts w:ascii="Times New Roman" w:hAnsi="Times New Roman"/>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1669B">
              <w:rPr>
                <w:rFonts w:ascii="Times New Roman" w:hAnsi="Times New Roman"/>
                <w:vertAlign w:val="superscript"/>
                <w:lang w:eastAsia="bg-BG"/>
              </w:rPr>
              <w:footnoteReference w:id="11"/>
            </w:r>
            <w:r w:rsidRPr="00B1669B">
              <w:rPr>
                <w:rFonts w:ascii="Times New Roman" w:hAnsi="Times New Roman"/>
                <w:lang w:eastAsia="bg-BG"/>
              </w:rPr>
              <w:t>:</w:t>
            </w:r>
            <w:r w:rsidRPr="00B1669B">
              <w:rPr>
                <w:rFonts w:ascii="Times New Roman" w:hAnsi="Times New Roman"/>
                <w:lang w:eastAsia="bg-BG"/>
              </w:rPr>
              <w:br/>
              <w:t>г) Регистрацията или сертифицирането обхваща ли всички задължителни критерии за подбор?</w:t>
            </w:r>
            <w:r w:rsidRPr="00B1669B">
              <w:rPr>
                <w:rFonts w:ascii="Times New Roman" w:hAnsi="Times New Roman"/>
                <w:lang w:eastAsia="bg-BG"/>
              </w:rPr>
              <w:br/>
            </w:r>
            <w:r w:rsidRPr="00B1669B">
              <w:rPr>
                <w:rFonts w:ascii="Times New Roman" w:hAnsi="Times New Roman"/>
                <w:b/>
                <w:lang w:eastAsia="bg-BG"/>
              </w:rPr>
              <w:t>Ако „не“:</w:t>
            </w:r>
            <w:r w:rsidRPr="00B1669B">
              <w:rPr>
                <w:rFonts w:ascii="Times New Roman" w:hAnsi="Times New Roman"/>
                <w:lang w:eastAsia="bg-BG"/>
              </w:rPr>
              <w:br/>
            </w:r>
            <w:r w:rsidRPr="00B1669B">
              <w:rPr>
                <w:rFonts w:ascii="Times New Roman" w:hAnsi="Times New Roman"/>
                <w:b/>
                <w:u w:val="single"/>
                <w:lang w:eastAsia="bg-BG"/>
              </w:rPr>
              <w:t>В допълнение моля, попълнете липсващата информация в част ІV, раздели А, Б, В или Г според случая</w:t>
            </w:r>
            <w:r w:rsidRPr="00B1669B">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sidRPr="00B1669B">
              <w:rPr>
                <w:rFonts w:ascii="Times New Roman" w:hAnsi="Times New Roman"/>
                <w:lang w:eastAsia="bg-BG"/>
              </w:rPr>
              <w:br/>
              <w:t xml:space="preserve">д) Икономическият оператор може ли да представи </w:t>
            </w:r>
            <w:r w:rsidRPr="00B1669B">
              <w:rPr>
                <w:rFonts w:ascii="Times New Roman" w:hAnsi="Times New Roman"/>
                <w:b/>
                <w:lang w:eastAsia="bg-BG"/>
              </w:rPr>
              <w:t>удостоверение</w:t>
            </w:r>
            <w:r w:rsidRPr="00B1669B">
              <w:rPr>
                <w:rFonts w:ascii="Times New Roman" w:hAnsi="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1669B">
              <w:rPr>
                <w:rFonts w:ascii="Times New Roman" w:hAnsi="Times New Roman"/>
                <w:lang w:eastAsia="bg-BG"/>
              </w:rPr>
              <w:br/>
            </w:r>
            <w:r w:rsidRPr="00B1669B">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a) [……]</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i/>
                <w:lang w:eastAsia="bg-BG"/>
              </w:rPr>
              <w:t>б) (уеб адрес, орган или служба, издаващи документа, точно позоваване на документа):</w:t>
            </w:r>
            <w:r w:rsidRPr="00B1669B">
              <w:rPr>
                <w:rFonts w:ascii="Times New Roman" w:hAnsi="Times New Roman"/>
                <w:lang w:eastAsia="bg-BG"/>
              </w:rPr>
              <w:br/>
            </w:r>
            <w:r w:rsidRPr="00B1669B">
              <w:rPr>
                <w:rFonts w:ascii="Times New Roman" w:hAnsi="Times New Roman"/>
                <w:i/>
                <w:lang w:eastAsia="bg-BG"/>
              </w:rPr>
              <w:t>[……][……][……][……]</w:t>
            </w:r>
            <w:r w:rsidRPr="00B1669B">
              <w:rPr>
                <w:rFonts w:ascii="Times New Roman" w:hAnsi="Times New Roman"/>
                <w:lang w:eastAsia="bg-BG"/>
              </w:rPr>
              <w:br/>
              <w:t>в) [……]</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г) []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д) []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i/>
                <w:lang w:eastAsia="bg-BG"/>
              </w:rPr>
              <w:t>(уеб адрес, орган или служба, издаващи документа, точно позоваване на документа):</w:t>
            </w:r>
            <w:r w:rsidRPr="00B1669B">
              <w:rPr>
                <w:rFonts w:ascii="Times New Roman" w:hAnsi="Times New Roman"/>
                <w:lang w:eastAsia="bg-BG"/>
              </w:rPr>
              <w:br/>
            </w:r>
            <w:r w:rsidRPr="00B1669B">
              <w:rPr>
                <w:rFonts w:ascii="Times New Roman" w:hAnsi="Times New Roman"/>
                <w:i/>
                <w:lang w:eastAsia="bg-BG"/>
              </w:rPr>
              <w:t>[……][……][……][……]</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Форма на участие:</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1669B">
              <w:rPr>
                <w:rFonts w:ascii="Times New Roman" w:hAnsi="Times New Roman"/>
                <w:vertAlign w:val="superscript"/>
                <w:lang w:eastAsia="bg-BG"/>
              </w:rPr>
              <w:footnoteReference w:id="12"/>
            </w:r>
            <w:r w:rsidRPr="00B1669B">
              <w:rPr>
                <w:rFonts w:ascii="Times New Roman" w:hAnsi="Times New Roman"/>
                <w:lang w:eastAsia="bg-BG"/>
              </w:rPr>
              <w:t>?</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Да [] Не</w:t>
            </w:r>
          </w:p>
        </w:tc>
      </w:tr>
      <w:tr w:rsidR="008D06E5" w:rsidRPr="00B1669B">
        <w:tc>
          <w:tcPr>
            <w:tcW w:w="9289" w:type="dxa"/>
            <w:gridSpan w:val="2"/>
            <w:shd w:val="clear" w:color="auto" w:fill="BFBFBF"/>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Ако „да“</w:t>
            </w:r>
            <w:r w:rsidRPr="00B1669B">
              <w:rPr>
                <w:rFonts w:ascii="Times New Roman" w:hAnsi="Times New Roman"/>
                <w:i/>
                <w:lang w:eastAsia="bg-BG"/>
              </w:rPr>
              <w:t>, моля, уверете се, че останалите участващи оператори представят отделен ЕЕДОП</w:t>
            </w: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w:t>
            </w:r>
            <w:r w:rsidRPr="00B1669B">
              <w:rPr>
                <w:rFonts w:ascii="Times New Roman" w:hAnsi="Times New Roman"/>
                <w:lang w:eastAsia="bg-BG"/>
              </w:rPr>
              <w:br/>
              <w:t>а) моля, посочете ролята на икономическия оператор в групата (ръководител на групата, отговорник за конкретни задачи...):</w:t>
            </w:r>
            <w:r w:rsidRPr="00B1669B">
              <w:rPr>
                <w:rFonts w:ascii="Times New Roman" w:hAnsi="Times New Roman"/>
                <w:lang w:eastAsia="bg-BG"/>
              </w:rPr>
              <w:br/>
              <w:t>б) моля, посочете другите икономически оператори, които участват заедно в процедурата за възлагане на обществена поръчка:</w:t>
            </w:r>
            <w:r w:rsidRPr="00B1669B">
              <w:rPr>
                <w:rFonts w:ascii="Times New Roman" w:hAnsi="Times New Roman"/>
                <w:lang w:eastAsia="bg-BG"/>
              </w:rPr>
              <w:br/>
              <w:t>в) когато е приложимо, посочете името на участващата група:</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br/>
              <w:t>а): [……]</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б): [……]</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в): [……]</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b/>
                <w:i/>
                <w:lang w:eastAsia="bg-BG"/>
              </w:rPr>
            </w:pPr>
            <w:r w:rsidRPr="00B1669B">
              <w:rPr>
                <w:rFonts w:ascii="Times New Roman" w:hAnsi="Times New Roman"/>
                <w:b/>
                <w:i/>
                <w:lang w:eastAsia="bg-BG"/>
              </w:rPr>
              <w:t>Обособени позиции</w:t>
            </w:r>
          </w:p>
        </w:tc>
        <w:tc>
          <w:tcPr>
            <w:tcW w:w="4645" w:type="dxa"/>
            <w:shd w:val="clear" w:color="auto" w:fill="auto"/>
          </w:tcPr>
          <w:p w:rsidR="008D06E5" w:rsidRPr="00B1669B" w:rsidRDefault="008D06E5" w:rsidP="00C1580D">
            <w:pPr>
              <w:spacing w:before="120" w:after="120"/>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b/>
                <w:i/>
                <w:lang w:eastAsia="bg-BG"/>
              </w:rPr>
            </w:pPr>
            <w:r w:rsidRPr="00B1669B">
              <w:rPr>
                <w:rFonts w:ascii="Times New Roman" w:hAnsi="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8D06E5" w:rsidRPr="00B1669B" w:rsidRDefault="008D06E5" w:rsidP="00C1580D">
            <w:pPr>
              <w:spacing w:before="120" w:after="120"/>
              <w:rPr>
                <w:rFonts w:ascii="Times New Roman" w:hAnsi="Times New Roman"/>
                <w:b/>
                <w:i/>
                <w:lang w:eastAsia="bg-BG"/>
              </w:rPr>
            </w:pPr>
            <w:r w:rsidRPr="00B1669B">
              <w:rPr>
                <w:rFonts w:ascii="Times New Roman" w:hAnsi="Times New Roman"/>
                <w:lang w:eastAsia="bg-BG"/>
              </w:rPr>
              <w:t>[   ]</w:t>
            </w:r>
          </w:p>
        </w:tc>
      </w:tr>
    </w:tbl>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t>Б: Информация за представителите на икономическия оператор</w:t>
      </w:r>
    </w:p>
    <w:p w:rsidR="008D06E5" w:rsidRPr="00B1669B" w:rsidRDefault="008D06E5" w:rsidP="00C1580D">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hAnsi="Times New Roman"/>
          <w:i/>
          <w:lang w:eastAsia="bg-BG"/>
        </w:rPr>
      </w:pPr>
      <w:r w:rsidRPr="00B1669B">
        <w:rPr>
          <w:rFonts w:ascii="Times New Roman" w:hAnsi="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Представителство, ако има такива:</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Пълното име </w:t>
            </w:r>
            <w:r w:rsidRPr="00B1669B">
              <w:rPr>
                <w:rFonts w:ascii="Times New Roman" w:hAnsi="Times New Roman"/>
                <w:lang w:eastAsia="bg-BG"/>
              </w:rPr>
              <w:br/>
              <w:t xml:space="preserve">заедно с датата и мястото на раждане, ако е необходимо: </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r w:rsidRPr="00B1669B">
              <w:rPr>
                <w:rFonts w:ascii="Times New Roman" w:hAnsi="Times New Roman"/>
                <w:lang w:eastAsia="bg-BG"/>
              </w:rPr>
              <w:br/>
              <w:t>[……]</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Длъжност/Действащ в качеството си на:</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Пощенски адрес:</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Телефон:</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Ел. поща:</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tc>
      </w:tr>
    </w:tbl>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Използване на чужд капацитет:</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[]Да []Не</w:t>
            </w:r>
          </w:p>
        </w:tc>
      </w:tr>
    </w:tbl>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i/>
          <w:lang w:eastAsia="bg-BG"/>
        </w:rPr>
      </w:pPr>
      <w:r w:rsidRPr="00B1669B">
        <w:rPr>
          <w:rFonts w:ascii="Times New Roman" w:hAnsi="Times New Roman"/>
          <w:b/>
          <w:i/>
          <w:lang w:eastAsia="bg-BG"/>
        </w:rPr>
        <w:t>Ако „да“</w:t>
      </w:r>
      <w:r w:rsidRPr="00B1669B">
        <w:rPr>
          <w:rFonts w:ascii="Times New Roman" w:hAnsi="Times New Roman"/>
          <w:i/>
          <w:lang w:eastAsia="bg-BG"/>
        </w:rPr>
        <w:t xml:space="preserve">, моля, представете отделно за </w:t>
      </w:r>
      <w:r w:rsidRPr="00B1669B">
        <w:rPr>
          <w:rFonts w:ascii="Times New Roman" w:hAnsi="Times New Roman"/>
          <w:b/>
          <w:i/>
          <w:lang w:eastAsia="bg-BG"/>
        </w:rPr>
        <w:t>всеки</w:t>
      </w:r>
      <w:r w:rsidRPr="00B1669B">
        <w:rPr>
          <w:rFonts w:ascii="Times New Roman" w:hAnsi="Times New Roman"/>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1669B">
        <w:rPr>
          <w:rFonts w:ascii="Times New Roman" w:hAnsi="Times New Roman"/>
          <w:b/>
          <w:i/>
          <w:lang w:eastAsia="bg-BG"/>
        </w:rPr>
        <w:t>разделиА и Б от настоящата част и от част III</w:t>
      </w:r>
      <w:r w:rsidRPr="00B1669B">
        <w:rPr>
          <w:rFonts w:ascii="Times New Roman" w:hAnsi="Times New Roman"/>
          <w:i/>
          <w:lang w:eastAsia="bg-BG"/>
        </w:rPr>
        <w:t xml:space="preserve">. </w:t>
      </w:r>
      <w:r w:rsidRPr="00B1669B">
        <w:rPr>
          <w:rFonts w:ascii="Times New Roman" w:hAnsi="Times New Roman"/>
          <w:lang w:eastAsia="bg-BG"/>
        </w:rPr>
        <w:br/>
      </w:r>
      <w:r w:rsidRPr="00B1669B">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1669B">
        <w:rPr>
          <w:rFonts w:ascii="Times New Roman" w:hAnsi="Times New Roman"/>
          <w:lang w:eastAsia="bg-BG"/>
        </w:rPr>
        <w:br/>
      </w:r>
      <w:r w:rsidRPr="00B1669B">
        <w:rPr>
          <w:rFonts w:ascii="Times New Roman" w:hAnsi="Times New Roman"/>
          <w:i/>
          <w:lang w:eastAsia="bg-BG"/>
        </w:rPr>
        <w:t>Посочете информацията съгласно части IV и V за всеки от съответните субекти</w:t>
      </w:r>
      <w:r w:rsidRPr="00B1669B">
        <w:rPr>
          <w:rFonts w:ascii="Times New Roman" w:hAnsi="Times New Roman"/>
          <w:i/>
          <w:vertAlign w:val="superscript"/>
          <w:lang w:eastAsia="bg-BG"/>
        </w:rPr>
        <w:footnoteReference w:id="13"/>
      </w:r>
      <w:r w:rsidRPr="00B1669B">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8D06E5" w:rsidRPr="00B1669B" w:rsidRDefault="008D06E5" w:rsidP="00C1580D">
      <w:pPr>
        <w:keepNext/>
        <w:spacing w:before="120" w:after="360"/>
        <w:jc w:val="center"/>
        <w:rPr>
          <w:rFonts w:ascii="Times New Roman" w:hAnsi="Times New Roman"/>
          <w:b/>
          <w:u w:val="single"/>
          <w:lang w:eastAsia="bg-BG"/>
        </w:rPr>
      </w:pPr>
      <w:r w:rsidRPr="00B1669B">
        <w:rPr>
          <w:rFonts w:ascii="Times New Roman" w:hAnsi="Times New Roman"/>
          <w:b/>
          <w:lang w:eastAsia="bg-BG"/>
        </w:rPr>
        <w:t xml:space="preserve">Г: Информация за подизпълнители, чийто капацитет икономическият оператор </w:t>
      </w:r>
      <w:r w:rsidRPr="00B1669B">
        <w:rPr>
          <w:rFonts w:ascii="Times New Roman" w:hAnsi="Times New Roman"/>
          <w:b/>
          <w:u w:val="single"/>
          <w:lang w:eastAsia="bg-BG"/>
        </w:rPr>
        <w:t>няма</w:t>
      </w:r>
      <w:r w:rsidRPr="00B1669B">
        <w:rPr>
          <w:rFonts w:ascii="Times New Roman" w:hAnsi="Times New Roman"/>
          <w:b/>
          <w:lang w:eastAsia="bg-BG"/>
        </w:rPr>
        <w:t xml:space="preserve"> да използва</w:t>
      </w:r>
    </w:p>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b/>
          <w:lang w:eastAsia="bg-BG"/>
        </w:rPr>
      </w:pPr>
      <w:r w:rsidRPr="00B1669B">
        <w:rPr>
          <w:rFonts w:ascii="Times New Roman" w:hAnsi="Times New Roman"/>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Възлагане на подизпълнители:</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[]Да []Не </w:t>
            </w:r>
            <w:r w:rsidRPr="00B1669B">
              <w:rPr>
                <w:rFonts w:ascii="Times New Roman" w:hAnsi="Times New Roman"/>
                <w:b/>
                <w:lang w:eastAsia="bg-BG"/>
              </w:rPr>
              <w:t>Ако да и доколкото е известно</w:t>
            </w:r>
            <w:r w:rsidRPr="00B1669B">
              <w:rPr>
                <w:rFonts w:ascii="Times New Roman" w:hAnsi="Times New Roman"/>
                <w:lang w:eastAsia="bg-BG"/>
              </w:rPr>
              <w:t xml:space="preserve">, моля, приложете списък на предлаганите подизпълнители: </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tc>
      </w:tr>
    </w:tbl>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lang w:eastAsia="bg-BG"/>
        </w:rPr>
      </w:pPr>
      <w:r w:rsidRPr="00B1669B">
        <w:rPr>
          <w:rFonts w:ascii="Times New Roman" w:hAnsi="Times New Roman"/>
          <w:b/>
          <w:i/>
          <w:u w:val="single"/>
          <w:lang w:eastAsia="bg-BG"/>
        </w:rPr>
        <w:t>Ако възлагащият орган или възложителят изрично изисква тази информация</w:t>
      </w:r>
      <w:r w:rsidRPr="00B1669B">
        <w:rPr>
          <w:rFonts w:ascii="Times New Roman" w:hAnsi="Times New Roman"/>
          <w:b/>
          <w:i/>
          <w:lang w:eastAsia="bg-BG"/>
        </w:rPr>
        <w:t xml:space="preserve"> в допълнение към информацията съгласнонастоящия раздел, </w:t>
      </w:r>
      <w:r w:rsidRPr="00B1669B">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D06E5" w:rsidRPr="00B1669B" w:rsidRDefault="008D06E5" w:rsidP="00C1580D">
      <w:pPr>
        <w:keepNext/>
        <w:spacing w:before="120" w:after="360"/>
        <w:jc w:val="center"/>
        <w:rPr>
          <w:rFonts w:ascii="Times New Roman" w:hAnsi="Times New Roman"/>
          <w:b/>
          <w:lang w:eastAsia="bg-BG"/>
        </w:rPr>
      </w:pPr>
      <w:r w:rsidRPr="00B1669B">
        <w:rPr>
          <w:rFonts w:ascii="Times New Roman" w:hAnsi="Times New Roman"/>
          <w:b/>
          <w:lang w:eastAsia="bg-BG"/>
        </w:rPr>
        <w:t>Част III: Основания за изключване</w:t>
      </w:r>
    </w:p>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t>А: Основания, свързани с наказателни присъди</w:t>
      </w:r>
    </w:p>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i/>
          <w:lang w:eastAsia="bg-BG"/>
        </w:rPr>
      </w:pPr>
      <w:r w:rsidRPr="00B1669B">
        <w:rPr>
          <w:rFonts w:ascii="Times New Roman" w:hAnsi="Times New Roman"/>
          <w:i/>
          <w:lang w:eastAsia="bg-BG"/>
        </w:rPr>
        <w:t>Член 57, параграф 1 от Директива 2014/24/ЕС съдържа следните основания за изключване:</w:t>
      </w:r>
    </w:p>
    <w:p w:rsidR="008D06E5" w:rsidRPr="00B1669B" w:rsidRDefault="008D06E5" w:rsidP="00FF6E33">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lang w:eastAsia="bg-BG"/>
        </w:rPr>
      </w:pPr>
      <w:r w:rsidRPr="00B1669B">
        <w:rPr>
          <w:rFonts w:ascii="Times New Roman" w:hAnsi="Times New Roman"/>
          <w:i/>
          <w:lang w:eastAsia="bg-BG"/>
        </w:rPr>
        <w:t xml:space="preserve">Участие в </w:t>
      </w:r>
      <w:r w:rsidRPr="00B1669B">
        <w:rPr>
          <w:rFonts w:ascii="Times New Roman" w:hAnsi="Times New Roman"/>
          <w:b/>
          <w:i/>
          <w:lang w:eastAsia="bg-BG"/>
        </w:rPr>
        <w:t>престъпна организация</w:t>
      </w:r>
      <w:r w:rsidRPr="00B1669B">
        <w:rPr>
          <w:rFonts w:ascii="Times New Roman" w:hAnsi="Times New Roman"/>
          <w:b/>
          <w:i/>
          <w:vertAlign w:val="superscript"/>
          <w:lang w:eastAsia="bg-BG"/>
        </w:rPr>
        <w:footnoteReference w:id="14"/>
      </w:r>
      <w:r w:rsidRPr="00B1669B">
        <w:rPr>
          <w:rFonts w:ascii="Times New Roman" w:hAnsi="Times New Roman"/>
          <w:lang w:eastAsia="bg-BG"/>
        </w:rPr>
        <w:t>:</w:t>
      </w:r>
    </w:p>
    <w:p w:rsidR="008D06E5" w:rsidRPr="00B1669B" w:rsidRDefault="008D06E5" w:rsidP="00FF6E33">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lang w:eastAsia="bg-BG"/>
        </w:rPr>
      </w:pPr>
      <w:r w:rsidRPr="00B1669B">
        <w:rPr>
          <w:rFonts w:ascii="Times New Roman" w:hAnsi="Times New Roman"/>
          <w:b/>
          <w:i/>
          <w:lang w:eastAsia="bg-BG"/>
        </w:rPr>
        <w:t>Корупция</w:t>
      </w:r>
      <w:r w:rsidRPr="00B1669B">
        <w:rPr>
          <w:rFonts w:ascii="Times New Roman" w:hAnsi="Times New Roman"/>
          <w:b/>
          <w:i/>
          <w:vertAlign w:val="superscript"/>
          <w:lang w:eastAsia="bg-BG"/>
        </w:rPr>
        <w:footnoteReference w:id="15"/>
      </w:r>
      <w:r w:rsidRPr="00B1669B">
        <w:rPr>
          <w:rFonts w:ascii="Times New Roman" w:hAnsi="Times New Roman"/>
          <w:lang w:eastAsia="bg-BG"/>
        </w:rPr>
        <w:t>:</w:t>
      </w:r>
    </w:p>
    <w:p w:rsidR="008D06E5" w:rsidRPr="00B1669B" w:rsidRDefault="008D06E5" w:rsidP="00FF6E33">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lang w:eastAsia="bg-BG"/>
        </w:rPr>
      </w:pPr>
      <w:r w:rsidRPr="00B1669B">
        <w:rPr>
          <w:rFonts w:ascii="Times New Roman" w:hAnsi="Times New Roman"/>
          <w:b/>
          <w:i/>
          <w:lang w:eastAsia="bg-BG"/>
        </w:rPr>
        <w:t>Измама</w:t>
      </w:r>
      <w:r w:rsidRPr="00B1669B">
        <w:rPr>
          <w:rFonts w:ascii="Times New Roman" w:hAnsi="Times New Roman"/>
          <w:b/>
          <w:i/>
          <w:vertAlign w:val="superscript"/>
          <w:lang w:eastAsia="bg-BG"/>
        </w:rPr>
        <w:footnoteReference w:id="16"/>
      </w:r>
      <w:r w:rsidRPr="00B1669B">
        <w:rPr>
          <w:rFonts w:ascii="Times New Roman" w:hAnsi="Times New Roman"/>
          <w:lang w:eastAsia="bg-BG"/>
        </w:rPr>
        <w:t>:</w:t>
      </w:r>
    </w:p>
    <w:p w:rsidR="008D06E5" w:rsidRPr="00B1669B" w:rsidRDefault="008D06E5" w:rsidP="00FF6E33">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lang w:eastAsia="bg-BG"/>
        </w:rPr>
      </w:pPr>
      <w:r w:rsidRPr="00B1669B">
        <w:rPr>
          <w:rFonts w:ascii="Times New Roman" w:hAnsi="Times New Roman"/>
          <w:b/>
          <w:i/>
          <w:lang w:eastAsia="bg-BG"/>
        </w:rPr>
        <w:t>Терористични престъпления или престъпления, които са свързани с терористични дейности</w:t>
      </w:r>
      <w:r w:rsidRPr="00B1669B">
        <w:rPr>
          <w:rFonts w:ascii="Times New Roman" w:hAnsi="Times New Roman"/>
          <w:b/>
          <w:i/>
          <w:vertAlign w:val="superscript"/>
          <w:lang w:eastAsia="bg-BG"/>
        </w:rPr>
        <w:footnoteReference w:id="17"/>
      </w:r>
      <w:r w:rsidRPr="00B1669B">
        <w:rPr>
          <w:rFonts w:ascii="Times New Roman" w:hAnsi="Times New Roman"/>
          <w:lang w:eastAsia="bg-BG"/>
        </w:rPr>
        <w:t>:</w:t>
      </w:r>
    </w:p>
    <w:p w:rsidR="008D06E5" w:rsidRPr="00B1669B" w:rsidRDefault="008D06E5" w:rsidP="00FF6E33">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color w:val="000000"/>
          <w:lang w:eastAsia="bg-BG"/>
        </w:rPr>
      </w:pPr>
      <w:r w:rsidRPr="00B1669B">
        <w:rPr>
          <w:rFonts w:ascii="Times New Roman" w:hAnsi="Times New Roman"/>
          <w:b/>
          <w:i/>
          <w:lang w:eastAsia="bg-BG"/>
        </w:rPr>
        <w:t>Изпиране на пари или финансиране на тероризъм</w:t>
      </w:r>
      <w:r w:rsidRPr="00B1669B">
        <w:rPr>
          <w:rFonts w:ascii="Times New Roman" w:hAnsi="Times New Roman"/>
          <w:b/>
          <w:i/>
          <w:vertAlign w:val="superscript"/>
          <w:lang w:eastAsia="bg-BG"/>
        </w:rPr>
        <w:footnoteReference w:id="18"/>
      </w:r>
    </w:p>
    <w:p w:rsidR="008D06E5" w:rsidRPr="00B1669B" w:rsidRDefault="008D06E5" w:rsidP="00FF6E33">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lang w:eastAsia="bg-BG"/>
        </w:rPr>
      </w:pPr>
      <w:r w:rsidRPr="00B1669B">
        <w:rPr>
          <w:rFonts w:ascii="Times New Roman" w:hAnsi="Times New Roman"/>
          <w:b/>
          <w:i/>
          <w:lang w:eastAsia="bg-BG"/>
        </w:rPr>
        <w:t>Детски труд</w:t>
      </w:r>
      <w:r w:rsidRPr="00B1669B">
        <w:rPr>
          <w:rFonts w:ascii="Times New Roman" w:hAnsi="Times New Roman"/>
          <w:i/>
          <w:lang w:eastAsia="bg-BG"/>
        </w:rPr>
        <w:t xml:space="preserve"> и други форми на </w:t>
      </w:r>
      <w:r w:rsidRPr="00B1669B">
        <w:rPr>
          <w:rFonts w:ascii="Times New Roman" w:hAnsi="Times New Roman"/>
          <w:b/>
          <w:i/>
          <w:lang w:eastAsia="bg-BG"/>
        </w:rPr>
        <w:t>трафик на хора</w:t>
      </w:r>
      <w:r w:rsidRPr="00B1669B">
        <w:rPr>
          <w:rFonts w:ascii="Times New Roman" w:hAnsi="Times New Roman"/>
          <w:b/>
          <w:i/>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xml:space="preserve">Издадена ли е по отношение на </w:t>
            </w:r>
            <w:r w:rsidRPr="00B1669B">
              <w:rPr>
                <w:rFonts w:ascii="Times New Roman" w:hAnsi="Times New Roman"/>
                <w:b/>
                <w:lang w:eastAsia="bg-BG"/>
              </w:rPr>
              <w:t>икономическия оператор</w:t>
            </w:r>
            <w:r w:rsidRPr="00B1669B">
              <w:rPr>
                <w:rFonts w:ascii="Times New Roman" w:hAnsi="Times New Roman"/>
                <w:lang w:eastAsia="bg-BG"/>
              </w:rPr>
              <w:t xml:space="preserve"> или на </w:t>
            </w:r>
            <w:r w:rsidRPr="00B1669B">
              <w:rPr>
                <w:rFonts w:ascii="Times New Roman" w:hAnsi="Times New Roman"/>
                <w:b/>
                <w:lang w:eastAsia="bg-BG"/>
              </w:rPr>
              <w:t>лице</w:t>
            </w:r>
            <w:r w:rsidRPr="00B1669B">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1669B">
              <w:rPr>
                <w:rFonts w:ascii="Times New Roman" w:hAnsi="Times New Roman"/>
                <w:b/>
                <w:lang w:eastAsia="bg-BG"/>
              </w:rPr>
              <w:t>окончателна присъда</w:t>
            </w:r>
            <w:r w:rsidRPr="00B1669B">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Да [] Не</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1669B">
              <w:rPr>
                <w:rFonts w:ascii="Times New Roman" w:hAnsi="Times New Roman"/>
                <w:lang w:eastAsia="bg-BG"/>
              </w:rPr>
              <w:br/>
            </w:r>
            <w:r w:rsidRPr="00B1669B">
              <w:rPr>
                <w:rFonts w:ascii="Times New Roman" w:hAnsi="Times New Roman"/>
                <w:i/>
                <w:lang w:eastAsia="bg-BG"/>
              </w:rPr>
              <w:t>[……][……][……][……]</w:t>
            </w:r>
            <w:r w:rsidRPr="00B1669B">
              <w:rPr>
                <w:rFonts w:ascii="Times New Roman" w:hAnsi="Times New Roman"/>
                <w:i/>
                <w:vertAlign w:val="superscript"/>
                <w:lang w:eastAsia="bg-BG"/>
              </w:rPr>
              <w:footnoteReference w:id="20"/>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 xml:space="preserve"> моля посочете</w:t>
            </w:r>
            <w:r w:rsidRPr="00B1669B">
              <w:rPr>
                <w:rFonts w:ascii="Times New Roman" w:hAnsi="Times New Roman"/>
                <w:vertAlign w:val="superscript"/>
                <w:lang w:eastAsia="bg-BG"/>
              </w:rPr>
              <w:footnoteReference w:id="21"/>
            </w:r>
            <w:r w:rsidRPr="00B1669B">
              <w:rPr>
                <w:rFonts w:ascii="Times New Roman" w:hAnsi="Times New Roman"/>
                <w:lang w:eastAsia="bg-BG"/>
              </w:rPr>
              <w:t>:</w:t>
            </w:r>
            <w:r w:rsidRPr="00B1669B">
              <w:rPr>
                <w:rFonts w:ascii="Times New Roman" w:hAnsi="Times New Roman"/>
                <w:lang w:eastAsia="bg-BG"/>
              </w:rPr>
              <w:br/>
              <w:t xml:space="preserve">а) дата на присъдата, посочете за коя от точки 1 — 6 се отнася и основанието(ята) за нея; </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б) посочете лицето, което е осъдено [ ];</w:t>
            </w:r>
            <w:r w:rsidRPr="00B1669B">
              <w:rPr>
                <w:rFonts w:ascii="Times New Roman" w:hAnsi="Times New Roman"/>
                <w:lang w:eastAsia="bg-BG"/>
              </w:rPr>
              <w:br/>
            </w:r>
            <w:r w:rsidRPr="00B1669B">
              <w:rPr>
                <w:rFonts w:ascii="Times New Roman" w:hAnsi="Times New Roman"/>
                <w:b/>
                <w:lang w:eastAsia="bg-BG"/>
              </w:rPr>
              <w:t>в) доколкото е пряко указано в присъдата:</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br/>
              <w:t>a) дата:[   ], буква(и): [   ], причина(а):[   ]</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б) [……]</w:t>
            </w:r>
            <w:r w:rsidRPr="00B1669B">
              <w:rPr>
                <w:rFonts w:ascii="Times New Roman" w:hAnsi="Times New Roman"/>
                <w:lang w:eastAsia="bg-BG"/>
              </w:rPr>
              <w:br/>
              <w:t>в) продължителността на срока на изключване [……] и съответната(ите) точка(и) [   ]</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1669B">
              <w:rPr>
                <w:rFonts w:ascii="Times New Roman" w:hAnsi="Times New Roman"/>
                <w:i/>
                <w:vertAlign w:val="superscript"/>
                <w:lang w:eastAsia="bg-BG"/>
              </w:rPr>
              <w:footnoteReference w:id="22"/>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1669B">
              <w:rPr>
                <w:rFonts w:ascii="Times New Roman" w:hAnsi="Times New Roman"/>
                <w:vertAlign w:val="superscript"/>
                <w:lang w:eastAsia="bg-BG"/>
              </w:rPr>
              <w:footnoteReference w:id="23"/>
            </w:r>
            <w:r w:rsidRPr="00B1669B">
              <w:rPr>
                <w:rFonts w:ascii="Times New Roman" w:hAnsi="Times New Roman"/>
                <w:lang w:eastAsia="bg-BG"/>
              </w:rPr>
              <w:t xml:space="preserve"> („реабилитиране по своя инициатива“)?</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xml:space="preserve">[] Да [] Не </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 моля опишете предприетите мерки</w:t>
            </w:r>
            <w:r w:rsidRPr="00B1669B">
              <w:rPr>
                <w:rFonts w:ascii="Times New Roman" w:hAnsi="Times New Roman"/>
                <w:vertAlign w:val="superscript"/>
                <w:lang w:eastAsia="bg-BG"/>
              </w:rPr>
              <w:footnoteReference w:id="24"/>
            </w:r>
            <w:r w:rsidRPr="00B1669B">
              <w:rPr>
                <w:rFonts w:ascii="Times New Roman" w:hAnsi="Times New Roman"/>
                <w:lang w:eastAsia="bg-BG"/>
              </w:rPr>
              <w:t>:</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tc>
      </w:tr>
    </w:tbl>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8D06E5" w:rsidRPr="00B1669B">
        <w:tc>
          <w:tcPr>
            <w:tcW w:w="4480"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Плащане на данъци или социалноосигурителни вноски:</w:t>
            </w:r>
          </w:p>
        </w:tc>
        <w:tc>
          <w:tcPr>
            <w:tcW w:w="4809" w:type="dxa"/>
            <w:gridSpan w:val="2"/>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480"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xml:space="preserve">Икономическият оператор изпълнил ли е всички </w:t>
            </w:r>
            <w:r w:rsidRPr="00B1669B">
              <w:rPr>
                <w:rFonts w:ascii="Times New Roman" w:hAnsi="Times New Roman"/>
                <w:b/>
                <w:lang w:eastAsia="bg-BG"/>
              </w:rPr>
              <w:t>своизадължения, свързани с плащането на данъци или социалноосигурителни вноски</w:t>
            </w:r>
            <w:r w:rsidRPr="00B1669B">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Да [] Не</w:t>
            </w:r>
          </w:p>
        </w:tc>
      </w:tr>
      <w:tr w:rsidR="008D06E5" w:rsidRPr="00B1669B">
        <w:trPr>
          <w:trHeight w:val="470"/>
        </w:trPr>
        <w:tc>
          <w:tcPr>
            <w:tcW w:w="4480" w:type="dxa"/>
            <w:vMerge w:val="restart"/>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b/>
                <w:lang w:eastAsia="bg-BG"/>
              </w:rPr>
              <w:t>Ако „не“</w:t>
            </w:r>
            <w:r w:rsidRPr="00B1669B">
              <w:rPr>
                <w:rFonts w:ascii="Times New Roman" w:hAnsi="Times New Roman"/>
                <w:lang w:eastAsia="bg-BG"/>
              </w:rPr>
              <w:t>, моля посочете:</w:t>
            </w:r>
            <w:r w:rsidRPr="00B1669B">
              <w:rPr>
                <w:rFonts w:ascii="Times New Roman" w:hAnsi="Times New Roman"/>
                <w:lang w:eastAsia="bg-BG"/>
              </w:rPr>
              <w:br/>
              <w:t>а) съответната страна или държава членка;</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б) размера на съответната сума;</w:t>
            </w:r>
            <w:r w:rsidRPr="00B1669B">
              <w:rPr>
                <w:rFonts w:ascii="Times New Roman" w:hAnsi="Times New Roman"/>
                <w:lang w:eastAsia="bg-BG"/>
              </w:rPr>
              <w:br/>
              <w:t>в) как е установено нарушението на задълженията:</w:t>
            </w:r>
            <w:r w:rsidRPr="00B1669B">
              <w:rPr>
                <w:rFonts w:ascii="Times New Roman" w:hAnsi="Times New Roman"/>
                <w:lang w:eastAsia="bg-BG"/>
              </w:rPr>
              <w:br/>
              <w:t xml:space="preserve">1) чрез съдебно </w:t>
            </w:r>
            <w:r w:rsidRPr="00B1669B">
              <w:rPr>
                <w:rFonts w:ascii="Times New Roman" w:hAnsi="Times New Roman"/>
                <w:b/>
                <w:lang w:eastAsia="bg-BG"/>
              </w:rPr>
              <w:t>решение</w:t>
            </w:r>
            <w:r w:rsidRPr="00B1669B">
              <w:rPr>
                <w:rFonts w:ascii="Times New Roman" w:hAnsi="Times New Roman"/>
                <w:lang w:eastAsia="bg-BG"/>
              </w:rPr>
              <w:t xml:space="preserve"> или административен </w:t>
            </w:r>
            <w:r w:rsidRPr="00B1669B">
              <w:rPr>
                <w:rFonts w:ascii="Times New Roman" w:hAnsi="Times New Roman"/>
                <w:b/>
                <w:lang w:eastAsia="bg-BG"/>
              </w:rPr>
              <w:t>акт</w:t>
            </w:r>
            <w:r w:rsidRPr="00B1669B">
              <w:rPr>
                <w:rFonts w:ascii="Times New Roman" w:hAnsi="Times New Roman"/>
                <w:lang w:eastAsia="bg-BG"/>
              </w:rPr>
              <w:t>:</w:t>
            </w:r>
          </w:p>
          <w:p w:rsidR="008D06E5" w:rsidRPr="00B1669B" w:rsidRDefault="008D06E5" w:rsidP="00FF6E33">
            <w:pPr>
              <w:numPr>
                <w:ilvl w:val="0"/>
                <w:numId w:val="4"/>
              </w:numPr>
              <w:spacing w:before="120" w:after="120"/>
              <w:jc w:val="both"/>
              <w:rPr>
                <w:rFonts w:ascii="Times New Roman" w:hAnsi="Times New Roman"/>
                <w:lang w:eastAsia="bg-BG"/>
              </w:rPr>
            </w:pPr>
            <w:r w:rsidRPr="00B1669B">
              <w:rPr>
                <w:rFonts w:ascii="Times New Roman" w:hAnsi="Times New Roman"/>
                <w:lang w:eastAsia="bg-BG"/>
              </w:rPr>
              <w:tab/>
              <w:t>Решението или актът с окончателен и обвързващ характер ли е?</w:t>
            </w:r>
          </w:p>
          <w:p w:rsidR="008D06E5" w:rsidRPr="00B1669B" w:rsidRDefault="008D06E5" w:rsidP="00FF6E33">
            <w:pPr>
              <w:numPr>
                <w:ilvl w:val="0"/>
                <w:numId w:val="6"/>
              </w:numPr>
              <w:spacing w:before="120" w:after="120"/>
              <w:jc w:val="both"/>
              <w:rPr>
                <w:rFonts w:ascii="Times New Roman" w:hAnsi="Times New Roman"/>
                <w:lang w:eastAsia="bg-BG"/>
              </w:rPr>
            </w:pPr>
            <w:r w:rsidRPr="00B1669B">
              <w:rPr>
                <w:rFonts w:ascii="Times New Roman" w:hAnsi="Times New Roman"/>
                <w:lang w:eastAsia="bg-BG"/>
              </w:rPr>
              <w:t>Моля, посочете датата на присъдата или решението/акта.</w:t>
            </w:r>
          </w:p>
          <w:p w:rsidR="008D06E5" w:rsidRPr="00B1669B" w:rsidRDefault="008D06E5" w:rsidP="00FF6E33">
            <w:pPr>
              <w:numPr>
                <w:ilvl w:val="0"/>
                <w:numId w:val="6"/>
              </w:numPr>
              <w:spacing w:before="120" w:after="120"/>
              <w:jc w:val="both"/>
              <w:rPr>
                <w:rFonts w:ascii="Times New Roman" w:hAnsi="Times New Roman"/>
                <w:lang w:eastAsia="bg-BG"/>
              </w:rPr>
            </w:pPr>
            <w:r w:rsidRPr="00B1669B">
              <w:rPr>
                <w:rFonts w:ascii="Times New Roman" w:hAnsi="Times New Roman"/>
                <w:lang w:eastAsia="bg-BG"/>
              </w:rPr>
              <w:t xml:space="preserve">В случай на присъда — срокът на изключване, </w:t>
            </w:r>
            <w:r w:rsidRPr="00B1669B">
              <w:rPr>
                <w:rFonts w:ascii="Times New Roman" w:hAnsi="Times New Roman"/>
                <w:b/>
                <w:lang w:eastAsia="bg-BG"/>
              </w:rPr>
              <w:t xml:space="preserve">ако е определен </w:t>
            </w:r>
            <w:r w:rsidRPr="00B1669B">
              <w:rPr>
                <w:rFonts w:ascii="Times New Roman" w:hAnsi="Times New Roman"/>
                <w:b/>
                <w:u w:val="words"/>
                <w:lang w:eastAsia="bg-BG"/>
              </w:rPr>
              <w:t xml:space="preserve">пряко </w:t>
            </w:r>
            <w:r w:rsidRPr="00B1669B">
              <w:rPr>
                <w:rFonts w:ascii="Times New Roman" w:hAnsi="Times New Roman"/>
                <w:b/>
                <w:lang w:eastAsia="bg-BG"/>
              </w:rPr>
              <w:t>в присъдата:</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xml:space="preserve">2) по </w:t>
            </w:r>
            <w:r w:rsidRPr="00B1669B">
              <w:rPr>
                <w:rFonts w:ascii="Times New Roman" w:hAnsi="Times New Roman"/>
                <w:b/>
                <w:lang w:eastAsia="bg-BG"/>
              </w:rPr>
              <w:t>друг начин</w:t>
            </w:r>
            <w:r w:rsidRPr="00B1669B">
              <w:rPr>
                <w:rFonts w:ascii="Times New Roman" w:hAnsi="Times New Roman"/>
                <w:lang w:eastAsia="bg-BG"/>
              </w:rPr>
              <w:t>? Моля, уточнете:</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8D06E5" w:rsidRPr="00B1669B" w:rsidRDefault="008D06E5" w:rsidP="00C1580D">
            <w:pPr>
              <w:spacing w:before="120" w:after="120"/>
              <w:rPr>
                <w:rFonts w:ascii="Times New Roman" w:hAnsi="Times New Roman"/>
                <w:b/>
                <w:lang w:eastAsia="bg-BG"/>
              </w:rPr>
            </w:pPr>
            <w:r w:rsidRPr="00B1669B">
              <w:rPr>
                <w:rFonts w:ascii="Times New Roman" w:hAnsi="Times New Roman"/>
                <w:b/>
                <w:lang w:eastAsia="bg-BG"/>
              </w:rPr>
              <w:t>Данъци</w:t>
            </w:r>
          </w:p>
        </w:tc>
        <w:tc>
          <w:tcPr>
            <w:tcW w:w="2585" w:type="dxa"/>
            <w:shd w:val="clear" w:color="auto" w:fill="auto"/>
          </w:tcPr>
          <w:p w:rsidR="008D06E5" w:rsidRPr="00B1669B" w:rsidRDefault="008D06E5" w:rsidP="00C1580D">
            <w:pPr>
              <w:spacing w:before="120" w:after="120"/>
              <w:rPr>
                <w:rFonts w:ascii="Times New Roman" w:hAnsi="Times New Roman"/>
                <w:b/>
                <w:lang w:eastAsia="bg-BG"/>
              </w:rPr>
            </w:pPr>
            <w:r w:rsidRPr="00B1669B">
              <w:rPr>
                <w:rFonts w:ascii="Times New Roman" w:hAnsi="Times New Roman"/>
                <w:b/>
                <w:lang w:eastAsia="bg-BG"/>
              </w:rPr>
              <w:t>Социалноосигурителни вноски</w:t>
            </w:r>
          </w:p>
        </w:tc>
      </w:tr>
      <w:tr w:rsidR="008D06E5" w:rsidRPr="00B1669B">
        <w:trPr>
          <w:trHeight w:val="1977"/>
        </w:trPr>
        <w:tc>
          <w:tcPr>
            <w:tcW w:w="4480" w:type="dxa"/>
            <w:vMerge/>
            <w:shd w:val="clear" w:color="auto" w:fill="auto"/>
          </w:tcPr>
          <w:p w:rsidR="008D06E5" w:rsidRPr="00B1669B" w:rsidRDefault="008D06E5" w:rsidP="00C1580D">
            <w:pPr>
              <w:spacing w:before="120" w:after="120"/>
              <w:rPr>
                <w:rFonts w:ascii="Times New Roman" w:hAnsi="Times New Roman"/>
                <w:b/>
                <w:lang w:eastAsia="bg-BG"/>
              </w:rPr>
            </w:pPr>
          </w:p>
        </w:tc>
        <w:tc>
          <w:tcPr>
            <w:tcW w:w="222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br/>
              <w:t>a) [……]</w:t>
            </w:r>
            <w:r w:rsidRPr="00B1669B">
              <w:rPr>
                <w:rFonts w:ascii="Times New Roman" w:hAnsi="Times New Roman"/>
                <w:lang w:eastAsia="bg-BG"/>
              </w:rPr>
              <w:br/>
              <w:t>б) [……]</w:t>
            </w:r>
            <w:r w:rsidRPr="00B1669B">
              <w:rPr>
                <w:rFonts w:ascii="Times New Roman" w:hAnsi="Times New Roman"/>
                <w:lang w:eastAsia="bg-BG"/>
              </w:rPr>
              <w:br/>
              <w:t>в1) [] Да [] Не</w:t>
            </w:r>
          </w:p>
          <w:p w:rsidR="008D06E5" w:rsidRPr="00B1669B" w:rsidRDefault="008D06E5" w:rsidP="00FF6E33">
            <w:pPr>
              <w:numPr>
                <w:ilvl w:val="0"/>
                <w:numId w:val="3"/>
              </w:numPr>
              <w:spacing w:before="120" w:after="120"/>
              <w:jc w:val="both"/>
              <w:rPr>
                <w:rFonts w:ascii="Times New Roman" w:hAnsi="Times New Roman"/>
                <w:lang w:eastAsia="bg-BG"/>
              </w:rPr>
            </w:pPr>
            <w:r w:rsidRPr="00B1669B">
              <w:rPr>
                <w:rFonts w:ascii="Times New Roman" w:hAnsi="Times New Roman"/>
                <w:lang w:eastAsia="bg-BG"/>
              </w:rPr>
              <w:t>[] Да [] Не</w:t>
            </w:r>
          </w:p>
          <w:p w:rsidR="008D06E5" w:rsidRPr="00B1669B" w:rsidRDefault="008D06E5" w:rsidP="00FF6E33">
            <w:pPr>
              <w:numPr>
                <w:ilvl w:val="0"/>
                <w:numId w:val="5"/>
              </w:numPr>
              <w:spacing w:before="120" w:after="120"/>
              <w:jc w:val="both"/>
              <w:rPr>
                <w:rFonts w:ascii="Times New Roman" w:hAnsi="Times New Roman"/>
                <w:lang w:eastAsia="bg-BG"/>
              </w:rPr>
            </w:pPr>
            <w:r w:rsidRPr="00B1669B">
              <w:rPr>
                <w:rFonts w:ascii="Times New Roman" w:hAnsi="Times New Roman"/>
                <w:lang w:eastAsia="bg-BG"/>
              </w:rPr>
              <w:t>[……]</w:t>
            </w:r>
            <w:r w:rsidRPr="00B1669B">
              <w:rPr>
                <w:rFonts w:ascii="Times New Roman" w:hAnsi="Times New Roman"/>
                <w:lang w:eastAsia="bg-BG"/>
              </w:rPr>
              <w:br/>
            </w:r>
          </w:p>
          <w:p w:rsidR="008D06E5" w:rsidRPr="00B1669B" w:rsidRDefault="008D06E5" w:rsidP="00FF6E33">
            <w:pPr>
              <w:numPr>
                <w:ilvl w:val="0"/>
                <w:numId w:val="5"/>
              </w:numPr>
              <w:spacing w:before="120" w:after="120"/>
              <w:jc w:val="both"/>
              <w:rPr>
                <w:rFonts w:ascii="Times New Roman" w:hAnsi="Times New Roman"/>
                <w:lang w:eastAsia="bg-BG"/>
              </w:rPr>
            </w:pPr>
            <w:r w:rsidRPr="00B1669B">
              <w:rPr>
                <w:rFonts w:ascii="Times New Roman" w:hAnsi="Times New Roman"/>
                <w:lang w:eastAsia="bg-BG"/>
              </w:rPr>
              <w:t>[……]</w:t>
            </w:r>
            <w:r w:rsidRPr="00B1669B">
              <w:rPr>
                <w:rFonts w:ascii="Times New Roman" w:hAnsi="Times New Roman"/>
                <w:lang w:eastAsia="bg-BG"/>
              </w:rPr>
              <w:br/>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lang w:eastAsia="bg-BG"/>
              </w:rPr>
            </w:pPr>
          </w:p>
          <w:p w:rsidR="008D06E5" w:rsidRPr="00B1669B" w:rsidRDefault="008D06E5" w:rsidP="00C1580D">
            <w:pPr>
              <w:spacing w:before="120" w:after="120"/>
              <w:rPr>
                <w:rFonts w:ascii="Times New Roman" w:hAnsi="Times New Roman"/>
                <w:lang w:eastAsia="bg-BG"/>
              </w:rPr>
            </w:pPr>
          </w:p>
          <w:p w:rsidR="008D06E5" w:rsidRPr="00B1669B" w:rsidRDefault="008D06E5" w:rsidP="00C1580D">
            <w:pPr>
              <w:spacing w:before="120" w:after="120"/>
              <w:rPr>
                <w:rFonts w:ascii="Times New Roman" w:hAnsi="Times New Roman"/>
                <w:lang w:eastAsia="bg-BG"/>
              </w:rPr>
            </w:pP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в2) [ …]</w:t>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г) [] Да [] Не</w:t>
            </w:r>
            <w:r w:rsidRPr="00B1669B">
              <w:rPr>
                <w:rFonts w:ascii="Times New Roman" w:hAnsi="Times New Roman"/>
                <w:lang w:eastAsia="bg-BG"/>
              </w:rPr>
              <w:br/>
            </w:r>
            <w:r w:rsidRPr="00B1669B">
              <w:rPr>
                <w:rFonts w:ascii="Times New Roman" w:hAnsi="Times New Roman"/>
                <w:b/>
                <w:lang w:eastAsia="bg-BG"/>
              </w:rPr>
              <w:t>Ако „да“</w:t>
            </w:r>
            <w:r w:rsidRPr="00B1669B">
              <w:rPr>
                <w:rFonts w:ascii="Times New Roman" w:hAnsi="Times New Roman"/>
                <w:lang w:eastAsia="bg-BG"/>
              </w:rPr>
              <w:t>, моля, опишете подробно: [……]</w:t>
            </w:r>
          </w:p>
        </w:tc>
        <w:tc>
          <w:tcPr>
            <w:tcW w:w="258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br/>
              <w:t>a) [……]б) [……]</w:t>
            </w:r>
            <w:r w:rsidRPr="00B1669B">
              <w:rPr>
                <w:rFonts w:ascii="Times New Roman" w:hAnsi="Times New Roman"/>
                <w:lang w:eastAsia="bg-BG"/>
              </w:rPr>
              <w:br/>
            </w:r>
            <w:r w:rsidRPr="00B1669B">
              <w:rPr>
                <w:rFonts w:ascii="Times New Roman" w:hAnsi="Times New Roman"/>
                <w:lang w:eastAsia="bg-BG"/>
              </w:rPr>
              <w:br/>
              <w:t>в1) [] Да [] Не</w:t>
            </w:r>
          </w:p>
          <w:p w:rsidR="008D06E5" w:rsidRPr="00B1669B" w:rsidRDefault="008D06E5" w:rsidP="00FF6E33">
            <w:pPr>
              <w:numPr>
                <w:ilvl w:val="0"/>
                <w:numId w:val="5"/>
              </w:numPr>
              <w:spacing w:before="120" w:after="120"/>
              <w:jc w:val="both"/>
              <w:rPr>
                <w:rFonts w:ascii="Times New Roman" w:hAnsi="Times New Roman"/>
                <w:lang w:eastAsia="bg-BG"/>
              </w:rPr>
            </w:pPr>
            <w:r w:rsidRPr="00B1669B">
              <w:rPr>
                <w:rFonts w:ascii="Times New Roman" w:hAnsi="Times New Roman"/>
                <w:lang w:eastAsia="bg-BG"/>
              </w:rPr>
              <w:t>[] Да [] Не</w:t>
            </w:r>
          </w:p>
          <w:p w:rsidR="008D06E5" w:rsidRPr="00B1669B" w:rsidRDefault="008D06E5" w:rsidP="00FF6E33">
            <w:pPr>
              <w:numPr>
                <w:ilvl w:val="0"/>
                <w:numId w:val="5"/>
              </w:numPr>
              <w:spacing w:before="120" w:after="120"/>
              <w:jc w:val="both"/>
              <w:rPr>
                <w:rFonts w:ascii="Times New Roman" w:hAnsi="Times New Roman"/>
                <w:lang w:eastAsia="bg-BG"/>
              </w:rPr>
            </w:pPr>
            <w:r w:rsidRPr="00B1669B">
              <w:rPr>
                <w:rFonts w:ascii="Times New Roman" w:hAnsi="Times New Roman"/>
                <w:lang w:eastAsia="bg-BG"/>
              </w:rPr>
              <w:t>[……]</w:t>
            </w:r>
            <w:r w:rsidRPr="00B1669B">
              <w:rPr>
                <w:rFonts w:ascii="Times New Roman" w:hAnsi="Times New Roman"/>
                <w:lang w:eastAsia="bg-BG"/>
              </w:rPr>
              <w:br/>
            </w:r>
          </w:p>
          <w:p w:rsidR="008D06E5" w:rsidRPr="00B1669B" w:rsidRDefault="008D06E5" w:rsidP="00FF6E33">
            <w:pPr>
              <w:numPr>
                <w:ilvl w:val="0"/>
                <w:numId w:val="5"/>
              </w:numPr>
              <w:spacing w:before="120" w:after="120"/>
              <w:jc w:val="both"/>
              <w:rPr>
                <w:rFonts w:ascii="Times New Roman" w:hAnsi="Times New Roman"/>
                <w:lang w:eastAsia="bg-BG"/>
              </w:rPr>
            </w:pPr>
            <w:r w:rsidRPr="00B1669B">
              <w:rPr>
                <w:rFonts w:ascii="Times New Roman" w:hAnsi="Times New Roman"/>
                <w:lang w:eastAsia="bg-BG"/>
              </w:rPr>
              <w:t>[……]</w:t>
            </w:r>
            <w:r w:rsidRPr="00B1669B">
              <w:rPr>
                <w:rFonts w:ascii="Times New Roman" w:hAnsi="Times New Roman"/>
                <w:lang w:eastAsia="bg-BG"/>
              </w:rPr>
              <w:br/>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lang w:eastAsia="bg-BG"/>
              </w:rPr>
            </w:pPr>
          </w:p>
          <w:p w:rsidR="008D06E5" w:rsidRPr="00B1669B" w:rsidRDefault="008D06E5" w:rsidP="00C1580D">
            <w:pPr>
              <w:spacing w:before="120" w:after="120"/>
              <w:rPr>
                <w:rFonts w:ascii="Times New Roman" w:hAnsi="Times New Roman"/>
                <w:lang w:eastAsia="bg-BG"/>
              </w:rPr>
            </w:pPr>
          </w:p>
          <w:p w:rsidR="008D06E5" w:rsidRPr="00B1669B" w:rsidRDefault="008D06E5" w:rsidP="00C1580D">
            <w:pPr>
              <w:spacing w:before="120" w:after="120"/>
              <w:rPr>
                <w:rFonts w:ascii="Times New Roman" w:hAnsi="Times New Roman"/>
                <w:lang w:eastAsia="bg-BG"/>
              </w:rPr>
            </w:pPr>
          </w:p>
          <w:p w:rsidR="008D06E5" w:rsidRPr="00B1669B" w:rsidRDefault="008D06E5" w:rsidP="00C1580D">
            <w:pPr>
              <w:spacing w:after="0"/>
              <w:rPr>
                <w:rFonts w:ascii="Times New Roman" w:hAnsi="Times New Roman"/>
                <w:lang w:eastAsia="bg-BG"/>
              </w:rPr>
            </w:pPr>
            <w:r w:rsidRPr="00B1669B">
              <w:rPr>
                <w:rFonts w:ascii="Times New Roman" w:hAnsi="Times New Roman"/>
                <w:lang w:eastAsia="bg-BG"/>
              </w:rPr>
              <w:t>в2) [ …]</w:t>
            </w:r>
            <w:r w:rsidRPr="00B1669B">
              <w:rPr>
                <w:rFonts w:ascii="Times New Roman" w:hAnsi="Times New Roman"/>
                <w:lang w:eastAsia="bg-BG"/>
              </w:rPr>
              <w:br/>
            </w:r>
          </w:p>
          <w:p w:rsidR="008D06E5" w:rsidRPr="00B1669B" w:rsidRDefault="008D06E5" w:rsidP="00C1580D">
            <w:pPr>
              <w:spacing w:after="0"/>
              <w:rPr>
                <w:rFonts w:ascii="Times New Roman" w:hAnsi="Times New Roman"/>
                <w:lang w:eastAsia="bg-BG"/>
              </w:rPr>
            </w:pPr>
            <w:r w:rsidRPr="00B1669B">
              <w:rPr>
                <w:rFonts w:ascii="Times New Roman" w:hAnsi="Times New Roman"/>
                <w:lang w:eastAsia="bg-BG"/>
              </w:rPr>
              <w:t>г) [] Да [] Не</w:t>
            </w:r>
          </w:p>
          <w:p w:rsidR="008D06E5" w:rsidRPr="00B1669B" w:rsidRDefault="008D06E5" w:rsidP="00C1580D">
            <w:pPr>
              <w:spacing w:after="120"/>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 моля, опишете подробно: [……]</w:t>
            </w:r>
          </w:p>
        </w:tc>
      </w:tr>
      <w:tr w:rsidR="008D06E5" w:rsidRPr="00B1669B">
        <w:tc>
          <w:tcPr>
            <w:tcW w:w="4480" w:type="dxa"/>
            <w:shd w:val="clear" w:color="auto" w:fill="auto"/>
          </w:tcPr>
          <w:p w:rsidR="008D06E5" w:rsidRPr="00B1669B" w:rsidRDefault="008D06E5" w:rsidP="00C1580D">
            <w:pPr>
              <w:spacing w:before="120" w:after="120"/>
              <w:jc w:val="both"/>
              <w:rPr>
                <w:rFonts w:ascii="Times New Roman" w:hAnsi="Times New Roman"/>
                <w:i/>
                <w:lang w:eastAsia="bg-BG"/>
              </w:rPr>
            </w:pPr>
            <w:r w:rsidRPr="00B1669B">
              <w:rPr>
                <w:rFonts w:ascii="Times New Roman" w:hAnsi="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8D06E5" w:rsidRPr="00B1669B" w:rsidRDefault="008D06E5" w:rsidP="00C1580D">
            <w:pPr>
              <w:spacing w:before="120" w:after="120"/>
              <w:rPr>
                <w:rFonts w:ascii="Times New Roman" w:hAnsi="Times New Roman"/>
                <w:i/>
                <w:lang w:eastAsia="bg-BG"/>
              </w:rPr>
            </w:pPr>
            <w:r w:rsidRPr="00B1669B">
              <w:rPr>
                <w:rFonts w:ascii="Times New Roman" w:hAnsi="Times New Roman"/>
                <w:i/>
                <w:lang w:eastAsia="bg-BG"/>
              </w:rPr>
              <w:t>(уеб адрес, орган или служба, издаващи документа, точно позоваване на документа):</w:t>
            </w:r>
            <w:r w:rsidRPr="00B1669B">
              <w:rPr>
                <w:rFonts w:ascii="Times New Roman" w:hAnsi="Times New Roman"/>
                <w:i/>
                <w:vertAlign w:val="superscript"/>
                <w:lang w:eastAsia="bg-BG"/>
              </w:rPr>
              <w:footnoteReference w:id="25"/>
            </w:r>
            <w:r w:rsidRPr="00B1669B">
              <w:rPr>
                <w:rFonts w:ascii="Times New Roman" w:hAnsi="Times New Roman"/>
                <w:lang w:eastAsia="bg-BG"/>
              </w:rPr>
              <w:br/>
            </w:r>
            <w:r w:rsidRPr="00B1669B">
              <w:rPr>
                <w:rFonts w:ascii="Times New Roman" w:hAnsi="Times New Roman"/>
                <w:i/>
                <w:lang w:eastAsia="bg-BG"/>
              </w:rPr>
              <w:t>[……][……][……][……]</w:t>
            </w:r>
          </w:p>
        </w:tc>
      </w:tr>
    </w:tbl>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B1669B">
        <w:rPr>
          <w:rFonts w:ascii="Times New Roman" w:hAnsi="Times New Roman"/>
          <w:b/>
          <w:smallCaps/>
          <w:vertAlign w:val="superscript"/>
          <w:lang w:eastAsia="bg-BG"/>
        </w:rPr>
        <w:footnoteReference w:id="26"/>
      </w:r>
    </w:p>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lang w:eastAsia="bg-BG"/>
        </w:rPr>
      </w:pPr>
      <w:r w:rsidRPr="00B1669B">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rPr>
          <w:trHeight w:val="406"/>
        </w:trPr>
        <w:tc>
          <w:tcPr>
            <w:tcW w:w="4644" w:type="dxa"/>
            <w:vMerge w:val="restart"/>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xml:space="preserve">Икономическият оператор нарушил ли е, </w:t>
            </w:r>
            <w:r w:rsidRPr="00B1669B">
              <w:rPr>
                <w:rFonts w:ascii="Times New Roman" w:hAnsi="Times New Roman"/>
                <w:b/>
                <w:lang w:eastAsia="bg-BG"/>
              </w:rPr>
              <w:t>доколкото му е известно</w:t>
            </w:r>
            <w:r w:rsidRPr="00B1669B">
              <w:rPr>
                <w:rFonts w:ascii="Times New Roman" w:hAnsi="Times New Roman"/>
                <w:lang w:eastAsia="bg-BG"/>
              </w:rPr>
              <w:t xml:space="preserve">, </w:t>
            </w:r>
            <w:r w:rsidRPr="00B1669B">
              <w:rPr>
                <w:rFonts w:ascii="Times New Roman" w:hAnsi="Times New Roman"/>
                <w:b/>
                <w:lang w:eastAsia="bg-BG"/>
              </w:rPr>
              <w:t>задълженията</w:t>
            </w:r>
            <w:r w:rsidRPr="00B1669B">
              <w:rPr>
                <w:rFonts w:ascii="Times New Roman" w:hAnsi="Times New Roman"/>
                <w:lang w:eastAsia="bg-BG"/>
              </w:rPr>
              <w:t xml:space="preserve"> си в областта на </w:t>
            </w:r>
            <w:r w:rsidRPr="00B1669B">
              <w:rPr>
                <w:rFonts w:ascii="Times New Roman" w:hAnsi="Times New Roman"/>
                <w:b/>
                <w:lang w:eastAsia="bg-BG"/>
              </w:rPr>
              <w:t>екологичното, социалното или трудовото право</w:t>
            </w:r>
            <w:r w:rsidRPr="00B1669B">
              <w:rPr>
                <w:rFonts w:ascii="Times New Roman" w:hAnsi="Times New Roman"/>
                <w:b/>
                <w:vertAlign w:val="superscript"/>
                <w:lang w:eastAsia="bg-BG"/>
              </w:rPr>
              <w:footnoteReference w:id="27"/>
            </w:r>
            <w:r w:rsidRPr="00B1669B">
              <w:rPr>
                <w:rFonts w:ascii="Times New Roman" w:hAnsi="Times New Roman"/>
                <w:lang w:eastAsia="bg-BG"/>
              </w:rPr>
              <w:t>?</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Да [] Не</w:t>
            </w:r>
          </w:p>
        </w:tc>
      </w:tr>
      <w:tr w:rsidR="008D06E5" w:rsidRPr="00B1669B">
        <w:trPr>
          <w:trHeight w:val="405"/>
        </w:trPr>
        <w:tc>
          <w:tcPr>
            <w:tcW w:w="4644" w:type="dxa"/>
            <w:vMerge/>
            <w:shd w:val="clear" w:color="auto" w:fill="auto"/>
          </w:tcPr>
          <w:p w:rsidR="008D06E5" w:rsidRPr="00B1669B" w:rsidRDefault="008D06E5" w:rsidP="00C1580D">
            <w:pPr>
              <w:spacing w:before="120" w:after="120"/>
              <w:jc w:val="both"/>
              <w:rPr>
                <w:rFonts w:ascii="Times New Roman" w:hAnsi="Times New Roman"/>
                <w:lang w:eastAsia="bg-BG"/>
              </w:rPr>
            </w:pP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1669B">
              <w:rPr>
                <w:rFonts w:ascii="Times New Roman" w:hAnsi="Times New Roman"/>
                <w:lang w:eastAsia="bg-BG"/>
              </w:rPr>
              <w:br/>
              <w:t>[] Да [] Не</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 моля опишете предприетите мерки: [……]</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Икономическият оператор в една от следните ситуации ли е:</w:t>
            </w:r>
            <w:r w:rsidRPr="00B1669B">
              <w:rPr>
                <w:rFonts w:ascii="Times New Roman" w:hAnsi="Times New Roman"/>
                <w:lang w:eastAsia="bg-BG"/>
              </w:rPr>
              <w:br/>
              <w:t xml:space="preserve">а) </w:t>
            </w:r>
            <w:r w:rsidRPr="00B1669B">
              <w:rPr>
                <w:rFonts w:ascii="Times New Roman" w:hAnsi="Times New Roman"/>
                <w:b/>
                <w:lang w:eastAsia="bg-BG"/>
              </w:rPr>
              <w:t>обявен в несъстоятелност</w:t>
            </w:r>
            <w:r w:rsidRPr="00B1669B">
              <w:rPr>
                <w:rFonts w:ascii="Times New Roman" w:hAnsi="Times New Roman"/>
                <w:lang w:eastAsia="bg-BG"/>
              </w:rPr>
              <w:t xml:space="preserve">, или </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б) </w:t>
            </w:r>
            <w:r w:rsidRPr="00B1669B">
              <w:rPr>
                <w:rFonts w:ascii="Times New Roman" w:hAnsi="Times New Roman"/>
                <w:b/>
                <w:lang w:eastAsia="bg-BG"/>
              </w:rPr>
              <w:t>предмет на производство по несъстоятелност</w:t>
            </w:r>
            <w:r w:rsidRPr="00B1669B">
              <w:rPr>
                <w:rFonts w:ascii="Times New Roman" w:hAnsi="Times New Roman"/>
                <w:lang w:eastAsia="bg-BG"/>
              </w:rPr>
              <w:t xml:space="preserve"> или ликвидация, или</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в) </w:t>
            </w:r>
            <w:r w:rsidRPr="00B1669B">
              <w:rPr>
                <w:rFonts w:ascii="Times New Roman" w:hAnsi="Times New Roman"/>
                <w:b/>
                <w:lang w:eastAsia="bg-BG"/>
              </w:rPr>
              <w:t>споразумение с кредиторите</w:t>
            </w:r>
            <w:r w:rsidRPr="00B1669B">
              <w:rPr>
                <w:rFonts w:ascii="Times New Roman" w:hAnsi="Times New Roman"/>
                <w:lang w:eastAsia="bg-BG"/>
              </w:rPr>
              <w:t>, или</w:t>
            </w:r>
            <w:r w:rsidRPr="00B1669B">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B1669B">
              <w:rPr>
                <w:rFonts w:ascii="Times New Roman" w:hAnsi="Times New Roman"/>
                <w:vertAlign w:val="superscript"/>
                <w:lang w:eastAsia="bg-BG"/>
              </w:rPr>
              <w:footnoteReference w:id="28"/>
            </w:r>
            <w:r w:rsidRPr="00B1669B">
              <w:rPr>
                <w:rFonts w:ascii="Times New Roman" w:hAnsi="Times New Roman"/>
                <w:lang w:eastAsia="bg-BG"/>
              </w:rPr>
              <w:t>, или</w:t>
            </w:r>
            <w:r w:rsidRPr="00B1669B">
              <w:rPr>
                <w:rFonts w:ascii="Times New Roman" w:hAnsi="Times New Roman"/>
                <w:lang w:eastAsia="bg-BG"/>
              </w:rPr>
              <w:br/>
              <w:t>д) неговите активи се администрират от ликвидатор или от съда, или</w:t>
            </w:r>
          </w:p>
          <w:p w:rsidR="008D06E5" w:rsidRPr="00B1669B" w:rsidRDefault="008D06E5" w:rsidP="00C1580D">
            <w:pPr>
              <w:spacing w:before="120" w:after="120"/>
              <w:rPr>
                <w:rFonts w:ascii="Times New Roman" w:hAnsi="Times New Roman"/>
                <w:b/>
                <w:lang w:eastAsia="bg-BG"/>
              </w:rPr>
            </w:pPr>
            <w:r w:rsidRPr="00B1669B">
              <w:rPr>
                <w:rFonts w:ascii="Times New Roman" w:hAnsi="Times New Roman"/>
                <w:lang w:eastAsia="bg-BG"/>
              </w:rPr>
              <w:t>е) стопанската му дейност е прекратена?</w:t>
            </w:r>
            <w:r w:rsidRPr="00B1669B">
              <w:rPr>
                <w:rFonts w:ascii="Times New Roman" w:hAnsi="Times New Roman"/>
                <w:lang w:eastAsia="bg-BG"/>
              </w:rPr>
              <w:br/>
            </w:r>
            <w:r w:rsidRPr="00B1669B">
              <w:rPr>
                <w:rFonts w:ascii="Times New Roman" w:hAnsi="Times New Roman"/>
                <w:b/>
                <w:lang w:eastAsia="bg-BG"/>
              </w:rPr>
              <w:t>Ако „да“:</w:t>
            </w:r>
          </w:p>
          <w:p w:rsidR="008D06E5" w:rsidRPr="00B1669B" w:rsidRDefault="008D06E5" w:rsidP="00FF6E33">
            <w:pPr>
              <w:numPr>
                <w:ilvl w:val="0"/>
                <w:numId w:val="5"/>
              </w:numPr>
              <w:spacing w:before="120" w:after="120"/>
              <w:jc w:val="both"/>
              <w:rPr>
                <w:rFonts w:ascii="Times New Roman" w:hAnsi="Times New Roman"/>
                <w:lang w:eastAsia="bg-BG"/>
              </w:rPr>
            </w:pPr>
            <w:r w:rsidRPr="00B1669B">
              <w:rPr>
                <w:rFonts w:ascii="Times New Roman" w:hAnsi="Times New Roman"/>
                <w:lang w:eastAsia="bg-BG"/>
              </w:rPr>
              <w:t>Моля представете подробности:</w:t>
            </w:r>
          </w:p>
          <w:p w:rsidR="008D06E5" w:rsidRPr="00B1669B" w:rsidRDefault="008D06E5" w:rsidP="00FF6E33">
            <w:pPr>
              <w:numPr>
                <w:ilvl w:val="0"/>
                <w:numId w:val="5"/>
              </w:numPr>
              <w:spacing w:before="120" w:after="120"/>
              <w:jc w:val="both"/>
              <w:rPr>
                <w:rFonts w:ascii="Times New Roman" w:hAnsi="Times New Roman"/>
                <w:lang w:eastAsia="bg-BG"/>
              </w:rPr>
            </w:pPr>
            <w:r w:rsidRPr="00B1669B">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1669B">
              <w:rPr>
                <w:rFonts w:ascii="Times New Roman" w:hAnsi="Times New Roman"/>
                <w:vertAlign w:val="superscript"/>
                <w:lang w:eastAsia="bg-BG"/>
              </w:rPr>
              <w:footnoteReference w:id="29"/>
            </w:r>
            <w:r w:rsidRPr="00B1669B">
              <w:rPr>
                <w:rFonts w:ascii="Times New Roman" w:hAnsi="Times New Roman"/>
                <w:lang w:eastAsia="bg-BG"/>
              </w:rPr>
              <w:t>?</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p>
          <w:p w:rsidR="008D06E5" w:rsidRPr="00B1669B" w:rsidRDefault="008D06E5" w:rsidP="00FF6E33">
            <w:pPr>
              <w:numPr>
                <w:ilvl w:val="0"/>
                <w:numId w:val="5"/>
              </w:numPr>
              <w:spacing w:before="120" w:after="120"/>
              <w:jc w:val="both"/>
              <w:rPr>
                <w:rFonts w:ascii="Times New Roman" w:hAnsi="Times New Roman"/>
                <w:lang w:eastAsia="bg-BG"/>
              </w:rPr>
            </w:pPr>
            <w:r w:rsidRPr="00B1669B">
              <w:rPr>
                <w:rFonts w:ascii="Times New Roman" w:hAnsi="Times New Roman"/>
                <w:lang w:eastAsia="bg-BG"/>
              </w:rPr>
              <w:t>[……]</w:t>
            </w:r>
          </w:p>
          <w:p w:rsidR="008D06E5" w:rsidRPr="00B1669B" w:rsidRDefault="008D06E5" w:rsidP="00FF6E33">
            <w:pPr>
              <w:numPr>
                <w:ilvl w:val="0"/>
                <w:numId w:val="5"/>
              </w:numPr>
              <w:spacing w:before="120" w:after="120"/>
              <w:jc w:val="both"/>
              <w:rPr>
                <w:rFonts w:ascii="Times New Roman" w:hAnsi="Times New Roman"/>
                <w:lang w:eastAsia="bg-BG"/>
              </w:rPr>
            </w:pPr>
            <w:r w:rsidRPr="00B1669B">
              <w:rPr>
                <w:rFonts w:ascii="Times New Roman" w:hAnsi="Times New Roman"/>
                <w:lang w:eastAsia="bg-BG"/>
              </w:rPr>
              <w:t>[……]</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p>
          <w:p w:rsidR="008D06E5" w:rsidRPr="00B1669B" w:rsidRDefault="008D06E5" w:rsidP="00C1580D">
            <w:pPr>
              <w:spacing w:before="120" w:after="120"/>
              <w:jc w:val="both"/>
              <w:rPr>
                <w:rFonts w:ascii="Times New Roman" w:hAnsi="Times New Roman"/>
                <w:i/>
                <w:lang w:eastAsia="bg-BG"/>
              </w:rPr>
            </w:pPr>
          </w:p>
          <w:p w:rsidR="008D06E5" w:rsidRPr="00B1669B" w:rsidRDefault="008D06E5" w:rsidP="00C1580D">
            <w:pPr>
              <w:spacing w:before="120" w:after="120"/>
              <w:jc w:val="both"/>
              <w:rPr>
                <w:rFonts w:ascii="Times New Roman" w:hAnsi="Times New Roman"/>
                <w:i/>
                <w:lang w:eastAsia="bg-BG"/>
              </w:rPr>
            </w:pPr>
          </w:p>
          <w:p w:rsidR="008D06E5" w:rsidRPr="00B1669B" w:rsidRDefault="008D06E5" w:rsidP="00C1580D">
            <w:pPr>
              <w:spacing w:before="120" w:after="120"/>
              <w:jc w:val="both"/>
              <w:rPr>
                <w:rFonts w:ascii="Times New Roman" w:hAnsi="Times New Roman"/>
                <w:i/>
                <w:lang w:eastAsia="bg-BG"/>
              </w:rPr>
            </w:pPr>
          </w:p>
          <w:p w:rsidR="008D06E5" w:rsidRPr="00B1669B" w:rsidRDefault="008D06E5" w:rsidP="00C1580D">
            <w:pPr>
              <w:spacing w:before="120" w:after="120"/>
              <w:jc w:val="both"/>
              <w:rPr>
                <w:rFonts w:ascii="Times New Roman" w:hAnsi="Times New Roman"/>
                <w:i/>
                <w:lang w:eastAsia="bg-BG"/>
              </w:rPr>
            </w:pPr>
            <w:r w:rsidRPr="00B1669B">
              <w:rPr>
                <w:rFonts w:ascii="Times New Roman" w:hAnsi="Times New Roman"/>
                <w:i/>
                <w:lang w:eastAsia="bg-BG"/>
              </w:rPr>
              <w:t>(уеб адрес, орган или служба, издаващи документа, точно позоваване на документа): [……][……][……][……]</w:t>
            </w:r>
          </w:p>
        </w:tc>
      </w:tr>
      <w:tr w:rsidR="008D06E5" w:rsidRPr="00B1669B">
        <w:trPr>
          <w:trHeight w:val="303"/>
        </w:trPr>
        <w:tc>
          <w:tcPr>
            <w:tcW w:w="4644" w:type="dxa"/>
            <w:vMerge w:val="restart"/>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Икономическият оператор извършил ли е </w:t>
            </w:r>
            <w:r w:rsidRPr="00B1669B">
              <w:rPr>
                <w:rFonts w:ascii="Times New Roman" w:hAnsi="Times New Roman"/>
                <w:b/>
                <w:lang w:eastAsia="bg-BG"/>
              </w:rPr>
              <w:t>тежко професионално нарушение</w:t>
            </w:r>
            <w:r w:rsidRPr="00B1669B">
              <w:rPr>
                <w:rFonts w:ascii="Times New Roman" w:hAnsi="Times New Roman"/>
                <w:b/>
                <w:vertAlign w:val="superscript"/>
                <w:lang w:eastAsia="bg-BG"/>
              </w:rPr>
              <w:footnoteReference w:id="30"/>
            </w:r>
            <w:r w:rsidRPr="00B1669B">
              <w:rPr>
                <w:rFonts w:ascii="Times New Roman" w:hAnsi="Times New Roman"/>
                <w:lang w:eastAsia="bg-BG"/>
              </w:rPr>
              <w:t xml:space="preserve">? </w:t>
            </w:r>
            <w:r w:rsidRPr="00B1669B">
              <w:rPr>
                <w:rFonts w:ascii="Times New Roman" w:hAnsi="Times New Roman"/>
                <w:lang w:eastAsia="bg-BG"/>
              </w:rPr>
              <w:br/>
            </w:r>
            <w:r w:rsidRPr="00B1669B">
              <w:rPr>
                <w:rFonts w:ascii="Times New Roman" w:hAnsi="Times New Roman"/>
                <w:b/>
                <w:lang w:eastAsia="bg-BG"/>
              </w:rPr>
              <w:t>Ако „да“</w:t>
            </w:r>
            <w:r w:rsidRPr="00B1669B">
              <w:rPr>
                <w:rFonts w:ascii="Times New Roman" w:hAnsi="Times New Roman"/>
                <w:lang w:eastAsia="bg-BG"/>
              </w:rPr>
              <w:t>, моля, опишете подробно:</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Да [] Не,</w:t>
            </w:r>
            <w:r w:rsidRPr="00B1669B">
              <w:rPr>
                <w:rFonts w:ascii="Times New Roman" w:hAnsi="Times New Roman"/>
                <w:lang w:eastAsia="bg-BG"/>
              </w:rPr>
              <w:br/>
            </w:r>
            <w:r w:rsidRPr="00B1669B">
              <w:rPr>
                <w:rFonts w:ascii="Times New Roman" w:hAnsi="Times New Roman"/>
                <w:lang w:eastAsia="bg-BG"/>
              </w:rPr>
              <w:br/>
              <w:t xml:space="preserve"> [……]</w:t>
            </w:r>
          </w:p>
        </w:tc>
      </w:tr>
      <w:tr w:rsidR="008D06E5" w:rsidRPr="00B1669B">
        <w:trPr>
          <w:trHeight w:val="303"/>
        </w:trPr>
        <w:tc>
          <w:tcPr>
            <w:tcW w:w="4644" w:type="dxa"/>
            <w:vMerge/>
            <w:shd w:val="clear" w:color="auto" w:fill="auto"/>
          </w:tcPr>
          <w:p w:rsidR="008D06E5" w:rsidRPr="00B1669B" w:rsidRDefault="008D06E5" w:rsidP="00C1580D">
            <w:pPr>
              <w:spacing w:before="120" w:after="120"/>
              <w:rPr>
                <w:rFonts w:ascii="Times New Roman" w:hAnsi="Times New Roman"/>
                <w:lang w:eastAsia="bg-BG"/>
              </w:rPr>
            </w:pP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 икономическият оператор предприел ли е мерки за реабилитиране по своя инициатива? [] Да [] Не</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 моля опишете предприетите мерки: [……]</w:t>
            </w:r>
          </w:p>
        </w:tc>
      </w:tr>
      <w:tr w:rsidR="008D06E5" w:rsidRPr="00B1669B">
        <w:trPr>
          <w:trHeight w:val="515"/>
        </w:trPr>
        <w:tc>
          <w:tcPr>
            <w:tcW w:w="4644" w:type="dxa"/>
            <w:vMerge w:val="restart"/>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Икономическият оператор сключил ли е </w:t>
            </w:r>
            <w:r w:rsidRPr="00B1669B">
              <w:rPr>
                <w:rFonts w:ascii="Times New Roman" w:hAnsi="Times New Roman"/>
                <w:b/>
                <w:lang w:eastAsia="bg-BG"/>
              </w:rPr>
              <w:t>споразумения</w:t>
            </w:r>
            <w:r w:rsidRPr="00B1669B">
              <w:rPr>
                <w:rFonts w:ascii="Times New Roman" w:hAnsi="Times New Roman"/>
                <w:lang w:eastAsia="bg-BG"/>
              </w:rPr>
              <w:t xml:space="preserve"> с други икономически оператори, насочени към </w:t>
            </w:r>
            <w:r w:rsidRPr="00B1669B">
              <w:rPr>
                <w:rFonts w:ascii="Times New Roman" w:hAnsi="Times New Roman"/>
                <w:b/>
                <w:lang w:eastAsia="bg-BG"/>
              </w:rPr>
              <w:t>нарушаване на конкуренцията</w:t>
            </w:r>
            <w:r w:rsidRPr="00B1669B">
              <w:rPr>
                <w:rFonts w:ascii="Times New Roman" w:hAnsi="Times New Roman"/>
                <w:lang w:eastAsia="bg-BG"/>
              </w:rPr>
              <w:t>?</w:t>
            </w:r>
            <w:r w:rsidRPr="00B1669B">
              <w:rPr>
                <w:rFonts w:ascii="Times New Roman" w:hAnsi="Times New Roman"/>
                <w:lang w:eastAsia="bg-BG"/>
              </w:rPr>
              <w:br/>
            </w:r>
            <w:r w:rsidRPr="00B1669B">
              <w:rPr>
                <w:rFonts w:ascii="Times New Roman" w:hAnsi="Times New Roman"/>
                <w:b/>
                <w:lang w:eastAsia="bg-BG"/>
              </w:rPr>
              <w:t>Ако „да“</w:t>
            </w:r>
            <w:r w:rsidRPr="00B1669B">
              <w:rPr>
                <w:rFonts w:ascii="Times New Roman" w:hAnsi="Times New Roman"/>
                <w:lang w:eastAsia="bg-BG"/>
              </w:rPr>
              <w:t>, моля, опишете подробно:</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w:t>
            </w:r>
          </w:p>
        </w:tc>
      </w:tr>
      <w:tr w:rsidR="008D06E5" w:rsidRPr="00B1669B">
        <w:trPr>
          <w:trHeight w:val="514"/>
        </w:trPr>
        <w:tc>
          <w:tcPr>
            <w:tcW w:w="4644" w:type="dxa"/>
            <w:vMerge/>
            <w:shd w:val="clear" w:color="auto" w:fill="auto"/>
          </w:tcPr>
          <w:p w:rsidR="008D06E5" w:rsidRPr="00B1669B" w:rsidRDefault="008D06E5" w:rsidP="00C1580D">
            <w:pPr>
              <w:spacing w:before="120" w:after="120"/>
              <w:rPr>
                <w:rFonts w:ascii="Times New Roman" w:hAnsi="Times New Roman"/>
                <w:lang w:eastAsia="bg-BG"/>
              </w:rPr>
            </w:pP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 икономическият оператор предприел ли е мерки за реабилитиране по своя инициатива? [] Да [] Не</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 моля опишете предприетите мерки: [……]</w:t>
            </w:r>
          </w:p>
        </w:tc>
      </w:tr>
      <w:tr w:rsidR="008D06E5" w:rsidRPr="00B1669B">
        <w:trPr>
          <w:trHeight w:val="1316"/>
        </w:trPr>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Икономическият оператор има ли информация за </w:t>
            </w:r>
            <w:r w:rsidRPr="00B1669B">
              <w:rPr>
                <w:rFonts w:ascii="Times New Roman" w:hAnsi="Times New Roman"/>
                <w:b/>
                <w:lang w:eastAsia="bg-BG"/>
              </w:rPr>
              <w:t>конфликт на интереси</w:t>
            </w:r>
            <w:r w:rsidRPr="00B1669B">
              <w:rPr>
                <w:rFonts w:ascii="Times New Roman" w:hAnsi="Times New Roman"/>
                <w:b/>
                <w:vertAlign w:val="superscript"/>
                <w:lang w:eastAsia="bg-BG"/>
              </w:rPr>
              <w:footnoteReference w:id="31"/>
            </w:r>
            <w:r w:rsidRPr="00B1669B">
              <w:rPr>
                <w:rFonts w:ascii="Times New Roman" w:hAnsi="Times New Roman"/>
                <w:lang w:eastAsia="bg-BG"/>
              </w:rPr>
              <w:t>, свързан с участието му в процедурата за възлагане на обществена поръчка?</w:t>
            </w:r>
            <w:r w:rsidRPr="00B1669B">
              <w:rPr>
                <w:rFonts w:ascii="Times New Roman" w:hAnsi="Times New Roman"/>
                <w:lang w:eastAsia="bg-BG"/>
              </w:rPr>
              <w:br/>
            </w:r>
            <w:r w:rsidRPr="00B1669B">
              <w:rPr>
                <w:rFonts w:ascii="Times New Roman" w:hAnsi="Times New Roman"/>
                <w:b/>
                <w:lang w:eastAsia="bg-BG"/>
              </w:rPr>
              <w:t>Ако „да“</w:t>
            </w:r>
            <w:r w:rsidRPr="00B1669B">
              <w:rPr>
                <w:rFonts w:ascii="Times New Roman" w:hAnsi="Times New Roman"/>
                <w:lang w:eastAsia="bg-BG"/>
              </w:rPr>
              <w:t>, моля, опишете подробно:</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w:t>
            </w:r>
          </w:p>
        </w:tc>
      </w:tr>
      <w:tr w:rsidR="008D06E5" w:rsidRPr="00B1669B">
        <w:trPr>
          <w:trHeight w:val="1544"/>
        </w:trPr>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b/>
                <w:lang w:eastAsia="bg-BG"/>
              </w:rPr>
              <w:t>Икономическият оператор или свързано</w:t>
            </w:r>
            <w:r w:rsidRPr="00B1669B">
              <w:rPr>
                <w:rFonts w:ascii="Times New Roman" w:hAnsi="Times New Roman"/>
                <w:lang w:eastAsia="bg-BG"/>
              </w:rPr>
              <w:t xml:space="preserve"> с него предприятие, предоставял ли е </w:t>
            </w:r>
            <w:r w:rsidRPr="00B1669B">
              <w:rPr>
                <w:rFonts w:ascii="Times New Roman" w:hAnsi="Times New Roman"/>
                <w:b/>
                <w:lang w:eastAsia="bg-BG"/>
              </w:rPr>
              <w:t>консултантски</w:t>
            </w:r>
            <w:r w:rsidRPr="00B1669B">
              <w:rPr>
                <w:rFonts w:ascii="Times New Roman" w:hAnsi="Times New Roman"/>
                <w:lang w:eastAsia="bg-BG"/>
              </w:rPr>
              <w:t xml:space="preserve"> услуги на възлагащия орган или на възложителя или </w:t>
            </w:r>
            <w:r w:rsidRPr="00B1669B">
              <w:rPr>
                <w:rFonts w:ascii="Times New Roman" w:hAnsi="Times New Roman"/>
                <w:b/>
                <w:lang w:eastAsia="bg-BG"/>
              </w:rPr>
              <w:t>участвал ли е по друг начин в подготовката</w:t>
            </w:r>
            <w:r w:rsidRPr="00B1669B">
              <w:rPr>
                <w:rFonts w:ascii="Times New Roman" w:hAnsi="Times New Roman"/>
                <w:lang w:eastAsia="bg-BG"/>
              </w:rPr>
              <w:t xml:space="preserve"> на процедурата за възлагане на обществена поръчка?</w:t>
            </w:r>
            <w:r w:rsidRPr="00B1669B">
              <w:rPr>
                <w:rFonts w:ascii="Times New Roman" w:hAnsi="Times New Roman"/>
                <w:lang w:eastAsia="bg-BG"/>
              </w:rPr>
              <w:br/>
            </w:r>
            <w:r w:rsidRPr="00B1669B">
              <w:rPr>
                <w:rFonts w:ascii="Times New Roman" w:hAnsi="Times New Roman"/>
                <w:b/>
                <w:lang w:eastAsia="bg-BG"/>
              </w:rPr>
              <w:t>Ако „да“</w:t>
            </w:r>
            <w:r w:rsidRPr="00B1669B">
              <w:rPr>
                <w:rFonts w:ascii="Times New Roman" w:hAnsi="Times New Roman"/>
                <w:lang w:eastAsia="bg-BG"/>
              </w:rPr>
              <w:t>, моля, опишете подробно:</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w:t>
            </w:r>
          </w:p>
        </w:tc>
      </w:tr>
      <w:tr w:rsidR="008D06E5" w:rsidRPr="00B1669B">
        <w:trPr>
          <w:trHeight w:val="932"/>
        </w:trPr>
        <w:tc>
          <w:tcPr>
            <w:tcW w:w="4644" w:type="dxa"/>
            <w:vMerge w:val="restart"/>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1669B">
              <w:rPr>
                <w:rFonts w:ascii="Times New Roman" w:hAnsi="Times New Roman"/>
                <w:b/>
                <w:lang w:eastAsia="bg-BG"/>
              </w:rPr>
              <w:t>предсрочно прекратен</w:t>
            </w:r>
            <w:r w:rsidRPr="00B1669B">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B1669B">
              <w:rPr>
                <w:rFonts w:ascii="Times New Roman" w:hAnsi="Times New Roman"/>
                <w:lang w:eastAsia="bg-BG"/>
              </w:rPr>
              <w:br/>
            </w:r>
            <w:r w:rsidRPr="00B1669B">
              <w:rPr>
                <w:rFonts w:ascii="Times New Roman" w:hAnsi="Times New Roman"/>
                <w:b/>
                <w:lang w:eastAsia="bg-BG"/>
              </w:rPr>
              <w:t>Ако „да“</w:t>
            </w:r>
            <w:r w:rsidRPr="00B1669B">
              <w:rPr>
                <w:rFonts w:ascii="Times New Roman" w:hAnsi="Times New Roman"/>
                <w:lang w:eastAsia="bg-BG"/>
              </w:rPr>
              <w:t>, моля, опишете подробно:</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w:t>
            </w:r>
          </w:p>
        </w:tc>
      </w:tr>
      <w:tr w:rsidR="008D06E5" w:rsidRPr="00B1669B">
        <w:trPr>
          <w:trHeight w:val="931"/>
        </w:trPr>
        <w:tc>
          <w:tcPr>
            <w:tcW w:w="4644" w:type="dxa"/>
            <w:vMerge/>
            <w:shd w:val="clear" w:color="auto" w:fill="auto"/>
          </w:tcPr>
          <w:p w:rsidR="008D06E5" w:rsidRPr="00B1669B" w:rsidRDefault="008D06E5" w:rsidP="00C1580D">
            <w:pPr>
              <w:spacing w:before="120" w:after="120"/>
              <w:rPr>
                <w:rFonts w:ascii="Times New Roman" w:hAnsi="Times New Roman"/>
                <w:lang w:eastAsia="bg-BG"/>
              </w:rPr>
            </w:pP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b/>
                <w:lang w:eastAsia="bg-BG"/>
              </w:rPr>
              <w:t>Ако „да“</w:t>
            </w:r>
            <w:r w:rsidRPr="00B1669B">
              <w:rPr>
                <w:rFonts w:ascii="Times New Roman" w:hAnsi="Times New Roman"/>
                <w:lang w:eastAsia="bg-BG"/>
              </w:rPr>
              <w:t>, моля опишете предприетите мерки: [……]</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Може ли икономическият оператор да потвърди, че:</w:t>
            </w:r>
            <w:r w:rsidRPr="00B1669B">
              <w:rPr>
                <w:rFonts w:ascii="Times New Roman" w:hAnsi="Times New Roman"/>
                <w:lang w:eastAsia="bg-BG"/>
              </w:rPr>
              <w:br/>
              <w:t xml:space="preserve">а) не е виновен за подаване на </w:t>
            </w:r>
            <w:r w:rsidRPr="00B1669B">
              <w:rPr>
                <w:rFonts w:ascii="Times New Roman" w:hAnsi="Times New Roman"/>
                <w:b/>
                <w:lang w:eastAsia="bg-BG"/>
              </w:rPr>
              <w:t>неверни данни</w:t>
            </w:r>
            <w:r w:rsidRPr="00B1669B">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б) </w:t>
            </w:r>
            <w:r w:rsidRPr="00B1669B">
              <w:rPr>
                <w:rFonts w:ascii="Times New Roman" w:hAnsi="Times New Roman"/>
                <w:b/>
                <w:lang w:eastAsia="bg-BG"/>
              </w:rPr>
              <w:t xml:space="preserve">не е укрил такава </w:t>
            </w:r>
            <w:r w:rsidRPr="00B1669B">
              <w:rPr>
                <w:rFonts w:ascii="Times New Roman" w:hAnsi="Times New Roman"/>
                <w:lang w:eastAsia="bg-BG"/>
              </w:rPr>
              <w:t>информация;</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Да [] Не</w:t>
            </w:r>
          </w:p>
        </w:tc>
      </w:tr>
    </w:tbl>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Специфични национални основания за изключване</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Прилагат ли се </w:t>
            </w:r>
            <w:r w:rsidRPr="00B1669B">
              <w:rPr>
                <w:rFonts w:ascii="Times New Roman" w:hAnsi="Times New Roman"/>
                <w:b/>
                <w:lang w:eastAsia="bg-BG"/>
              </w:rPr>
              <w:t>специфичните национални основания за изключване</w:t>
            </w:r>
            <w:r w:rsidRPr="00B1669B">
              <w:rPr>
                <w:rFonts w:ascii="Times New Roman" w:hAnsi="Times New Roman"/>
                <w:lang w:eastAsia="bg-BG"/>
              </w:rPr>
              <w:t>, които са посочени в съответното обявление или в документацията за обществената поръчка?</w:t>
            </w:r>
            <w:r w:rsidRPr="00B1669B">
              <w:rPr>
                <w:rFonts w:ascii="Times New Roman" w:hAnsi="Times New Roman"/>
                <w:lang w:eastAsia="bg-BG"/>
              </w:rPr>
              <w:br/>
            </w:r>
            <w:r w:rsidRPr="00B1669B">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r w:rsidRPr="00B1669B">
              <w:rPr>
                <w:rFonts w:ascii="Times New Roman" w:hAnsi="Times New Roman"/>
                <w:i/>
                <w:lang w:eastAsia="bg-BG"/>
              </w:rPr>
              <w:t>уеб адрес, орган или служба, издаващи документа, точно позоваване на документа</w:t>
            </w:r>
            <w:r w:rsidRPr="00B1669B">
              <w:rPr>
                <w:rFonts w:ascii="Times New Roman" w:hAnsi="Times New Roman"/>
                <w:lang w:eastAsia="bg-BG"/>
              </w:rPr>
              <w:t>):</w:t>
            </w:r>
            <w:r w:rsidRPr="00B1669B">
              <w:rPr>
                <w:rFonts w:ascii="Times New Roman" w:hAnsi="Times New Roman"/>
                <w:lang w:eastAsia="bg-BG"/>
              </w:rPr>
              <w:br/>
            </w:r>
            <w:r w:rsidRPr="00B1669B">
              <w:rPr>
                <w:rFonts w:ascii="Times New Roman" w:hAnsi="Times New Roman"/>
                <w:i/>
                <w:lang w:eastAsia="bg-BG"/>
              </w:rPr>
              <w:t>[……][……][……][……]</w:t>
            </w:r>
            <w:r w:rsidRPr="00B1669B">
              <w:rPr>
                <w:rFonts w:ascii="Times New Roman" w:hAnsi="Times New Roman"/>
                <w:i/>
                <w:vertAlign w:val="superscript"/>
                <w:lang w:eastAsia="bg-BG"/>
              </w:rPr>
              <w:footnoteReference w:id="32"/>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b/>
                <w:lang w:eastAsia="bg-BG"/>
              </w:rPr>
              <w:t>В случай че се прилага някое специфично национално основание за изключване</w:t>
            </w:r>
            <w:r w:rsidRPr="00B1669B">
              <w:rPr>
                <w:rFonts w:ascii="Times New Roman" w:hAnsi="Times New Roman"/>
                <w:lang w:eastAsia="bg-BG"/>
              </w:rPr>
              <w:t xml:space="preserve">, икономическият оператор предприел ли е мерки за реабилитиране по своя инициатива? </w:t>
            </w:r>
            <w:r w:rsidRPr="00B1669B">
              <w:rPr>
                <w:rFonts w:ascii="Times New Roman" w:hAnsi="Times New Roman"/>
                <w:lang w:eastAsia="bg-BG"/>
              </w:rPr>
              <w:br/>
            </w:r>
            <w:r w:rsidRPr="00B1669B">
              <w:rPr>
                <w:rFonts w:ascii="Times New Roman" w:hAnsi="Times New Roman"/>
                <w:b/>
                <w:lang w:eastAsia="bg-BG"/>
              </w:rPr>
              <w:t>Ако „да“</w:t>
            </w:r>
            <w:r w:rsidRPr="00B1669B">
              <w:rPr>
                <w:rFonts w:ascii="Times New Roman" w:hAnsi="Times New Roman"/>
                <w:lang w:eastAsia="bg-BG"/>
              </w:rPr>
              <w:t xml:space="preserve">, моля опишете предприетите мерки: </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w:t>
            </w:r>
          </w:p>
        </w:tc>
      </w:tr>
    </w:tbl>
    <w:p w:rsidR="008D06E5" w:rsidRPr="00B1669B" w:rsidRDefault="008D06E5" w:rsidP="00C1580D">
      <w:pPr>
        <w:keepNext/>
        <w:spacing w:before="120" w:after="360"/>
        <w:jc w:val="center"/>
        <w:rPr>
          <w:rFonts w:ascii="Times New Roman" w:hAnsi="Times New Roman"/>
          <w:b/>
          <w:lang w:eastAsia="bg-BG"/>
        </w:rPr>
      </w:pPr>
      <w:r w:rsidRPr="00B1669B">
        <w:rPr>
          <w:rFonts w:ascii="Times New Roman" w:hAnsi="Times New Roman"/>
          <w:b/>
          <w:lang w:eastAsia="bg-BG"/>
        </w:rPr>
        <w:t>Част IV: Критерии за подбор</w:t>
      </w:r>
    </w:p>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b/>
          <w:i/>
          <w:lang w:eastAsia="bg-BG"/>
        </w:rPr>
        <w:t>Относно критериите за подбор (раздел</w:t>
      </w:r>
      <w:r w:rsidRPr="00B1669B">
        <w:rPr>
          <w:rFonts w:ascii="Times New Roman" w:hAnsi="Times New Roman"/>
          <w:b/>
          <w:i/>
          <w:lang w:eastAsia="bg-BG"/>
        </w:rPr>
        <w:sym w:font="Symbol" w:char="F061"/>
      </w:r>
      <w:r w:rsidRPr="00B1669B">
        <w:rPr>
          <w:rFonts w:ascii="Times New Roman" w:hAnsi="Times New Roman"/>
          <w:b/>
          <w:i/>
          <w:lang w:eastAsia="bg-BG"/>
        </w:rPr>
        <w:t xml:space="preserve"> илираздели А—Г от настоящата част) икономическият оператор заявява, че</w:t>
      </w:r>
    </w:p>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sym w:font="Symbol" w:char="F061"/>
      </w:r>
      <w:r w:rsidRPr="00B1669B">
        <w:rPr>
          <w:rFonts w:ascii="Times New Roman" w:hAnsi="Times New Roman"/>
          <w:b/>
          <w:smallCaps/>
          <w:lang w:eastAsia="bg-BG"/>
        </w:rPr>
        <w:t>: Общо указание за всички критерии за подбор</w:t>
      </w:r>
    </w:p>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lang w:eastAsia="bg-BG"/>
        </w:rPr>
      </w:pPr>
      <w:r w:rsidRPr="00B1669B">
        <w:rPr>
          <w:rFonts w:ascii="Times New Roman" w:hAnsi="Times New Roman"/>
          <w:b/>
          <w:i/>
          <w:lang w:eastAsia="bg-BG"/>
        </w:rPr>
        <w:t xml:space="preserve">Икономическият оператор следва да попълни тази информация </w:t>
      </w:r>
      <w:r w:rsidRPr="00B1669B">
        <w:rPr>
          <w:rFonts w:ascii="Times New Roman" w:hAnsi="Times New Roman"/>
          <w:b/>
          <w:i/>
          <w:u w:val="single"/>
          <w:lang w:eastAsia="bg-BG"/>
        </w:rPr>
        <w:t>само</w:t>
      </w:r>
      <w:r w:rsidRPr="00B1669B">
        <w:rPr>
          <w:rFonts w:ascii="Times New Roman"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1669B">
        <w:rPr>
          <w:rFonts w:ascii="Times New Roman" w:hAnsi="Times New Roman"/>
          <w:b/>
          <w:i/>
          <w:lang w:eastAsia="bg-BG"/>
        </w:rPr>
        <w:sym w:font="Symbol" w:char="F061"/>
      </w:r>
      <w:r w:rsidRPr="00B1669B">
        <w:rPr>
          <w:rFonts w:ascii="Times New Roman"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8D06E5" w:rsidRPr="00B1669B">
        <w:tc>
          <w:tcPr>
            <w:tcW w:w="4606"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Спазване на всички изисквани критерии за подбор</w:t>
            </w:r>
          </w:p>
        </w:tc>
        <w:tc>
          <w:tcPr>
            <w:tcW w:w="4607"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06"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Той отговаря на изискваните критерии за подбор:</w:t>
            </w:r>
          </w:p>
        </w:tc>
        <w:tc>
          <w:tcPr>
            <w:tcW w:w="4607"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Да [] Не</w:t>
            </w:r>
          </w:p>
        </w:tc>
      </w:tr>
    </w:tbl>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t>А: Годност</w:t>
      </w:r>
    </w:p>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lang w:eastAsia="bg-BG"/>
        </w:rPr>
      </w:pPr>
      <w:r w:rsidRPr="00B1669B">
        <w:rPr>
          <w:rFonts w:ascii="Times New Roman" w:hAnsi="Times New Roman"/>
          <w:b/>
          <w:i/>
          <w:lang w:eastAsia="bg-BG"/>
        </w:rPr>
        <w:t xml:space="preserve">Икономическият оператор следва да предостави информация </w:t>
      </w:r>
      <w:r w:rsidRPr="00B1669B">
        <w:rPr>
          <w:rFonts w:ascii="Times New Roman" w:hAnsi="Times New Roman"/>
          <w:b/>
          <w:i/>
          <w:u w:val="single"/>
          <w:lang w:eastAsia="bg-BG"/>
        </w:rPr>
        <w:t>само</w:t>
      </w:r>
      <w:r w:rsidRPr="00B1669B">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Годност</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1) </w:t>
            </w:r>
            <w:r w:rsidRPr="00B1669B">
              <w:rPr>
                <w:rFonts w:ascii="Times New Roman" w:hAnsi="Times New Roman"/>
                <w:b/>
                <w:lang w:eastAsia="bg-BG"/>
              </w:rPr>
              <w:t>Той е вписан в съответния професионален или търговски регистър</w:t>
            </w:r>
            <w:r w:rsidRPr="00B1669B">
              <w:rPr>
                <w:rFonts w:ascii="Times New Roman" w:hAnsi="Times New Roman"/>
                <w:lang w:eastAsia="bg-BG"/>
              </w:rPr>
              <w:t xml:space="preserve"> в държавата членка, в която е установен</w:t>
            </w:r>
            <w:r w:rsidRPr="00B1669B">
              <w:rPr>
                <w:rFonts w:ascii="Times New Roman" w:hAnsi="Times New Roman"/>
                <w:vertAlign w:val="superscript"/>
                <w:lang w:eastAsia="bg-BG"/>
              </w:rPr>
              <w:footnoteReference w:id="33"/>
            </w:r>
            <w:r w:rsidRPr="00B1669B">
              <w:rPr>
                <w:rFonts w:ascii="Times New Roman" w:hAnsi="Times New Roman"/>
                <w:lang w:eastAsia="bg-BG"/>
              </w:rPr>
              <w:t>:</w:t>
            </w:r>
            <w:r w:rsidRPr="00B1669B">
              <w:rPr>
                <w:rFonts w:ascii="Times New Roman" w:hAnsi="Times New Roman"/>
                <w:lang w:eastAsia="bg-BG"/>
              </w:rPr>
              <w:br/>
            </w:r>
            <w:r w:rsidRPr="00B1669B">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r w:rsidRPr="00B1669B">
              <w:rPr>
                <w:rFonts w:ascii="Times New Roman" w:hAnsi="Times New Roman"/>
                <w:i/>
                <w:lang w:eastAsia="bg-BG"/>
              </w:rPr>
              <w:t>уеб адрес, орган или служба, издаващи документа, точно позоваване на документа</w:t>
            </w:r>
            <w:r w:rsidRPr="00B1669B">
              <w:rPr>
                <w:rFonts w:ascii="Times New Roman" w:hAnsi="Times New Roman"/>
                <w:lang w:eastAsia="bg-BG"/>
              </w:rPr>
              <w:t>):</w:t>
            </w:r>
            <w:r w:rsidRPr="00B1669B">
              <w:rPr>
                <w:rFonts w:ascii="Times New Roman" w:hAnsi="Times New Roman"/>
                <w:i/>
                <w:lang w:eastAsia="bg-BG"/>
              </w:rPr>
              <w:t xml:space="preserve"> [……][……][……][……]</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b/>
                <w:lang w:eastAsia="bg-BG"/>
              </w:rPr>
            </w:pPr>
            <w:r w:rsidRPr="00B1669B">
              <w:rPr>
                <w:rFonts w:ascii="Times New Roman" w:hAnsi="Times New Roman"/>
                <w:b/>
                <w:lang w:eastAsia="bg-BG"/>
              </w:rPr>
              <w:t>2) При поръчки за услуги:</w:t>
            </w:r>
            <w:r w:rsidRPr="00B1669B">
              <w:rPr>
                <w:rFonts w:ascii="Times New Roman" w:hAnsi="Times New Roman"/>
                <w:lang w:eastAsia="bg-BG"/>
              </w:rPr>
              <w:br/>
              <w:t xml:space="preserve">Необходимо ли е специално </w:t>
            </w:r>
            <w:r w:rsidRPr="00B1669B">
              <w:rPr>
                <w:rFonts w:ascii="Times New Roman" w:hAnsi="Times New Roman"/>
                <w:b/>
                <w:lang w:eastAsia="bg-BG"/>
              </w:rPr>
              <w:t>разрешение</w:t>
            </w:r>
            <w:r w:rsidRPr="00B1669B">
              <w:rPr>
                <w:rFonts w:ascii="Times New Roman" w:hAnsi="Times New Roman"/>
                <w:lang w:eastAsia="bg-BG"/>
              </w:rPr>
              <w:t xml:space="preserve"> или </w:t>
            </w:r>
            <w:r w:rsidRPr="00B1669B">
              <w:rPr>
                <w:rFonts w:ascii="Times New Roman" w:hAnsi="Times New Roman"/>
                <w:b/>
                <w:lang w:eastAsia="bg-BG"/>
              </w:rPr>
              <w:t>членство</w:t>
            </w:r>
            <w:r w:rsidRPr="00B1669B">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br/>
              <w:t>[] Да [] Не</w:t>
            </w:r>
            <w:r w:rsidRPr="00B1669B">
              <w:rPr>
                <w:rFonts w:ascii="Times New Roman" w:hAnsi="Times New Roman"/>
                <w:lang w:eastAsia="bg-BG"/>
              </w:rPr>
              <w:br/>
            </w:r>
            <w:r w:rsidRPr="00B1669B">
              <w:rPr>
                <w:rFonts w:ascii="Times New Roman" w:hAnsi="Times New Roman"/>
                <w:lang w:eastAsia="bg-BG"/>
              </w:rPr>
              <w:br/>
              <w:t>Ако да, моля посочете какво и дали икономическият оператор го притежава: […] [] Да [] Не</w:t>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r w:rsidRPr="00B1669B">
              <w:rPr>
                <w:rFonts w:ascii="Times New Roman" w:hAnsi="Times New Roman"/>
                <w:i/>
                <w:lang w:eastAsia="bg-BG"/>
              </w:rPr>
              <w:t>уеб адрес, орган или служба, издаващи документа, точно позоваване на документа</w:t>
            </w:r>
            <w:r w:rsidRPr="00B1669B">
              <w:rPr>
                <w:rFonts w:ascii="Times New Roman" w:hAnsi="Times New Roman"/>
                <w:lang w:eastAsia="bg-BG"/>
              </w:rPr>
              <w:t>):</w:t>
            </w:r>
            <w:r w:rsidRPr="00B1669B">
              <w:rPr>
                <w:rFonts w:ascii="Times New Roman" w:hAnsi="Times New Roman"/>
                <w:i/>
                <w:lang w:eastAsia="bg-BG"/>
              </w:rPr>
              <w:t xml:space="preserve"> [……][……][……][……]</w:t>
            </w:r>
          </w:p>
        </w:tc>
      </w:tr>
    </w:tbl>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t>Б: икономическо и финансово състояние</w:t>
      </w:r>
    </w:p>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lang w:eastAsia="bg-BG"/>
        </w:rPr>
      </w:pPr>
      <w:r w:rsidRPr="00B1669B">
        <w:rPr>
          <w:rFonts w:ascii="Times New Roman" w:hAnsi="Times New Roman"/>
          <w:b/>
          <w:i/>
          <w:lang w:eastAsia="bg-BG"/>
        </w:rPr>
        <w:t xml:space="preserve">Икономическият оператор следва да предостави информация </w:t>
      </w:r>
      <w:r w:rsidRPr="00B1669B">
        <w:rPr>
          <w:rFonts w:ascii="Times New Roman" w:hAnsi="Times New Roman"/>
          <w:b/>
          <w:i/>
          <w:u w:val="single"/>
          <w:lang w:eastAsia="bg-BG"/>
        </w:rPr>
        <w:t>само</w:t>
      </w:r>
      <w:r w:rsidRPr="00B1669B">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Икономическо и финансово състояние</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1а) Неговият („общ“) </w:t>
            </w:r>
            <w:r w:rsidRPr="00B1669B">
              <w:rPr>
                <w:rFonts w:ascii="Times New Roman" w:hAnsi="Times New Roman"/>
                <w:b/>
                <w:lang w:eastAsia="bg-BG"/>
              </w:rPr>
              <w:t>годишен оборот</w:t>
            </w:r>
            <w:r w:rsidRPr="00B1669B">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1669B">
              <w:rPr>
                <w:rFonts w:ascii="Times New Roman" w:hAnsi="Times New Roman"/>
                <w:lang w:eastAsia="bg-BG"/>
              </w:rPr>
              <w:br/>
            </w:r>
            <w:r w:rsidRPr="00B1669B">
              <w:rPr>
                <w:rFonts w:ascii="Times New Roman" w:hAnsi="Times New Roman"/>
                <w:b/>
                <w:u w:val="single"/>
                <w:lang w:eastAsia="bg-BG"/>
              </w:rPr>
              <w:t>и/или</w:t>
            </w:r>
            <w:r w:rsidRPr="00B1669B">
              <w:rPr>
                <w:rFonts w:ascii="Times New Roman" w:hAnsi="Times New Roman"/>
                <w:lang w:eastAsia="bg-BG"/>
              </w:rPr>
              <w:br/>
              <w:t xml:space="preserve">1б) Неговият </w:t>
            </w:r>
            <w:r w:rsidRPr="00B1669B">
              <w:rPr>
                <w:rFonts w:ascii="Times New Roman" w:hAnsi="Times New Roman"/>
                <w:b/>
                <w:lang w:eastAsia="bg-BG"/>
              </w:rPr>
              <w:t>среден</w:t>
            </w:r>
            <w:r w:rsidRPr="00B1669B">
              <w:rPr>
                <w:rFonts w:ascii="Times New Roman" w:hAnsi="Times New Roman"/>
                <w:lang w:eastAsia="bg-BG"/>
              </w:rPr>
              <w:t xml:space="preserve"> годишен </w:t>
            </w:r>
            <w:r w:rsidRPr="00B1669B">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sidRPr="00B1669B">
              <w:rPr>
                <w:rFonts w:ascii="Times New Roman" w:hAnsi="Times New Roman"/>
                <w:b/>
                <w:vertAlign w:val="superscript"/>
                <w:lang w:eastAsia="bg-BG"/>
              </w:rPr>
              <w:footnoteReference w:id="34"/>
            </w:r>
            <w:r w:rsidRPr="00B1669B">
              <w:rPr>
                <w:rFonts w:ascii="Times New Roman" w:hAnsi="Times New Roman"/>
                <w:b/>
                <w:lang w:eastAsia="bg-BG"/>
              </w:rPr>
              <w:t>(</w:t>
            </w:r>
            <w:r w:rsidRPr="00B1669B">
              <w:rPr>
                <w:rFonts w:ascii="Times New Roman" w:hAnsi="Times New Roman"/>
                <w:lang w:eastAsia="bg-BG"/>
              </w:rPr>
              <w:t>)</w:t>
            </w:r>
            <w:r w:rsidRPr="00B1669B">
              <w:rPr>
                <w:rFonts w:ascii="Times New Roman" w:hAnsi="Times New Roman"/>
                <w:b/>
                <w:lang w:eastAsia="bg-BG"/>
              </w:rPr>
              <w:t>:</w:t>
            </w:r>
            <w:r w:rsidRPr="00B1669B">
              <w:rPr>
                <w:rFonts w:ascii="Times New Roman" w:hAnsi="Times New Roman"/>
                <w:lang w:eastAsia="bg-BG"/>
              </w:rPr>
              <w:br/>
            </w:r>
            <w:r w:rsidRPr="00B1669B">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i/>
                <w:lang w:eastAsia="bg-BG"/>
              </w:rPr>
            </w:pPr>
            <w:r w:rsidRPr="00B1669B">
              <w:rPr>
                <w:rFonts w:ascii="Times New Roman" w:hAnsi="Times New Roman"/>
                <w:lang w:eastAsia="bg-BG"/>
              </w:rPr>
              <w:t>година: [……] оборот:[……][…]валута</w:t>
            </w:r>
            <w:r w:rsidRPr="00B1669B">
              <w:rPr>
                <w:rFonts w:ascii="Times New Roman" w:hAnsi="Times New Roman"/>
                <w:lang w:eastAsia="bg-BG"/>
              </w:rPr>
              <w:br/>
              <w:t>година: [……] оборот:[……][…]валута година: [……] оборот:[……][…]валута</w:t>
            </w:r>
            <w:r w:rsidRPr="00B1669B">
              <w:rPr>
                <w:rFonts w:ascii="Times New Roman" w:hAnsi="Times New Roman"/>
                <w:lang w:eastAsia="bg-BG"/>
              </w:rPr>
              <w:br/>
            </w:r>
            <w:r w:rsidRPr="00B1669B">
              <w:rPr>
                <w:rFonts w:ascii="Times New Roman" w:hAnsi="Times New Roman"/>
                <w:lang w:eastAsia="bg-BG"/>
              </w:rPr>
              <w:br/>
              <w:t>(брой години, среден оборот)</w:t>
            </w:r>
            <w:r w:rsidRPr="00B1669B">
              <w:rPr>
                <w:rFonts w:ascii="Times New Roman" w:hAnsi="Times New Roman"/>
                <w:b/>
                <w:lang w:eastAsia="bg-BG"/>
              </w:rPr>
              <w:t>:</w:t>
            </w:r>
            <w:r w:rsidRPr="00B1669B">
              <w:rPr>
                <w:rFonts w:ascii="Times New Roman" w:hAnsi="Times New Roman"/>
                <w:lang w:eastAsia="bg-BG"/>
              </w:rPr>
              <w:t xml:space="preserve"> [……],[……][…]валута</w:t>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lang w:eastAsia="bg-BG"/>
              </w:rPr>
            </w:pPr>
            <w:r w:rsidRPr="00B1669B">
              <w:rPr>
                <w:rFonts w:ascii="Times New Roman" w:hAnsi="Times New Roman"/>
                <w:i/>
                <w:lang w:eastAsia="bg-BG"/>
              </w:rPr>
              <w:t>(уеб адрес, орган или служба, издаващи документа, точно позоваване на документа): [……][……][……][……]</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b/>
                <w:i/>
                <w:u w:val="single"/>
                <w:lang w:eastAsia="bg-BG"/>
              </w:rPr>
            </w:pPr>
            <w:r w:rsidRPr="00B1669B">
              <w:rPr>
                <w:rFonts w:ascii="Times New Roman" w:hAnsi="Times New Roman"/>
                <w:lang w:eastAsia="bg-BG"/>
              </w:rPr>
              <w:t xml:space="preserve">2а) Неговият („конкретен“) годишен </w:t>
            </w:r>
            <w:r w:rsidRPr="00B1669B">
              <w:rPr>
                <w:rFonts w:ascii="Times New Roman" w:hAnsi="Times New Roman"/>
                <w:b/>
                <w:lang w:eastAsia="bg-BG"/>
              </w:rPr>
              <w:t>оборот в стопанската област, обхваната от поръчката</w:t>
            </w:r>
            <w:r w:rsidRPr="00B1669B">
              <w:rPr>
                <w:rFonts w:ascii="Times New Roman" w:hAnsi="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B1669B">
              <w:rPr>
                <w:rFonts w:ascii="Times New Roman" w:hAnsi="Times New Roman"/>
                <w:lang w:eastAsia="bg-BG"/>
              </w:rPr>
              <w:br/>
            </w:r>
            <w:r w:rsidRPr="00B1669B">
              <w:rPr>
                <w:rFonts w:ascii="Times New Roman" w:hAnsi="Times New Roman"/>
                <w:b/>
                <w:i/>
                <w:u w:val="single"/>
                <w:lang w:eastAsia="bg-BG"/>
              </w:rPr>
              <w:t>и/или</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2б) Неговият </w:t>
            </w:r>
            <w:r w:rsidRPr="00B1669B">
              <w:rPr>
                <w:rFonts w:ascii="Times New Roman" w:hAnsi="Times New Roman"/>
                <w:b/>
                <w:lang w:eastAsia="bg-BG"/>
              </w:rPr>
              <w:t>среден</w:t>
            </w:r>
            <w:r w:rsidRPr="00B1669B">
              <w:rPr>
                <w:rFonts w:ascii="Times New Roman" w:hAnsi="Times New Roman"/>
                <w:lang w:eastAsia="bg-BG"/>
              </w:rPr>
              <w:t xml:space="preserve"> годишен </w:t>
            </w:r>
            <w:r w:rsidRPr="00B1669B">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B1669B">
              <w:rPr>
                <w:rFonts w:ascii="Times New Roman" w:hAnsi="Times New Roman"/>
                <w:b/>
                <w:vertAlign w:val="superscript"/>
                <w:lang w:eastAsia="bg-BG"/>
              </w:rPr>
              <w:footnoteReference w:id="35"/>
            </w:r>
            <w:r w:rsidRPr="00B1669B">
              <w:rPr>
                <w:rFonts w:ascii="Times New Roman" w:hAnsi="Times New Roman"/>
                <w:lang w:eastAsia="bg-BG"/>
              </w:rPr>
              <w:t>:</w:t>
            </w:r>
            <w:r w:rsidRPr="00B1669B">
              <w:rPr>
                <w:rFonts w:ascii="Times New Roman" w:hAnsi="Times New Roman"/>
                <w:lang w:eastAsia="bg-BG"/>
              </w:rPr>
              <w:br/>
            </w:r>
            <w:r w:rsidRPr="00B1669B">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година: [……] оборот:[……][…]валута</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година: [……] оборот:[……][…]валута</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година: [……] оборот:[……][…]валута</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(брой години, среден оборот): [……],[……][…]валута</w:t>
            </w:r>
          </w:p>
          <w:p w:rsidR="008D06E5" w:rsidRPr="00B1669B" w:rsidRDefault="008D06E5" w:rsidP="00C1580D">
            <w:pPr>
              <w:spacing w:before="120" w:after="120"/>
              <w:rPr>
                <w:rFonts w:ascii="Times New Roman" w:hAnsi="Times New Roman"/>
                <w:lang w:eastAsia="bg-BG"/>
              </w:rPr>
            </w:pPr>
          </w:p>
          <w:p w:rsidR="008D06E5" w:rsidRPr="00B1669B" w:rsidRDefault="008D06E5" w:rsidP="00C1580D">
            <w:pPr>
              <w:spacing w:before="120" w:after="120"/>
              <w:rPr>
                <w:rFonts w:ascii="Times New Roman" w:hAnsi="Times New Roman"/>
                <w:lang w:eastAsia="bg-BG"/>
              </w:rPr>
            </w:pPr>
          </w:p>
          <w:p w:rsidR="008D06E5" w:rsidRPr="00B1669B" w:rsidRDefault="008D06E5" w:rsidP="00C1580D">
            <w:pPr>
              <w:spacing w:before="120" w:after="120"/>
              <w:rPr>
                <w:rFonts w:ascii="Times New Roman" w:hAnsi="Times New Roman"/>
                <w:lang w:eastAsia="bg-BG"/>
              </w:rPr>
            </w:pPr>
            <w:r w:rsidRPr="00B1669B">
              <w:rPr>
                <w:rFonts w:ascii="Times New Roman" w:hAnsi="Times New Roman"/>
                <w:i/>
                <w:lang w:eastAsia="bg-BG"/>
              </w:rPr>
              <w:t>(уеб адрес, орган или служба, издаващи документа, точно позоваване на документацията): [……][……][……][……]</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4) Що се отнася до </w:t>
            </w:r>
            <w:r w:rsidRPr="00B1669B">
              <w:rPr>
                <w:rFonts w:ascii="Times New Roman" w:hAnsi="Times New Roman"/>
                <w:b/>
                <w:lang w:eastAsia="bg-BG"/>
              </w:rPr>
              <w:t>финансовите съотношения</w:t>
            </w:r>
            <w:r w:rsidRPr="00B1669B">
              <w:rPr>
                <w:rFonts w:ascii="Times New Roman" w:hAnsi="Times New Roman"/>
                <w:b/>
                <w:vertAlign w:val="superscript"/>
                <w:lang w:eastAsia="bg-BG"/>
              </w:rPr>
              <w:footnoteReference w:id="36"/>
            </w:r>
            <w:r w:rsidRPr="00B1669B">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1669B">
              <w:rPr>
                <w:rFonts w:ascii="Times New Roman" w:hAnsi="Times New Roman"/>
                <w:lang w:eastAsia="bg-BG"/>
              </w:rPr>
              <w:br/>
            </w:r>
            <w:r w:rsidRPr="00B1669B">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(посочване на изискваното съотношение — съотношение между х и у</w:t>
            </w:r>
            <w:r w:rsidRPr="00B1669B">
              <w:rPr>
                <w:rFonts w:ascii="Times New Roman" w:hAnsi="Times New Roman"/>
                <w:vertAlign w:val="superscript"/>
                <w:lang w:eastAsia="bg-BG"/>
              </w:rPr>
              <w:footnoteReference w:id="37"/>
            </w:r>
            <w:r w:rsidRPr="00B1669B">
              <w:rPr>
                <w:rFonts w:ascii="Times New Roman" w:hAnsi="Times New Roman"/>
                <w:lang w:eastAsia="bg-BG"/>
              </w:rPr>
              <w:t xml:space="preserve"> — и стойността):</w:t>
            </w:r>
            <w:r w:rsidRPr="00B1669B">
              <w:rPr>
                <w:rFonts w:ascii="Times New Roman" w:hAnsi="Times New Roman"/>
                <w:lang w:eastAsia="bg-BG"/>
              </w:rPr>
              <w:br/>
              <w:t>[…], [……]</w:t>
            </w:r>
            <w:r w:rsidRPr="00B1669B">
              <w:rPr>
                <w:rFonts w:ascii="Times New Roman" w:hAnsi="Times New Roman"/>
                <w:vertAlign w:val="superscript"/>
                <w:lang w:eastAsia="bg-BG"/>
              </w:rPr>
              <w:footnoteReference w:id="38"/>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 (</w:t>
            </w:r>
            <w:r w:rsidRPr="00B1669B">
              <w:rPr>
                <w:rFonts w:ascii="Times New Roman" w:hAnsi="Times New Roman"/>
                <w:i/>
                <w:lang w:eastAsia="bg-BG"/>
              </w:rPr>
              <w:t>уеб адрес, орган или служба, издаващи документа, точно позоваване на документа</w:t>
            </w:r>
            <w:r w:rsidRPr="00B1669B">
              <w:rPr>
                <w:rFonts w:ascii="Times New Roman" w:hAnsi="Times New Roman"/>
                <w:lang w:eastAsia="bg-BG"/>
              </w:rPr>
              <w:t>):</w:t>
            </w:r>
            <w:r w:rsidRPr="00B1669B">
              <w:rPr>
                <w:rFonts w:ascii="Times New Roman" w:hAnsi="Times New Roman"/>
                <w:i/>
                <w:lang w:eastAsia="bg-BG"/>
              </w:rPr>
              <w:t xml:space="preserve"> [……][……][……][……]</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5) Застрахователната сума по неговата </w:t>
            </w:r>
            <w:r w:rsidRPr="00B1669B">
              <w:rPr>
                <w:rFonts w:ascii="Times New Roman" w:hAnsi="Times New Roman"/>
                <w:b/>
                <w:lang w:eastAsia="bg-BG"/>
              </w:rPr>
              <w:t>застрахователна полица за риска „професионална отговорност“</w:t>
            </w:r>
            <w:r w:rsidRPr="00B1669B">
              <w:rPr>
                <w:rFonts w:ascii="Times New Roman" w:hAnsi="Times New Roman"/>
                <w:lang w:eastAsia="bg-BG"/>
              </w:rPr>
              <w:t xml:space="preserve"> възлиза на:</w:t>
            </w:r>
            <w:r w:rsidRPr="00B1669B">
              <w:rPr>
                <w:rFonts w:ascii="Times New Roman" w:hAnsi="Times New Roman"/>
                <w:lang w:eastAsia="bg-BG"/>
              </w:rPr>
              <w:br/>
            </w:r>
            <w:r w:rsidRPr="00B1669B">
              <w:rPr>
                <w:rFonts w:ascii="Times New Roman" w:hAnsi="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[……],[……][…]валута</w:t>
            </w:r>
          </w:p>
          <w:p w:rsidR="008D06E5" w:rsidRPr="00B1669B" w:rsidRDefault="008D06E5" w:rsidP="00C1580D">
            <w:pPr>
              <w:spacing w:before="120" w:after="120"/>
              <w:rPr>
                <w:rFonts w:ascii="Times New Roman" w:hAnsi="Times New Roman"/>
                <w:lang w:eastAsia="bg-BG"/>
              </w:rPr>
            </w:pPr>
          </w:p>
          <w:p w:rsidR="008D06E5" w:rsidRPr="00B1669B" w:rsidRDefault="008D06E5" w:rsidP="00C1580D">
            <w:pPr>
              <w:spacing w:before="120" w:after="120"/>
              <w:rPr>
                <w:rFonts w:ascii="Times New Roman" w:hAnsi="Times New Roman"/>
                <w:lang w:eastAsia="bg-BG"/>
              </w:rPr>
            </w:pPr>
            <w:r w:rsidRPr="00B1669B">
              <w:rPr>
                <w:rFonts w:ascii="Times New Roman" w:hAnsi="Times New Roman"/>
                <w:i/>
                <w:lang w:eastAsia="bg-BG"/>
              </w:rPr>
              <w:t>(уеб адрес, орган или служба, издаващи документа, точно позоваване на документа): [……][……][……][……]</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6) Що се отнася до </w:t>
            </w:r>
            <w:r w:rsidRPr="00B1669B">
              <w:rPr>
                <w:rFonts w:ascii="Times New Roman" w:hAnsi="Times New Roman"/>
                <w:b/>
                <w:lang w:eastAsia="bg-BG"/>
              </w:rPr>
              <w:t>другите икономически или финансови изисквания</w:t>
            </w:r>
            <w:r w:rsidRPr="00B1669B">
              <w:rPr>
                <w:rFonts w:ascii="Times New Roman" w:hAnsi="Times New Roman"/>
                <w:lang w:eastAsia="bg-BG"/>
              </w:rPr>
              <w:t xml:space="preserve">, </w:t>
            </w:r>
            <w:r w:rsidRPr="00B1669B">
              <w:rPr>
                <w:rFonts w:ascii="Times New Roman" w:hAnsi="Times New Roman"/>
                <w:b/>
                <w:lang w:eastAsia="bg-BG"/>
              </w:rPr>
              <w:t>ако има такива</w:t>
            </w:r>
            <w:r w:rsidRPr="00B1669B">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1669B">
              <w:rPr>
                <w:rFonts w:ascii="Times New Roman" w:hAnsi="Times New Roman"/>
                <w:lang w:eastAsia="bg-BG"/>
              </w:rPr>
              <w:br/>
            </w:r>
            <w:r w:rsidRPr="00B1669B">
              <w:rPr>
                <w:rFonts w:ascii="Times New Roman" w:hAnsi="Times New Roman"/>
                <w:i/>
                <w:lang w:eastAsia="bg-BG"/>
              </w:rPr>
              <w:t xml:space="preserve">Ако съответната документация, която </w:t>
            </w:r>
            <w:r w:rsidRPr="00B1669B">
              <w:rPr>
                <w:rFonts w:ascii="Times New Roman" w:hAnsi="Times New Roman"/>
                <w:b/>
                <w:i/>
                <w:lang w:eastAsia="bg-BG"/>
              </w:rPr>
              <w:t xml:space="preserve">може </w:t>
            </w:r>
            <w:r w:rsidRPr="00B1669B">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lang w:eastAsia="bg-BG"/>
              </w:rPr>
            </w:pP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r w:rsidRPr="00B1669B">
              <w:rPr>
                <w:rFonts w:ascii="Times New Roman" w:hAnsi="Times New Roman"/>
                <w:i/>
                <w:lang w:eastAsia="bg-BG"/>
              </w:rPr>
              <w:t>уеб адрес, орган или служба, издаващи документа, точно позоваване на документацията)</w:t>
            </w:r>
            <w:r w:rsidRPr="00B1669B">
              <w:rPr>
                <w:rFonts w:ascii="Times New Roman" w:hAnsi="Times New Roman"/>
                <w:lang w:eastAsia="bg-BG"/>
              </w:rPr>
              <w:t>:</w:t>
            </w:r>
            <w:r w:rsidRPr="00B1669B">
              <w:rPr>
                <w:rFonts w:ascii="Times New Roman" w:hAnsi="Times New Roman"/>
                <w:i/>
                <w:lang w:eastAsia="bg-BG"/>
              </w:rPr>
              <w:t xml:space="preserve"> [……][……][……][……]</w:t>
            </w:r>
          </w:p>
        </w:tc>
      </w:tr>
    </w:tbl>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t>В: Технически и професионални способности</w:t>
      </w:r>
    </w:p>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lang w:eastAsia="bg-BG"/>
        </w:rPr>
      </w:pPr>
      <w:r w:rsidRPr="00B1669B">
        <w:rPr>
          <w:rFonts w:ascii="Times New Roman" w:hAnsi="Times New Roman"/>
          <w:b/>
          <w:i/>
          <w:lang w:eastAsia="bg-BG"/>
        </w:rPr>
        <w:t xml:space="preserve">Икономическият оператор следва да предостави информация </w:t>
      </w:r>
      <w:r w:rsidRPr="00B1669B">
        <w:rPr>
          <w:rFonts w:ascii="Times New Roman" w:hAnsi="Times New Roman"/>
          <w:b/>
          <w:i/>
          <w:u w:val="single"/>
          <w:lang w:eastAsia="bg-BG"/>
        </w:rPr>
        <w:t>само</w:t>
      </w:r>
      <w:r w:rsidRPr="00B1669B">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Технически и професионални способности</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237238">
            <w:pPr>
              <w:spacing w:before="120" w:after="120"/>
              <w:jc w:val="both"/>
              <w:rPr>
                <w:rFonts w:ascii="Times New Roman" w:hAnsi="Times New Roman"/>
                <w:lang w:eastAsia="bg-BG"/>
              </w:rPr>
            </w:pPr>
            <w:r w:rsidRPr="00B1669B">
              <w:rPr>
                <w:rFonts w:ascii="Times New Roman" w:hAnsi="Times New Roman"/>
                <w:lang w:eastAsia="bg-BG"/>
              </w:rPr>
              <w:t xml:space="preserve">1а) </w:t>
            </w:r>
            <w:r w:rsidRPr="00237238">
              <w:rPr>
                <w:rFonts w:ascii="Times New Roman" w:hAnsi="Times New Roman"/>
                <w:lang w:eastAsia="bg-BG"/>
              </w:rPr>
              <w:t xml:space="preserve">Само за </w:t>
            </w:r>
            <w:r w:rsidRPr="00237238">
              <w:rPr>
                <w:rFonts w:ascii="Times New Roman" w:hAnsi="Times New Roman"/>
                <w:b/>
                <w:i/>
                <w:lang w:eastAsia="bg-BG"/>
              </w:rPr>
              <w:t>обществените поръчки застроителство</w:t>
            </w:r>
            <w:r w:rsidRPr="00237238">
              <w:rPr>
                <w:rFonts w:ascii="Times New Roman" w:hAnsi="Times New Roman"/>
                <w:lang w:eastAsia="bg-BG"/>
              </w:rPr>
              <w:t>:</w:t>
            </w:r>
            <w:r w:rsidRPr="00B1669B">
              <w:rPr>
                <w:rFonts w:ascii="Times New Roman" w:hAnsi="Times New Roman"/>
                <w:lang w:eastAsia="bg-BG"/>
              </w:rPr>
              <w:br/>
              <w:t>През референтния период</w:t>
            </w:r>
            <w:r w:rsidRPr="00B1669B">
              <w:rPr>
                <w:rFonts w:ascii="Times New Roman" w:hAnsi="Times New Roman"/>
                <w:vertAlign w:val="superscript"/>
                <w:lang w:eastAsia="bg-BG"/>
              </w:rPr>
              <w:footnoteReference w:id="39"/>
            </w:r>
            <w:r w:rsidRPr="00B1669B">
              <w:rPr>
                <w:rFonts w:ascii="Times New Roman" w:hAnsi="Times New Roman"/>
                <w:lang w:eastAsia="bg-BG"/>
              </w:rPr>
              <w:t xml:space="preserve"> икономическият оператор е </w:t>
            </w:r>
            <w:r w:rsidRPr="00B1669B">
              <w:rPr>
                <w:rFonts w:ascii="Times New Roman" w:hAnsi="Times New Roman"/>
                <w:b/>
                <w:lang w:eastAsia="bg-BG"/>
              </w:rPr>
              <w:t>извършил следните строителни дейности от конкретния вид</w:t>
            </w:r>
            <w:r w:rsidRPr="00B1669B">
              <w:rPr>
                <w:rFonts w:ascii="Times New Roman" w:hAnsi="Times New Roman"/>
                <w:lang w:eastAsia="bg-BG"/>
              </w:rPr>
              <w:t xml:space="preserve">: </w:t>
            </w:r>
            <w:r w:rsidRPr="00B1669B">
              <w:rPr>
                <w:rFonts w:ascii="Times New Roman" w:hAnsi="Times New Roman"/>
                <w:lang w:eastAsia="bg-BG"/>
              </w:rPr>
              <w:br/>
            </w:r>
            <w:r w:rsidRPr="00B1669B">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Брой години (този период е определен в обявлението или документацията за обществената поръчка):  [……]</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Строителни работи:  [……]</w:t>
            </w:r>
          </w:p>
          <w:p w:rsidR="008D06E5" w:rsidRPr="00B1669B" w:rsidRDefault="008D06E5" w:rsidP="00C1580D">
            <w:pPr>
              <w:spacing w:before="120" w:after="120"/>
              <w:rPr>
                <w:rFonts w:ascii="Times New Roman" w:hAnsi="Times New Roman"/>
                <w:lang w:eastAsia="bg-BG"/>
              </w:rPr>
            </w:pPr>
          </w:p>
          <w:p w:rsidR="008D06E5" w:rsidRPr="00B1669B" w:rsidRDefault="008D06E5" w:rsidP="00C1580D">
            <w:pPr>
              <w:spacing w:before="120" w:after="120"/>
              <w:rPr>
                <w:rFonts w:ascii="Times New Roman" w:hAnsi="Times New Roman"/>
                <w:lang w:eastAsia="bg-BG"/>
              </w:rPr>
            </w:pPr>
            <w:r w:rsidRPr="00B1669B">
              <w:rPr>
                <w:rFonts w:ascii="Times New Roman" w:hAnsi="Times New Roman"/>
                <w:i/>
                <w:lang w:eastAsia="bg-BG"/>
              </w:rPr>
              <w:t>(уеб адрес, орган или служба, издаващи документа, точно позоваване на документа): [……][……][……][……]</w:t>
            </w:r>
          </w:p>
        </w:tc>
      </w:tr>
      <w:tr w:rsidR="008D06E5" w:rsidRPr="00B1669B">
        <w:tc>
          <w:tcPr>
            <w:tcW w:w="4644" w:type="dxa"/>
            <w:shd w:val="clear" w:color="auto" w:fill="auto"/>
          </w:tcPr>
          <w:p w:rsidR="008D06E5" w:rsidRPr="00B1669B" w:rsidRDefault="008D06E5" w:rsidP="00237238">
            <w:pPr>
              <w:spacing w:before="120" w:after="120"/>
              <w:jc w:val="both"/>
              <w:rPr>
                <w:rFonts w:ascii="Times New Roman" w:hAnsi="Times New Roman"/>
                <w:shd w:val="clear" w:color="000000" w:fill="auto"/>
                <w:lang w:eastAsia="bg-BG"/>
              </w:rPr>
            </w:pPr>
            <w:r w:rsidRPr="00B1669B">
              <w:rPr>
                <w:rFonts w:ascii="Times New Roman" w:hAnsi="Times New Roman"/>
                <w:lang w:eastAsia="bg-BG"/>
              </w:rPr>
              <w:t xml:space="preserve">1б) </w:t>
            </w:r>
            <w:r w:rsidRPr="00237238">
              <w:rPr>
                <w:rFonts w:ascii="Times New Roman" w:hAnsi="Times New Roman"/>
                <w:lang w:eastAsia="bg-BG"/>
              </w:rPr>
              <w:t xml:space="preserve">Само за </w:t>
            </w:r>
            <w:r w:rsidRPr="00237238">
              <w:rPr>
                <w:rFonts w:ascii="Times New Roman" w:hAnsi="Times New Roman"/>
                <w:b/>
                <w:i/>
                <w:lang w:eastAsia="bg-BG"/>
              </w:rPr>
              <w:t>обществени поръчки за доставки и обществени поръчки за услуги</w:t>
            </w:r>
            <w:r w:rsidRPr="00237238">
              <w:rPr>
                <w:rFonts w:ascii="Times New Roman" w:hAnsi="Times New Roman"/>
                <w:lang w:eastAsia="bg-BG"/>
              </w:rPr>
              <w:t>:</w:t>
            </w:r>
            <w:r w:rsidRPr="00B1669B">
              <w:rPr>
                <w:rFonts w:ascii="Times New Roman" w:hAnsi="Times New Roman"/>
                <w:lang w:eastAsia="bg-BG"/>
              </w:rPr>
              <w:br/>
              <w:t>През референтния период</w:t>
            </w:r>
            <w:r w:rsidRPr="00B1669B">
              <w:rPr>
                <w:rFonts w:ascii="Times New Roman" w:hAnsi="Times New Roman"/>
                <w:vertAlign w:val="superscript"/>
                <w:lang w:eastAsia="bg-BG"/>
              </w:rPr>
              <w:footnoteReference w:id="40"/>
            </w:r>
            <w:r w:rsidRPr="00B1669B">
              <w:rPr>
                <w:rFonts w:ascii="Times New Roman" w:hAnsi="Times New Roman"/>
                <w:lang w:eastAsia="bg-BG"/>
              </w:rPr>
              <w:t xml:space="preserve"> икономическият оператор е извършил </w:t>
            </w:r>
            <w:r w:rsidRPr="00B1669B">
              <w:rPr>
                <w:rFonts w:ascii="Times New Roman" w:hAnsi="Times New Roman"/>
                <w:b/>
                <w:lang w:eastAsia="bg-BG"/>
              </w:rPr>
              <w:t>следните основни доставки или е предоставил следните основни услуги от посочения вид</w:t>
            </w:r>
            <w:r w:rsidRPr="00B1669B">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B1669B">
              <w:rPr>
                <w:rFonts w:ascii="Times New Roman" w:hAnsi="Times New Roman"/>
                <w:vertAlign w:val="superscript"/>
                <w:lang w:eastAsia="bg-BG"/>
              </w:rPr>
              <w:footnoteReference w:id="41"/>
            </w:r>
            <w:r w:rsidRPr="00B1669B">
              <w:rPr>
                <w:rFonts w:ascii="Times New Roman" w:hAnsi="Times New Roman"/>
                <w:lang w:eastAsia="bg-BG"/>
              </w:rPr>
              <w:t>:</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8D06E5" w:rsidRPr="00B1669B">
              <w:tc>
                <w:tcPr>
                  <w:tcW w:w="1336"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Описание</w:t>
                  </w:r>
                </w:p>
              </w:tc>
              <w:tc>
                <w:tcPr>
                  <w:tcW w:w="936"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Суми</w:t>
                  </w:r>
                </w:p>
              </w:tc>
              <w:tc>
                <w:tcPr>
                  <w:tcW w:w="72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Дати</w:t>
                  </w:r>
                </w:p>
              </w:tc>
              <w:tc>
                <w:tcPr>
                  <w:tcW w:w="1149"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Получатели</w:t>
                  </w:r>
                </w:p>
              </w:tc>
            </w:tr>
            <w:tr w:rsidR="008D06E5" w:rsidRPr="00B1669B">
              <w:tc>
                <w:tcPr>
                  <w:tcW w:w="1336" w:type="dxa"/>
                  <w:shd w:val="clear" w:color="auto" w:fill="auto"/>
                </w:tcPr>
                <w:p w:rsidR="008D06E5" w:rsidRPr="00B1669B" w:rsidRDefault="008D06E5" w:rsidP="00C1580D">
                  <w:pPr>
                    <w:spacing w:before="120" w:after="120"/>
                    <w:jc w:val="both"/>
                    <w:rPr>
                      <w:rFonts w:ascii="Times New Roman" w:hAnsi="Times New Roman"/>
                      <w:lang w:eastAsia="bg-BG"/>
                    </w:rPr>
                  </w:pPr>
                </w:p>
              </w:tc>
              <w:tc>
                <w:tcPr>
                  <w:tcW w:w="936" w:type="dxa"/>
                  <w:shd w:val="clear" w:color="auto" w:fill="auto"/>
                </w:tcPr>
                <w:p w:rsidR="008D06E5" w:rsidRPr="00B1669B" w:rsidRDefault="008D06E5" w:rsidP="00C1580D">
                  <w:pPr>
                    <w:spacing w:before="120" w:after="120"/>
                    <w:jc w:val="both"/>
                    <w:rPr>
                      <w:rFonts w:ascii="Times New Roman" w:hAnsi="Times New Roman"/>
                      <w:lang w:eastAsia="bg-BG"/>
                    </w:rPr>
                  </w:pPr>
                </w:p>
              </w:tc>
              <w:tc>
                <w:tcPr>
                  <w:tcW w:w="724" w:type="dxa"/>
                  <w:shd w:val="clear" w:color="auto" w:fill="auto"/>
                </w:tcPr>
                <w:p w:rsidR="008D06E5" w:rsidRPr="00B1669B" w:rsidRDefault="008D06E5" w:rsidP="00C1580D">
                  <w:pPr>
                    <w:spacing w:before="120" w:after="120"/>
                    <w:jc w:val="both"/>
                    <w:rPr>
                      <w:rFonts w:ascii="Times New Roman" w:hAnsi="Times New Roman"/>
                      <w:lang w:eastAsia="bg-BG"/>
                    </w:rPr>
                  </w:pPr>
                </w:p>
              </w:tc>
              <w:tc>
                <w:tcPr>
                  <w:tcW w:w="1149" w:type="dxa"/>
                  <w:shd w:val="clear" w:color="auto" w:fill="auto"/>
                </w:tcPr>
                <w:p w:rsidR="008D06E5" w:rsidRPr="00B1669B" w:rsidRDefault="008D06E5" w:rsidP="00C1580D">
                  <w:pPr>
                    <w:spacing w:before="120" w:after="120"/>
                    <w:jc w:val="both"/>
                    <w:rPr>
                      <w:rFonts w:ascii="Times New Roman" w:hAnsi="Times New Roman"/>
                      <w:lang w:eastAsia="bg-BG"/>
                    </w:rPr>
                  </w:pPr>
                </w:p>
              </w:tc>
            </w:tr>
          </w:tbl>
          <w:p w:rsidR="008D06E5" w:rsidRPr="00B1669B" w:rsidRDefault="008D06E5" w:rsidP="00C1580D">
            <w:pPr>
              <w:spacing w:before="120" w:after="120"/>
              <w:jc w:val="both"/>
              <w:rPr>
                <w:rFonts w:ascii="Times New Roman" w:hAnsi="Times New Roman"/>
                <w:lang w:eastAsia="bg-BG"/>
              </w:rPr>
            </w:pP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shd w:val="clear" w:color="000000" w:fill="auto"/>
                <w:lang w:eastAsia="bg-BG"/>
              </w:rPr>
            </w:pPr>
            <w:r w:rsidRPr="00B1669B">
              <w:rPr>
                <w:rFonts w:ascii="Times New Roman" w:hAnsi="Times New Roman"/>
                <w:lang w:eastAsia="bg-BG"/>
              </w:rPr>
              <w:t xml:space="preserve">2) Той може да използва следните </w:t>
            </w:r>
            <w:r w:rsidRPr="00B1669B">
              <w:rPr>
                <w:rFonts w:ascii="Times New Roman" w:hAnsi="Times New Roman"/>
                <w:b/>
                <w:lang w:eastAsia="bg-BG"/>
              </w:rPr>
              <w:t>технически лица или органи</w:t>
            </w:r>
            <w:r w:rsidRPr="00B1669B">
              <w:rPr>
                <w:rFonts w:ascii="Times New Roman" w:hAnsi="Times New Roman"/>
                <w:b/>
                <w:vertAlign w:val="superscript"/>
                <w:lang w:eastAsia="bg-BG"/>
              </w:rPr>
              <w:footnoteReference w:id="42"/>
            </w:r>
            <w:r w:rsidRPr="00B1669B">
              <w:rPr>
                <w:rFonts w:ascii="Times New Roman" w:hAnsi="Times New Roman"/>
                <w:lang w:eastAsia="bg-BG"/>
              </w:rPr>
              <w:t>, особено тези, отговарящи за контрола на качеството:</w:t>
            </w:r>
            <w:r w:rsidRPr="00B1669B">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xml:space="preserve">3) Той използва следните </w:t>
            </w:r>
            <w:r w:rsidRPr="00B1669B">
              <w:rPr>
                <w:rFonts w:ascii="Times New Roman" w:hAnsi="Times New Roman"/>
                <w:b/>
                <w:lang w:eastAsia="bg-BG"/>
              </w:rPr>
              <w:t>технически съоръжения и мерки за гарантиране на качество</w:t>
            </w:r>
            <w:r w:rsidRPr="00B1669B">
              <w:rPr>
                <w:rFonts w:ascii="Times New Roman" w:hAnsi="Times New Roman"/>
                <w:lang w:eastAsia="bg-BG"/>
              </w:rPr>
              <w:t xml:space="preserve">, а </w:t>
            </w:r>
            <w:r w:rsidRPr="00B1669B">
              <w:rPr>
                <w:rFonts w:ascii="Times New Roman" w:hAnsi="Times New Roman"/>
                <w:b/>
                <w:lang w:eastAsia="bg-BG"/>
              </w:rPr>
              <w:t>съоръженията за проучване и изследване</w:t>
            </w:r>
            <w:r w:rsidRPr="00B1669B">
              <w:rPr>
                <w:rFonts w:ascii="Times New Roman" w:hAnsi="Times New Roman"/>
                <w:lang w:eastAsia="bg-BG"/>
              </w:rPr>
              <w:t xml:space="preserve"> са както следва: </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xml:space="preserve">4) При изпълнение на поръчката той ще бъде в състояние да прилага следните </w:t>
            </w:r>
            <w:r w:rsidRPr="00B1669B">
              <w:rPr>
                <w:rFonts w:ascii="Times New Roman" w:hAnsi="Times New Roman"/>
                <w:b/>
                <w:lang w:eastAsia="bg-BG"/>
              </w:rPr>
              <w:t>системи за управление и за проследяване на веригата на доставка</w:t>
            </w:r>
            <w:r w:rsidRPr="00B1669B">
              <w:rPr>
                <w:rFonts w:ascii="Times New Roman" w:hAnsi="Times New Roman"/>
                <w:lang w:eastAsia="bg-BG"/>
              </w:rPr>
              <w:t>:</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sidRPr="00B1669B">
              <w:rPr>
                <w:rFonts w:ascii="Times New Roman" w:hAnsi="Times New Roman"/>
                <w:lang w:eastAsia="bg-BG"/>
              </w:rPr>
              <w:br/>
              <w:t xml:space="preserve">Икономическият оператор </w:t>
            </w:r>
            <w:r w:rsidRPr="00B1669B">
              <w:rPr>
                <w:rFonts w:ascii="Times New Roman" w:hAnsi="Times New Roman"/>
                <w:b/>
                <w:lang w:eastAsia="bg-BG"/>
              </w:rPr>
              <w:t>ще</w:t>
            </w:r>
            <w:r w:rsidRPr="00B1669B">
              <w:rPr>
                <w:rFonts w:ascii="Times New Roman" w:hAnsi="Times New Roman"/>
                <w:lang w:eastAsia="bg-BG"/>
              </w:rPr>
              <w:t xml:space="preserve"> позволи ли извършването на </w:t>
            </w:r>
            <w:r w:rsidRPr="00B1669B">
              <w:rPr>
                <w:rFonts w:ascii="Times New Roman" w:hAnsi="Times New Roman"/>
                <w:b/>
                <w:lang w:eastAsia="bg-BG"/>
              </w:rPr>
              <w:t>проверки</w:t>
            </w:r>
            <w:r w:rsidRPr="00B1669B">
              <w:rPr>
                <w:rFonts w:ascii="Times New Roman" w:hAnsi="Times New Roman"/>
                <w:b/>
                <w:vertAlign w:val="superscript"/>
                <w:lang w:eastAsia="bg-BG"/>
              </w:rPr>
              <w:footnoteReference w:id="43"/>
            </w:r>
            <w:r w:rsidRPr="00B1669B">
              <w:rPr>
                <w:rFonts w:ascii="Times New Roman" w:hAnsi="Times New Roman"/>
                <w:lang w:eastAsia="bg-BG"/>
              </w:rPr>
              <w:t xml:space="preserve"> на неговия </w:t>
            </w:r>
            <w:r w:rsidRPr="00B1669B">
              <w:rPr>
                <w:rFonts w:ascii="Times New Roman" w:hAnsi="Times New Roman"/>
                <w:b/>
                <w:lang w:eastAsia="bg-BG"/>
              </w:rPr>
              <w:t>производствен или технически капацитет</w:t>
            </w:r>
            <w:r w:rsidRPr="00B1669B">
              <w:rPr>
                <w:rFonts w:ascii="Times New Roman" w:hAnsi="Times New Roman"/>
                <w:lang w:eastAsia="bg-BG"/>
              </w:rPr>
              <w:t xml:space="preserve"> и, когато е необходимо, на </w:t>
            </w:r>
            <w:r w:rsidRPr="00B1669B">
              <w:rPr>
                <w:rFonts w:ascii="Times New Roman" w:hAnsi="Times New Roman"/>
                <w:b/>
                <w:lang w:eastAsia="bg-BG"/>
              </w:rPr>
              <w:t>средствата за проучване и изследване</w:t>
            </w:r>
            <w:r w:rsidRPr="00B1669B">
              <w:rPr>
                <w:rFonts w:ascii="Times New Roman" w:hAnsi="Times New Roman"/>
                <w:lang w:eastAsia="bg-BG"/>
              </w:rPr>
              <w:t xml:space="preserve">, с които разполага, както и на </w:t>
            </w:r>
            <w:r w:rsidRPr="00B1669B">
              <w:rPr>
                <w:rFonts w:ascii="Times New Roman" w:hAnsi="Times New Roman"/>
                <w:b/>
                <w:lang w:eastAsia="bg-BG"/>
              </w:rPr>
              <w:t>мерките за контрол на качеството</w:t>
            </w:r>
            <w:r w:rsidRPr="00B1669B">
              <w:rPr>
                <w:rFonts w:ascii="Times New Roman" w:hAnsi="Times New Roman"/>
                <w:lang w:eastAsia="bg-BG"/>
              </w:rPr>
              <w:t>?</w:t>
            </w:r>
          </w:p>
        </w:tc>
        <w:tc>
          <w:tcPr>
            <w:tcW w:w="4645"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 Да [] Не</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6) Следната </w:t>
            </w:r>
            <w:r w:rsidRPr="00B1669B">
              <w:rPr>
                <w:rFonts w:ascii="Times New Roman" w:hAnsi="Times New Roman"/>
                <w:b/>
                <w:lang w:eastAsia="bg-BG"/>
              </w:rPr>
              <w:t>образователна и професионална квалификация</w:t>
            </w:r>
            <w:r w:rsidRPr="00B1669B">
              <w:rPr>
                <w:rFonts w:ascii="Times New Roman" w:hAnsi="Times New Roman"/>
                <w:lang w:eastAsia="bg-BG"/>
              </w:rPr>
              <w:t xml:space="preserve"> се притежава от:</w:t>
            </w:r>
            <w:r w:rsidRPr="00B1669B">
              <w:rPr>
                <w:rFonts w:ascii="Times New Roman" w:hAnsi="Times New Roman"/>
                <w:lang w:eastAsia="bg-BG"/>
              </w:rPr>
              <w:br/>
              <w:t xml:space="preserve">а) доставчика на услуга или самия изпълнител, </w:t>
            </w:r>
            <w:r w:rsidRPr="00B1669B">
              <w:rPr>
                <w:rFonts w:ascii="Times New Roman" w:hAnsi="Times New Roman"/>
                <w:b/>
                <w:i/>
                <w:lang w:eastAsia="bg-BG"/>
              </w:rPr>
              <w:t>и/или</w:t>
            </w:r>
            <w:r w:rsidRPr="00B1669B">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8D06E5" w:rsidRPr="00B1669B" w:rsidRDefault="008D06E5" w:rsidP="00C1580D">
            <w:pPr>
              <w:spacing w:before="120" w:after="120"/>
              <w:rPr>
                <w:rFonts w:ascii="Times New Roman" w:hAnsi="Times New Roman"/>
                <w:b/>
                <w:shd w:val="clear" w:color="000000" w:fill="auto"/>
                <w:lang w:eastAsia="bg-BG"/>
              </w:rPr>
            </w:pPr>
            <w:r w:rsidRPr="00B1669B">
              <w:rPr>
                <w:rFonts w:ascii="Times New Roman" w:hAnsi="Times New Roman"/>
                <w:lang w:eastAsia="bg-BG"/>
              </w:rPr>
              <w:t>б) неговия ръководен състав:</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br/>
            </w:r>
            <w:r w:rsidRPr="00B1669B">
              <w:rPr>
                <w:rFonts w:ascii="Times New Roman" w:hAnsi="Times New Roman"/>
                <w:lang w:eastAsia="bg-BG"/>
              </w:rPr>
              <w:br/>
              <w:t>a) [……]</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б) [……]</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7) При изпълнение на поръчката икономическият оператор ще може да приложи следните </w:t>
            </w:r>
            <w:r w:rsidRPr="00B1669B">
              <w:rPr>
                <w:rFonts w:ascii="Times New Roman" w:hAnsi="Times New Roman"/>
                <w:b/>
                <w:lang w:eastAsia="bg-BG"/>
              </w:rPr>
              <w:t>мерки за управление на околната среда</w:t>
            </w:r>
            <w:r w:rsidRPr="00B1669B">
              <w:rPr>
                <w:rFonts w:ascii="Times New Roman" w:hAnsi="Times New Roman"/>
                <w:lang w:eastAsia="bg-BG"/>
              </w:rPr>
              <w:t>:</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8)</w:t>
            </w:r>
            <w:r w:rsidRPr="00B1669B">
              <w:rPr>
                <w:rFonts w:ascii="Times New Roman" w:hAnsi="Times New Roman"/>
                <w:b/>
                <w:lang w:eastAsia="bg-BG"/>
              </w:rPr>
              <w:t xml:space="preserve"> Средната годишна численост на състава</w:t>
            </w:r>
            <w:r w:rsidRPr="00B1669B">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Година, средна годишна численост на състава:</w:t>
            </w:r>
            <w:r w:rsidRPr="00B1669B">
              <w:rPr>
                <w:rFonts w:ascii="Times New Roman" w:hAnsi="Times New Roman"/>
                <w:lang w:eastAsia="bg-BG"/>
              </w:rPr>
              <w:br/>
              <w:t>[……],[……],</w:t>
            </w:r>
            <w:r w:rsidRPr="00B1669B">
              <w:rPr>
                <w:rFonts w:ascii="Times New Roman" w:hAnsi="Times New Roman"/>
                <w:lang w:eastAsia="bg-BG"/>
              </w:rPr>
              <w:br/>
              <w:t>[……],[……],</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Година, брой на ръководните кадри:</w:t>
            </w:r>
            <w:r w:rsidRPr="00B1669B">
              <w:rPr>
                <w:rFonts w:ascii="Times New Roman" w:hAnsi="Times New Roman"/>
                <w:lang w:eastAsia="bg-BG"/>
              </w:rPr>
              <w:br/>
              <w:t>[……],[……],</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9) Следните </w:t>
            </w:r>
            <w:r w:rsidRPr="00B1669B">
              <w:rPr>
                <w:rFonts w:ascii="Times New Roman" w:hAnsi="Times New Roman"/>
                <w:b/>
                <w:lang w:eastAsia="bg-BG"/>
              </w:rPr>
              <w:t>инструменти, съоръжения или техническо оборудване</w:t>
            </w:r>
            <w:r w:rsidRPr="00B1669B">
              <w:rPr>
                <w:rFonts w:ascii="Times New Roman" w:hAnsi="Times New Roman"/>
                <w:lang w:eastAsia="bg-BG"/>
              </w:rPr>
              <w:t xml:space="preserve"> ще бъдат на негово разположение за изпълнение на договора:</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10) Икономическият оператор </w:t>
            </w:r>
            <w:r w:rsidRPr="00B1669B">
              <w:rPr>
                <w:rFonts w:ascii="Times New Roman" w:hAnsi="Times New Roman"/>
                <w:b/>
                <w:lang w:eastAsia="bg-BG"/>
              </w:rPr>
              <w:t>възнамерява евентуално да възложи на подизпълнител</w:t>
            </w:r>
            <w:r w:rsidRPr="00B1669B">
              <w:rPr>
                <w:rFonts w:ascii="Times New Roman" w:hAnsi="Times New Roman"/>
                <w:b/>
                <w:vertAlign w:val="superscript"/>
                <w:lang w:eastAsia="bg-BG"/>
              </w:rPr>
              <w:footnoteReference w:id="44"/>
            </w:r>
            <w:r w:rsidRPr="00B1669B">
              <w:rPr>
                <w:rFonts w:ascii="Times New Roman" w:hAnsi="Times New Roman"/>
                <w:lang w:eastAsia="bg-BG"/>
              </w:rPr>
              <w:t>изпълнението на</w:t>
            </w:r>
            <w:r w:rsidRPr="00B1669B">
              <w:rPr>
                <w:rFonts w:ascii="Times New Roman" w:hAnsi="Times New Roman"/>
                <w:b/>
                <w:lang w:eastAsia="bg-BG"/>
              </w:rPr>
              <w:t xml:space="preserve"> следната част (процентно изражение)</w:t>
            </w:r>
            <w:r w:rsidRPr="00B1669B">
              <w:rPr>
                <w:rFonts w:ascii="Times New Roman" w:hAnsi="Times New Roman"/>
                <w:lang w:eastAsia="bg-BG"/>
              </w:rPr>
              <w:t xml:space="preserve"> от поръчката:</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p>
        </w:tc>
      </w:tr>
      <w:tr w:rsidR="008D06E5" w:rsidRPr="00B1669B">
        <w:tc>
          <w:tcPr>
            <w:tcW w:w="4644" w:type="dxa"/>
            <w:shd w:val="clear" w:color="auto" w:fill="auto"/>
          </w:tcPr>
          <w:p w:rsidR="008D06E5" w:rsidRPr="00B1669B" w:rsidRDefault="008D06E5" w:rsidP="00237238">
            <w:pPr>
              <w:spacing w:before="120" w:after="120"/>
              <w:jc w:val="both"/>
              <w:rPr>
                <w:rFonts w:ascii="Times New Roman" w:hAnsi="Times New Roman"/>
                <w:lang w:eastAsia="bg-BG"/>
              </w:rPr>
            </w:pPr>
            <w:r w:rsidRPr="00B1669B">
              <w:rPr>
                <w:rFonts w:ascii="Times New Roman" w:hAnsi="Times New Roman"/>
                <w:lang w:eastAsia="bg-BG"/>
              </w:rPr>
              <w:t xml:space="preserve">11) </w:t>
            </w:r>
            <w:r w:rsidRPr="00237238">
              <w:rPr>
                <w:rFonts w:ascii="Times New Roman" w:hAnsi="Times New Roman"/>
                <w:lang w:eastAsia="bg-BG"/>
              </w:rPr>
              <w:t xml:space="preserve">За </w:t>
            </w:r>
            <w:r w:rsidRPr="00237238">
              <w:rPr>
                <w:rFonts w:ascii="Times New Roman" w:hAnsi="Times New Roman"/>
                <w:b/>
                <w:i/>
                <w:lang w:eastAsia="bg-BG"/>
              </w:rPr>
              <w:t>обществени поръчки за доставки</w:t>
            </w:r>
            <w:r w:rsidRPr="00237238">
              <w:rPr>
                <w:rFonts w:ascii="Times New Roman" w:hAnsi="Times New Roman"/>
                <w:lang w:eastAsia="bg-BG"/>
              </w:rPr>
              <w:t>:</w:t>
            </w:r>
            <w:r w:rsidRPr="00B1669B">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1669B">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sidRPr="00B1669B">
              <w:rPr>
                <w:rFonts w:ascii="Times New Roman" w:hAnsi="Times New Roman"/>
                <w:lang w:eastAsia="bg-BG"/>
              </w:rPr>
              <w:br/>
            </w:r>
            <w:r w:rsidRPr="00B1669B">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br/>
              <w:t>[…] []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 xml:space="preserve"> [] Да[] Не </w:t>
            </w:r>
            <w:r w:rsidRPr="00B1669B">
              <w:rPr>
                <w:rFonts w:ascii="Times New Roman" w:hAnsi="Times New Roman"/>
                <w:lang w:eastAsia="bg-BG"/>
              </w:rPr>
              <w:br/>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w:t>
            </w:r>
            <w:r w:rsidRPr="00B1669B">
              <w:rPr>
                <w:rFonts w:ascii="Times New Roman" w:hAnsi="Times New Roman"/>
                <w:i/>
                <w:lang w:eastAsia="bg-BG"/>
              </w:rPr>
              <w:t>уеб адрес, орган или служба, издаващи документа, точно позоваване на документа</w:t>
            </w:r>
            <w:r w:rsidRPr="00B1669B">
              <w:rPr>
                <w:rFonts w:ascii="Times New Roman" w:hAnsi="Times New Roman"/>
                <w:lang w:eastAsia="bg-BG"/>
              </w:rPr>
              <w:t>):</w:t>
            </w:r>
            <w:r w:rsidRPr="00B1669B">
              <w:rPr>
                <w:rFonts w:ascii="Times New Roman" w:hAnsi="Times New Roman"/>
                <w:i/>
                <w:lang w:eastAsia="bg-BG"/>
              </w:rPr>
              <w:t xml:space="preserve"> [……][……][……][……]</w:t>
            </w:r>
          </w:p>
        </w:tc>
      </w:tr>
      <w:tr w:rsidR="008D06E5" w:rsidRPr="00B1669B">
        <w:tc>
          <w:tcPr>
            <w:tcW w:w="4644" w:type="dxa"/>
            <w:shd w:val="clear" w:color="auto" w:fill="auto"/>
          </w:tcPr>
          <w:p w:rsidR="008D06E5" w:rsidRPr="00B1669B" w:rsidRDefault="008D06E5" w:rsidP="00237238">
            <w:pPr>
              <w:spacing w:before="120" w:after="120"/>
              <w:jc w:val="both"/>
              <w:rPr>
                <w:rFonts w:ascii="Times New Roman" w:hAnsi="Times New Roman"/>
                <w:shd w:val="clear" w:color="000000" w:fill="auto"/>
                <w:lang w:eastAsia="bg-BG"/>
              </w:rPr>
            </w:pPr>
            <w:r w:rsidRPr="00B1669B">
              <w:rPr>
                <w:rFonts w:ascii="Times New Roman" w:hAnsi="Times New Roman"/>
                <w:lang w:eastAsia="bg-BG"/>
              </w:rPr>
              <w:t xml:space="preserve">12) </w:t>
            </w:r>
            <w:r w:rsidRPr="00237238">
              <w:rPr>
                <w:rFonts w:ascii="Times New Roman" w:hAnsi="Times New Roman"/>
                <w:lang w:eastAsia="bg-BG"/>
              </w:rPr>
              <w:t xml:space="preserve">За </w:t>
            </w:r>
            <w:r w:rsidRPr="00237238">
              <w:rPr>
                <w:rFonts w:ascii="Times New Roman" w:hAnsi="Times New Roman"/>
                <w:b/>
                <w:i/>
                <w:lang w:eastAsia="bg-BG"/>
              </w:rPr>
              <w:t>обществени поръчки за доставки</w:t>
            </w:r>
            <w:r w:rsidRPr="00237238">
              <w:rPr>
                <w:rFonts w:ascii="Times New Roman" w:hAnsi="Times New Roman"/>
                <w:lang w:eastAsia="bg-BG"/>
              </w:rPr>
              <w:t>:</w:t>
            </w:r>
            <w:r w:rsidRPr="00B1669B">
              <w:rPr>
                <w:rFonts w:ascii="Times New Roman" w:hAnsi="Times New Roman"/>
                <w:lang w:eastAsia="bg-BG"/>
              </w:rPr>
              <w:br/>
              <w:t xml:space="preserve">Икономическият оператор може ли да представи изискваните </w:t>
            </w:r>
            <w:r w:rsidRPr="00B1669B">
              <w:rPr>
                <w:rFonts w:ascii="Times New Roman" w:hAnsi="Times New Roman"/>
                <w:b/>
                <w:lang w:eastAsia="bg-BG"/>
              </w:rPr>
              <w:t>сертификати</w:t>
            </w:r>
            <w:r w:rsidRPr="00B1669B">
              <w:rPr>
                <w:rFonts w:ascii="Times New Roman" w:hAnsi="Times New Roman"/>
                <w:lang w:eastAsia="bg-BG"/>
              </w:rPr>
              <w:t xml:space="preserve">, изготвени от официално признати </w:t>
            </w:r>
            <w:r w:rsidRPr="00B1669B">
              <w:rPr>
                <w:rFonts w:ascii="Times New Roman" w:hAnsi="Times New Roman"/>
                <w:b/>
                <w:lang w:eastAsia="bg-BG"/>
              </w:rPr>
              <w:t>институции или агенции по контрол на качеството</w:t>
            </w:r>
            <w:r w:rsidRPr="00B1669B">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1669B">
              <w:rPr>
                <w:rFonts w:ascii="Times New Roman" w:hAnsi="Times New Roman"/>
                <w:lang w:eastAsia="bg-BG"/>
              </w:rPr>
              <w:br/>
            </w:r>
            <w:r w:rsidRPr="00B1669B">
              <w:rPr>
                <w:rFonts w:ascii="Times New Roman" w:hAnsi="Times New Roman"/>
                <w:b/>
                <w:lang w:eastAsia="bg-BG"/>
              </w:rPr>
              <w:t>Ако „не“</w:t>
            </w:r>
            <w:r w:rsidRPr="00B1669B">
              <w:rPr>
                <w:rFonts w:ascii="Times New Roman" w:hAnsi="Times New Roman"/>
                <w:lang w:eastAsia="bg-BG"/>
              </w:rPr>
              <w:t>, моля, обяснете защо и посочете какви други доказателства могат да бъдат представени:</w:t>
            </w:r>
            <w:r w:rsidRPr="00B1669B">
              <w:rPr>
                <w:rFonts w:ascii="Times New Roman" w:hAnsi="Times New Roman"/>
                <w:lang w:eastAsia="bg-BG"/>
              </w:rPr>
              <w:br/>
            </w:r>
            <w:r w:rsidRPr="00B1669B">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i/>
                <w:lang w:eastAsia="bg-BG"/>
              </w:rPr>
            </w:pPr>
            <w:r w:rsidRPr="00B1669B">
              <w:rPr>
                <w:rFonts w:ascii="Times New Roman" w:hAnsi="Times New Roman"/>
                <w:lang w:eastAsia="bg-BG"/>
              </w:rPr>
              <w:br/>
              <w:t>[]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w:t>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i/>
                <w:lang w:eastAsia="bg-BG"/>
              </w:rPr>
            </w:pPr>
          </w:p>
          <w:p w:rsidR="008D06E5" w:rsidRPr="00B1669B" w:rsidRDefault="008D06E5" w:rsidP="00C1580D">
            <w:pPr>
              <w:spacing w:before="120" w:after="120"/>
              <w:rPr>
                <w:rFonts w:ascii="Times New Roman" w:hAnsi="Times New Roman"/>
                <w:lang w:eastAsia="bg-BG"/>
              </w:rPr>
            </w:pPr>
            <w:r w:rsidRPr="00B1669B">
              <w:rPr>
                <w:rFonts w:ascii="Times New Roman" w:hAnsi="Times New Roman"/>
                <w:i/>
                <w:lang w:eastAsia="bg-BG"/>
              </w:rPr>
              <w:t>(уеб адрес, орган или служба, издаващи документа, точно позоваване на документа): [……][……][……][……]</w:t>
            </w:r>
          </w:p>
        </w:tc>
      </w:tr>
    </w:tbl>
    <w:p w:rsidR="008D06E5" w:rsidRPr="00B1669B" w:rsidRDefault="008D06E5" w:rsidP="00C1580D">
      <w:pPr>
        <w:keepNext/>
        <w:spacing w:before="120" w:after="360"/>
        <w:jc w:val="center"/>
        <w:rPr>
          <w:rFonts w:ascii="Times New Roman" w:hAnsi="Times New Roman"/>
          <w:b/>
          <w:smallCaps/>
          <w:lang w:eastAsia="bg-BG"/>
        </w:rPr>
      </w:pPr>
      <w:r w:rsidRPr="00B1669B">
        <w:rPr>
          <w:rFonts w:ascii="Times New Roman" w:hAnsi="Times New Roman"/>
          <w:b/>
          <w:smallCaps/>
          <w:lang w:eastAsia="bg-BG"/>
        </w:rPr>
        <w:t>Г: Стандарти за осигуряване на качеството и стандарти за екологично управление</w:t>
      </w:r>
    </w:p>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lang w:eastAsia="bg-BG"/>
        </w:rPr>
      </w:pPr>
      <w:r w:rsidRPr="00B1669B">
        <w:rPr>
          <w:rFonts w:ascii="Times New Roman" w:hAnsi="Times New Roman"/>
          <w:b/>
          <w:i/>
          <w:lang w:eastAsia="bg-BG"/>
        </w:rPr>
        <w:t xml:space="preserve">Икономическият оператор следва да предостави информация </w:t>
      </w:r>
      <w:r w:rsidRPr="00B1669B">
        <w:rPr>
          <w:rFonts w:ascii="Times New Roman" w:hAnsi="Times New Roman"/>
          <w:b/>
          <w:i/>
          <w:u w:val="single"/>
          <w:lang w:eastAsia="bg-BG"/>
        </w:rPr>
        <w:t>само</w:t>
      </w:r>
      <w:r w:rsidRPr="00B1669B">
        <w:rPr>
          <w:rFonts w:ascii="Times New Roman"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lang w:eastAsia="bg-BG"/>
              </w:rPr>
            </w:pPr>
            <w:r w:rsidRPr="00B1669B">
              <w:rPr>
                <w:rFonts w:ascii="Times New Roman" w:hAnsi="Times New Roman"/>
                <w:lang w:eastAsia="bg-BG"/>
              </w:rPr>
              <w:t xml:space="preserve">Икономическият оператор ще може ли да представи </w:t>
            </w:r>
            <w:r w:rsidRPr="00B1669B">
              <w:rPr>
                <w:rFonts w:ascii="Times New Roman" w:hAnsi="Times New Roman"/>
                <w:b/>
                <w:lang w:eastAsia="bg-BG"/>
              </w:rPr>
              <w:t>сертификати</w:t>
            </w:r>
            <w:r w:rsidRPr="00B1669B">
              <w:rPr>
                <w:rFonts w:ascii="Times New Roman" w:hAnsi="Times New Roman"/>
                <w:lang w:eastAsia="bg-BG"/>
              </w:rPr>
              <w:t xml:space="preserve">, изготвени от независими органи и доказващи, че икономическият оператор отговаря на </w:t>
            </w:r>
            <w:r w:rsidRPr="00B1669B">
              <w:rPr>
                <w:rFonts w:ascii="Times New Roman" w:hAnsi="Times New Roman"/>
                <w:b/>
                <w:lang w:eastAsia="bg-BG"/>
              </w:rPr>
              <w:t>стандартите за осигуряване на качеството</w:t>
            </w:r>
            <w:r w:rsidRPr="00B1669B">
              <w:rPr>
                <w:rFonts w:ascii="Times New Roman" w:hAnsi="Times New Roman"/>
                <w:lang w:eastAsia="bg-BG"/>
              </w:rPr>
              <w:t>, включително тези за достъпност за хора с увреждания.</w:t>
            </w:r>
            <w:r w:rsidRPr="00B1669B">
              <w:rPr>
                <w:rFonts w:ascii="Times New Roman" w:hAnsi="Times New Roman"/>
                <w:lang w:eastAsia="bg-BG"/>
              </w:rPr>
              <w:br/>
            </w:r>
            <w:r w:rsidRPr="00B1669B">
              <w:rPr>
                <w:rFonts w:ascii="Times New Roman" w:hAnsi="Times New Roman"/>
                <w:b/>
                <w:lang w:eastAsia="bg-BG"/>
              </w:rPr>
              <w:t>Ако „не“</w:t>
            </w:r>
            <w:r w:rsidRPr="00B1669B">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1669B">
              <w:rPr>
                <w:rFonts w:ascii="Times New Roman" w:hAnsi="Times New Roman"/>
                <w:lang w:eastAsia="bg-BG"/>
              </w:rPr>
              <w:br/>
            </w:r>
            <w:r w:rsidRPr="00B1669B">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i/>
                <w:lang w:eastAsia="bg-BG"/>
              </w:rPr>
            </w:pPr>
            <w:r w:rsidRPr="00B1669B">
              <w:rPr>
                <w:rFonts w:ascii="Times New Roman" w:hAnsi="Times New Roman"/>
                <w:lang w:eastAsia="bg-BG"/>
              </w:rPr>
              <w:t>[]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 [……]</w:t>
            </w:r>
            <w:r w:rsidRPr="00B1669B">
              <w:rPr>
                <w:rFonts w:ascii="Times New Roman" w:hAnsi="Times New Roman"/>
                <w:lang w:eastAsia="bg-BG"/>
              </w:rPr>
              <w:br/>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i/>
                <w:lang w:eastAsia="bg-BG"/>
              </w:rPr>
            </w:pPr>
          </w:p>
          <w:p w:rsidR="008D06E5" w:rsidRPr="00B1669B" w:rsidRDefault="008D06E5" w:rsidP="00C1580D">
            <w:pPr>
              <w:spacing w:before="120" w:after="120"/>
              <w:rPr>
                <w:rFonts w:ascii="Times New Roman" w:hAnsi="Times New Roman"/>
                <w:i/>
                <w:lang w:eastAsia="bg-BG"/>
              </w:rPr>
            </w:pPr>
          </w:p>
          <w:p w:rsidR="008D06E5" w:rsidRPr="00B1669B" w:rsidRDefault="008D06E5" w:rsidP="00C1580D">
            <w:pPr>
              <w:spacing w:before="120" w:after="120"/>
              <w:rPr>
                <w:rFonts w:ascii="Times New Roman" w:hAnsi="Times New Roman"/>
                <w:lang w:eastAsia="bg-BG"/>
              </w:rPr>
            </w:pPr>
            <w:r w:rsidRPr="00B1669B">
              <w:rPr>
                <w:rFonts w:ascii="Times New Roman" w:hAnsi="Times New Roman"/>
                <w:i/>
                <w:lang w:eastAsia="bg-BG"/>
              </w:rPr>
              <w:t>(уеб адрес, орган или служба, издаващи документа, точно позоваване на документа): [……][……][……][……]</w:t>
            </w:r>
          </w:p>
        </w:tc>
      </w:tr>
      <w:tr w:rsidR="008D06E5" w:rsidRPr="00B1669B">
        <w:tc>
          <w:tcPr>
            <w:tcW w:w="4644" w:type="dxa"/>
            <w:shd w:val="clear" w:color="auto" w:fill="auto"/>
          </w:tcPr>
          <w:p w:rsidR="008D06E5" w:rsidRPr="00B1669B" w:rsidRDefault="008D06E5" w:rsidP="00C1580D">
            <w:pPr>
              <w:spacing w:before="120" w:after="120"/>
              <w:rPr>
                <w:rFonts w:ascii="Times New Roman" w:hAnsi="Times New Roman"/>
                <w:lang w:eastAsia="bg-BG"/>
              </w:rPr>
            </w:pPr>
            <w:r w:rsidRPr="00B1669B">
              <w:rPr>
                <w:rFonts w:ascii="Times New Roman" w:hAnsi="Times New Roman"/>
                <w:lang w:eastAsia="bg-BG"/>
              </w:rPr>
              <w:t xml:space="preserve">Икономическият оператор ще може ли да представи </w:t>
            </w:r>
            <w:r w:rsidRPr="00B1669B">
              <w:rPr>
                <w:rFonts w:ascii="Times New Roman" w:hAnsi="Times New Roman"/>
                <w:b/>
                <w:lang w:eastAsia="bg-BG"/>
              </w:rPr>
              <w:t>сертификати</w:t>
            </w:r>
            <w:r w:rsidRPr="00B1669B">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sidRPr="00B1669B">
              <w:rPr>
                <w:rFonts w:ascii="Times New Roman" w:hAnsi="Times New Roman"/>
                <w:b/>
                <w:lang w:eastAsia="bg-BG"/>
              </w:rPr>
              <w:t>стандарти или системи за екологично управление</w:t>
            </w:r>
            <w:r w:rsidRPr="00B1669B">
              <w:rPr>
                <w:rFonts w:ascii="Times New Roman" w:hAnsi="Times New Roman"/>
                <w:lang w:eastAsia="bg-BG"/>
              </w:rPr>
              <w:t>?</w:t>
            </w:r>
            <w:r w:rsidRPr="00B1669B">
              <w:rPr>
                <w:rFonts w:ascii="Times New Roman" w:hAnsi="Times New Roman"/>
                <w:lang w:eastAsia="bg-BG"/>
              </w:rPr>
              <w:br/>
            </w:r>
            <w:r w:rsidRPr="00B1669B">
              <w:rPr>
                <w:rFonts w:ascii="Times New Roman" w:hAnsi="Times New Roman"/>
                <w:b/>
                <w:lang w:eastAsia="bg-BG"/>
              </w:rPr>
              <w:t>Ако „не“</w:t>
            </w:r>
            <w:r w:rsidRPr="00B1669B">
              <w:rPr>
                <w:rFonts w:ascii="Times New Roman" w:hAnsi="Times New Roman"/>
                <w:lang w:eastAsia="bg-BG"/>
              </w:rPr>
              <w:t xml:space="preserve">, моля, обяснете защо и посочете какви други доказателства относно </w:t>
            </w:r>
            <w:r w:rsidRPr="00B1669B">
              <w:rPr>
                <w:rFonts w:ascii="Times New Roman" w:hAnsi="Times New Roman"/>
                <w:b/>
                <w:lang w:eastAsia="bg-BG"/>
              </w:rPr>
              <w:t>стандартите или системите за екологично управление</w:t>
            </w:r>
            <w:r w:rsidRPr="00B1669B">
              <w:rPr>
                <w:rFonts w:ascii="Times New Roman" w:hAnsi="Times New Roman"/>
                <w:lang w:eastAsia="bg-BG"/>
              </w:rPr>
              <w:t xml:space="preserve"> могат да бъдат представени:</w:t>
            </w:r>
            <w:r w:rsidRPr="00B1669B">
              <w:rPr>
                <w:rFonts w:ascii="Times New Roman" w:hAnsi="Times New Roman"/>
                <w:lang w:eastAsia="bg-BG"/>
              </w:rPr>
              <w:br/>
            </w:r>
            <w:r w:rsidRPr="00B1669B">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B1669B" w:rsidRDefault="008D06E5" w:rsidP="00C1580D">
            <w:pPr>
              <w:spacing w:before="120" w:after="120"/>
              <w:rPr>
                <w:rFonts w:ascii="Times New Roman" w:hAnsi="Times New Roman"/>
                <w:i/>
                <w:lang w:eastAsia="bg-BG"/>
              </w:rPr>
            </w:pPr>
            <w:r w:rsidRPr="00B1669B">
              <w:rPr>
                <w:rFonts w:ascii="Times New Roman" w:hAnsi="Times New Roman"/>
                <w:lang w:eastAsia="bg-BG"/>
              </w:rPr>
              <w:t>[] Да [] Не</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 [……]</w:t>
            </w:r>
            <w:r w:rsidRPr="00B1669B">
              <w:rPr>
                <w:rFonts w:ascii="Times New Roman" w:hAnsi="Times New Roman"/>
                <w:lang w:eastAsia="bg-BG"/>
              </w:rPr>
              <w:br/>
            </w:r>
            <w:r w:rsidRPr="00B1669B">
              <w:rPr>
                <w:rFonts w:ascii="Times New Roman" w:hAnsi="Times New Roman"/>
                <w:lang w:eastAsia="bg-BG"/>
              </w:rPr>
              <w:br/>
            </w:r>
          </w:p>
          <w:p w:rsidR="008D06E5" w:rsidRPr="00B1669B" w:rsidRDefault="008D06E5" w:rsidP="00C1580D">
            <w:pPr>
              <w:spacing w:before="120" w:after="120"/>
              <w:rPr>
                <w:rFonts w:ascii="Times New Roman" w:hAnsi="Times New Roman"/>
                <w:i/>
                <w:lang w:eastAsia="bg-BG"/>
              </w:rPr>
            </w:pPr>
          </w:p>
          <w:p w:rsidR="008D06E5" w:rsidRPr="00B1669B" w:rsidRDefault="008D06E5" w:rsidP="00C1580D">
            <w:pPr>
              <w:spacing w:before="120" w:after="120"/>
              <w:rPr>
                <w:rFonts w:ascii="Times New Roman" w:hAnsi="Times New Roman"/>
                <w:i/>
                <w:lang w:eastAsia="bg-BG"/>
              </w:rPr>
            </w:pPr>
          </w:p>
          <w:p w:rsidR="008D06E5" w:rsidRPr="00B1669B" w:rsidRDefault="008D06E5" w:rsidP="00C1580D">
            <w:pPr>
              <w:spacing w:before="120" w:after="120"/>
              <w:rPr>
                <w:rFonts w:ascii="Times New Roman" w:hAnsi="Times New Roman"/>
                <w:lang w:eastAsia="bg-BG"/>
              </w:rPr>
            </w:pPr>
            <w:r w:rsidRPr="00B1669B">
              <w:rPr>
                <w:rFonts w:ascii="Times New Roman" w:hAnsi="Times New Roman"/>
                <w:i/>
                <w:lang w:eastAsia="bg-BG"/>
              </w:rPr>
              <w:t>(уеб адрес, орган или служба, издаващи документа, точно позоваване на документа): [……][……][……][……]</w:t>
            </w:r>
          </w:p>
        </w:tc>
      </w:tr>
    </w:tbl>
    <w:p w:rsidR="008D06E5" w:rsidRPr="00B1669B" w:rsidRDefault="008D06E5" w:rsidP="00C1580D">
      <w:pPr>
        <w:keepNext/>
        <w:spacing w:before="120" w:after="360"/>
        <w:jc w:val="center"/>
        <w:rPr>
          <w:rFonts w:ascii="Times New Roman" w:hAnsi="Times New Roman"/>
          <w:b/>
          <w:lang w:eastAsia="bg-BG"/>
        </w:rPr>
      </w:pPr>
      <w:r w:rsidRPr="00B1669B">
        <w:rPr>
          <w:rFonts w:ascii="Times New Roman" w:hAnsi="Times New Roman"/>
          <w:b/>
          <w:lang w:eastAsia="bg-BG"/>
        </w:rPr>
        <w:t>Част V: Намаляване на броя на квалифицираните кандидати</w:t>
      </w:r>
    </w:p>
    <w:p w:rsidR="008D06E5" w:rsidRPr="00B1669B"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b/>
          <w:i/>
          <w:lang w:eastAsia="bg-BG"/>
        </w:rPr>
      </w:pPr>
      <w:r w:rsidRPr="00B1669B">
        <w:rPr>
          <w:rFonts w:ascii="Times New Roman" w:hAnsi="Times New Roman"/>
          <w:b/>
          <w:i/>
          <w:lang w:eastAsia="bg-BG"/>
        </w:rPr>
        <w:t xml:space="preserve">Икономическият оператор следва да предостави информация </w:t>
      </w:r>
      <w:r w:rsidRPr="00B1669B">
        <w:rPr>
          <w:rFonts w:ascii="Times New Roman" w:hAnsi="Times New Roman"/>
          <w:b/>
          <w:i/>
          <w:u w:val="single"/>
          <w:lang w:eastAsia="bg-BG"/>
        </w:rPr>
        <w:t xml:space="preserve">само </w:t>
      </w:r>
      <w:r w:rsidRPr="00B1669B">
        <w:rPr>
          <w:rFonts w:ascii="Times New Roman" w:hAnsi="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1669B">
        <w:rPr>
          <w:rFonts w:ascii="Times New Roman" w:hAnsi="Times New Roman"/>
          <w:b/>
          <w:u w:val="single"/>
          <w:lang w:eastAsia="bg-BG"/>
        </w:rPr>
        <w:t>ако има такива</w:t>
      </w:r>
      <w:r w:rsidRPr="00B1669B">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1669B">
        <w:rPr>
          <w:rFonts w:ascii="Times New Roman" w:hAnsi="Times New Roman"/>
          <w:lang w:eastAsia="bg-BG"/>
        </w:rPr>
        <w:br/>
      </w:r>
      <w:r w:rsidRPr="00B1669B">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8D06E5" w:rsidRPr="00B1669B" w:rsidRDefault="008D06E5" w:rsidP="00C1580D">
      <w:pPr>
        <w:spacing w:before="120" w:after="120"/>
        <w:jc w:val="both"/>
        <w:rPr>
          <w:rFonts w:ascii="Times New Roman" w:hAnsi="Times New Roman"/>
          <w:b/>
          <w:lang w:eastAsia="bg-BG"/>
        </w:rPr>
      </w:pPr>
      <w:r w:rsidRPr="00B1669B">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Намаляване на броя</w:t>
            </w:r>
          </w:p>
        </w:tc>
        <w:tc>
          <w:tcPr>
            <w:tcW w:w="4645" w:type="dxa"/>
            <w:shd w:val="clear" w:color="auto" w:fill="auto"/>
          </w:tcPr>
          <w:p w:rsidR="008D06E5" w:rsidRPr="00B1669B" w:rsidRDefault="008D06E5" w:rsidP="00C1580D">
            <w:pPr>
              <w:spacing w:before="120" w:after="120"/>
              <w:jc w:val="both"/>
              <w:rPr>
                <w:rFonts w:ascii="Times New Roman" w:hAnsi="Times New Roman"/>
                <w:b/>
                <w:i/>
                <w:lang w:eastAsia="bg-BG"/>
              </w:rPr>
            </w:pPr>
            <w:r w:rsidRPr="00B1669B">
              <w:rPr>
                <w:rFonts w:ascii="Times New Roman" w:hAnsi="Times New Roman"/>
                <w:b/>
                <w:i/>
                <w:lang w:eastAsia="bg-BG"/>
              </w:rPr>
              <w:t>Отговор:</w:t>
            </w:r>
          </w:p>
        </w:tc>
      </w:tr>
      <w:tr w:rsidR="008D06E5" w:rsidRPr="00B1669B">
        <w:tc>
          <w:tcPr>
            <w:tcW w:w="4644" w:type="dxa"/>
            <w:shd w:val="clear" w:color="auto" w:fill="auto"/>
          </w:tcPr>
          <w:p w:rsidR="008D06E5" w:rsidRPr="00B1669B" w:rsidRDefault="008D06E5" w:rsidP="00C1580D">
            <w:pPr>
              <w:spacing w:before="120" w:after="120"/>
              <w:jc w:val="both"/>
              <w:rPr>
                <w:rFonts w:ascii="Times New Roman" w:hAnsi="Times New Roman"/>
                <w:b/>
                <w:lang w:eastAsia="bg-BG"/>
              </w:rPr>
            </w:pPr>
            <w:r w:rsidRPr="00B1669B">
              <w:rPr>
                <w:rFonts w:ascii="Times New Roman" w:hAnsi="Times New Roman"/>
                <w:lang w:eastAsia="bg-BG"/>
              </w:rPr>
              <w:t xml:space="preserve">Той </w:t>
            </w:r>
            <w:r w:rsidRPr="00B1669B">
              <w:rPr>
                <w:rFonts w:ascii="Times New Roman" w:hAnsi="Times New Roman"/>
                <w:b/>
                <w:lang w:eastAsia="bg-BG"/>
              </w:rPr>
              <w:t>изпълнява</w:t>
            </w:r>
            <w:r w:rsidRPr="00B1669B">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1669B">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1669B">
              <w:rPr>
                <w:rFonts w:ascii="Times New Roman" w:hAnsi="Times New Roman"/>
                <w:lang w:eastAsia="bg-BG"/>
              </w:rPr>
              <w:br/>
            </w:r>
            <w:r w:rsidRPr="00B1669B">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B1669B">
              <w:rPr>
                <w:rFonts w:ascii="Times New Roman" w:hAnsi="Times New Roman"/>
                <w:i/>
                <w:vertAlign w:val="superscript"/>
                <w:lang w:eastAsia="bg-BG"/>
              </w:rPr>
              <w:footnoteReference w:id="45"/>
            </w:r>
            <w:r w:rsidRPr="00B1669B">
              <w:rPr>
                <w:rFonts w:ascii="Times New Roman" w:hAnsi="Times New Roman"/>
                <w:i/>
                <w:lang w:eastAsia="bg-BG"/>
              </w:rPr>
              <w:t xml:space="preserve">, моля, посочете за </w:t>
            </w:r>
            <w:r w:rsidRPr="00B1669B">
              <w:rPr>
                <w:rFonts w:ascii="Times New Roman" w:hAnsi="Times New Roman"/>
                <w:b/>
                <w:i/>
                <w:lang w:eastAsia="bg-BG"/>
              </w:rPr>
              <w:t>всички</w:t>
            </w:r>
            <w:r w:rsidRPr="00B1669B">
              <w:rPr>
                <w:rFonts w:ascii="Times New Roman" w:hAnsi="Times New Roman"/>
                <w:i/>
                <w:lang w:eastAsia="bg-BG"/>
              </w:rPr>
              <w:t xml:space="preserve"> от тях:</w:t>
            </w:r>
          </w:p>
        </w:tc>
        <w:tc>
          <w:tcPr>
            <w:tcW w:w="4645" w:type="dxa"/>
            <w:shd w:val="clear" w:color="auto" w:fill="auto"/>
          </w:tcPr>
          <w:p w:rsidR="008D06E5" w:rsidRPr="00B1669B" w:rsidRDefault="008D06E5" w:rsidP="00C1580D">
            <w:pPr>
              <w:spacing w:before="120" w:after="120"/>
              <w:rPr>
                <w:rFonts w:ascii="Times New Roman" w:hAnsi="Times New Roman"/>
                <w:b/>
                <w:lang w:eastAsia="bg-BG"/>
              </w:rPr>
            </w:pPr>
            <w:r w:rsidRPr="00B1669B">
              <w:rPr>
                <w:rFonts w:ascii="Times New Roman" w:hAnsi="Times New Roman"/>
                <w:lang w:eastAsia="bg-BG"/>
              </w:rPr>
              <w:t>[……]</w:t>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 [] Да [] Не</w:t>
            </w:r>
            <w:r w:rsidRPr="00B1669B">
              <w:rPr>
                <w:rFonts w:ascii="Times New Roman" w:hAnsi="Times New Roman"/>
                <w:vertAlign w:val="superscript"/>
                <w:lang w:eastAsia="bg-BG"/>
              </w:rPr>
              <w:footnoteReference w:id="46"/>
            </w:r>
            <w:r w:rsidRPr="00B1669B">
              <w:rPr>
                <w:rFonts w:ascii="Times New Roman" w:hAnsi="Times New Roman"/>
                <w:lang w:eastAsia="bg-BG"/>
              </w:rPr>
              <w:br/>
            </w:r>
            <w:r w:rsidRPr="00B1669B">
              <w:rPr>
                <w:rFonts w:ascii="Times New Roman" w:hAnsi="Times New Roman"/>
                <w:lang w:eastAsia="bg-BG"/>
              </w:rPr>
              <w:br/>
            </w:r>
            <w:r w:rsidRPr="00B1669B">
              <w:rPr>
                <w:rFonts w:ascii="Times New Roman" w:hAnsi="Times New Roman"/>
                <w:lang w:eastAsia="bg-BG"/>
              </w:rPr>
              <w:br/>
              <w:t>(</w:t>
            </w:r>
            <w:r w:rsidRPr="00B1669B">
              <w:rPr>
                <w:rFonts w:ascii="Times New Roman" w:hAnsi="Times New Roman"/>
                <w:i/>
                <w:lang w:eastAsia="bg-BG"/>
              </w:rPr>
              <w:t>уеб адрес, орган или служба, издаващи документа, точно позоваване на документацията</w:t>
            </w:r>
            <w:r w:rsidRPr="00B1669B">
              <w:rPr>
                <w:rFonts w:ascii="Times New Roman" w:hAnsi="Times New Roman"/>
                <w:lang w:eastAsia="bg-BG"/>
              </w:rPr>
              <w:t>):</w:t>
            </w:r>
            <w:r w:rsidRPr="00B1669B">
              <w:rPr>
                <w:rFonts w:ascii="Times New Roman" w:hAnsi="Times New Roman"/>
                <w:i/>
                <w:lang w:eastAsia="bg-BG"/>
              </w:rPr>
              <w:t xml:space="preserve"> [……][……][……][……]</w:t>
            </w:r>
            <w:r w:rsidRPr="00B1669B">
              <w:rPr>
                <w:rFonts w:ascii="Times New Roman" w:hAnsi="Times New Roman"/>
                <w:i/>
                <w:vertAlign w:val="superscript"/>
                <w:lang w:eastAsia="bg-BG"/>
              </w:rPr>
              <w:footnoteReference w:id="47"/>
            </w:r>
          </w:p>
        </w:tc>
      </w:tr>
    </w:tbl>
    <w:p w:rsidR="008D06E5" w:rsidRPr="00B1669B" w:rsidRDefault="008D06E5" w:rsidP="00C1580D">
      <w:pPr>
        <w:keepNext/>
        <w:spacing w:before="120" w:after="360"/>
        <w:jc w:val="center"/>
        <w:rPr>
          <w:rFonts w:ascii="Times New Roman" w:hAnsi="Times New Roman"/>
          <w:b/>
          <w:lang w:eastAsia="bg-BG"/>
        </w:rPr>
      </w:pPr>
      <w:r w:rsidRPr="00B1669B">
        <w:rPr>
          <w:rFonts w:ascii="Times New Roman" w:hAnsi="Times New Roman"/>
          <w:b/>
          <w:lang w:eastAsia="bg-BG"/>
        </w:rPr>
        <w:t>Част VI: Заключителни положения</w:t>
      </w:r>
    </w:p>
    <w:p w:rsidR="008D06E5" w:rsidRPr="00B1669B" w:rsidRDefault="008D06E5" w:rsidP="00C1580D">
      <w:pPr>
        <w:spacing w:before="120" w:after="120"/>
        <w:jc w:val="both"/>
        <w:rPr>
          <w:rFonts w:ascii="Times New Roman" w:hAnsi="Times New Roman"/>
          <w:i/>
          <w:lang w:eastAsia="bg-BG"/>
        </w:rPr>
      </w:pPr>
      <w:r w:rsidRPr="00B1669B">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D06E5" w:rsidRPr="00B1669B" w:rsidRDefault="008D06E5" w:rsidP="00C1580D">
      <w:pPr>
        <w:spacing w:before="120" w:after="120"/>
        <w:jc w:val="both"/>
        <w:rPr>
          <w:rFonts w:ascii="Times New Roman" w:hAnsi="Times New Roman"/>
          <w:i/>
          <w:lang w:eastAsia="bg-BG"/>
        </w:rPr>
      </w:pPr>
      <w:r w:rsidRPr="00B1669B">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D06E5" w:rsidRPr="00B1669B" w:rsidRDefault="008D06E5" w:rsidP="00C1580D">
      <w:pPr>
        <w:spacing w:before="120" w:after="120"/>
        <w:jc w:val="both"/>
        <w:rPr>
          <w:rFonts w:ascii="Times New Roman" w:hAnsi="Times New Roman"/>
          <w:i/>
          <w:lang w:eastAsia="bg-BG"/>
        </w:rPr>
      </w:pPr>
      <w:r w:rsidRPr="00B1669B">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1669B">
        <w:rPr>
          <w:rFonts w:ascii="Times New Roman" w:hAnsi="Times New Roman"/>
          <w:i/>
          <w:vertAlign w:val="superscript"/>
          <w:lang w:eastAsia="bg-BG"/>
        </w:rPr>
        <w:footnoteReference w:id="48"/>
      </w:r>
      <w:r w:rsidRPr="00B1669B">
        <w:rPr>
          <w:rFonts w:ascii="Times New Roman" w:hAnsi="Times New Roman"/>
          <w:i/>
          <w:lang w:eastAsia="bg-BG"/>
        </w:rPr>
        <w:t>; или</w:t>
      </w:r>
    </w:p>
    <w:p w:rsidR="008D06E5" w:rsidRPr="00B1669B" w:rsidRDefault="008D06E5" w:rsidP="00C1580D">
      <w:pPr>
        <w:spacing w:before="120" w:after="120"/>
        <w:jc w:val="both"/>
        <w:rPr>
          <w:rFonts w:ascii="Times New Roman" w:hAnsi="Times New Roman"/>
          <w:i/>
          <w:lang w:eastAsia="bg-BG"/>
        </w:rPr>
      </w:pPr>
      <w:r w:rsidRPr="00B1669B">
        <w:rPr>
          <w:rFonts w:ascii="Times New Roman" w:hAnsi="Times New Roman"/>
          <w:i/>
          <w:lang w:eastAsia="bg-BG"/>
        </w:rPr>
        <w:t>б) считано от 18 октомври 2018 г. най-късно</w:t>
      </w:r>
      <w:r w:rsidRPr="00B1669B">
        <w:rPr>
          <w:rFonts w:ascii="Times New Roman" w:hAnsi="Times New Roman"/>
          <w:i/>
          <w:vertAlign w:val="superscript"/>
          <w:lang w:eastAsia="bg-BG"/>
        </w:rPr>
        <w:footnoteReference w:id="49"/>
      </w:r>
      <w:r w:rsidRPr="00B1669B">
        <w:rPr>
          <w:rFonts w:ascii="Times New Roman" w:hAnsi="Times New Roman"/>
          <w:i/>
          <w:lang w:eastAsia="bg-BG"/>
        </w:rPr>
        <w:t>, възлагащият орган или възложителят вече притежава съответната документация</w:t>
      </w:r>
      <w:r w:rsidRPr="00B1669B">
        <w:rPr>
          <w:rFonts w:ascii="Times New Roman" w:hAnsi="Times New Roman"/>
          <w:lang w:eastAsia="bg-BG"/>
        </w:rPr>
        <w:t>.</w:t>
      </w:r>
    </w:p>
    <w:p w:rsidR="008D06E5" w:rsidRPr="00B1669B" w:rsidRDefault="008D06E5" w:rsidP="00C1580D">
      <w:pPr>
        <w:spacing w:before="120" w:after="120"/>
        <w:jc w:val="both"/>
        <w:rPr>
          <w:rFonts w:ascii="Times New Roman" w:hAnsi="Times New Roman"/>
          <w:i/>
          <w:lang w:eastAsia="bg-BG"/>
        </w:rPr>
      </w:pPr>
      <w:r w:rsidRPr="00B1669B">
        <w:rPr>
          <w:rFonts w:ascii="Times New Roman" w:hAnsi="Times New Roman"/>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1669B">
        <w:rPr>
          <w:rFonts w:ascii="Times New Roman" w:hAnsi="Times New Roman"/>
          <w:lang w:eastAsia="bg-BG"/>
        </w:rPr>
        <w:t xml:space="preserve"> [посочете процедурата за възлагане на обществена поръчка: (кратко описание, препратка към публикацията в </w:t>
      </w:r>
      <w:r w:rsidRPr="00B1669B">
        <w:rPr>
          <w:rFonts w:ascii="Times New Roman" w:hAnsi="Times New Roman"/>
          <w:i/>
          <w:lang w:eastAsia="bg-BG"/>
        </w:rPr>
        <w:t>Официален вестник на Европейския съюз</w:t>
      </w:r>
      <w:r w:rsidRPr="00B1669B">
        <w:rPr>
          <w:rFonts w:ascii="Times New Roman" w:hAnsi="Times New Roman"/>
          <w:lang w:eastAsia="bg-BG"/>
        </w:rPr>
        <w:t>, референтен номер)].</w:t>
      </w:r>
    </w:p>
    <w:p w:rsidR="00E66270" w:rsidRPr="00256F2A" w:rsidRDefault="008D06E5" w:rsidP="00256F2A">
      <w:pPr>
        <w:spacing w:before="120" w:after="120"/>
        <w:jc w:val="both"/>
        <w:rPr>
          <w:rFonts w:ascii="Times New Roman" w:hAnsi="Times New Roman"/>
          <w:lang w:eastAsia="bg-BG"/>
        </w:rPr>
      </w:pPr>
      <w:r w:rsidRPr="00B1669B">
        <w:rPr>
          <w:rFonts w:ascii="Times New Roman" w:hAnsi="Times New Roman"/>
          <w:lang w:eastAsia="bg-BG"/>
        </w:rPr>
        <w:t>Дата, място и, когато се изисква или е необходимо, подпис(и):  [……]</w:t>
      </w:r>
      <w:r w:rsidR="00294A02" w:rsidRPr="00B1669B">
        <w:rPr>
          <w:rFonts w:ascii="Times New Roman" w:hAnsi="Times New Roman"/>
          <w:b/>
          <w:bCs/>
          <w:caps/>
        </w:rPr>
        <w:tab/>
      </w:r>
      <w:r w:rsidR="00294A02" w:rsidRPr="00B1669B">
        <w:rPr>
          <w:rFonts w:ascii="Times New Roman" w:hAnsi="Times New Roman"/>
          <w:b/>
          <w:bCs/>
          <w:caps/>
        </w:rPr>
        <w:tab/>
      </w:r>
      <w:r w:rsidR="00294A02" w:rsidRPr="00B1669B">
        <w:rPr>
          <w:rFonts w:ascii="Times New Roman" w:hAnsi="Times New Roman"/>
          <w:b/>
          <w:bCs/>
          <w:caps/>
        </w:rPr>
        <w:tab/>
      </w:r>
    </w:p>
    <w:p w:rsidR="008F6AD9" w:rsidRDefault="008F6AD9" w:rsidP="001A289C">
      <w:pPr>
        <w:spacing w:after="0"/>
        <w:ind w:firstLine="851"/>
        <w:jc w:val="right"/>
        <w:rPr>
          <w:rFonts w:ascii="Times New Roman" w:hAnsi="Times New Roman"/>
          <w:b/>
          <w:bCs/>
          <w:i/>
          <w:sz w:val="24"/>
          <w:szCs w:val="24"/>
          <w:u w:val="single"/>
        </w:rPr>
      </w:pPr>
    </w:p>
    <w:p w:rsidR="008F6AD9" w:rsidRDefault="008F6AD9" w:rsidP="001A289C">
      <w:pPr>
        <w:spacing w:after="0"/>
        <w:ind w:firstLine="851"/>
        <w:jc w:val="right"/>
        <w:rPr>
          <w:rFonts w:ascii="Times New Roman" w:hAnsi="Times New Roman"/>
          <w:b/>
          <w:bCs/>
          <w:i/>
          <w:sz w:val="24"/>
          <w:szCs w:val="24"/>
          <w:u w:val="single"/>
        </w:rPr>
      </w:pPr>
    </w:p>
    <w:p w:rsidR="004D6BD1" w:rsidRPr="001A289C" w:rsidRDefault="0070465C" w:rsidP="001A289C">
      <w:pPr>
        <w:spacing w:after="0"/>
        <w:ind w:firstLine="851"/>
        <w:jc w:val="right"/>
        <w:rPr>
          <w:rFonts w:ascii="Times New Roman" w:hAnsi="Times New Roman"/>
          <w:b/>
          <w:bCs/>
          <w:i/>
          <w:caps/>
          <w:sz w:val="24"/>
          <w:szCs w:val="24"/>
          <w:u w:val="single"/>
          <w:lang w:val="en-US"/>
        </w:rPr>
      </w:pPr>
      <w:r w:rsidRPr="00180B15">
        <w:rPr>
          <w:rFonts w:ascii="Times New Roman" w:hAnsi="Times New Roman"/>
          <w:b/>
          <w:bCs/>
          <w:i/>
          <w:sz w:val="24"/>
          <w:szCs w:val="24"/>
          <w:u w:val="single"/>
        </w:rPr>
        <w:t>Образец</w:t>
      </w:r>
      <w:r w:rsidR="004D6BD1" w:rsidRPr="00180B15">
        <w:rPr>
          <w:rFonts w:ascii="Times New Roman" w:hAnsi="Times New Roman"/>
          <w:b/>
          <w:bCs/>
          <w:i/>
          <w:caps/>
          <w:sz w:val="24"/>
          <w:szCs w:val="24"/>
          <w:u w:val="single"/>
        </w:rPr>
        <w:t xml:space="preserve"> № 2 </w:t>
      </w:r>
    </w:p>
    <w:p w:rsidR="00C16EDC" w:rsidRPr="00F54933" w:rsidRDefault="00C16EDC" w:rsidP="00C1580D">
      <w:pPr>
        <w:spacing w:after="0"/>
        <w:jc w:val="center"/>
        <w:rPr>
          <w:rFonts w:ascii="Times New Roman" w:hAnsi="Times New Roman"/>
          <w:b/>
          <w:bCs/>
          <w:sz w:val="24"/>
          <w:szCs w:val="24"/>
          <w:highlight w:val="yellow"/>
        </w:rPr>
      </w:pPr>
    </w:p>
    <w:p w:rsidR="002B59D7" w:rsidRPr="00F54933" w:rsidRDefault="00A058A0" w:rsidP="007441F1">
      <w:pPr>
        <w:spacing w:after="0"/>
        <w:jc w:val="center"/>
        <w:rPr>
          <w:rFonts w:ascii="Times New Roman" w:hAnsi="Times New Roman"/>
          <w:b/>
          <w:bCs/>
          <w:sz w:val="24"/>
          <w:szCs w:val="24"/>
        </w:rPr>
      </w:pPr>
      <w:r w:rsidRPr="00F54933">
        <w:rPr>
          <w:rFonts w:ascii="Times New Roman" w:hAnsi="Times New Roman"/>
          <w:b/>
          <w:bCs/>
          <w:sz w:val="24"/>
          <w:szCs w:val="24"/>
          <w:lang w:val="en-US"/>
        </w:rPr>
        <w:t>*</w:t>
      </w:r>
      <w:r w:rsidR="00A04BC9" w:rsidRPr="00F54933">
        <w:rPr>
          <w:rFonts w:ascii="Times New Roman" w:hAnsi="Times New Roman"/>
          <w:b/>
          <w:bCs/>
          <w:sz w:val="24"/>
          <w:szCs w:val="24"/>
        </w:rPr>
        <w:t>ПРЕДЛОЖЕНИЕ ЗА ИЗ</w:t>
      </w:r>
      <w:r w:rsidR="00BE0F40">
        <w:rPr>
          <w:rFonts w:ascii="Times New Roman" w:hAnsi="Times New Roman"/>
          <w:b/>
          <w:bCs/>
          <w:sz w:val="24"/>
          <w:szCs w:val="24"/>
        </w:rPr>
        <w:t>ПЪЛНЕНИЕ НА ПОРЪЧКА</w:t>
      </w:r>
    </w:p>
    <w:p w:rsidR="002B59D7" w:rsidRPr="00F54933" w:rsidRDefault="00B60426" w:rsidP="002B59D7">
      <w:pPr>
        <w:spacing w:after="0"/>
        <w:jc w:val="center"/>
        <w:rPr>
          <w:rFonts w:ascii="Times New Roman" w:hAnsi="Times New Roman"/>
          <w:b/>
          <w:bCs/>
          <w:sz w:val="24"/>
          <w:szCs w:val="24"/>
        </w:rPr>
      </w:pPr>
      <w:r w:rsidRPr="00F54933">
        <w:rPr>
          <w:rFonts w:ascii="Times New Roman" w:hAnsi="Times New Roman"/>
          <w:b/>
          <w:bCs/>
          <w:sz w:val="24"/>
          <w:szCs w:val="24"/>
        </w:rPr>
        <w:t>с предмет</w:t>
      </w:r>
      <w:r w:rsidR="002B59D7">
        <w:rPr>
          <w:rFonts w:ascii="Times New Roman" w:hAnsi="Times New Roman"/>
          <w:b/>
          <w:bCs/>
          <w:sz w:val="24"/>
          <w:szCs w:val="24"/>
        </w:rPr>
        <w:t>:</w:t>
      </w:r>
    </w:p>
    <w:p w:rsidR="00AB79F1" w:rsidRPr="006A1396" w:rsidRDefault="00D14BD2" w:rsidP="00D14BD2">
      <w:pPr>
        <w:spacing w:after="0"/>
        <w:ind w:right="567" w:firstLine="851"/>
        <w:jc w:val="center"/>
        <w:rPr>
          <w:rFonts w:ascii="Times New Roman" w:hAnsi="Times New Roman"/>
          <w:b/>
          <w:bCs/>
          <w:i/>
          <w:iCs/>
          <w:sz w:val="24"/>
          <w:szCs w:val="24"/>
        </w:rPr>
      </w:pPr>
      <w:r w:rsidRPr="00D14BD2">
        <w:rPr>
          <w:rFonts w:ascii="Times New Roman" w:hAnsi="Times New Roman"/>
          <w:b/>
          <w:bCs/>
          <w:i/>
          <w:iCs/>
          <w:sz w:val="24"/>
          <w:szCs w:val="24"/>
        </w:rPr>
        <w:t>„Доставка и инсталиране на необходимото технологично оборудване за Информационната система за управление на процеса на обученията (ИСУПО) и създаване на условия за тяхното</w:t>
      </w:r>
      <w:r>
        <w:rPr>
          <w:rFonts w:ascii="Times New Roman" w:hAnsi="Times New Roman"/>
          <w:b/>
          <w:bCs/>
          <w:i/>
          <w:iCs/>
          <w:sz w:val="24"/>
          <w:szCs w:val="24"/>
        </w:rPr>
        <w:t xml:space="preserve"> провеждане в безхартиена среда</w:t>
      </w:r>
      <w:r w:rsidR="006A1396" w:rsidRPr="006A1396">
        <w:rPr>
          <w:rFonts w:ascii="Times New Roman" w:hAnsi="Times New Roman"/>
          <w:b/>
          <w:bCs/>
          <w:i/>
          <w:iCs/>
          <w:sz w:val="24"/>
          <w:szCs w:val="24"/>
        </w:rPr>
        <w:t>” ,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w:t>
      </w:r>
      <w:r w:rsidR="00F33B49">
        <w:rPr>
          <w:rFonts w:ascii="Times New Roman" w:hAnsi="Times New Roman"/>
          <w:b/>
          <w:bCs/>
          <w:i/>
          <w:iCs/>
          <w:sz w:val="24"/>
          <w:szCs w:val="24"/>
        </w:rPr>
        <w:t>ограма „Добро управление</w:t>
      </w:r>
      <w:r w:rsidR="006A1396" w:rsidRPr="006A1396">
        <w:rPr>
          <w:rFonts w:ascii="Times New Roman" w:hAnsi="Times New Roman"/>
          <w:b/>
          <w:bCs/>
          <w:i/>
          <w:iCs/>
          <w:sz w:val="24"/>
          <w:szCs w:val="24"/>
        </w:rPr>
        <w:t>”</w:t>
      </w:r>
    </w:p>
    <w:p w:rsidR="00C532CA" w:rsidRDefault="00C532CA" w:rsidP="0095492C">
      <w:pPr>
        <w:spacing w:after="0"/>
        <w:jc w:val="both"/>
        <w:rPr>
          <w:rFonts w:ascii="Times New Roman" w:hAnsi="Times New Roman"/>
          <w:b/>
          <w:bCs/>
          <w:caps/>
          <w:sz w:val="24"/>
          <w:szCs w:val="24"/>
        </w:rPr>
      </w:pPr>
    </w:p>
    <w:p w:rsidR="00C16EDC" w:rsidRPr="00F54933" w:rsidRDefault="00C16EDC" w:rsidP="0095492C">
      <w:pPr>
        <w:spacing w:after="0"/>
        <w:jc w:val="both"/>
        <w:rPr>
          <w:rFonts w:ascii="Times New Roman" w:hAnsi="Times New Roman"/>
          <w:sz w:val="24"/>
          <w:szCs w:val="24"/>
        </w:rPr>
      </w:pPr>
      <w:r w:rsidRPr="00F54933">
        <w:rPr>
          <w:rFonts w:ascii="Times New Roman" w:hAnsi="Times New Roman"/>
          <w:b/>
          <w:bCs/>
          <w:caps/>
          <w:sz w:val="24"/>
          <w:szCs w:val="24"/>
        </w:rPr>
        <w:t>От:</w:t>
      </w:r>
      <w:r w:rsidRPr="00F54933">
        <w:rPr>
          <w:rFonts w:ascii="Times New Roman" w:hAnsi="Times New Roman"/>
          <w:sz w:val="24"/>
          <w:szCs w:val="24"/>
        </w:rPr>
        <w:t>........................................</w:t>
      </w:r>
      <w:r w:rsidR="00231FE2">
        <w:rPr>
          <w:rFonts w:ascii="Times New Roman" w:hAnsi="Times New Roman"/>
          <w:sz w:val="24"/>
          <w:szCs w:val="24"/>
        </w:rPr>
        <w:t>.............</w:t>
      </w:r>
      <w:r w:rsidRPr="00F54933">
        <w:rPr>
          <w:rFonts w:ascii="Times New Roman" w:hAnsi="Times New Roman"/>
          <w:i/>
          <w:iCs/>
          <w:sz w:val="24"/>
          <w:szCs w:val="24"/>
        </w:rPr>
        <w:t>(наименование на участника)</w:t>
      </w:r>
      <w:r w:rsidRPr="00F54933">
        <w:rPr>
          <w:rFonts w:ascii="Times New Roman" w:hAnsi="Times New Roman"/>
          <w:sz w:val="24"/>
          <w:szCs w:val="24"/>
        </w:rPr>
        <w:t xml:space="preserve"> със седалище и адрес на управление: .........................................</w:t>
      </w:r>
      <w:r w:rsidR="00231FE2">
        <w:rPr>
          <w:rFonts w:ascii="Times New Roman" w:hAnsi="Times New Roman"/>
          <w:sz w:val="24"/>
          <w:szCs w:val="24"/>
        </w:rPr>
        <w:t>.......</w:t>
      </w:r>
      <w:r w:rsidRPr="00F54933">
        <w:rPr>
          <w:rFonts w:ascii="Times New Roman" w:hAnsi="Times New Roman"/>
          <w:sz w:val="24"/>
          <w:szCs w:val="24"/>
        </w:rPr>
        <w:t>,ЕИК ........................................................ .</w:t>
      </w:r>
    </w:p>
    <w:p w:rsidR="00C16EDC" w:rsidRPr="00F54933" w:rsidRDefault="00C16EDC" w:rsidP="00C1580D">
      <w:pPr>
        <w:spacing w:after="0"/>
        <w:jc w:val="both"/>
        <w:rPr>
          <w:rFonts w:ascii="Times New Roman" w:hAnsi="Times New Roman"/>
          <w:b/>
          <w:bCs/>
          <w:sz w:val="24"/>
          <w:szCs w:val="24"/>
        </w:rPr>
      </w:pPr>
    </w:p>
    <w:p w:rsidR="00BB1985" w:rsidRDefault="001A289C" w:rsidP="001A289C">
      <w:pPr>
        <w:spacing w:after="0"/>
        <w:ind w:firstLine="706"/>
        <w:jc w:val="center"/>
        <w:rPr>
          <w:rFonts w:ascii="Times New Roman" w:hAnsi="Times New Roman"/>
          <w:b/>
          <w:bCs/>
          <w:sz w:val="24"/>
          <w:szCs w:val="24"/>
        </w:rPr>
      </w:pPr>
      <w:r>
        <w:rPr>
          <w:rFonts w:ascii="Times New Roman" w:hAnsi="Times New Roman"/>
          <w:b/>
          <w:bCs/>
          <w:sz w:val="24"/>
          <w:szCs w:val="24"/>
        </w:rPr>
        <w:t>УВАЖАЕМИ ГОСПОЖИ И ГОСПОДА,</w:t>
      </w:r>
    </w:p>
    <w:p w:rsidR="00C532CA" w:rsidRPr="001A289C" w:rsidRDefault="00C532CA" w:rsidP="001A289C">
      <w:pPr>
        <w:spacing w:after="0"/>
        <w:ind w:firstLine="706"/>
        <w:jc w:val="center"/>
        <w:rPr>
          <w:rFonts w:ascii="Times New Roman" w:hAnsi="Times New Roman"/>
          <w:b/>
          <w:bCs/>
          <w:sz w:val="24"/>
          <w:szCs w:val="24"/>
        </w:rPr>
      </w:pPr>
    </w:p>
    <w:p w:rsidR="00CC0E11" w:rsidRPr="00F54933" w:rsidRDefault="00CC0E11" w:rsidP="00C1580D">
      <w:pPr>
        <w:spacing w:after="0"/>
        <w:ind w:firstLine="851"/>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След като се запознах(ме) с документацията за у</w:t>
      </w:r>
      <w:r w:rsidR="00CF0B50" w:rsidRPr="00F54933">
        <w:rPr>
          <w:rFonts w:ascii="Times New Roman" w:eastAsia="Times New Roman" w:hAnsi="Times New Roman"/>
          <w:color w:val="000000"/>
          <w:sz w:val="24"/>
          <w:szCs w:val="24"/>
          <w:lang w:eastAsia="bg-BG" w:bidi="bg-BG"/>
        </w:rPr>
        <w:t xml:space="preserve">частие в откритата процедура за </w:t>
      </w:r>
      <w:r w:rsidRPr="00F54933">
        <w:rPr>
          <w:rFonts w:ascii="Times New Roman" w:eastAsia="Times New Roman" w:hAnsi="Times New Roman"/>
          <w:color w:val="000000"/>
          <w:sz w:val="24"/>
          <w:szCs w:val="24"/>
          <w:lang w:eastAsia="bg-BG" w:bidi="bg-BG"/>
        </w:rPr>
        <w:t xml:space="preserve">възлагане на обществена поръчка с предмет: </w:t>
      </w:r>
      <w:r w:rsidR="00F0432E" w:rsidRPr="00F0432E">
        <w:rPr>
          <w:rFonts w:ascii="Times New Roman" w:hAnsi="Times New Roman"/>
          <w:bCs/>
          <w:i/>
          <w:iCs/>
          <w:sz w:val="24"/>
          <w:szCs w:val="24"/>
        </w:rPr>
        <w:t>„Доставка и инсталиране на необходимото технологично оборудване за Информационната система за управление на процеса на обученията (ИСУПО) и създаване на условия за тяхното провеждане в безхартиена среда</w:t>
      </w:r>
      <w:r w:rsidR="00C532CA" w:rsidRPr="00C532CA">
        <w:rPr>
          <w:rFonts w:ascii="Times New Roman" w:hAnsi="Times New Roman"/>
          <w:bCs/>
          <w:i/>
          <w:iCs/>
          <w:sz w:val="24"/>
          <w:szCs w:val="24"/>
        </w:rPr>
        <w:t>”</w:t>
      </w:r>
      <w:r w:rsidR="00CF0B50" w:rsidRPr="00180B15">
        <w:rPr>
          <w:rFonts w:ascii="Times New Roman" w:eastAsia="Times New Roman" w:hAnsi="Times New Roman"/>
          <w:color w:val="000000"/>
          <w:sz w:val="24"/>
          <w:szCs w:val="24"/>
          <w:lang w:eastAsia="bg-BG" w:bidi="bg-BG"/>
        </w:rPr>
        <w:t>,</w:t>
      </w:r>
      <w:r w:rsidR="00D14BD2">
        <w:rPr>
          <w:rFonts w:ascii="Times New Roman" w:eastAsia="Times New Roman" w:hAnsi="Times New Roman"/>
          <w:color w:val="000000"/>
          <w:sz w:val="24"/>
          <w:szCs w:val="24"/>
          <w:lang w:eastAsia="bg-BG" w:bidi="bg-BG"/>
        </w:rPr>
        <w:t xml:space="preserve"> </w:t>
      </w:r>
      <w:r w:rsidRPr="00F54933">
        <w:rPr>
          <w:rFonts w:ascii="Times New Roman" w:eastAsia="Times New Roman" w:hAnsi="Times New Roman"/>
          <w:color w:val="000000"/>
          <w:sz w:val="24"/>
          <w:szCs w:val="24"/>
          <w:lang w:eastAsia="bg-BG" w:bidi="bg-BG"/>
        </w:rPr>
        <w:t>подписаният(те),представляващ(и) и управляващ(и),</w:t>
      </w:r>
      <w:r w:rsidR="00B60426" w:rsidRPr="00F54933">
        <w:rPr>
          <w:rFonts w:ascii="Times New Roman" w:hAnsi="Times New Roman"/>
          <w:bCs/>
          <w:iCs/>
          <w:sz w:val="24"/>
          <w:szCs w:val="24"/>
        </w:rPr>
        <w:t>…………………...</w:t>
      </w:r>
      <w:r w:rsidRPr="00F54933">
        <w:rPr>
          <w:rFonts w:ascii="Times New Roman" w:eastAsia="Times New Roman" w:hAnsi="Times New Roman"/>
          <w:color w:val="000000"/>
          <w:sz w:val="24"/>
          <w:szCs w:val="24"/>
          <w:lang w:eastAsia="bg-BG" w:bidi="bg-BG"/>
        </w:rPr>
        <w:t>заявявам(е) следното:</w:t>
      </w:r>
    </w:p>
    <w:p w:rsidR="00CC0E11" w:rsidRPr="00F54933" w:rsidRDefault="00CC0E11" w:rsidP="00054182">
      <w:pPr>
        <w:widowControl w:val="0"/>
        <w:spacing w:after="63"/>
        <w:ind w:firstLine="76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Желая(ем) да уч</w:t>
      </w:r>
      <w:r w:rsidR="00AA0504">
        <w:rPr>
          <w:rFonts w:ascii="Times New Roman" w:eastAsia="Times New Roman" w:hAnsi="Times New Roman"/>
          <w:color w:val="000000"/>
          <w:sz w:val="24"/>
          <w:szCs w:val="24"/>
          <w:lang w:eastAsia="bg-BG" w:bidi="bg-BG"/>
        </w:rPr>
        <w:t xml:space="preserve">аствам(е) в откритата процедура </w:t>
      </w:r>
      <w:r w:rsidRPr="00F54933">
        <w:rPr>
          <w:rFonts w:ascii="Times New Roman" w:eastAsia="Times New Roman" w:hAnsi="Times New Roman"/>
          <w:color w:val="000000"/>
          <w:sz w:val="24"/>
          <w:szCs w:val="24"/>
          <w:lang w:eastAsia="bg-BG" w:bidi="bg-BG"/>
        </w:rPr>
        <w:t>като предлагам(е) изпълнение</w:t>
      </w:r>
      <w:r w:rsidRPr="00F54933">
        <w:rPr>
          <w:rFonts w:ascii="Times New Roman" w:eastAsia="Times New Roman" w:hAnsi="Times New Roman"/>
          <w:color w:val="000000"/>
          <w:sz w:val="24"/>
          <w:szCs w:val="24"/>
          <w:lang w:eastAsia="bg-BG" w:bidi="bg-BG"/>
        </w:rPr>
        <w:br/>
        <w:t>на обществената поръчка съгла</w:t>
      </w:r>
      <w:r w:rsidR="00054182">
        <w:rPr>
          <w:rFonts w:ascii="Times New Roman" w:eastAsia="Times New Roman" w:hAnsi="Times New Roman"/>
          <w:color w:val="000000"/>
          <w:sz w:val="24"/>
          <w:szCs w:val="24"/>
          <w:lang w:eastAsia="bg-BG" w:bidi="bg-BG"/>
        </w:rPr>
        <w:t xml:space="preserve">сно условията на документацията и </w:t>
      </w:r>
      <w:r w:rsidRPr="00F54933">
        <w:rPr>
          <w:rFonts w:ascii="Times New Roman" w:eastAsia="Times New Roman" w:hAnsi="Times New Roman"/>
          <w:color w:val="000000"/>
          <w:sz w:val="24"/>
          <w:szCs w:val="24"/>
          <w:lang w:eastAsia="bg-BG" w:bidi="bg-BG"/>
        </w:rPr>
        <w:t>наст</w:t>
      </w:r>
      <w:r w:rsidR="00054182">
        <w:rPr>
          <w:rFonts w:ascii="Times New Roman" w:eastAsia="Times New Roman" w:hAnsi="Times New Roman"/>
          <w:color w:val="000000"/>
          <w:sz w:val="24"/>
          <w:szCs w:val="24"/>
          <w:lang w:eastAsia="bg-BG" w:bidi="bg-BG"/>
        </w:rPr>
        <w:t xml:space="preserve">оящото </w:t>
      </w:r>
      <w:r w:rsidRPr="00F54933">
        <w:rPr>
          <w:rFonts w:ascii="Times New Roman" w:eastAsia="Times New Roman" w:hAnsi="Times New Roman"/>
          <w:color w:val="000000"/>
          <w:sz w:val="24"/>
          <w:szCs w:val="24"/>
          <w:lang w:eastAsia="bg-BG" w:bidi="bg-BG"/>
        </w:rPr>
        <w:t>предложение.</w:t>
      </w:r>
    </w:p>
    <w:p w:rsidR="00EB0305" w:rsidRDefault="00CC0E11" w:rsidP="00C1580D">
      <w:pPr>
        <w:widowControl w:val="0"/>
        <w:spacing w:after="57"/>
        <w:ind w:firstLine="760"/>
        <w:jc w:val="both"/>
        <w:rPr>
          <w:rFonts w:ascii="Times New Roman" w:eastAsia="Times New Roman" w:hAnsi="Times New Roman"/>
          <w:color w:val="000000"/>
          <w:sz w:val="24"/>
          <w:szCs w:val="24"/>
          <w:lang w:eastAsia="bg-BG" w:bidi="bg-BG"/>
        </w:rPr>
      </w:pPr>
      <w:r w:rsidRPr="00CA6184">
        <w:rPr>
          <w:rFonts w:ascii="Times New Roman" w:eastAsia="Times New Roman" w:hAnsi="Times New Roman"/>
          <w:b/>
          <w:color w:val="000000"/>
          <w:sz w:val="24"/>
          <w:szCs w:val="24"/>
          <w:lang w:eastAsia="bg-BG" w:bidi="bg-BG"/>
        </w:rPr>
        <w:t>1.</w:t>
      </w:r>
      <w:r w:rsidRPr="00F54933">
        <w:rPr>
          <w:rFonts w:ascii="Times New Roman" w:eastAsia="Times New Roman" w:hAnsi="Times New Roman"/>
          <w:color w:val="000000"/>
          <w:sz w:val="24"/>
          <w:szCs w:val="24"/>
          <w:lang w:eastAsia="bg-BG" w:bidi="bg-BG"/>
        </w:rPr>
        <w:t xml:space="preserve"> Предлагам(е) да </w:t>
      </w:r>
      <w:r w:rsidR="00E52E2C">
        <w:rPr>
          <w:rFonts w:ascii="Times New Roman" w:eastAsia="Times New Roman" w:hAnsi="Times New Roman"/>
          <w:color w:val="000000"/>
          <w:sz w:val="24"/>
          <w:szCs w:val="24"/>
          <w:lang w:eastAsia="bg-BG" w:bidi="bg-BG"/>
        </w:rPr>
        <w:t>доставя(им) и инсталирам(е) необходимото техническо оборудване за И</w:t>
      </w:r>
      <w:r w:rsidR="00FC4F36" w:rsidRPr="00FC4F36">
        <w:rPr>
          <w:rFonts w:ascii="Times New Roman" w:eastAsia="Times New Roman" w:hAnsi="Times New Roman"/>
          <w:color w:val="000000"/>
          <w:sz w:val="24"/>
          <w:szCs w:val="24"/>
          <w:lang w:eastAsia="bg-BG" w:bidi="bg-BG"/>
        </w:rPr>
        <w:t>нформационна</w:t>
      </w:r>
      <w:r w:rsidR="00E52E2C">
        <w:rPr>
          <w:rFonts w:ascii="Times New Roman" w:eastAsia="Times New Roman" w:hAnsi="Times New Roman"/>
          <w:color w:val="000000"/>
          <w:sz w:val="24"/>
          <w:szCs w:val="24"/>
          <w:lang w:eastAsia="bg-BG" w:bidi="bg-BG"/>
        </w:rPr>
        <w:t>та</w:t>
      </w:r>
      <w:r w:rsidR="00FC4F36" w:rsidRPr="00FC4F36">
        <w:rPr>
          <w:rFonts w:ascii="Times New Roman" w:eastAsia="Times New Roman" w:hAnsi="Times New Roman"/>
          <w:color w:val="000000"/>
          <w:sz w:val="24"/>
          <w:szCs w:val="24"/>
          <w:lang w:eastAsia="bg-BG" w:bidi="bg-BG"/>
        </w:rPr>
        <w:t xml:space="preserve"> система за упр</w:t>
      </w:r>
      <w:r w:rsidR="00FC4F36">
        <w:rPr>
          <w:rFonts w:ascii="Times New Roman" w:eastAsia="Times New Roman" w:hAnsi="Times New Roman"/>
          <w:color w:val="000000"/>
          <w:sz w:val="24"/>
          <w:szCs w:val="24"/>
          <w:lang w:eastAsia="bg-BG" w:bidi="bg-BG"/>
        </w:rPr>
        <w:t>авление на процеса на обучение</w:t>
      </w:r>
      <w:r w:rsidR="00E52E2C">
        <w:rPr>
          <w:rFonts w:ascii="Times New Roman" w:eastAsia="Times New Roman" w:hAnsi="Times New Roman"/>
          <w:color w:val="000000"/>
          <w:sz w:val="24"/>
          <w:szCs w:val="24"/>
          <w:lang w:eastAsia="bg-BG" w:bidi="bg-BG"/>
        </w:rPr>
        <w:t xml:space="preserve"> (ИСУПО)</w:t>
      </w:r>
      <w:r w:rsidR="00E52E2C" w:rsidRPr="00E52E2C">
        <w:rPr>
          <w:rFonts w:ascii="Times New Roman" w:eastAsia="Times New Roman" w:hAnsi="Times New Roman"/>
          <w:color w:val="000000"/>
          <w:sz w:val="24"/>
          <w:szCs w:val="24"/>
          <w:lang w:eastAsia="bg-BG" w:bidi="bg-BG"/>
        </w:rPr>
        <w:t>и за провеждането му в безхартиена среда</w:t>
      </w:r>
      <w:r w:rsidR="00E52E2C">
        <w:rPr>
          <w:rFonts w:ascii="Times New Roman" w:eastAsia="Times New Roman" w:hAnsi="Times New Roman"/>
          <w:color w:val="000000"/>
          <w:sz w:val="24"/>
          <w:szCs w:val="24"/>
          <w:lang w:eastAsia="bg-BG" w:bidi="bg-BG"/>
        </w:rPr>
        <w:t>,</w:t>
      </w:r>
      <w:r w:rsidR="00180B15">
        <w:rPr>
          <w:rFonts w:ascii="Times New Roman" w:eastAsia="Times New Roman" w:hAnsi="Times New Roman"/>
          <w:color w:val="000000"/>
          <w:sz w:val="24"/>
          <w:szCs w:val="24"/>
          <w:lang w:eastAsia="bg-BG" w:bidi="bg-BG"/>
        </w:rPr>
        <w:t>за нуждите на Националния институт на правосъдието</w:t>
      </w:r>
      <w:r w:rsidR="005C7DA4">
        <w:rPr>
          <w:rFonts w:ascii="Times New Roman" w:eastAsia="Times New Roman" w:hAnsi="Times New Roman"/>
          <w:color w:val="000000"/>
          <w:sz w:val="24"/>
          <w:szCs w:val="24"/>
          <w:lang w:eastAsia="bg-BG" w:bidi="bg-BG"/>
        </w:rPr>
        <w:t>,</w:t>
      </w:r>
      <w:r w:rsidR="00180B15">
        <w:rPr>
          <w:rFonts w:ascii="Times New Roman" w:eastAsia="Times New Roman" w:hAnsi="Times New Roman"/>
          <w:color w:val="000000"/>
          <w:sz w:val="24"/>
          <w:szCs w:val="24"/>
          <w:lang w:eastAsia="bg-BG" w:bidi="bg-BG"/>
        </w:rPr>
        <w:t xml:space="preserve"> по </w:t>
      </w:r>
      <w:r w:rsidR="000F77CE" w:rsidRPr="000F77CE">
        <w:rPr>
          <w:rFonts w:ascii="Times New Roman" w:eastAsia="Times New Roman" w:hAnsi="Times New Roman"/>
          <w:color w:val="000000"/>
          <w:sz w:val="24"/>
          <w:szCs w:val="24"/>
          <w:lang w:eastAsia="bg-BG" w:bidi="bg-BG"/>
        </w:rPr>
        <w:t xml:space="preserve">осъществяване на проект </w:t>
      </w:r>
      <w:r w:rsidR="00FC4F36" w:rsidRPr="00FC4F36">
        <w:rPr>
          <w:rFonts w:ascii="Times New Roman" w:eastAsia="Times New Roman" w:hAnsi="Times New Roman"/>
          <w:color w:val="000000"/>
          <w:sz w:val="24"/>
          <w:szCs w:val="24"/>
          <w:lang w:eastAsia="bg-BG" w:bidi="bg-BG"/>
        </w:rPr>
        <w:t xml:space="preserve">BG05SFOP001-3.002-0002 </w:t>
      </w:r>
      <w:r w:rsidR="000F77CE" w:rsidRPr="000F77CE">
        <w:rPr>
          <w:rFonts w:ascii="Times New Roman" w:eastAsia="Times New Roman" w:hAnsi="Times New Roman"/>
          <w:color w:val="000000"/>
          <w:sz w:val="24"/>
          <w:szCs w:val="24"/>
          <w:lang w:eastAsia="bg-BG" w:bidi="bg-BG"/>
        </w:rPr>
        <w:t xml:space="preserve">„Иновативни продукти и услуги в обучението, предоставяно от НИП”, </w:t>
      </w:r>
      <w:r w:rsidR="000F77CE">
        <w:rPr>
          <w:rFonts w:ascii="Times New Roman" w:eastAsia="Times New Roman" w:hAnsi="Times New Roman"/>
          <w:color w:val="000000"/>
          <w:sz w:val="24"/>
          <w:szCs w:val="24"/>
          <w:lang w:eastAsia="bg-BG" w:bidi="bg-BG"/>
        </w:rPr>
        <w:t>по</w:t>
      </w:r>
      <w:r w:rsidR="000F77CE" w:rsidRPr="000F77CE">
        <w:rPr>
          <w:rFonts w:ascii="Times New Roman" w:eastAsia="Times New Roman" w:hAnsi="Times New Roman"/>
          <w:color w:val="000000"/>
          <w:sz w:val="24"/>
          <w:szCs w:val="24"/>
          <w:lang w:eastAsia="bg-BG" w:bidi="bg-BG"/>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w:t>
      </w:r>
      <w:r w:rsidR="00E52E2C">
        <w:rPr>
          <w:rFonts w:ascii="Times New Roman" w:eastAsia="Times New Roman" w:hAnsi="Times New Roman"/>
          <w:color w:val="000000"/>
          <w:sz w:val="24"/>
          <w:szCs w:val="24"/>
          <w:lang w:eastAsia="bg-BG" w:bidi="bg-BG"/>
        </w:rPr>
        <w:t>равосъдието",</w:t>
      </w:r>
      <w:r w:rsidR="005C7DA4">
        <w:rPr>
          <w:rFonts w:ascii="Times New Roman" w:eastAsia="Times New Roman" w:hAnsi="Times New Roman"/>
          <w:color w:val="000000"/>
          <w:sz w:val="24"/>
          <w:szCs w:val="24"/>
          <w:lang w:eastAsia="bg-BG" w:bidi="bg-BG"/>
        </w:rPr>
        <w:t>съгласно Договор</w:t>
      </w:r>
      <w:r w:rsidR="005C7DA4" w:rsidRPr="005C7DA4">
        <w:rPr>
          <w:rFonts w:ascii="Times New Roman" w:eastAsia="Times New Roman" w:hAnsi="Times New Roman"/>
          <w:color w:val="000000"/>
          <w:sz w:val="24"/>
          <w:szCs w:val="24"/>
          <w:lang w:eastAsia="bg-BG" w:bidi="bg-BG"/>
        </w:rPr>
        <w:t xml:space="preserve"> № BG05SFOP001-3.002-0002-C01/12.</w:t>
      </w:r>
      <w:r w:rsidR="005C7DA4">
        <w:rPr>
          <w:rFonts w:ascii="Times New Roman" w:eastAsia="Times New Roman" w:hAnsi="Times New Roman"/>
          <w:color w:val="000000"/>
          <w:sz w:val="24"/>
          <w:szCs w:val="24"/>
          <w:lang w:eastAsia="bg-BG" w:bidi="bg-BG"/>
        </w:rPr>
        <w:t>0</w:t>
      </w:r>
      <w:r w:rsidR="005C7DA4" w:rsidRPr="005C7DA4">
        <w:rPr>
          <w:rFonts w:ascii="Times New Roman" w:eastAsia="Times New Roman" w:hAnsi="Times New Roman"/>
          <w:color w:val="000000"/>
          <w:sz w:val="24"/>
          <w:szCs w:val="24"/>
          <w:lang w:eastAsia="bg-BG" w:bidi="bg-BG"/>
        </w:rPr>
        <w:t>9.2017 г.</w:t>
      </w:r>
      <w:r w:rsidR="000F77CE" w:rsidRPr="000F77CE">
        <w:rPr>
          <w:rFonts w:ascii="Times New Roman" w:eastAsia="Times New Roman" w:hAnsi="Times New Roman"/>
          <w:color w:val="000000"/>
          <w:sz w:val="24"/>
          <w:szCs w:val="24"/>
          <w:lang w:eastAsia="bg-BG" w:bidi="bg-BG"/>
        </w:rPr>
        <w:t xml:space="preserve">за предоставяне на безвъзмездна финансова помощ по Оперативна програма „Добро управление”, сключен между Управляващия орган по ОПДУ и </w:t>
      </w:r>
      <w:r w:rsidR="000F77CE">
        <w:rPr>
          <w:rFonts w:ascii="Times New Roman" w:eastAsia="Times New Roman" w:hAnsi="Times New Roman"/>
          <w:color w:val="000000"/>
          <w:sz w:val="24"/>
          <w:szCs w:val="24"/>
          <w:lang w:eastAsia="bg-BG" w:bidi="bg-BG"/>
        </w:rPr>
        <w:t>Възложителя</w:t>
      </w:r>
      <w:r w:rsidR="000F77CE" w:rsidRPr="000F77CE">
        <w:rPr>
          <w:rFonts w:ascii="Times New Roman" w:eastAsia="Times New Roman" w:hAnsi="Times New Roman"/>
          <w:color w:val="000000"/>
          <w:sz w:val="24"/>
          <w:szCs w:val="24"/>
          <w:lang w:eastAsia="bg-BG" w:bidi="bg-BG"/>
        </w:rPr>
        <w:t xml:space="preserve"> - Нацио</w:t>
      </w:r>
      <w:r w:rsidR="000F77CE">
        <w:rPr>
          <w:rFonts w:ascii="Times New Roman" w:eastAsia="Times New Roman" w:hAnsi="Times New Roman"/>
          <w:color w:val="000000"/>
          <w:sz w:val="24"/>
          <w:szCs w:val="24"/>
          <w:lang w:eastAsia="bg-BG" w:bidi="bg-BG"/>
        </w:rPr>
        <w:t>налния институт на правосъдието</w:t>
      </w:r>
      <w:r w:rsidR="00EB0305">
        <w:rPr>
          <w:rFonts w:ascii="Times New Roman" w:eastAsia="Times New Roman" w:hAnsi="Times New Roman"/>
          <w:color w:val="000000"/>
          <w:sz w:val="24"/>
          <w:szCs w:val="24"/>
          <w:lang w:eastAsia="bg-BG" w:bidi="bg-BG"/>
        </w:rPr>
        <w:t>.</w:t>
      </w:r>
    </w:p>
    <w:p w:rsidR="00E52E2C" w:rsidRPr="00E52E2C" w:rsidRDefault="00EB0305" w:rsidP="00E52E2C">
      <w:pPr>
        <w:widowControl w:val="0"/>
        <w:spacing w:after="57"/>
        <w:ind w:firstLine="760"/>
        <w:jc w:val="both"/>
        <w:rPr>
          <w:rFonts w:ascii="Times New Roman" w:eastAsia="Times New Roman" w:hAnsi="Times New Roman"/>
          <w:color w:val="000000"/>
          <w:sz w:val="24"/>
          <w:szCs w:val="24"/>
          <w:lang w:eastAsia="bg-BG" w:bidi="bg-BG"/>
        </w:rPr>
      </w:pPr>
      <w:r w:rsidRPr="00EB0305">
        <w:rPr>
          <w:rFonts w:ascii="Times New Roman" w:eastAsia="Times New Roman" w:hAnsi="Times New Roman"/>
          <w:b/>
          <w:color w:val="000000"/>
          <w:sz w:val="24"/>
          <w:szCs w:val="24"/>
          <w:lang w:eastAsia="bg-BG" w:bidi="bg-BG"/>
        </w:rPr>
        <w:t>2.</w:t>
      </w:r>
      <w:r w:rsidR="00732B3F">
        <w:rPr>
          <w:rFonts w:ascii="Times New Roman" w:eastAsia="Times New Roman" w:hAnsi="Times New Roman"/>
          <w:b/>
          <w:color w:val="000000"/>
          <w:sz w:val="24"/>
          <w:szCs w:val="24"/>
          <w:lang w:eastAsia="bg-BG" w:bidi="bg-BG"/>
        </w:rPr>
        <w:t xml:space="preserve"> </w:t>
      </w:r>
      <w:r w:rsidR="00BE0F40">
        <w:rPr>
          <w:rFonts w:ascii="Times New Roman" w:eastAsia="Times New Roman" w:hAnsi="Times New Roman"/>
          <w:color w:val="000000"/>
          <w:sz w:val="24"/>
          <w:szCs w:val="24"/>
          <w:lang w:eastAsia="bg-BG" w:bidi="bg-BG"/>
        </w:rPr>
        <w:t xml:space="preserve">Декларирам(е), че параметрите и техническите характеристики на </w:t>
      </w:r>
      <w:r w:rsidR="00E52E2C">
        <w:rPr>
          <w:rFonts w:ascii="Times New Roman" w:eastAsia="Times New Roman" w:hAnsi="Times New Roman"/>
          <w:color w:val="000000"/>
          <w:sz w:val="24"/>
          <w:szCs w:val="24"/>
          <w:lang w:eastAsia="bg-BG" w:bidi="bg-BG"/>
        </w:rPr>
        <w:t>д</w:t>
      </w:r>
      <w:r w:rsidR="00E52E2C" w:rsidRPr="00E52E2C">
        <w:rPr>
          <w:rFonts w:ascii="Times New Roman" w:eastAsia="Times New Roman" w:hAnsi="Times New Roman"/>
          <w:color w:val="000000"/>
          <w:sz w:val="24"/>
          <w:szCs w:val="24"/>
          <w:lang w:eastAsia="bg-BG" w:bidi="bg-BG"/>
        </w:rPr>
        <w:t xml:space="preserve">оставеното и инсталирано </w:t>
      </w:r>
      <w:r w:rsidR="00E52E2C">
        <w:rPr>
          <w:rFonts w:ascii="Times New Roman" w:eastAsia="Times New Roman" w:hAnsi="Times New Roman"/>
          <w:color w:val="000000"/>
          <w:sz w:val="24"/>
          <w:szCs w:val="24"/>
          <w:lang w:eastAsia="bg-BG" w:bidi="bg-BG"/>
        </w:rPr>
        <w:t xml:space="preserve">от мен(нас) </w:t>
      </w:r>
      <w:r w:rsidR="00E52E2C" w:rsidRPr="00E52E2C">
        <w:rPr>
          <w:rFonts w:ascii="Times New Roman" w:eastAsia="Times New Roman" w:hAnsi="Times New Roman"/>
          <w:color w:val="000000"/>
          <w:sz w:val="24"/>
          <w:szCs w:val="24"/>
          <w:lang w:eastAsia="bg-BG" w:bidi="bg-BG"/>
        </w:rPr>
        <w:t>технологично оборудване</w:t>
      </w:r>
      <w:r w:rsidR="00BE0F40">
        <w:rPr>
          <w:rFonts w:ascii="Times New Roman" w:eastAsia="Times New Roman" w:hAnsi="Times New Roman"/>
          <w:color w:val="000000"/>
          <w:sz w:val="24"/>
          <w:szCs w:val="24"/>
          <w:lang w:eastAsia="bg-BG" w:bidi="bg-BG"/>
        </w:rPr>
        <w:t xml:space="preserve">, отговарят и съответстват в пълна степен с условията и изискванията </w:t>
      </w:r>
      <w:r w:rsidR="00F015A7">
        <w:rPr>
          <w:rFonts w:ascii="Times New Roman" w:eastAsia="Times New Roman" w:hAnsi="Times New Roman"/>
          <w:color w:val="000000"/>
          <w:sz w:val="24"/>
          <w:szCs w:val="24"/>
          <w:lang w:eastAsia="bg-BG" w:bidi="bg-BG"/>
        </w:rPr>
        <w:t>по</w:t>
      </w:r>
      <w:r w:rsidR="00BE0F40">
        <w:rPr>
          <w:rFonts w:ascii="Times New Roman" w:eastAsia="Times New Roman" w:hAnsi="Times New Roman"/>
          <w:color w:val="000000"/>
          <w:sz w:val="24"/>
          <w:szCs w:val="24"/>
          <w:lang w:eastAsia="bg-BG" w:bidi="bg-BG"/>
        </w:rPr>
        <w:t xml:space="preserve"> всички точки от техническатата спецификация.</w:t>
      </w:r>
    </w:p>
    <w:p w:rsidR="00E52E2C" w:rsidRDefault="00E52E2C" w:rsidP="00732B3F">
      <w:pPr>
        <w:spacing w:after="0" w:line="240" w:lineRule="auto"/>
        <w:ind w:firstLine="709"/>
        <w:jc w:val="both"/>
        <w:rPr>
          <w:rFonts w:ascii="Times New Roman" w:hAnsi="Times New Roman"/>
          <w:sz w:val="24"/>
          <w:szCs w:val="24"/>
        </w:rPr>
      </w:pPr>
      <w:r w:rsidRPr="00CA7336">
        <w:rPr>
          <w:rFonts w:ascii="Times New Roman" w:eastAsia="Times New Roman" w:hAnsi="Times New Roman"/>
          <w:b/>
          <w:color w:val="000000"/>
          <w:sz w:val="24"/>
          <w:szCs w:val="24"/>
          <w:lang w:eastAsia="bg-BG" w:bidi="bg-BG"/>
        </w:rPr>
        <w:t>3.</w:t>
      </w:r>
      <w:r>
        <w:rPr>
          <w:rFonts w:ascii="Times New Roman" w:eastAsia="Times New Roman" w:hAnsi="Times New Roman"/>
          <w:color w:val="000000"/>
          <w:sz w:val="24"/>
          <w:szCs w:val="24"/>
          <w:lang w:eastAsia="bg-BG" w:bidi="bg-BG"/>
        </w:rPr>
        <w:t xml:space="preserve"> Предлагам(ме) </w:t>
      </w:r>
      <w:r w:rsidR="00CA7336">
        <w:rPr>
          <w:rFonts w:ascii="Times New Roman" w:eastAsia="Times New Roman" w:hAnsi="Times New Roman"/>
          <w:color w:val="000000"/>
          <w:sz w:val="24"/>
          <w:szCs w:val="24"/>
          <w:lang w:eastAsia="bg-BG" w:bidi="bg-BG"/>
        </w:rPr>
        <w:t>д</w:t>
      </w:r>
      <w:r w:rsidRPr="00E52E2C">
        <w:rPr>
          <w:rFonts w:ascii="Times New Roman" w:eastAsia="Times New Roman" w:hAnsi="Times New Roman"/>
          <w:color w:val="000000"/>
          <w:sz w:val="24"/>
          <w:szCs w:val="24"/>
          <w:lang w:eastAsia="bg-BG" w:bidi="bg-BG"/>
        </w:rPr>
        <w:t xml:space="preserve">оставката </w:t>
      </w:r>
      <w:r w:rsidR="00D14BD2">
        <w:rPr>
          <w:rFonts w:ascii="Times New Roman" w:eastAsia="Times New Roman" w:hAnsi="Times New Roman"/>
          <w:color w:val="000000"/>
          <w:sz w:val="24"/>
          <w:szCs w:val="24"/>
          <w:lang w:eastAsia="bg-BG" w:bidi="bg-BG"/>
        </w:rPr>
        <w:t xml:space="preserve">и инсталирането </w:t>
      </w:r>
      <w:r w:rsidR="00CA7336">
        <w:rPr>
          <w:rFonts w:ascii="Times New Roman" w:eastAsia="Times New Roman" w:hAnsi="Times New Roman"/>
          <w:color w:val="000000"/>
          <w:sz w:val="24"/>
          <w:szCs w:val="24"/>
          <w:lang w:eastAsia="bg-BG" w:bidi="bg-BG"/>
        </w:rPr>
        <w:t xml:space="preserve">на техническото оборудване да е за моя(наша) </w:t>
      </w:r>
      <w:r w:rsidRPr="00E52E2C">
        <w:rPr>
          <w:rFonts w:ascii="Times New Roman" w:eastAsia="Times New Roman" w:hAnsi="Times New Roman"/>
          <w:color w:val="000000"/>
          <w:sz w:val="24"/>
          <w:szCs w:val="24"/>
          <w:lang w:eastAsia="bg-BG" w:bidi="bg-BG"/>
        </w:rPr>
        <w:t xml:space="preserve">сметка </w:t>
      </w:r>
      <w:r w:rsidR="00CA7336">
        <w:rPr>
          <w:rFonts w:ascii="Times New Roman" w:eastAsia="Times New Roman" w:hAnsi="Times New Roman"/>
          <w:color w:val="000000"/>
          <w:sz w:val="24"/>
          <w:szCs w:val="24"/>
          <w:lang w:eastAsia="bg-BG" w:bidi="bg-BG"/>
        </w:rPr>
        <w:t>и декларирам(е) че ще включва</w:t>
      </w:r>
      <w:r w:rsidR="00292F43">
        <w:rPr>
          <w:rFonts w:ascii="Times New Roman" w:eastAsia="Times New Roman" w:hAnsi="Times New Roman"/>
          <w:color w:val="000000"/>
          <w:sz w:val="24"/>
          <w:szCs w:val="24"/>
          <w:lang w:eastAsia="bg-BG" w:bidi="bg-BG"/>
        </w:rPr>
        <w:t>, най-малкото</w:t>
      </w:r>
      <w:r w:rsidR="00CA7336">
        <w:rPr>
          <w:rFonts w:ascii="Times New Roman" w:eastAsia="Times New Roman" w:hAnsi="Times New Roman"/>
          <w:color w:val="000000"/>
          <w:sz w:val="24"/>
          <w:szCs w:val="24"/>
          <w:lang w:eastAsia="bg-BG" w:bidi="bg-BG"/>
        </w:rPr>
        <w:t xml:space="preserve">: </w:t>
      </w:r>
      <w:r w:rsidR="000B0793" w:rsidRPr="00C57436">
        <w:rPr>
          <w:rFonts w:ascii="Times New Roman" w:hAnsi="Times New Roman"/>
          <w:sz w:val="24"/>
          <w:szCs w:val="24"/>
        </w:rPr>
        <w:t>дейностите по доставката и гаранционна поддръжка за своя сметка, включително труд, всички резервни части неограничен брой за периода на поддръжката, транспортни разходи, мита, такси, командировъчни – пътни, дневни и квартирни на служители на Изпълнителя при необходимост, в съответствие с посоченото ниво на поддръжка за съответната позиция от Техническата спецификация;</w:t>
      </w:r>
    </w:p>
    <w:p w:rsidR="00732B3F" w:rsidRPr="00732B3F" w:rsidRDefault="00732B3F" w:rsidP="00732B3F">
      <w:pPr>
        <w:spacing w:after="0" w:line="240" w:lineRule="auto"/>
        <w:ind w:firstLine="709"/>
        <w:jc w:val="both"/>
        <w:rPr>
          <w:rFonts w:ascii="Times New Roman" w:hAnsi="Times New Roman"/>
          <w:sz w:val="24"/>
          <w:szCs w:val="24"/>
        </w:rPr>
      </w:pPr>
    </w:p>
    <w:p w:rsidR="00E52E2C" w:rsidRPr="00E52E2C" w:rsidRDefault="00CA7336" w:rsidP="00E52E2C">
      <w:pPr>
        <w:widowControl w:val="0"/>
        <w:spacing w:after="57"/>
        <w:ind w:firstLine="760"/>
        <w:jc w:val="both"/>
        <w:rPr>
          <w:rFonts w:ascii="Times New Roman" w:eastAsia="Times New Roman" w:hAnsi="Times New Roman"/>
          <w:color w:val="000000"/>
          <w:sz w:val="24"/>
          <w:szCs w:val="24"/>
          <w:lang w:eastAsia="bg-BG" w:bidi="bg-BG"/>
        </w:rPr>
      </w:pPr>
      <w:r w:rsidRPr="00CA7336">
        <w:rPr>
          <w:rFonts w:ascii="Times New Roman" w:eastAsia="Times New Roman" w:hAnsi="Times New Roman"/>
          <w:b/>
          <w:color w:val="000000"/>
          <w:sz w:val="24"/>
          <w:szCs w:val="24"/>
          <w:lang w:eastAsia="bg-BG" w:bidi="bg-BG"/>
        </w:rPr>
        <w:t>4.</w:t>
      </w:r>
      <w:r>
        <w:rPr>
          <w:rFonts w:ascii="Times New Roman" w:eastAsia="Times New Roman" w:hAnsi="Times New Roman"/>
          <w:color w:val="000000"/>
          <w:sz w:val="24"/>
          <w:szCs w:val="24"/>
          <w:lang w:eastAsia="bg-BG" w:bidi="bg-BG"/>
        </w:rPr>
        <w:t xml:space="preserve"> Запознат(и) съм(сме) и приемам(е), че и</w:t>
      </w:r>
      <w:r w:rsidR="00E52E2C" w:rsidRPr="00E52E2C">
        <w:rPr>
          <w:rFonts w:ascii="Times New Roman" w:eastAsia="Times New Roman" w:hAnsi="Times New Roman"/>
          <w:color w:val="000000"/>
          <w:sz w:val="24"/>
          <w:szCs w:val="24"/>
          <w:lang w:eastAsia="bg-BG" w:bidi="bg-BG"/>
        </w:rPr>
        <w:t>нсталацията на технологичното оборудване</w:t>
      </w:r>
      <w:r w:rsidR="00991E10">
        <w:rPr>
          <w:rFonts w:ascii="Times New Roman" w:eastAsia="Times New Roman" w:hAnsi="Times New Roman"/>
          <w:color w:val="000000"/>
          <w:sz w:val="24"/>
          <w:szCs w:val="24"/>
          <w:lang w:eastAsia="bg-BG" w:bidi="bg-BG"/>
        </w:rPr>
        <w:t xml:space="preserve"> включва монтаж на техническото оборудване</w:t>
      </w:r>
      <w:r>
        <w:rPr>
          <w:rFonts w:ascii="Times New Roman" w:eastAsia="Times New Roman" w:hAnsi="Times New Roman"/>
          <w:color w:val="000000"/>
          <w:sz w:val="24"/>
          <w:szCs w:val="24"/>
          <w:lang w:eastAsia="bg-BG" w:bidi="bg-BG"/>
        </w:rPr>
        <w:t>,</w:t>
      </w:r>
      <w:r w:rsidR="00E52E2C" w:rsidRPr="00E52E2C">
        <w:rPr>
          <w:rFonts w:ascii="Times New Roman" w:eastAsia="Times New Roman" w:hAnsi="Times New Roman"/>
          <w:color w:val="000000"/>
          <w:sz w:val="24"/>
          <w:szCs w:val="24"/>
          <w:lang w:eastAsia="bg-BG" w:bidi="bg-BG"/>
        </w:rPr>
        <w:t xml:space="preserve"> за която е изрично</w:t>
      </w:r>
      <w:r>
        <w:rPr>
          <w:rFonts w:ascii="Times New Roman" w:eastAsia="Times New Roman" w:hAnsi="Times New Roman"/>
          <w:color w:val="000000"/>
          <w:sz w:val="24"/>
          <w:szCs w:val="24"/>
          <w:lang w:eastAsia="bg-BG" w:bidi="bg-BG"/>
        </w:rPr>
        <w:t xml:space="preserve"> посочено в условията на документацията</w:t>
      </w:r>
      <w:r w:rsidR="00E52E2C" w:rsidRPr="00E52E2C">
        <w:rPr>
          <w:rFonts w:ascii="Times New Roman" w:eastAsia="Times New Roman" w:hAnsi="Times New Roman"/>
          <w:color w:val="000000"/>
          <w:sz w:val="24"/>
          <w:szCs w:val="24"/>
          <w:lang w:eastAsia="bg-BG" w:bidi="bg-BG"/>
        </w:rPr>
        <w:t>.</w:t>
      </w:r>
    </w:p>
    <w:p w:rsidR="00EB0305" w:rsidRDefault="00CA7336" w:rsidP="00E52E2C">
      <w:pPr>
        <w:widowControl w:val="0"/>
        <w:spacing w:after="57"/>
        <w:ind w:firstLine="760"/>
        <w:jc w:val="both"/>
        <w:rPr>
          <w:rFonts w:ascii="Times New Roman" w:eastAsia="Times New Roman" w:hAnsi="Times New Roman"/>
          <w:color w:val="000000"/>
          <w:sz w:val="24"/>
          <w:szCs w:val="24"/>
          <w:lang w:eastAsia="bg-BG" w:bidi="bg-BG"/>
        </w:rPr>
      </w:pPr>
      <w:r w:rsidRPr="00CA7336">
        <w:rPr>
          <w:rFonts w:ascii="Times New Roman" w:eastAsia="Times New Roman" w:hAnsi="Times New Roman"/>
          <w:b/>
          <w:color w:val="000000"/>
          <w:sz w:val="24"/>
          <w:szCs w:val="24"/>
          <w:lang w:eastAsia="bg-BG" w:bidi="bg-BG"/>
        </w:rPr>
        <w:t>5.</w:t>
      </w:r>
      <w:r w:rsidR="00457836">
        <w:rPr>
          <w:rFonts w:ascii="Times New Roman" w:eastAsia="Times New Roman" w:hAnsi="Times New Roman"/>
          <w:b/>
          <w:color w:val="000000"/>
          <w:sz w:val="24"/>
          <w:szCs w:val="24"/>
          <w:lang w:eastAsia="bg-BG" w:bidi="bg-BG"/>
        </w:rPr>
        <w:t xml:space="preserve"> </w:t>
      </w:r>
      <w:r w:rsidRPr="00CA7336">
        <w:rPr>
          <w:rFonts w:ascii="Times New Roman" w:eastAsia="Times New Roman" w:hAnsi="Times New Roman"/>
          <w:color w:val="000000"/>
          <w:sz w:val="24"/>
          <w:szCs w:val="24"/>
          <w:lang w:eastAsia="bg-BG" w:bidi="bg-BG"/>
        </w:rPr>
        <w:t xml:space="preserve">Запознат(и) съм(сме) и приемам(е), че </w:t>
      </w:r>
      <w:r>
        <w:rPr>
          <w:rFonts w:ascii="Times New Roman" w:eastAsia="Times New Roman" w:hAnsi="Times New Roman"/>
          <w:color w:val="000000"/>
          <w:sz w:val="24"/>
          <w:szCs w:val="24"/>
          <w:lang w:eastAsia="bg-BG" w:bidi="bg-BG"/>
        </w:rPr>
        <w:t>в</w:t>
      </w:r>
      <w:r w:rsidR="00E52E2C" w:rsidRPr="00E52E2C">
        <w:rPr>
          <w:rFonts w:ascii="Times New Roman" w:eastAsia="Times New Roman" w:hAnsi="Times New Roman"/>
          <w:color w:val="000000"/>
          <w:sz w:val="24"/>
          <w:szCs w:val="24"/>
          <w:lang w:eastAsia="bg-BG" w:bidi="bg-BG"/>
        </w:rPr>
        <w:t xml:space="preserve"> обхвата на доставеното и инсталирано технологично оборудване се включва и необходимия софтуер за пълноценната работа на съответните хардуерни продукти. </w:t>
      </w:r>
    </w:p>
    <w:p w:rsidR="00F000E9" w:rsidRPr="00A34A39" w:rsidRDefault="00A34A39" w:rsidP="00AB76B5">
      <w:pPr>
        <w:widowControl w:val="0"/>
        <w:spacing w:after="57"/>
        <w:ind w:firstLine="760"/>
        <w:jc w:val="both"/>
        <w:rPr>
          <w:rFonts w:ascii="Times New Roman" w:eastAsia="Times New Roman" w:hAnsi="Times New Roman"/>
          <w:color w:val="000000"/>
          <w:sz w:val="24"/>
          <w:szCs w:val="24"/>
          <w:lang w:eastAsia="bg-BG" w:bidi="bg-BG"/>
        </w:rPr>
      </w:pPr>
      <w:r w:rsidRPr="00A34A39">
        <w:rPr>
          <w:rFonts w:ascii="Times New Roman" w:eastAsia="Times New Roman" w:hAnsi="Times New Roman"/>
          <w:b/>
          <w:color w:val="000000"/>
          <w:sz w:val="24"/>
          <w:szCs w:val="24"/>
          <w:lang w:eastAsia="bg-BG" w:bidi="bg-BG"/>
        </w:rPr>
        <w:t xml:space="preserve">6. </w:t>
      </w:r>
      <w:r w:rsidRPr="00A34A39">
        <w:rPr>
          <w:rFonts w:ascii="Times New Roman" w:eastAsia="Times New Roman" w:hAnsi="Times New Roman"/>
          <w:color w:val="000000"/>
          <w:sz w:val="24"/>
          <w:szCs w:val="24"/>
          <w:lang w:eastAsia="bg-BG" w:bidi="bg-BG"/>
        </w:rPr>
        <w:t xml:space="preserve">Предлагам(е) да доставя(м) следното техническо оборудване (съгласно описаното </w:t>
      </w:r>
      <w:r>
        <w:rPr>
          <w:rFonts w:ascii="Times New Roman" w:eastAsia="Times New Roman" w:hAnsi="Times New Roman"/>
          <w:color w:val="000000"/>
          <w:sz w:val="24"/>
          <w:szCs w:val="24"/>
          <w:lang w:eastAsia="bg-BG" w:bidi="bg-BG"/>
        </w:rPr>
        <w:t xml:space="preserve">по-долу </w:t>
      </w:r>
      <w:r w:rsidR="00AF6C65">
        <w:rPr>
          <w:rFonts w:ascii="Times New Roman" w:eastAsia="Times New Roman" w:hAnsi="Times New Roman"/>
          <w:color w:val="000000"/>
          <w:sz w:val="24"/>
          <w:szCs w:val="24"/>
          <w:lang w:eastAsia="bg-BG" w:bidi="bg-BG"/>
        </w:rPr>
        <w:t>в Таблицата</w:t>
      </w:r>
      <w:r w:rsidRPr="00A34A39">
        <w:rPr>
          <w:rFonts w:ascii="Times New Roman" w:eastAsia="Times New Roman" w:hAnsi="Times New Roman"/>
          <w:color w:val="000000"/>
          <w:sz w:val="24"/>
          <w:szCs w:val="24"/>
          <w:lang w:eastAsia="bg-BG" w:bidi="bg-BG"/>
        </w:rPr>
        <w:t xml:space="preserve"> за техническо съответствие с минималните изисквания на Въ</w:t>
      </w:r>
      <w:r w:rsidR="00AF6C65">
        <w:rPr>
          <w:rFonts w:ascii="Times New Roman" w:eastAsia="Times New Roman" w:hAnsi="Times New Roman"/>
          <w:color w:val="000000"/>
          <w:sz w:val="24"/>
          <w:szCs w:val="24"/>
          <w:lang w:eastAsia="bg-BG" w:bidi="bg-BG"/>
        </w:rPr>
        <w:t>зложитея, посочени в техническа</w:t>
      </w:r>
      <w:r w:rsidRPr="00A34A39">
        <w:rPr>
          <w:rFonts w:ascii="Times New Roman" w:eastAsia="Times New Roman" w:hAnsi="Times New Roman"/>
          <w:color w:val="000000"/>
          <w:sz w:val="24"/>
          <w:szCs w:val="24"/>
          <w:lang w:eastAsia="bg-BG" w:bidi="bg-BG"/>
        </w:rPr>
        <w:t xml:space="preserve">та спецификация):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C0"/>
      </w:tblPr>
      <w:tblGrid>
        <w:gridCol w:w="2666"/>
        <w:gridCol w:w="2125"/>
        <w:gridCol w:w="2085"/>
        <w:gridCol w:w="1496"/>
        <w:gridCol w:w="1483"/>
      </w:tblGrid>
      <w:tr w:rsidR="00AE2A29" w:rsidRPr="00FE3656" w:rsidTr="000B43DD">
        <w:trPr>
          <w:trHeight w:val="366"/>
        </w:trPr>
        <w:tc>
          <w:tcPr>
            <w:tcW w:w="9855" w:type="dxa"/>
            <w:gridSpan w:val="5"/>
            <w:tcBorders>
              <w:top w:val="single" w:sz="4" w:space="0" w:color="auto"/>
              <w:left w:val="single" w:sz="4" w:space="0" w:color="auto"/>
              <w:bottom w:val="single" w:sz="4" w:space="0" w:color="auto"/>
              <w:right w:val="single" w:sz="4" w:space="0" w:color="auto"/>
            </w:tcBorders>
            <w:shd w:val="clear" w:color="auto" w:fill="A6A6A6"/>
          </w:tcPr>
          <w:p w:rsidR="00AE2A29" w:rsidRPr="00FE3656" w:rsidRDefault="00AE2A29" w:rsidP="00BF18A0">
            <w:pPr>
              <w:spacing w:after="0" w:line="240" w:lineRule="auto"/>
              <w:jc w:val="center"/>
              <w:rPr>
                <w:rFonts w:ascii="Times New Roman" w:eastAsia="Times New Roman" w:hAnsi="Times New Roman"/>
                <w:sz w:val="24"/>
                <w:szCs w:val="24"/>
                <w:lang w:val="en-US"/>
              </w:rPr>
            </w:pPr>
            <w:r w:rsidRPr="007A3204">
              <w:rPr>
                <w:rFonts w:ascii="Times New Roman" w:eastAsia="Times New Roman" w:hAnsi="Times New Roman"/>
                <w:sz w:val="24"/>
                <w:szCs w:val="24"/>
                <w:lang w:val="en-US"/>
              </w:rPr>
              <w:t>I</w:t>
            </w:r>
            <w:r w:rsidRPr="007A3204">
              <w:rPr>
                <w:rFonts w:ascii="Times New Roman" w:eastAsia="Times New Roman" w:hAnsi="Times New Roman"/>
                <w:sz w:val="24"/>
                <w:szCs w:val="24"/>
              </w:rPr>
              <w:t>.</w:t>
            </w:r>
            <w:r w:rsidR="00457836">
              <w:rPr>
                <w:rFonts w:ascii="Times New Roman" w:eastAsia="Times New Roman" w:hAnsi="Times New Roman"/>
                <w:sz w:val="24"/>
                <w:szCs w:val="24"/>
              </w:rPr>
              <w:t xml:space="preserve"> </w:t>
            </w:r>
            <w:r w:rsidRPr="007A3204">
              <w:rPr>
                <w:rFonts w:ascii="Times New Roman" w:eastAsia="Times New Roman" w:hAnsi="Times New Roman"/>
                <w:sz w:val="24"/>
                <w:szCs w:val="24"/>
                <w:lang w:val="en-US"/>
              </w:rPr>
              <w:t xml:space="preserve">Хардуерното и софтуерното оборудване, необходимо за обслужване на </w:t>
            </w:r>
            <w:r w:rsidRPr="007A3204">
              <w:rPr>
                <w:rFonts w:ascii="Times New Roman" w:eastAsia="Times New Roman" w:hAnsi="Times New Roman"/>
                <w:sz w:val="24"/>
                <w:szCs w:val="24"/>
              </w:rPr>
              <w:t>ИСУПО</w:t>
            </w:r>
          </w:p>
        </w:tc>
      </w:tr>
      <w:tr w:rsidR="00AE2A29" w:rsidRPr="00FE3656" w:rsidTr="00AE2A29">
        <w:tc>
          <w:tcPr>
            <w:tcW w:w="2666" w:type="dxa"/>
            <w:tcBorders>
              <w:top w:val="single" w:sz="4" w:space="0" w:color="auto"/>
            </w:tcBorders>
            <w:shd w:val="clear" w:color="auto" w:fill="auto"/>
          </w:tcPr>
          <w:p w:rsidR="00AE2A29" w:rsidRPr="00FE3656" w:rsidRDefault="00AE2A29" w:rsidP="002A09D6">
            <w:pPr>
              <w:widowControl w:val="0"/>
              <w:spacing w:after="0"/>
              <w:rPr>
                <w:rFonts w:ascii="Times New Roman" w:eastAsia="Times New Roman" w:hAnsi="Times New Roman" w:cs="Tahoma"/>
                <w:b/>
                <w:sz w:val="16"/>
                <w:szCs w:val="16"/>
              </w:rPr>
            </w:pPr>
            <w:r w:rsidRPr="007A3204">
              <w:rPr>
                <w:rFonts w:ascii="Times New Roman" w:eastAsia="Times New Roman" w:hAnsi="Times New Roman" w:cs="Tahoma"/>
                <w:b/>
                <w:sz w:val="16"/>
                <w:szCs w:val="16"/>
              </w:rPr>
              <w:t>1. Сървър</w:t>
            </w:r>
          </w:p>
        </w:tc>
        <w:tc>
          <w:tcPr>
            <w:tcW w:w="2125" w:type="dxa"/>
            <w:tcBorders>
              <w:top w:val="single" w:sz="4" w:space="0" w:color="auto"/>
            </w:tcBorders>
            <w:shd w:val="clear" w:color="auto" w:fill="auto"/>
          </w:tcPr>
          <w:p w:rsidR="00AE2A29" w:rsidRPr="00FE3656" w:rsidRDefault="00AE2A29"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Минимални технически изисквания</w:t>
            </w:r>
          </w:p>
          <w:p w:rsidR="00AE2A29" w:rsidRPr="00FE3656" w:rsidRDefault="00AE2A29"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на Възложителя</w:t>
            </w:r>
          </w:p>
        </w:tc>
        <w:tc>
          <w:tcPr>
            <w:tcW w:w="2085" w:type="dxa"/>
            <w:tcBorders>
              <w:top w:val="single" w:sz="4" w:space="0" w:color="auto"/>
            </w:tcBorders>
            <w:shd w:val="clear" w:color="auto" w:fill="auto"/>
          </w:tcPr>
          <w:p w:rsidR="00AE2A29" w:rsidRPr="00FE3656" w:rsidRDefault="00AE2A29" w:rsidP="00D93BCC">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Предложение на Изпълнителя;</w:t>
            </w:r>
          </w:p>
          <w:p w:rsidR="00AE2A29" w:rsidRPr="00FE3656" w:rsidRDefault="00AE2A29" w:rsidP="007B0656">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Производител/търговска марка</w:t>
            </w:r>
            <w:r w:rsidR="007F28FA">
              <w:rPr>
                <w:rFonts w:ascii="Times New Roman" w:eastAsia="Times New Roman" w:hAnsi="Times New Roman"/>
                <w:b/>
                <w:sz w:val="16"/>
                <w:szCs w:val="16"/>
                <w:lang w:val="en-US"/>
              </w:rPr>
              <w:t>: …………..</w:t>
            </w:r>
            <w:r w:rsidRPr="007A3204">
              <w:rPr>
                <w:rFonts w:ascii="Times New Roman" w:eastAsia="Times New Roman" w:hAnsi="Times New Roman" w:cs="Tahoma"/>
                <w:b/>
                <w:sz w:val="16"/>
                <w:szCs w:val="16"/>
              </w:rPr>
              <w:t xml:space="preserve"> Серия/Модел/</w:t>
            </w:r>
            <w:r w:rsidR="007F28FA">
              <w:rPr>
                <w:rFonts w:ascii="Times New Roman" w:eastAsia="Times New Roman" w:hAnsi="Times New Roman"/>
                <w:b/>
                <w:sz w:val="16"/>
                <w:szCs w:val="16"/>
                <w:lang w:val="en-US"/>
              </w:rPr>
              <w:t>: …………..</w:t>
            </w:r>
          </w:p>
        </w:tc>
        <w:tc>
          <w:tcPr>
            <w:tcW w:w="1496" w:type="dxa"/>
            <w:tcBorders>
              <w:top w:val="single" w:sz="4" w:space="0" w:color="auto"/>
            </w:tcBorders>
          </w:tcPr>
          <w:p w:rsidR="00AE2A29" w:rsidRPr="00FE3656" w:rsidRDefault="00AE2A29" w:rsidP="00D93BCC">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гаранционен срок</w:t>
            </w:r>
          </w:p>
        </w:tc>
        <w:tc>
          <w:tcPr>
            <w:tcW w:w="1483" w:type="dxa"/>
            <w:tcBorders>
              <w:top w:val="single" w:sz="4" w:space="0" w:color="auto"/>
            </w:tcBorders>
          </w:tcPr>
          <w:p w:rsidR="00AE2A29" w:rsidRDefault="00AE2A29" w:rsidP="00D93BCC">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AE2A29" w:rsidRPr="00FE3656" w:rsidTr="009B584C">
        <w:tc>
          <w:tcPr>
            <w:tcW w:w="2666"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Форм фактор</w:t>
            </w:r>
          </w:p>
        </w:tc>
        <w:tc>
          <w:tcPr>
            <w:tcW w:w="2125"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За монтаж в сървърен шкаф</w:t>
            </w:r>
          </w:p>
        </w:tc>
        <w:tc>
          <w:tcPr>
            <w:tcW w:w="2085" w:type="dxa"/>
            <w:shd w:val="clear" w:color="auto" w:fill="auto"/>
          </w:tcPr>
          <w:p w:rsidR="00AE2A29" w:rsidRPr="00FE3656" w:rsidRDefault="00AE2A29"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AE2A29" w:rsidRPr="00FE3656" w:rsidTr="009B584C">
        <w:tc>
          <w:tcPr>
            <w:tcW w:w="2666"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Инсталирани процесори</w:t>
            </w:r>
          </w:p>
        </w:tc>
        <w:tc>
          <w:tcPr>
            <w:tcW w:w="2125"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Минимум: Два процесора с по 12 ядра всеки, минимална тактова честота 2.20 Ghz и 30 МВ кеш, Intel Xeon, еквивалент,  или по-добър. </w:t>
            </w:r>
          </w:p>
        </w:tc>
        <w:tc>
          <w:tcPr>
            <w:tcW w:w="2085" w:type="dxa"/>
            <w:shd w:val="clear" w:color="auto" w:fill="auto"/>
          </w:tcPr>
          <w:p w:rsidR="00AE2A29" w:rsidRPr="00FE3656" w:rsidRDefault="00AE2A29" w:rsidP="002A09D6">
            <w:pPr>
              <w:keepNext/>
              <w:widowControl w:val="0"/>
              <w:numPr>
                <w:ilvl w:val="2"/>
                <w:numId w:val="1"/>
              </w:numPr>
              <w:spacing w:before="240" w:after="0"/>
              <w:ind w:left="-92" w:firstLine="92"/>
              <w:outlineLvl w:val="2"/>
              <w:rPr>
                <w:rFonts w:ascii="Times New Roman" w:eastAsia="Times New Roman" w:hAnsi="Times New Roman" w:cs="Tahoma"/>
                <w:sz w:val="16"/>
                <w:szCs w:val="16"/>
              </w:rPr>
            </w:pPr>
          </w:p>
        </w:tc>
        <w:tc>
          <w:tcPr>
            <w:tcW w:w="1496" w:type="dxa"/>
            <w:vAlign w:val="center"/>
          </w:tcPr>
          <w:p w:rsidR="00AE2A29" w:rsidRPr="00FE3656" w:rsidRDefault="00B15075" w:rsidP="009B584C">
            <w:pPr>
              <w:widowControl w:val="0"/>
              <w:spacing w:after="0"/>
              <w:ind w:left="-92" w:firstLine="92"/>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AE2A29" w:rsidRPr="00FE3656" w:rsidRDefault="00B15075" w:rsidP="009B584C">
            <w:pPr>
              <w:widowControl w:val="0"/>
              <w:spacing w:after="0"/>
              <w:ind w:left="-92" w:firstLine="92"/>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AE2A29" w:rsidRPr="00FE3656" w:rsidTr="009B584C">
        <w:tc>
          <w:tcPr>
            <w:tcW w:w="2666"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Инсталирана памет  </w:t>
            </w:r>
          </w:p>
        </w:tc>
        <w:tc>
          <w:tcPr>
            <w:tcW w:w="2125"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Минимум 4x 16 GBDDR4 ECC</w:t>
            </w:r>
          </w:p>
        </w:tc>
        <w:tc>
          <w:tcPr>
            <w:tcW w:w="2085" w:type="dxa"/>
            <w:shd w:val="clear" w:color="auto" w:fill="auto"/>
          </w:tcPr>
          <w:p w:rsidR="00AE2A29" w:rsidRPr="00FE3656" w:rsidRDefault="00AE2A29"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AE2A29" w:rsidRPr="00FE3656" w:rsidTr="009B584C">
        <w:tc>
          <w:tcPr>
            <w:tcW w:w="2666"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Поддържани дискове</w:t>
            </w:r>
          </w:p>
        </w:tc>
        <w:tc>
          <w:tcPr>
            <w:tcW w:w="2125"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8 броя SAS/SATAhot-swap drive bays</w:t>
            </w:r>
          </w:p>
        </w:tc>
        <w:tc>
          <w:tcPr>
            <w:tcW w:w="2085" w:type="dxa"/>
            <w:shd w:val="clear" w:color="auto" w:fill="auto"/>
          </w:tcPr>
          <w:p w:rsidR="00AE2A29" w:rsidRPr="00FE3656" w:rsidRDefault="00AE2A29"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AE2A29" w:rsidRPr="00FE3656" w:rsidTr="009B584C">
        <w:tc>
          <w:tcPr>
            <w:tcW w:w="2666"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Инсталирани дискове</w:t>
            </w:r>
          </w:p>
        </w:tc>
        <w:tc>
          <w:tcPr>
            <w:tcW w:w="2125"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6 x 480GB, SSD</w:t>
            </w:r>
          </w:p>
        </w:tc>
        <w:tc>
          <w:tcPr>
            <w:tcW w:w="2085" w:type="dxa"/>
            <w:shd w:val="clear" w:color="auto" w:fill="auto"/>
          </w:tcPr>
          <w:p w:rsidR="00AE2A29" w:rsidRPr="00FE3656" w:rsidRDefault="00AE2A29"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AE2A29" w:rsidRPr="00FE3656" w:rsidTr="009B584C">
        <w:tc>
          <w:tcPr>
            <w:tcW w:w="2666"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Хардуерен </w:t>
            </w:r>
          </w:p>
          <w:p w:rsidR="00AE2A29" w:rsidRPr="000B0793" w:rsidRDefault="00AE2A29" w:rsidP="00CD261A">
            <w:pPr>
              <w:spacing w:before="120" w:after="120" w:line="240" w:lineRule="auto"/>
              <w:ind w:left="284"/>
              <w:jc w:val="both"/>
              <w:rPr>
                <w:rFonts w:ascii="Times New Roman" w:hAnsi="Times New Roman"/>
                <w:sz w:val="16"/>
                <w:szCs w:val="16"/>
              </w:rPr>
            </w:pPr>
            <w:r w:rsidRPr="000B0793">
              <w:rPr>
                <w:rFonts w:ascii="Times New Roman" w:hAnsi="Times New Roman"/>
                <w:sz w:val="16"/>
                <w:szCs w:val="16"/>
              </w:rPr>
              <w:t xml:space="preserve">RAID контролер </w:t>
            </w:r>
          </w:p>
        </w:tc>
        <w:tc>
          <w:tcPr>
            <w:tcW w:w="2125"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RAID Level     0, 1, 5,6,10</w:t>
            </w:r>
          </w:p>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RAID Cache    1GB Flash </w:t>
            </w:r>
          </w:p>
        </w:tc>
        <w:tc>
          <w:tcPr>
            <w:tcW w:w="2085" w:type="dxa"/>
            <w:shd w:val="clear" w:color="auto" w:fill="auto"/>
          </w:tcPr>
          <w:p w:rsidR="00AE2A29" w:rsidRPr="00FE3656" w:rsidRDefault="00AE2A29" w:rsidP="002A09D6">
            <w:pPr>
              <w:keepNext/>
              <w:widowControl w:val="0"/>
              <w:numPr>
                <w:ilvl w:val="2"/>
                <w:numId w:val="1"/>
              </w:numPr>
              <w:spacing w:before="240" w:after="0" w:line="240" w:lineRule="auto"/>
              <w:outlineLvl w:val="2"/>
              <w:rPr>
                <w:rFonts w:ascii="Times New Roman" w:eastAsia="Times New Roman" w:hAnsi="Times New Roman" w:cs="Tahoma"/>
                <w:sz w:val="16"/>
                <w:szCs w:val="16"/>
              </w:rPr>
            </w:pPr>
          </w:p>
        </w:tc>
        <w:tc>
          <w:tcPr>
            <w:tcW w:w="1496" w:type="dxa"/>
            <w:vAlign w:val="center"/>
          </w:tcPr>
          <w:p w:rsidR="00AE2A29" w:rsidRPr="00FE3656" w:rsidRDefault="00B15075" w:rsidP="009B584C">
            <w:pPr>
              <w:widowControl w:val="0"/>
              <w:spacing w:after="0" w:line="240" w:lineRule="auto"/>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AE2A29" w:rsidRPr="00FE3656" w:rsidRDefault="00B15075" w:rsidP="009B584C">
            <w:pPr>
              <w:widowControl w:val="0"/>
              <w:spacing w:after="0" w:line="240" w:lineRule="auto"/>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AE2A29" w:rsidRPr="00FE3656" w:rsidTr="009B584C">
        <w:tc>
          <w:tcPr>
            <w:tcW w:w="2666"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Мрежови интерфейси</w:t>
            </w:r>
          </w:p>
        </w:tc>
        <w:tc>
          <w:tcPr>
            <w:tcW w:w="2125"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4 x 1000Base-T</w:t>
            </w:r>
          </w:p>
        </w:tc>
        <w:tc>
          <w:tcPr>
            <w:tcW w:w="2085" w:type="dxa"/>
            <w:shd w:val="clear" w:color="auto" w:fill="auto"/>
          </w:tcPr>
          <w:p w:rsidR="00AE2A29" w:rsidRPr="00FE3656" w:rsidRDefault="00AE2A29"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AE2A29" w:rsidRPr="00FE3656" w:rsidTr="009B584C">
        <w:trPr>
          <w:trHeight w:val="426"/>
        </w:trPr>
        <w:tc>
          <w:tcPr>
            <w:tcW w:w="2666"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Контролери</w:t>
            </w:r>
          </w:p>
          <w:p w:rsidR="00AE2A29" w:rsidRPr="000B0793" w:rsidRDefault="00AE2A29" w:rsidP="00CD261A">
            <w:pPr>
              <w:spacing w:before="120" w:after="120" w:line="240" w:lineRule="auto"/>
              <w:ind w:left="284"/>
              <w:rPr>
                <w:rFonts w:ascii="Times New Roman" w:hAnsi="Times New Roman"/>
                <w:sz w:val="16"/>
                <w:szCs w:val="16"/>
              </w:rPr>
            </w:pPr>
          </w:p>
        </w:tc>
        <w:tc>
          <w:tcPr>
            <w:tcW w:w="2125"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Два броя FC 8/16 Gb/s за директна връзка с дисковия масив (позиция 2.1.7), окомплектовани със съответните Fiber Chanel SFP+ Transceivers и SFP+ patch cords.</w:t>
            </w:r>
          </w:p>
        </w:tc>
        <w:tc>
          <w:tcPr>
            <w:tcW w:w="2085" w:type="dxa"/>
            <w:shd w:val="clear" w:color="auto" w:fill="auto"/>
          </w:tcPr>
          <w:p w:rsidR="00AE2A29" w:rsidRPr="00FE3656" w:rsidRDefault="00AE2A29"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AE2A29" w:rsidRPr="00FE3656" w:rsidTr="009B584C">
        <w:trPr>
          <w:trHeight w:val="426"/>
        </w:trPr>
        <w:tc>
          <w:tcPr>
            <w:tcW w:w="2666"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Hot-swap компоненти </w:t>
            </w:r>
          </w:p>
        </w:tc>
        <w:tc>
          <w:tcPr>
            <w:tcW w:w="2125"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Захранване, вентилаторни модули, твърди дискове</w:t>
            </w:r>
          </w:p>
        </w:tc>
        <w:tc>
          <w:tcPr>
            <w:tcW w:w="2085" w:type="dxa"/>
            <w:shd w:val="clear" w:color="auto" w:fill="auto"/>
          </w:tcPr>
          <w:p w:rsidR="00AE2A29" w:rsidRPr="00FE3656" w:rsidRDefault="00AE2A29"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AE2A29" w:rsidRPr="00FE3656" w:rsidTr="009B584C">
        <w:tc>
          <w:tcPr>
            <w:tcW w:w="2666"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Поддържани операционни системи</w:t>
            </w:r>
          </w:p>
        </w:tc>
        <w:tc>
          <w:tcPr>
            <w:tcW w:w="2125"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Microsoft Windows Server, Red Hat Enterprise Linux (RHEL), SUSE Linux Enterprise Server (SLES), VMware</w:t>
            </w:r>
          </w:p>
        </w:tc>
        <w:tc>
          <w:tcPr>
            <w:tcW w:w="2085" w:type="dxa"/>
            <w:shd w:val="clear" w:color="auto" w:fill="auto"/>
          </w:tcPr>
          <w:p w:rsidR="00AE2A29" w:rsidRPr="00FE3656" w:rsidRDefault="00AE2A29"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AE2A29" w:rsidRPr="00FE3656" w:rsidTr="009B584C">
        <w:tc>
          <w:tcPr>
            <w:tcW w:w="2666"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Захранване</w:t>
            </w:r>
          </w:p>
        </w:tc>
        <w:tc>
          <w:tcPr>
            <w:tcW w:w="2125"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2 захранващи блока, минимум 550W всеки</w:t>
            </w:r>
          </w:p>
        </w:tc>
        <w:tc>
          <w:tcPr>
            <w:tcW w:w="2085" w:type="dxa"/>
            <w:shd w:val="clear" w:color="auto" w:fill="auto"/>
          </w:tcPr>
          <w:p w:rsidR="00AE2A29" w:rsidRPr="00FE3656" w:rsidRDefault="00AE2A29"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AE2A29" w:rsidRPr="00FE3656" w:rsidTr="009B584C">
        <w:tc>
          <w:tcPr>
            <w:tcW w:w="2666" w:type="dxa"/>
            <w:shd w:val="clear" w:color="auto" w:fill="auto"/>
          </w:tcPr>
          <w:p w:rsidR="00AE2A29" w:rsidRPr="000B0793" w:rsidRDefault="00AE2A29"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Монтаж</w:t>
            </w:r>
          </w:p>
        </w:tc>
        <w:tc>
          <w:tcPr>
            <w:tcW w:w="2125" w:type="dxa"/>
            <w:shd w:val="clear" w:color="auto" w:fill="auto"/>
          </w:tcPr>
          <w:p w:rsidR="00AE2A29" w:rsidRPr="000B0793" w:rsidRDefault="00AE2A29" w:rsidP="00CD261A">
            <w:pPr>
              <w:spacing w:before="120" w:after="120" w:line="240" w:lineRule="auto"/>
              <w:ind w:left="284"/>
              <w:rPr>
                <w:rFonts w:ascii="Times New Roman" w:hAnsi="Times New Roman"/>
                <w:color w:val="FF0000"/>
                <w:sz w:val="16"/>
                <w:szCs w:val="16"/>
              </w:rPr>
            </w:pPr>
            <w:r w:rsidRPr="000B0793">
              <w:rPr>
                <w:rFonts w:ascii="Times New Roman" w:hAnsi="Times New Roman"/>
                <w:sz w:val="16"/>
                <w:szCs w:val="16"/>
              </w:rPr>
              <w:t xml:space="preserve">С релси за монтаж в сървърен шкаф. </w:t>
            </w:r>
            <w:r w:rsidRPr="000B0793">
              <w:rPr>
                <w:rFonts w:ascii="Times New Roman" w:hAnsi="Times New Roman"/>
                <w:color w:val="000000"/>
                <w:sz w:val="16"/>
                <w:szCs w:val="16"/>
              </w:rPr>
              <w:t>В доставката да бъде включен монтаж на място.</w:t>
            </w:r>
          </w:p>
        </w:tc>
        <w:tc>
          <w:tcPr>
            <w:tcW w:w="2085" w:type="dxa"/>
            <w:shd w:val="clear" w:color="auto" w:fill="auto"/>
          </w:tcPr>
          <w:p w:rsidR="00AE2A29" w:rsidRPr="00FE3656" w:rsidRDefault="00AE2A29"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AE2A29" w:rsidRPr="00FE3656" w:rsidRDefault="00B15075"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D14BD2" w:rsidTr="00AE2A29">
        <w:tc>
          <w:tcPr>
            <w:tcW w:w="2666" w:type="dxa"/>
            <w:shd w:val="clear" w:color="auto" w:fill="auto"/>
          </w:tcPr>
          <w:p w:rsidR="00473BAB" w:rsidRPr="00D14BD2" w:rsidRDefault="00473BAB" w:rsidP="00CD261A">
            <w:pPr>
              <w:spacing w:before="120" w:after="120" w:line="240" w:lineRule="auto"/>
              <w:ind w:left="284"/>
              <w:rPr>
                <w:rFonts w:ascii="Times New Roman" w:hAnsi="Times New Roman"/>
                <w:b/>
                <w:sz w:val="16"/>
                <w:szCs w:val="16"/>
              </w:rPr>
            </w:pPr>
            <w:r w:rsidRPr="00D14BD2">
              <w:rPr>
                <w:rFonts w:ascii="Times New Roman" w:hAnsi="Times New Roman"/>
                <w:b/>
                <w:sz w:val="16"/>
                <w:szCs w:val="16"/>
              </w:rPr>
              <w:t>Гаранция</w:t>
            </w:r>
          </w:p>
        </w:tc>
        <w:tc>
          <w:tcPr>
            <w:tcW w:w="2125" w:type="dxa"/>
            <w:shd w:val="clear" w:color="auto" w:fill="auto"/>
          </w:tcPr>
          <w:p w:rsidR="00473BAB" w:rsidRPr="00D14BD2" w:rsidRDefault="00473BAB" w:rsidP="00CD261A">
            <w:pPr>
              <w:spacing w:before="120" w:after="120" w:line="240" w:lineRule="auto"/>
              <w:ind w:left="284"/>
              <w:rPr>
                <w:rFonts w:ascii="Times New Roman" w:hAnsi="Times New Roman"/>
                <w:b/>
                <w:sz w:val="16"/>
                <w:szCs w:val="16"/>
              </w:rPr>
            </w:pPr>
            <w:r w:rsidRPr="00D14BD2">
              <w:rPr>
                <w:rFonts w:ascii="Times New Roman" w:hAnsi="Times New Roman"/>
                <w:b/>
                <w:sz w:val="16"/>
                <w:szCs w:val="16"/>
              </w:rPr>
              <w:t>3 години на място</w:t>
            </w:r>
          </w:p>
        </w:tc>
        <w:tc>
          <w:tcPr>
            <w:tcW w:w="2085" w:type="dxa"/>
            <w:shd w:val="clear" w:color="auto" w:fill="auto"/>
          </w:tcPr>
          <w:p w:rsidR="00473BAB" w:rsidRPr="00D14BD2" w:rsidRDefault="00473BAB" w:rsidP="002A09D6">
            <w:pPr>
              <w:keepNext/>
              <w:widowControl w:val="0"/>
              <w:numPr>
                <w:ilvl w:val="2"/>
                <w:numId w:val="1"/>
              </w:numPr>
              <w:spacing w:before="240" w:after="0"/>
              <w:outlineLvl w:val="2"/>
              <w:rPr>
                <w:rFonts w:ascii="Times New Roman" w:eastAsia="Times New Roman" w:hAnsi="Times New Roman" w:cs="Tahoma"/>
                <w:b/>
                <w:sz w:val="16"/>
                <w:szCs w:val="16"/>
              </w:rPr>
            </w:pPr>
          </w:p>
        </w:tc>
        <w:tc>
          <w:tcPr>
            <w:tcW w:w="1496" w:type="dxa"/>
          </w:tcPr>
          <w:p w:rsidR="00473BAB" w:rsidRPr="00D14BD2" w:rsidRDefault="00473BAB" w:rsidP="00473BAB">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c>
          <w:tcPr>
            <w:tcW w:w="1483" w:type="dxa"/>
          </w:tcPr>
          <w:p w:rsidR="00473BAB" w:rsidRPr="00D14BD2" w:rsidRDefault="00473BAB" w:rsidP="00473BAB">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r>
      <w:tr w:rsidR="00473BAB" w:rsidRPr="00FE3656" w:rsidTr="00AE2A29">
        <w:tc>
          <w:tcPr>
            <w:tcW w:w="2666" w:type="dxa"/>
            <w:shd w:val="clear" w:color="auto" w:fill="auto"/>
          </w:tcPr>
          <w:p w:rsidR="00473BAB" w:rsidRPr="00FE3656" w:rsidRDefault="00473BAB" w:rsidP="004659B5">
            <w:pPr>
              <w:widowControl w:val="0"/>
              <w:spacing w:after="0"/>
              <w:rPr>
                <w:rFonts w:ascii="Times New Roman" w:eastAsia="Times New Roman" w:hAnsi="Times New Roman" w:cs="Tahoma"/>
                <w:b/>
                <w:sz w:val="16"/>
                <w:szCs w:val="16"/>
              </w:rPr>
            </w:pPr>
            <w:r w:rsidRPr="007A3204">
              <w:rPr>
                <w:rFonts w:ascii="Times New Roman" w:eastAsia="Times New Roman" w:hAnsi="Times New Roman" w:cs="Tahoma"/>
                <w:b/>
                <w:sz w:val="16"/>
                <w:szCs w:val="16"/>
              </w:rPr>
              <w:t>2. Лиценз за сървърна опрационна система</w:t>
            </w:r>
          </w:p>
        </w:tc>
        <w:tc>
          <w:tcPr>
            <w:tcW w:w="2125" w:type="dxa"/>
            <w:shd w:val="clear" w:color="auto" w:fill="auto"/>
          </w:tcPr>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Минимални технически изисквания</w:t>
            </w:r>
          </w:p>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на Възложителя</w:t>
            </w:r>
          </w:p>
        </w:tc>
        <w:tc>
          <w:tcPr>
            <w:tcW w:w="2085" w:type="dxa"/>
            <w:shd w:val="clear" w:color="auto" w:fill="auto"/>
          </w:tcPr>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Предложение на Изпълнителя</w:t>
            </w:r>
          </w:p>
        </w:tc>
        <w:tc>
          <w:tcPr>
            <w:tcW w:w="1496" w:type="dxa"/>
          </w:tcPr>
          <w:p w:rsidR="00473BAB" w:rsidRPr="00FE3656" w:rsidRDefault="00473BAB" w:rsidP="004659B5">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Сървърна операционна система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Лиценз за сървърна операционна система съвместима с основно използваните в НИП, като MS Windows Server 2016 или еквивалент</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AE2A29">
        <w:tc>
          <w:tcPr>
            <w:tcW w:w="2666" w:type="dxa"/>
            <w:shd w:val="clear" w:color="auto" w:fill="auto"/>
          </w:tcPr>
          <w:p w:rsidR="00473BAB" w:rsidRPr="00FE3656" w:rsidRDefault="00473BAB" w:rsidP="001322ED">
            <w:pPr>
              <w:widowControl w:val="0"/>
              <w:spacing w:after="0"/>
              <w:rPr>
                <w:rFonts w:ascii="Times New Roman" w:eastAsia="Times New Roman" w:hAnsi="Times New Roman" w:cs="Tahoma"/>
                <w:b/>
                <w:sz w:val="16"/>
                <w:szCs w:val="16"/>
              </w:rPr>
            </w:pPr>
            <w:r w:rsidRPr="007A3204">
              <w:rPr>
                <w:rFonts w:ascii="Times New Roman" w:eastAsia="Times New Roman" w:hAnsi="Times New Roman" w:cs="Tahoma"/>
                <w:b/>
                <w:sz w:val="16"/>
                <w:szCs w:val="16"/>
              </w:rPr>
              <w:t>3.Система за управление на бази данни (лиценз за бази данни)</w:t>
            </w:r>
          </w:p>
        </w:tc>
        <w:tc>
          <w:tcPr>
            <w:tcW w:w="2125" w:type="dxa"/>
            <w:shd w:val="clear" w:color="auto" w:fill="auto"/>
          </w:tcPr>
          <w:p w:rsidR="00473BAB" w:rsidRPr="00FE3656" w:rsidRDefault="00473BAB" w:rsidP="004659B5">
            <w:pPr>
              <w:widowControl w:val="0"/>
              <w:spacing w:after="0"/>
              <w:jc w:val="both"/>
              <w:rPr>
                <w:rFonts w:ascii="Times New Roman" w:eastAsia="Times New Roman" w:hAnsi="Times New Roman" w:cs="Tahoma"/>
                <w:b/>
                <w:sz w:val="16"/>
                <w:szCs w:val="16"/>
              </w:rPr>
            </w:pPr>
            <w:r w:rsidRPr="007A3204">
              <w:rPr>
                <w:rFonts w:ascii="Times New Roman" w:eastAsia="Times New Roman" w:hAnsi="Times New Roman" w:cs="Tahoma"/>
                <w:b/>
                <w:sz w:val="16"/>
                <w:szCs w:val="16"/>
              </w:rPr>
              <w:t>Минимални технически изисквания на Възложителя</w:t>
            </w:r>
          </w:p>
        </w:tc>
        <w:tc>
          <w:tcPr>
            <w:tcW w:w="2085" w:type="dxa"/>
            <w:shd w:val="clear" w:color="auto" w:fill="auto"/>
          </w:tcPr>
          <w:p w:rsidR="00473BAB" w:rsidRPr="00FE3656" w:rsidRDefault="00473BAB" w:rsidP="002A09D6">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Предложение на Изпълнителя</w:t>
            </w:r>
          </w:p>
        </w:tc>
        <w:tc>
          <w:tcPr>
            <w:tcW w:w="1496" w:type="dxa"/>
          </w:tcPr>
          <w:p w:rsidR="00473BAB" w:rsidRPr="00FE3656" w:rsidRDefault="00473BAB" w:rsidP="002A09D6">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Софтуер за база данни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Система за управление на бази данни като MSSQL Server Standard Edition или еквивалент, минимум 8 ядра. Без необходимост от доплащане за брой потребители. Без абонамент за използване.</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AE2A29">
        <w:tc>
          <w:tcPr>
            <w:tcW w:w="2666" w:type="dxa"/>
            <w:shd w:val="clear" w:color="auto" w:fill="auto"/>
          </w:tcPr>
          <w:p w:rsidR="00473BAB" w:rsidRPr="00FE3656" w:rsidRDefault="00473BAB" w:rsidP="004659B5">
            <w:pPr>
              <w:widowControl w:val="0"/>
              <w:spacing w:after="0"/>
              <w:rPr>
                <w:rFonts w:ascii="Times New Roman" w:eastAsia="Times New Roman" w:hAnsi="Times New Roman" w:cs="Tahoma"/>
                <w:b/>
                <w:sz w:val="16"/>
                <w:szCs w:val="16"/>
              </w:rPr>
            </w:pPr>
            <w:r w:rsidRPr="007A3204">
              <w:rPr>
                <w:rFonts w:ascii="Times New Roman" w:eastAsia="Times New Roman" w:hAnsi="Times New Roman" w:cs="Tahoma"/>
                <w:b/>
                <w:sz w:val="16"/>
                <w:szCs w:val="16"/>
              </w:rPr>
              <w:t>4. Хардуерна защитна стена</w:t>
            </w:r>
          </w:p>
        </w:tc>
        <w:tc>
          <w:tcPr>
            <w:tcW w:w="2125" w:type="dxa"/>
            <w:shd w:val="clear" w:color="auto" w:fill="auto"/>
          </w:tcPr>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Минимални технически изисквания</w:t>
            </w:r>
          </w:p>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на Възложителя</w:t>
            </w:r>
          </w:p>
        </w:tc>
        <w:tc>
          <w:tcPr>
            <w:tcW w:w="2085" w:type="dxa"/>
            <w:shd w:val="clear" w:color="auto" w:fill="auto"/>
          </w:tcPr>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Предложение на Изпълнителя;</w:t>
            </w:r>
          </w:p>
          <w:p w:rsidR="00473BAB" w:rsidRPr="00FE3656" w:rsidRDefault="00473BAB" w:rsidP="007B0656">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Производител/търговска марка</w:t>
            </w:r>
            <w:r w:rsidR="007F28FA">
              <w:rPr>
                <w:rFonts w:ascii="Times New Roman" w:eastAsia="Times New Roman" w:hAnsi="Times New Roman"/>
                <w:b/>
                <w:sz w:val="16"/>
                <w:szCs w:val="16"/>
                <w:lang w:val="en-US"/>
              </w:rPr>
              <w:t>: …………..</w:t>
            </w:r>
            <w:r w:rsidRPr="007A3204">
              <w:rPr>
                <w:rFonts w:ascii="Times New Roman" w:eastAsia="Times New Roman" w:hAnsi="Times New Roman" w:cs="Tahoma"/>
                <w:b/>
                <w:sz w:val="16"/>
                <w:szCs w:val="16"/>
              </w:rPr>
              <w:t xml:space="preserve"> Серия/Модел</w:t>
            </w:r>
            <w:r w:rsidR="007F28FA">
              <w:rPr>
                <w:rFonts w:ascii="Times New Roman" w:eastAsia="Times New Roman" w:hAnsi="Times New Roman"/>
                <w:b/>
                <w:sz w:val="16"/>
                <w:szCs w:val="16"/>
                <w:lang w:val="en-US"/>
              </w:rPr>
              <w:t>: …………..</w:t>
            </w:r>
          </w:p>
        </w:tc>
        <w:tc>
          <w:tcPr>
            <w:tcW w:w="1496" w:type="dxa"/>
          </w:tcPr>
          <w:p w:rsidR="00473BAB" w:rsidRPr="00FE3656" w:rsidRDefault="00473BAB" w:rsidP="004659B5">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Форм фактор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За монтаж в сървърен шкаф</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Мрежови интерфейси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8 x 10/100/1000Base-T</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Мрежов интерфейс за управление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1 x 10/100/1000Base-T (споделен)</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Пропусквателна способност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1800 Mbps</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Брой свързани потребители/устройства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Неограничен</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VLANs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100</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Максимален брой конкурентни връзки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250 000</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Максимален брой нови връзки за секунда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20 000</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RAM памет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4GB</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Flash памет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8 GB</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SSD</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100 GB</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D14BD2"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CD261A">
            <w:pPr>
              <w:spacing w:before="120" w:after="120" w:line="240" w:lineRule="auto"/>
              <w:ind w:left="284"/>
              <w:rPr>
                <w:rFonts w:ascii="Times New Roman" w:hAnsi="Times New Roman"/>
                <w:b/>
                <w:sz w:val="16"/>
                <w:szCs w:val="16"/>
              </w:rPr>
            </w:pPr>
            <w:r w:rsidRPr="00D14BD2">
              <w:rPr>
                <w:rFonts w:ascii="Times New Roman" w:hAnsi="Times New Roman"/>
                <w:b/>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CD261A">
            <w:pPr>
              <w:spacing w:before="120" w:after="120" w:line="240" w:lineRule="auto"/>
              <w:ind w:left="284"/>
              <w:rPr>
                <w:rFonts w:ascii="Times New Roman" w:hAnsi="Times New Roman"/>
                <w:b/>
                <w:sz w:val="16"/>
                <w:szCs w:val="16"/>
              </w:rPr>
            </w:pPr>
            <w:r w:rsidRPr="00D14BD2">
              <w:rPr>
                <w:rFonts w:ascii="Times New Roman" w:hAnsi="Times New Roman"/>
                <w:b/>
                <w:sz w:val="16"/>
                <w:szCs w:val="16"/>
              </w:rPr>
              <w:t xml:space="preserve">3 години софтуерна и хардуерна поддръжка от производителя. </w:t>
            </w:r>
          </w:p>
        </w:tc>
        <w:tc>
          <w:tcPr>
            <w:tcW w:w="2085" w:type="dxa"/>
            <w:shd w:val="clear" w:color="auto" w:fill="auto"/>
          </w:tcPr>
          <w:p w:rsidR="00473BAB" w:rsidRPr="00D14BD2" w:rsidRDefault="00473BAB" w:rsidP="002A09D6">
            <w:pPr>
              <w:widowControl w:val="0"/>
              <w:spacing w:after="0"/>
              <w:rPr>
                <w:rFonts w:ascii="Times New Roman" w:eastAsia="Times New Roman" w:hAnsi="Times New Roman" w:cs="Tahoma"/>
                <w:b/>
                <w:sz w:val="16"/>
                <w:szCs w:val="16"/>
              </w:rPr>
            </w:pPr>
          </w:p>
        </w:tc>
        <w:tc>
          <w:tcPr>
            <w:tcW w:w="1496" w:type="dxa"/>
          </w:tcPr>
          <w:p w:rsidR="00473BAB" w:rsidRPr="00D14BD2" w:rsidRDefault="00473BAB"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c>
          <w:tcPr>
            <w:tcW w:w="1483" w:type="dxa"/>
          </w:tcPr>
          <w:p w:rsidR="00473BAB" w:rsidRPr="00D14BD2" w:rsidRDefault="00473BAB"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r>
      <w:tr w:rsidR="00473BAB" w:rsidRPr="00FE3656" w:rsidTr="00AE2A29">
        <w:tc>
          <w:tcPr>
            <w:tcW w:w="2666" w:type="dxa"/>
            <w:shd w:val="clear" w:color="auto" w:fill="auto"/>
          </w:tcPr>
          <w:p w:rsidR="00473BAB" w:rsidRPr="00FE3656" w:rsidRDefault="00473BAB" w:rsidP="004659B5">
            <w:pPr>
              <w:widowControl w:val="0"/>
              <w:spacing w:after="0"/>
              <w:rPr>
                <w:rFonts w:ascii="Times New Roman" w:eastAsia="Times New Roman" w:hAnsi="Times New Roman" w:cs="Tahoma"/>
                <w:b/>
                <w:sz w:val="16"/>
                <w:szCs w:val="16"/>
              </w:rPr>
            </w:pPr>
            <w:r w:rsidRPr="007A3204">
              <w:rPr>
                <w:rFonts w:ascii="Times New Roman" w:eastAsia="Times New Roman" w:hAnsi="Times New Roman" w:cs="Tahoma"/>
                <w:b/>
                <w:sz w:val="16"/>
                <w:szCs w:val="16"/>
              </w:rPr>
              <w:t>5.UPS за монтиране в специализиран шкаф</w:t>
            </w:r>
          </w:p>
        </w:tc>
        <w:tc>
          <w:tcPr>
            <w:tcW w:w="2125" w:type="dxa"/>
            <w:shd w:val="clear" w:color="auto" w:fill="auto"/>
          </w:tcPr>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Минимални технически изисквания</w:t>
            </w:r>
          </w:p>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на Възложителя</w:t>
            </w:r>
          </w:p>
        </w:tc>
        <w:tc>
          <w:tcPr>
            <w:tcW w:w="2085" w:type="dxa"/>
            <w:shd w:val="clear" w:color="auto" w:fill="auto"/>
          </w:tcPr>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Предложение на Изпълнителя;</w:t>
            </w:r>
          </w:p>
          <w:p w:rsidR="00473BAB" w:rsidRPr="00FE3656" w:rsidRDefault="00473BAB" w:rsidP="007B0656">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Производител/търговска марка</w:t>
            </w:r>
            <w:r w:rsidR="007F28FA">
              <w:rPr>
                <w:rFonts w:ascii="Times New Roman" w:eastAsia="Times New Roman" w:hAnsi="Times New Roman"/>
                <w:b/>
                <w:sz w:val="16"/>
                <w:szCs w:val="16"/>
                <w:lang w:val="en-US"/>
              </w:rPr>
              <w:t>: …………..</w:t>
            </w:r>
            <w:r w:rsidRPr="007A3204">
              <w:rPr>
                <w:rFonts w:ascii="Times New Roman" w:eastAsia="Times New Roman" w:hAnsi="Times New Roman" w:cs="Tahoma"/>
                <w:b/>
                <w:sz w:val="16"/>
                <w:szCs w:val="16"/>
              </w:rPr>
              <w:t xml:space="preserve"> Серия/Модел</w:t>
            </w:r>
            <w:r w:rsidR="007F28FA">
              <w:rPr>
                <w:rFonts w:ascii="Times New Roman" w:eastAsia="Times New Roman" w:hAnsi="Times New Roman"/>
                <w:b/>
                <w:sz w:val="16"/>
                <w:szCs w:val="16"/>
                <w:lang w:val="en-US"/>
              </w:rPr>
              <w:t>: …………..</w:t>
            </w:r>
          </w:p>
        </w:tc>
        <w:tc>
          <w:tcPr>
            <w:tcW w:w="1496" w:type="dxa"/>
          </w:tcPr>
          <w:p w:rsidR="00473BAB" w:rsidRPr="00FE3656" w:rsidRDefault="00473BAB" w:rsidP="004659B5">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Форм фактор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За монтаж в сървърен шкаф</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Технология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Двойно преобразуване, онлайн</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Капацитет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color w:val="FF0000"/>
                <w:sz w:val="16"/>
                <w:szCs w:val="16"/>
              </w:rPr>
            </w:pPr>
            <w:r w:rsidRPr="000B0793">
              <w:rPr>
                <w:rFonts w:ascii="Times New Roman" w:hAnsi="Times New Roman"/>
                <w:sz w:val="16"/>
                <w:szCs w:val="16"/>
              </w:rPr>
              <w:t>Минимум 5000 VA</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Hot-swap компоненти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Батерии</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Комуникационни портове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USB</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D14BD2" w:rsidTr="008C365F">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CD261A">
            <w:pPr>
              <w:spacing w:before="120" w:after="120" w:line="240" w:lineRule="auto"/>
              <w:ind w:left="284"/>
              <w:rPr>
                <w:rFonts w:ascii="Times New Roman" w:hAnsi="Times New Roman"/>
                <w:b/>
                <w:sz w:val="16"/>
                <w:szCs w:val="16"/>
              </w:rPr>
            </w:pPr>
            <w:r w:rsidRPr="00D14BD2">
              <w:rPr>
                <w:rFonts w:ascii="Times New Roman" w:hAnsi="Times New Roman"/>
                <w:b/>
                <w:sz w:val="16"/>
                <w:szCs w:val="16"/>
              </w:rPr>
              <w:t xml:space="preserve">Гаранция на електрониката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CD261A">
            <w:pPr>
              <w:spacing w:before="120" w:after="120" w:line="240" w:lineRule="auto"/>
              <w:ind w:left="284"/>
              <w:rPr>
                <w:rFonts w:ascii="Times New Roman" w:hAnsi="Times New Roman"/>
                <w:b/>
                <w:sz w:val="16"/>
                <w:szCs w:val="16"/>
              </w:rPr>
            </w:pPr>
            <w:r w:rsidRPr="00D14BD2">
              <w:rPr>
                <w:rFonts w:ascii="Times New Roman" w:hAnsi="Times New Roman"/>
                <w:b/>
                <w:sz w:val="16"/>
                <w:szCs w:val="16"/>
              </w:rPr>
              <w:t>3 години</w:t>
            </w:r>
          </w:p>
        </w:tc>
        <w:tc>
          <w:tcPr>
            <w:tcW w:w="2085" w:type="dxa"/>
            <w:shd w:val="clear" w:color="auto" w:fill="auto"/>
          </w:tcPr>
          <w:p w:rsidR="00473BAB" w:rsidRPr="00D14BD2" w:rsidRDefault="00473BAB" w:rsidP="002A09D6">
            <w:pPr>
              <w:keepNext/>
              <w:widowControl w:val="0"/>
              <w:numPr>
                <w:ilvl w:val="2"/>
                <w:numId w:val="1"/>
              </w:numPr>
              <w:spacing w:before="240" w:after="0"/>
              <w:outlineLvl w:val="2"/>
              <w:rPr>
                <w:rFonts w:ascii="Times New Roman" w:eastAsia="Times New Roman" w:hAnsi="Times New Roman" w:cs="Tahoma"/>
                <w:b/>
                <w:sz w:val="16"/>
                <w:szCs w:val="16"/>
              </w:rPr>
            </w:pPr>
          </w:p>
        </w:tc>
        <w:tc>
          <w:tcPr>
            <w:tcW w:w="1496" w:type="dxa"/>
          </w:tcPr>
          <w:p w:rsidR="00473BAB" w:rsidRPr="00D14BD2" w:rsidRDefault="008C365F" w:rsidP="008C365F">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c>
          <w:tcPr>
            <w:tcW w:w="1483" w:type="dxa"/>
          </w:tcPr>
          <w:p w:rsidR="00473BAB" w:rsidRPr="00D14BD2" w:rsidRDefault="008C365F" w:rsidP="008C365F">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color w:val="000000"/>
                <w:sz w:val="16"/>
                <w:szCs w:val="16"/>
              </w:rPr>
            </w:pPr>
            <w:r w:rsidRPr="000B0793">
              <w:rPr>
                <w:rFonts w:ascii="Times New Roman" w:hAnsi="Times New Roman"/>
                <w:color w:val="000000"/>
                <w:sz w:val="16"/>
                <w:szCs w:val="16"/>
              </w:rPr>
              <w:t>Монтаж</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color w:val="000000"/>
                <w:sz w:val="16"/>
                <w:szCs w:val="16"/>
              </w:rPr>
            </w:pPr>
            <w:r w:rsidRPr="000B0793">
              <w:rPr>
                <w:rFonts w:ascii="Times New Roman" w:hAnsi="Times New Roman"/>
                <w:color w:val="000000"/>
                <w:sz w:val="16"/>
                <w:szCs w:val="16"/>
              </w:rPr>
              <w:t>В доставката да бъде включен монтаж на място.</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AE2A29">
        <w:tc>
          <w:tcPr>
            <w:tcW w:w="2666" w:type="dxa"/>
            <w:shd w:val="clear" w:color="auto" w:fill="auto"/>
          </w:tcPr>
          <w:p w:rsidR="00473BAB" w:rsidRPr="00FE3656" w:rsidRDefault="00473BAB" w:rsidP="004659B5">
            <w:pPr>
              <w:widowControl w:val="0"/>
              <w:spacing w:after="0"/>
              <w:rPr>
                <w:rFonts w:ascii="Times New Roman" w:eastAsia="Times New Roman" w:hAnsi="Times New Roman" w:cs="Tahoma"/>
                <w:b/>
                <w:sz w:val="16"/>
                <w:szCs w:val="16"/>
              </w:rPr>
            </w:pPr>
            <w:r w:rsidRPr="007A3204">
              <w:rPr>
                <w:rFonts w:ascii="Times New Roman" w:eastAsia="Times New Roman" w:hAnsi="Times New Roman" w:cs="Tahoma"/>
                <w:b/>
                <w:sz w:val="16"/>
                <w:szCs w:val="16"/>
              </w:rPr>
              <w:t xml:space="preserve">6. </w:t>
            </w:r>
            <w:r w:rsidRPr="007A3204">
              <w:rPr>
                <w:rFonts w:ascii="Times New Roman" w:eastAsia="Times New Roman" w:hAnsi="Times New Roman" w:cs="Tahoma"/>
                <w:b/>
                <w:sz w:val="16"/>
                <w:szCs w:val="16"/>
              </w:rPr>
              <w:tab/>
              <w:t>Гигабитов суитч</w:t>
            </w:r>
          </w:p>
        </w:tc>
        <w:tc>
          <w:tcPr>
            <w:tcW w:w="2125" w:type="dxa"/>
            <w:shd w:val="clear" w:color="auto" w:fill="auto"/>
          </w:tcPr>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Минимални технически изисквания</w:t>
            </w:r>
          </w:p>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на Възложителя</w:t>
            </w:r>
          </w:p>
        </w:tc>
        <w:tc>
          <w:tcPr>
            <w:tcW w:w="2085" w:type="dxa"/>
            <w:shd w:val="clear" w:color="auto" w:fill="auto"/>
          </w:tcPr>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Предложение на Изпълнителя;</w:t>
            </w:r>
          </w:p>
          <w:p w:rsidR="00473BAB" w:rsidRPr="00FE3656" w:rsidRDefault="00473BAB" w:rsidP="007B0656">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Производител/търговска марка</w:t>
            </w:r>
            <w:r w:rsidR="007F28FA">
              <w:rPr>
                <w:rFonts w:ascii="Times New Roman" w:eastAsia="Times New Roman" w:hAnsi="Times New Roman"/>
                <w:b/>
                <w:sz w:val="16"/>
                <w:szCs w:val="16"/>
                <w:lang w:val="en-US"/>
              </w:rPr>
              <w:t>: …………..</w:t>
            </w:r>
            <w:r w:rsidRPr="007A3204">
              <w:rPr>
                <w:rFonts w:ascii="Times New Roman" w:eastAsia="Times New Roman" w:hAnsi="Times New Roman" w:cs="Tahoma"/>
                <w:b/>
                <w:sz w:val="16"/>
                <w:szCs w:val="16"/>
              </w:rPr>
              <w:t xml:space="preserve"> Серия/Модел</w:t>
            </w:r>
            <w:r w:rsidR="007F28FA">
              <w:rPr>
                <w:rFonts w:ascii="Times New Roman" w:eastAsia="Times New Roman" w:hAnsi="Times New Roman"/>
                <w:b/>
                <w:sz w:val="16"/>
                <w:szCs w:val="16"/>
                <w:lang w:val="en-US"/>
              </w:rPr>
              <w:t>: …………..</w:t>
            </w:r>
          </w:p>
        </w:tc>
        <w:tc>
          <w:tcPr>
            <w:tcW w:w="1496" w:type="dxa"/>
          </w:tcPr>
          <w:p w:rsidR="00473BAB" w:rsidRPr="00FE3656" w:rsidRDefault="00473BAB" w:rsidP="004659B5">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Форм фактор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За монтаж в сървърен шкаф</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Общ брой портове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52</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Uplink портове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2 dual personality</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Управление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Web user interface: Built-in switch configuration utility for easy browser-based device configuration (HTTP/HTTPS); SNMP: SNMP versions 1, 2c, and 3 with support for traps, and SNMP version 3 user-based security model (USM)</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Маршрутизация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Layer 3 Lite</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Капацитет за маршрутизиране/превключване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Минимум: 104 Gbps</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Пропускателна способност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Минимум: 77.38 Mpps</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VLAN (брой, стандарти)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Support for up to 4096 VLANs simultaneously; Port-based and 802.1Q tag-based VLANs; MAC-based VLAN; Management VLAN; Private VLAN Edge (PVE), also known as protected ports, with multiple uplinks</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QoS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Priority levels: 4 hardware queues; Scheduling: Strict priority and weighted round-robin (WRR). Queue assignment based on DSCP and class of service (802.1p/CoS); Class of service: Port based; 802.1p VLAN priority based</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L2 мрежови стандарти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IEEE 802.3, IEEE 802.3u, IEEE 802.3z, IEEE 802.1D, IEEE 802.1Q, IEEE 802.3ab, IEEE 802.1p, IEEE 802.3x, IEEE 802.3ad (LACP), IEEE 802.1w, IEEE 802.1x, IEEE 802.1s</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9B584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L3 мрежови стандарти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Wirespeed routing of IPv4 packets; Up to 32 static routes and up to 32 IP interfaces; Classless Inter-Domain Routing (CIDR); DHCP relay at Layer 3: Relay of DHCP traffic across IP domains; User Datagram Protocol (UDP) relay</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9B584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D14BD2"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CD261A">
            <w:pPr>
              <w:spacing w:before="120" w:after="120" w:line="240" w:lineRule="auto"/>
              <w:ind w:left="284"/>
              <w:rPr>
                <w:rFonts w:ascii="Times New Roman" w:hAnsi="Times New Roman"/>
                <w:b/>
                <w:sz w:val="16"/>
                <w:szCs w:val="16"/>
              </w:rPr>
            </w:pPr>
            <w:r w:rsidRPr="00D14BD2">
              <w:rPr>
                <w:rFonts w:ascii="Times New Roman" w:hAnsi="Times New Roman"/>
                <w:b/>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CD261A">
            <w:pPr>
              <w:spacing w:before="120" w:after="120" w:line="240" w:lineRule="auto"/>
              <w:ind w:left="284"/>
              <w:rPr>
                <w:rFonts w:ascii="Times New Roman" w:hAnsi="Times New Roman"/>
                <w:b/>
                <w:sz w:val="16"/>
                <w:szCs w:val="16"/>
              </w:rPr>
            </w:pPr>
            <w:r w:rsidRPr="00D14BD2">
              <w:rPr>
                <w:rFonts w:ascii="Times New Roman" w:hAnsi="Times New Roman"/>
                <w:b/>
                <w:sz w:val="16"/>
                <w:szCs w:val="16"/>
              </w:rPr>
              <w:t>3 години</w:t>
            </w:r>
          </w:p>
        </w:tc>
        <w:tc>
          <w:tcPr>
            <w:tcW w:w="2085" w:type="dxa"/>
            <w:shd w:val="clear" w:color="auto" w:fill="auto"/>
          </w:tcPr>
          <w:p w:rsidR="00473BAB" w:rsidRPr="00D14BD2" w:rsidRDefault="00473BAB" w:rsidP="002A09D6">
            <w:pPr>
              <w:widowControl w:val="0"/>
              <w:spacing w:after="0"/>
              <w:rPr>
                <w:rFonts w:ascii="Times New Roman" w:eastAsia="Times New Roman" w:hAnsi="Times New Roman" w:cs="Tahoma"/>
                <w:b/>
                <w:sz w:val="16"/>
                <w:szCs w:val="16"/>
              </w:rPr>
            </w:pPr>
          </w:p>
        </w:tc>
        <w:tc>
          <w:tcPr>
            <w:tcW w:w="1496" w:type="dxa"/>
          </w:tcPr>
          <w:p w:rsidR="00473BAB" w:rsidRPr="00D14BD2" w:rsidRDefault="00473BAB"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c>
          <w:tcPr>
            <w:tcW w:w="1483" w:type="dxa"/>
          </w:tcPr>
          <w:p w:rsidR="00473BAB" w:rsidRPr="00D14BD2" w:rsidRDefault="00473BAB"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r>
      <w:tr w:rsidR="00473BAB" w:rsidRPr="00FE3656" w:rsidTr="00AE2A29">
        <w:trPr>
          <w:trHeight w:val="640"/>
        </w:trPr>
        <w:tc>
          <w:tcPr>
            <w:tcW w:w="2666" w:type="dxa"/>
            <w:shd w:val="clear" w:color="auto" w:fill="auto"/>
          </w:tcPr>
          <w:p w:rsidR="00473BAB" w:rsidRPr="00FE3656" w:rsidRDefault="00473BAB" w:rsidP="004659B5">
            <w:pPr>
              <w:pStyle w:val="NumPar1"/>
              <w:widowControl w:val="0"/>
              <w:numPr>
                <w:ilvl w:val="0"/>
                <w:numId w:val="0"/>
              </w:numPr>
              <w:rPr>
                <w:b/>
                <w:sz w:val="16"/>
                <w:szCs w:val="16"/>
              </w:rPr>
            </w:pPr>
            <w:r w:rsidRPr="007A3204">
              <w:rPr>
                <w:b/>
                <w:sz w:val="16"/>
                <w:szCs w:val="16"/>
              </w:rPr>
              <w:t xml:space="preserve">7. Дисков масив за съхранение на архивни записи (storage), съвместим със сървъра описан в позиция </w:t>
            </w:r>
            <w:r w:rsidRPr="000B0793">
              <w:rPr>
                <w:b/>
                <w:sz w:val="16"/>
                <w:szCs w:val="16"/>
                <w:lang w:eastAsia="en-US"/>
              </w:rPr>
              <w:t>7.1.1</w:t>
            </w:r>
          </w:p>
        </w:tc>
        <w:tc>
          <w:tcPr>
            <w:tcW w:w="2125" w:type="dxa"/>
            <w:shd w:val="clear" w:color="auto" w:fill="auto"/>
          </w:tcPr>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Минимални технически изисквания</w:t>
            </w:r>
          </w:p>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на Възложителя</w:t>
            </w:r>
          </w:p>
        </w:tc>
        <w:tc>
          <w:tcPr>
            <w:tcW w:w="2085" w:type="dxa"/>
            <w:shd w:val="clear" w:color="auto" w:fill="auto"/>
          </w:tcPr>
          <w:p w:rsidR="00473BAB" w:rsidRPr="00FE3656" w:rsidRDefault="00473BAB" w:rsidP="004659B5">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Предложение на Изпълнителя;</w:t>
            </w:r>
          </w:p>
          <w:p w:rsidR="00473BAB" w:rsidRPr="00FE3656" w:rsidRDefault="00473BAB" w:rsidP="007B0656">
            <w:pPr>
              <w:widowControl w:val="0"/>
              <w:spacing w:after="0"/>
              <w:jc w:val="center"/>
              <w:rPr>
                <w:rFonts w:ascii="Times New Roman" w:eastAsia="Times New Roman" w:hAnsi="Times New Roman" w:cs="Tahoma"/>
                <w:b/>
                <w:sz w:val="16"/>
                <w:szCs w:val="16"/>
              </w:rPr>
            </w:pPr>
            <w:r w:rsidRPr="007A3204">
              <w:rPr>
                <w:rFonts w:ascii="Times New Roman" w:eastAsia="Times New Roman" w:hAnsi="Times New Roman" w:cs="Tahoma"/>
                <w:b/>
                <w:sz w:val="16"/>
                <w:szCs w:val="16"/>
              </w:rPr>
              <w:t>Производител/търговска марка</w:t>
            </w:r>
            <w:r w:rsidR="007F28FA">
              <w:rPr>
                <w:rFonts w:ascii="Times New Roman" w:eastAsia="Times New Roman" w:hAnsi="Times New Roman"/>
                <w:b/>
                <w:sz w:val="16"/>
                <w:szCs w:val="16"/>
                <w:lang w:val="en-US"/>
              </w:rPr>
              <w:t>: …………..</w:t>
            </w:r>
            <w:r w:rsidRPr="007A3204">
              <w:rPr>
                <w:rFonts w:ascii="Times New Roman" w:eastAsia="Times New Roman" w:hAnsi="Times New Roman" w:cs="Tahoma"/>
                <w:b/>
                <w:sz w:val="16"/>
                <w:szCs w:val="16"/>
              </w:rPr>
              <w:t xml:space="preserve"> Серия/Модел</w:t>
            </w:r>
            <w:r w:rsidR="007F28FA">
              <w:rPr>
                <w:rFonts w:ascii="Times New Roman" w:eastAsia="Times New Roman" w:hAnsi="Times New Roman"/>
                <w:b/>
                <w:sz w:val="16"/>
                <w:szCs w:val="16"/>
                <w:lang w:val="en-US"/>
              </w:rPr>
              <w:t>: …………..</w:t>
            </w:r>
          </w:p>
        </w:tc>
        <w:tc>
          <w:tcPr>
            <w:tcW w:w="1496" w:type="dxa"/>
          </w:tcPr>
          <w:p w:rsidR="00473BAB" w:rsidRPr="00FE3656" w:rsidRDefault="00473BAB" w:rsidP="004659B5">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Форм фактор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За монтаж в сървърен шкаф</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Инсталирани дискове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Поне 10 броя 1.8 TB, SAS 10k, 2.5”</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SSD cache</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Да се поддържа SSD cache и да има инсталиран и готов за използване поне 2бр. 400GB SSD диска за SSD cache </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Слотове за дискове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Да поддържат hot-swap, да има поне 12 слота за дискове.</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Тип Дискове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Да поддържа SAS 7200, SAS 10k, SAS 15k, SSD</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Контролери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Минимум два броя резервирани контролери </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Инсталирани портове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Минимум 2 броя FC 8 или 16 Gb/s порта на контролер, съвместими с контролерите в сървърите окомплектовани със съответните Fiber Chanel SFP + Transceivers. (да могат да се свържат директно към сървърите без нужда от допълнително устройство)</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Поддържани операционни системи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Минимум операционните системи инсталирани на сървърите от позиции  т. 7.1.1 и 7.2.1</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Cache</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Минимум 6 GB за всеки от двата контролера </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Поддържани RAID нива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0, 1, 5, 6, 10</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Snapshots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Устройството да се достави с лиценз за минимум 8 броя snapshots</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Захранващи модули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Hot-swap резервирани захранвания и вентилатори.</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Софтуер за управление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Да разполага с web базиран софтуер за за настройка и конфигурация.</w:t>
            </w:r>
          </w:p>
        </w:tc>
        <w:tc>
          <w:tcPr>
            <w:tcW w:w="2085" w:type="dxa"/>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D14BD2"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CD261A">
            <w:pPr>
              <w:spacing w:before="120" w:after="120" w:line="240" w:lineRule="auto"/>
              <w:ind w:left="284"/>
              <w:rPr>
                <w:rFonts w:ascii="Times New Roman" w:hAnsi="Times New Roman"/>
                <w:b/>
                <w:sz w:val="16"/>
                <w:szCs w:val="16"/>
              </w:rPr>
            </w:pPr>
            <w:r w:rsidRPr="00D14BD2">
              <w:rPr>
                <w:rFonts w:ascii="Times New Roman" w:hAnsi="Times New Roman"/>
                <w:b/>
                <w:sz w:val="16"/>
                <w:szCs w:val="16"/>
              </w:rPr>
              <w:t>Гаранционна поддръжка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CD261A">
            <w:pPr>
              <w:spacing w:before="120" w:after="120" w:line="240" w:lineRule="auto"/>
              <w:ind w:left="284"/>
              <w:rPr>
                <w:rFonts w:ascii="Times New Roman" w:hAnsi="Times New Roman"/>
                <w:b/>
                <w:sz w:val="16"/>
                <w:szCs w:val="16"/>
              </w:rPr>
            </w:pPr>
            <w:r w:rsidRPr="00D14BD2">
              <w:rPr>
                <w:rFonts w:ascii="Times New Roman" w:hAnsi="Times New Roman"/>
                <w:b/>
                <w:sz w:val="16"/>
                <w:szCs w:val="16"/>
              </w:rPr>
              <w:t>3 години на място</w:t>
            </w:r>
          </w:p>
        </w:tc>
        <w:tc>
          <w:tcPr>
            <w:tcW w:w="2085" w:type="dxa"/>
            <w:shd w:val="clear" w:color="auto" w:fill="auto"/>
          </w:tcPr>
          <w:p w:rsidR="00473BAB" w:rsidRPr="00D14BD2" w:rsidRDefault="00473BAB" w:rsidP="002A09D6">
            <w:pPr>
              <w:keepNext/>
              <w:widowControl w:val="0"/>
              <w:numPr>
                <w:ilvl w:val="2"/>
                <w:numId w:val="1"/>
              </w:numPr>
              <w:spacing w:before="240" w:after="0"/>
              <w:outlineLvl w:val="2"/>
              <w:rPr>
                <w:rFonts w:ascii="Times New Roman" w:eastAsia="Times New Roman" w:hAnsi="Times New Roman" w:cs="Tahoma"/>
                <w:b/>
                <w:sz w:val="16"/>
                <w:szCs w:val="16"/>
              </w:rPr>
            </w:pPr>
          </w:p>
        </w:tc>
        <w:tc>
          <w:tcPr>
            <w:tcW w:w="1496" w:type="dxa"/>
          </w:tcPr>
          <w:p w:rsidR="00473BAB" w:rsidRPr="00D14BD2" w:rsidRDefault="00473BAB"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c>
          <w:tcPr>
            <w:tcW w:w="1483" w:type="dxa"/>
          </w:tcPr>
          <w:p w:rsidR="00473BAB" w:rsidRPr="00D14BD2" w:rsidRDefault="00473BAB"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color w:val="000000"/>
                <w:sz w:val="16"/>
                <w:szCs w:val="16"/>
              </w:rPr>
            </w:pPr>
            <w:r w:rsidRPr="000B0793">
              <w:rPr>
                <w:rFonts w:ascii="Times New Roman" w:hAnsi="Times New Roman"/>
                <w:color w:val="000000"/>
                <w:sz w:val="16"/>
                <w:szCs w:val="16"/>
              </w:rPr>
              <w:t>Монтаж</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color w:val="000000"/>
                <w:sz w:val="16"/>
                <w:szCs w:val="16"/>
              </w:rPr>
            </w:pPr>
            <w:r w:rsidRPr="000B0793">
              <w:rPr>
                <w:rFonts w:ascii="Times New Roman" w:hAnsi="Times New Roman"/>
                <w:sz w:val="16"/>
                <w:szCs w:val="16"/>
              </w:rPr>
              <w:t xml:space="preserve">С релси за монтаж в сървърен шкаф. </w:t>
            </w:r>
            <w:r w:rsidRPr="000B0793">
              <w:rPr>
                <w:rFonts w:ascii="Times New Roman" w:hAnsi="Times New Roman"/>
                <w:color w:val="000000"/>
                <w:sz w:val="16"/>
                <w:szCs w:val="16"/>
              </w:rPr>
              <w:t>В доставката да бъде включен монтаж на място.</w:t>
            </w:r>
          </w:p>
        </w:tc>
        <w:tc>
          <w:tcPr>
            <w:tcW w:w="2085" w:type="dxa"/>
            <w:tcBorders>
              <w:bottom w:val="single" w:sz="4" w:space="0" w:color="auto"/>
            </w:tcBorders>
            <w:shd w:val="clear" w:color="auto" w:fill="auto"/>
          </w:tcPr>
          <w:p w:rsidR="00473BAB" w:rsidRPr="00FE3656" w:rsidRDefault="00473BAB" w:rsidP="002A09D6">
            <w:pPr>
              <w:keepNext/>
              <w:widowControl w:val="0"/>
              <w:numPr>
                <w:ilvl w:val="2"/>
                <w:numId w:val="1"/>
              </w:numPr>
              <w:spacing w:before="240" w:after="0"/>
              <w:outlineLvl w:val="2"/>
              <w:rPr>
                <w:rFonts w:ascii="Times New Roman" w:eastAsia="Times New Roman" w:hAnsi="Times New Roman" w:cs="Tahoma"/>
                <w:sz w:val="16"/>
                <w:szCs w:val="16"/>
              </w:rPr>
            </w:pPr>
          </w:p>
        </w:tc>
        <w:tc>
          <w:tcPr>
            <w:tcW w:w="1496" w:type="dxa"/>
            <w:tcBorders>
              <w:bottom w:val="single" w:sz="4" w:space="0" w:color="auto"/>
            </w:tcBorders>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tcBorders>
              <w:bottom w:val="single" w:sz="4" w:space="0" w:color="auto"/>
            </w:tcBorders>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AE2A29">
        <w:tc>
          <w:tcPr>
            <w:tcW w:w="6876" w:type="dxa"/>
            <w:gridSpan w:val="3"/>
            <w:tcBorders>
              <w:top w:val="single" w:sz="4" w:space="0" w:color="auto"/>
              <w:left w:val="single" w:sz="4" w:space="0" w:color="auto"/>
              <w:bottom w:val="single" w:sz="4" w:space="0" w:color="auto"/>
            </w:tcBorders>
            <w:shd w:val="clear" w:color="auto" w:fill="A6A6A6"/>
          </w:tcPr>
          <w:p w:rsidR="00473BAB" w:rsidRPr="00FE3656" w:rsidRDefault="00473BAB" w:rsidP="002A09D6">
            <w:pPr>
              <w:widowControl w:val="0"/>
              <w:spacing w:after="0"/>
              <w:rPr>
                <w:rFonts w:ascii="Times New Roman" w:eastAsia="Times New Roman" w:hAnsi="Times New Roman" w:cs="Tahoma"/>
                <w:sz w:val="24"/>
                <w:szCs w:val="24"/>
              </w:rPr>
            </w:pPr>
            <w:r w:rsidRPr="007A3204">
              <w:rPr>
                <w:rFonts w:ascii="Times New Roman" w:eastAsia="Times New Roman" w:hAnsi="Times New Roman" w:cs="Tahoma"/>
                <w:sz w:val="24"/>
                <w:szCs w:val="24"/>
              </w:rPr>
              <w:t>II.Хардуерното и софтуерното оборудване, необходимо за реализиране на безхартиена среда</w:t>
            </w:r>
          </w:p>
        </w:tc>
        <w:tc>
          <w:tcPr>
            <w:tcW w:w="1496" w:type="dxa"/>
            <w:tcBorders>
              <w:top w:val="single" w:sz="4" w:space="0" w:color="auto"/>
              <w:left w:val="single" w:sz="4" w:space="0" w:color="auto"/>
              <w:bottom w:val="single" w:sz="4" w:space="0" w:color="auto"/>
            </w:tcBorders>
            <w:shd w:val="clear" w:color="auto" w:fill="A6A6A6"/>
          </w:tcPr>
          <w:p w:rsidR="00473BAB" w:rsidRPr="00FE3656" w:rsidRDefault="00473BAB" w:rsidP="002A09D6">
            <w:pPr>
              <w:widowControl w:val="0"/>
              <w:spacing w:after="0"/>
              <w:rPr>
                <w:rFonts w:ascii="Times New Roman" w:eastAsia="Times New Roman" w:hAnsi="Times New Roman" w:cs="Tahoma"/>
                <w:sz w:val="24"/>
                <w:szCs w:val="24"/>
              </w:rPr>
            </w:pPr>
          </w:p>
        </w:tc>
        <w:tc>
          <w:tcPr>
            <w:tcW w:w="1483" w:type="dxa"/>
            <w:tcBorders>
              <w:top w:val="single" w:sz="4" w:space="0" w:color="auto"/>
              <w:left w:val="single" w:sz="4" w:space="0" w:color="auto"/>
              <w:bottom w:val="single" w:sz="4" w:space="0" w:color="auto"/>
            </w:tcBorders>
            <w:shd w:val="clear" w:color="auto" w:fill="A6A6A6"/>
          </w:tcPr>
          <w:p w:rsidR="00473BAB" w:rsidRPr="00FE3656" w:rsidRDefault="00473BAB" w:rsidP="002A09D6">
            <w:pPr>
              <w:widowControl w:val="0"/>
              <w:spacing w:after="0"/>
              <w:rPr>
                <w:rFonts w:ascii="Times New Roman" w:eastAsia="Times New Roman" w:hAnsi="Times New Roman" w:cs="Tahoma"/>
                <w:sz w:val="24"/>
                <w:szCs w:val="24"/>
              </w:rPr>
            </w:pPr>
          </w:p>
        </w:tc>
      </w:tr>
      <w:tr w:rsidR="00473BAB" w:rsidRPr="00FE3656" w:rsidTr="00AE2A29">
        <w:trPr>
          <w:trHeight w:val="279"/>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4659B5">
            <w:pPr>
              <w:widowControl w:val="0"/>
              <w:spacing w:after="0"/>
              <w:rPr>
                <w:rFonts w:ascii="Times New Roman" w:eastAsia="Times New Roman" w:hAnsi="Times New Roman" w:cs="Tahoma"/>
                <w:b/>
                <w:sz w:val="16"/>
                <w:szCs w:val="16"/>
              </w:rPr>
            </w:pPr>
            <w:r w:rsidRPr="00D14BD2">
              <w:rPr>
                <w:rFonts w:ascii="Times New Roman" w:eastAsia="Times New Roman" w:hAnsi="Times New Roman" w:cs="Tahoma"/>
                <w:b/>
                <w:sz w:val="16"/>
                <w:szCs w:val="16"/>
              </w:rPr>
              <w:t>1.Сървър</w:t>
            </w:r>
          </w:p>
        </w:tc>
        <w:tc>
          <w:tcPr>
            <w:tcW w:w="2125" w:type="dxa"/>
            <w:shd w:val="clear" w:color="auto" w:fill="auto"/>
          </w:tcPr>
          <w:p w:rsidR="00473BAB" w:rsidRPr="00D14BD2" w:rsidRDefault="00473BAB" w:rsidP="004659B5">
            <w:pPr>
              <w:widowControl w:val="0"/>
              <w:spacing w:after="0"/>
              <w:jc w:val="center"/>
              <w:rPr>
                <w:rFonts w:ascii="Times New Roman" w:eastAsia="Times New Roman" w:hAnsi="Times New Roman" w:cs="Tahoma"/>
                <w:b/>
                <w:sz w:val="16"/>
                <w:szCs w:val="16"/>
              </w:rPr>
            </w:pPr>
            <w:r w:rsidRPr="00D14BD2">
              <w:rPr>
                <w:rFonts w:ascii="Times New Roman" w:eastAsia="Times New Roman" w:hAnsi="Times New Roman" w:cs="Tahoma"/>
                <w:b/>
                <w:sz w:val="16"/>
                <w:szCs w:val="16"/>
              </w:rPr>
              <w:t>Минимални технически изисквания</w:t>
            </w:r>
          </w:p>
          <w:p w:rsidR="00473BAB" w:rsidRPr="00D14BD2" w:rsidRDefault="00473BAB" w:rsidP="004659B5">
            <w:pPr>
              <w:widowControl w:val="0"/>
              <w:spacing w:after="0"/>
              <w:jc w:val="center"/>
              <w:rPr>
                <w:rFonts w:ascii="Times New Roman" w:eastAsia="Times New Roman" w:hAnsi="Times New Roman" w:cs="Tahoma"/>
                <w:b/>
                <w:sz w:val="16"/>
                <w:szCs w:val="16"/>
              </w:rPr>
            </w:pPr>
            <w:r w:rsidRPr="00D14BD2">
              <w:rPr>
                <w:rFonts w:ascii="Times New Roman" w:eastAsia="Times New Roman" w:hAnsi="Times New Roman" w:cs="Tahoma"/>
                <w:b/>
                <w:sz w:val="16"/>
                <w:szCs w:val="16"/>
              </w:rPr>
              <w:t>на Възложителя</w:t>
            </w:r>
          </w:p>
        </w:tc>
        <w:tc>
          <w:tcPr>
            <w:tcW w:w="2085" w:type="dxa"/>
            <w:shd w:val="clear" w:color="auto" w:fill="auto"/>
          </w:tcPr>
          <w:p w:rsidR="00473BAB" w:rsidRPr="00D14BD2" w:rsidRDefault="00473BAB" w:rsidP="004659B5">
            <w:pPr>
              <w:widowControl w:val="0"/>
              <w:spacing w:after="0"/>
              <w:jc w:val="center"/>
              <w:rPr>
                <w:rFonts w:ascii="Times New Roman" w:eastAsia="Times New Roman" w:hAnsi="Times New Roman" w:cs="Tahoma"/>
                <w:b/>
                <w:sz w:val="16"/>
                <w:szCs w:val="16"/>
              </w:rPr>
            </w:pPr>
            <w:r w:rsidRPr="00D14BD2">
              <w:rPr>
                <w:rFonts w:ascii="Times New Roman" w:eastAsia="Times New Roman" w:hAnsi="Times New Roman" w:cs="Tahoma"/>
                <w:b/>
                <w:sz w:val="16"/>
                <w:szCs w:val="16"/>
              </w:rPr>
              <w:t>Предложение на Изпълнителя;</w:t>
            </w:r>
          </w:p>
          <w:p w:rsidR="00473BAB" w:rsidRPr="00D14BD2" w:rsidRDefault="00473BAB" w:rsidP="007B0656">
            <w:pPr>
              <w:widowControl w:val="0"/>
              <w:spacing w:after="0"/>
              <w:jc w:val="center"/>
              <w:rPr>
                <w:rFonts w:ascii="Times New Roman" w:eastAsia="Times New Roman" w:hAnsi="Times New Roman" w:cs="Tahoma"/>
                <w:b/>
                <w:sz w:val="16"/>
                <w:szCs w:val="16"/>
              </w:rPr>
            </w:pPr>
            <w:r w:rsidRPr="00D14BD2">
              <w:rPr>
                <w:rFonts w:ascii="Times New Roman" w:eastAsia="Times New Roman" w:hAnsi="Times New Roman" w:cs="Tahoma"/>
                <w:b/>
                <w:sz w:val="16"/>
                <w:szCs w:val="16"/>
              </w:rPr>
              <w:t>Производител/търговска марка</w:t>
            </w:r>
            <w:r w:rsidR="007F28FA">
              <w:rPr>
                <w:rFonts w:ascii="Times New Roman" w:eastAsia="Times New Roman" w:hAnsi="Times New Roman"/>
                <w:b/>
                <w:sz w:val="16"/>
                <w:szCs w:val="16"/>
                <w:lang w:val="en-US"/>
              </w:rPr>
              <w:t>: …………..</w:t>
            </w:r>
            <w:r w:rsidRPr="00D14BD2">
              <w:rPr>
                <w:rFonts w:ascii="Times New Roman" w:eastAsia="Times New Roman" w:hAnsi="Times New Roman" w:cs="Tahoma"/>
                <w:b/>
                <w:sz w:val="16"/>
                <w:szCs w:val="16"/>
              </w:rPr>
              <w:t xml:space="preserve"> Серия/Модел</w:t>
            </w:r>
            <w:r w:rsidR="007F28FA">
              <w:rPr>
                <w:rFonts w:ascii="Times New Roman" w:eastAsia="Times New Roman" w:hAnsi="Times New Roman"/>
                <w:b/>
                <w:sz w:val="16"/>
                <w:szCs w:val="16"/>
                <w:lang w:val="en-US"/>
              </w:rPr>
              <w:t>: …………..</w:t>
            </w:r>
          </w:p>
        </w:tc>
        <w:tc>
          <w:tcPr>
            <w:tcW w:w="1496" w:type="dxa"/>
          </w:tcPr>
          <w:p w:rsidR="00473BAB" w:rsidRPr="00D14BD2" w:rsidRDefault="00473BAB" w:rsidP="004659B5">
            <w:pPr>
              <w:widowControl w:val="0"/>
              <w:spacing w:after="0"/>
              <w:jc w:val="center"/>
              <w:rPr>
                <w:rFonts w:ascii="Times New Roman" w:eastAsia="Times New Roman" w:hAnsi="Times New Roman" w:cs="Tahoma"/>
                <w:b/>
                <w:sz w:val="16"/>
                <w:szCs w:val="16"/>
              </w:rPr>
            </w:pPr>
            <w:r w:rsidRPr="00D14BD2">
              <w:rPr>
                <w:rFonts w:ascii="Times New Roman" w:eastAsia="Times New Roman" w:hAnsi="Times New Roman" w:cs="Tahoma"/>
                <w:b/>
                <w:sz w:val="16"/>
                <w:szCs w:val="16"/>
              </w:rPr>
              <w:t>Предложение за гаранционен срок</w:t>
            </w:r>
          </w:p>
        </w:tc>
        <w:tc>
          <w:tcPr>
            <w:tcW w:w="1483" w:type="dxa"/>
          </w:tcPr>
          <w:p w:rsidR="00473BAB" w:rsidRPr="00D14BD2" w:rsidRDefault="00473BAB" w:rsidP="000B43DD">
            <w:pPr>
              <w:widowControl w:val="0"/>
              <w:spacing w:after="0"/>
              <w:jc w:val="center"/>
              <w:rPr>
                <w:rFonts w:ascii="Times New Roman" w:eastAsia="Times New Roman" w:hAnsi="Times New Roman" w:cs="Tahoma"/>
                <w:b/>
                <w:sz w:val="16"/>
                <w:szCs w:val="16"/>
              </w:rPr>
            </w:pPr>
            <w:r w:rsidRPr="00D14BD2">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CD261A">
            <w:pPr>
              <w:spacing w:before="120" w:after="120" w:line="240" w:lineRule="auto"/>
              <w:ind w:left="284"/>
              <w:rPr>
                <w:rFonts w:ascii="Times New Roman" w:hAnsi="Times New Roman"/>
                <w:sz w:val="16"/>
                <w:szCs w:val="16"/>
              </w:rPr>
            </w:pPr>
            <w:r w:rsidRPr="00D14BD2">
              <w:rPr>
                <w:rFonts w:ascii="Times New Roman" w:hAnsi="Times New Roman"/>
                <w:sz w:val="16"/>
                <w:szCs w:val="16"/>
              </w:rPr>
              <w:t>Форм фактор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CD261A">
            <w:pPr>
              <w:spacing w:before="120" w:after="120" w:line="240" w:lineRule="auto"/>
              <w:ind w:left="284"/>
              <w:rPr>
                <w:rFonts w:ascii="Times New Roman" w:hAnsi="Times New Roman"/>
                <w:sz w:val="16"/>
                <w:szCs w:val="16"/>
              </w:rPr>
            </w:pPr>
            <w:r w:rsidRPr="00D14BD2">
              <w:rPr>
                <w:rFonts w:ascii="Times New Roman" w:hAnsi="Times New Roman"/>
                <w:sz w:val="16"/>
                <w:szCs w:val="16"/>
              </w:rPr>
              <w:t>За монтаж в сървърен шкаф</w:t>
            </w:r>
          </w:p>
        </w:tc>
        <w:tc>
          <w:tcPr>
            <w:tcW w:w="2085" w:type="dxa"/>
            <w:shd w:val="clear" w:color="auto" w:fill="auto"/>
          </w:tcPr>
          <w:p w:rsidR="00473BAB" w:rsidRPr="00D14BD2"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Инсталирани процесори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Минимум: Два процесора с 12 ядра, минимална тактова честота 2.20 Ghz и 30 МВ кеш. Intel Xeon, eквивалент  или по-добър. </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Инсталирана памет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Минимум 4x 16 GBDDR4 ECC</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Поддържани дискове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8 броя SAS/SATAhot-swap drive bays</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Инсталирани дискове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6 x 480GB, SSD</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Хардуерен </w:t>
            </w:r>
          </w:p>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RAID контролер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RAID Level 0, 1, 5, 6, 10</w:t>
            </w:r>
          </w:p>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RAID Cache 1GB Flash, поддръжка</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Мрежови интерфейси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4 x 1000Base-T</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Контролери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Два броя FC 8/16 Gb/s за директна връзка с дисковия масив (позиция 2.1.7), окомплектовани със съответните Fiber Chanel SFP+ Transceivers и SFP+ patch cords.</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 xml:space="preserve">Hot-swap компоненти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Захранване, вентилаторни модули, твърди дискове</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Поддържани операционни системи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Microsoft Windows Server, Red Hat Enterprise Linux (RHEL), SUSE Linux Enterprise Server (SLES), VMware</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Захранване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2 захранващи блока,  минимум 550W всеки</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D14BD2"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CD261A">
            <w:pPr>
              <w:spacing w:before="120" w:after="120" w:line="240" w:lineRule="auto"/>
              <w:ind w:left="284"/>
              <w:rPr>
                <w:rFonts w:ascii="Times New Roman" w:hAnsi="Times New Roman"/>
                <w:b/>
                <w:sz w:val="16"/>
                <w:szCs w:val="16"/>
              </w:rPr>
            </w:pPr>
            <w:r w:rsidRPr="00D14BD2">
              <w:rPr>
                <w:rFonts w:ascii="Times New Roman" w:hAnsi="Times New Roman"/>
                <w:b/>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D14BD2" w:rsidRDefault="00473BAB" w:rsidP="00CD261A">
            <w:pPr>
              <w:spacing w:before="120" w:after="120" w:line="240" w:lineRule="auto"/>
              <w:ind w:left="284"/>
              <w:rPr>
                <w:rFonts w:ascii="Times New Roman" w:hAnsi="Times New Roman"/>
                <w:b/>
                <w:sz w:val="16"/>
                <w:szCs w:val="16"/>
              </w:rPr>
            </w:pPr>
            <w:r w:rsidRPr="00D14BD2">
              <w:rPr>
                <w:rFonts w:ascii="Times New Roman" w:hAnsi="Times New Roman"/>
                <w:b/>
                <w:sz w:val="16"/>
                <w:szCs w:val="16"/>
              </w:rPr>
              <w:t>3 години на място</w:t>
            </w:r>
          </w:p>
        </w:tc>
        <w:tc>
          <w:tcPr>
            <w:tcW w:w="2085" w:type="dxa"/>
            <w:shd w:val="clear" w:color="auto" w:fill="auto"/>
          </w:tcPr>
          <w:p w:rsidR="00473BAB" w:rsidRPr="00D14BD2" w:rsidRDefault="00473BAB" w:rsidP="002A09D6">
            <w:pPr>
              <w:widowControl w:val="0"/>
              <w:spacing w:after="0"/>
              <w:rPr>
                <w:rFonts w:ascii="Times New Roman" w:eastAsia="Times New Roman" w:hAnsi="Times New Roman"/>
                <w:b/>
                <w:sz w:val="16"/>
                <w:szCs w:val="16"/>
              </w:rPr>
            </w:pPr>
          </w:p>
        </w:tc>
        <w:tc>
          <w:tcPr>
            <w:tcW w:w="1496" w:type="dxa"/>
          </w:tcPr>
          <w:p w:rsidR="00473BAB" w:rsidRPr="00D14BD2" w:rsidRDefault="00473BAB" w:rsidP="00E97B8C">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c>
          <w:tcPr>
            <w:tcW w:w="1483" w:type="dxa"/>
          </w:tcPr>
          <w:p w:rsidR="00473BAB" w:rsidRPr="00D14BD2" w:rsidRDefault="00473BAB" w:rsidP="00E97B8C">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sz w:val="16"/>
                <w:szCs w:val="16"/>
              </w:rPr>
            </w:pPr>
            <w:r w:rsidRPr="000B0793">
              <w:rPr>
                <w:rFonts w:ascii="Times New Roman" w:hAnsi="Times New Roman"/>
                <w:sz w:val="16"/>
                <w:szCs w:val="16"/>
              </w:rPr>
              <w:t>Монтаж</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0B0793" w:rsidRDefault="00473BAB" w:rsidP="00CD261A">
            <w:pPr>
              <w:spacing w:before="120" w:after="120" w:line="240" w:lineRule="auto"/>
              <w:ind w:left="284"/>
              <w:rPr>
                <w:rFonts w:ascii="Times New Roman" w:hAnsi="Times New Roman"/>
                <w:color w:val="FF0000"/>
                <w:sz w:val="16"/>
                <w:szCs w:val="16"/>
              </w:rPr>
            </w:pPr>
            <w:r w:rsidRPr="000B0793">
              <w:rPr>
                <w:rFonts w:ascii="Times New Roman" w:hAnsi="Times New Roman"/>
                <w:sz w:val="16"/>
                <w:szCs w:val="16"/>
              </w:rPr>
              <w:t xml:space="preserve">С релси за монтаж в сървърен шкаф. </w:t>
            </w:r>
            <w:r w:rsidRPr="000B0793">
              <w:rPr>
                <w:rFonts w:ascii="Times New Roman" w:hAnsi="Times New Roman"/>
                <w:color w:val="000000"/>
                <w:sz w:val="16"/>
                <w:szCs w:val="16"/>
              </w:rPr>
              <w:t>В доставката да бъде включен монтаж на място.</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795BB9">
            <w:pPr>
              <w:widowControl w:val="0"/>
              <w:spacing w:after="0"/>
              <w:rPr>
                <w:rFonts w:ascii="Times New Roman" w:eastAsia="Times New Roman" w:hAnsi="Times New Roman"/>
                <w:b/>
                <w:sz w:val="16"/>
                <w:szCs w:val="16"/>
              </w:rPr>
            </w:pPr>
            <w:r w:rsidRPr="007A3204">
              <w:rPr>
                <w:rFonts w:ascii="Times New Roman" w:eastAsia="Times New Roman" w:hAnsi="Times New Roman"/>
                <w:b/>
                <w:sz w:val="16"/>
                <w:szCs w:val="16"/>
              </w:rPr>
              <w:t>2. Лиценз за сървърна операционна система, подходящ за управление на компютърни терминали</w:t>
            </w:r>
          </w:p>
          <w:p w:rsidR="00473BAB" w:rsidRPr="00FE3656" w:rsidRDefault="00473BAB" w:rsidP="00795BB9">
            <w:pPr>
              <w:widowControl w:val="0"/>
              <w:spacing w:after="0"/>
              <w:rPr>
                <w:rFonts w:ascii="Times New Roman" w:eastAsia="Times New Roman" w:hAnsi="Times New Roman"/>
                <w:sz w:val="16"/>
                <w:szCs w:val="16"/>
              </w:rPr>
            </w:pP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473BAB">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tc>
        <w:tc>
          <w:tcPr>
            <w:tcW w:w="1496" w:type="dxa"/>
          </w:tcPr>
          <w:p w:rsidR="00473BAB" w:rsidRPr="00FE3656" w:rsidRDefault="00473BAB" w:rsidP="004659B5">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Операционната система ще бъде инсталирана на сървъра, описан в позицията по-горе сървър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jc w:val="both"/>
              <w:rPr>
                <w:rFonts w:ascii="Times New Roman" w:hAnsi="Times New Roman"/>
                <w:sz w:val="16"/>
                <w:szCs w:val="16"/>
              </w:rPr>
            </w:pPr>
            <w:r w:rsidRPr="00C437A2">
              <w:rPr>
                <w:rFonts w:ascii="Times New Roman" w:hAnsi="Times New Roman"/>
                <w:sz w:val="16"/>
                <w:szCs w:val="16"/>
              </w:rPr>
              <w:t>Лиценз за сървърна операционна система за работа с 35 броя терминали от позиция 7.2.3. Необходимо е операционната система да включва пълен набор от необходимите допълнителни лицензи, даващи възможност на 35 броя терминали от позиция 7.2.3 да ползват интернет ресурси, офис пакет или еквивалент, без да е необходимо допълнително заплащане.</w:t>
            </w:r>
          </w:p>
          <w:p w:rsidR="00473BAB" w:rsidRPr="00C437A2" w:rsidRDefault="00473BAB" w:rsidP="00CD261A">
            <w:pPr>
              <w:spacing w:before="120" w:after="120" w:line="240" w:lineRule="auto"/>
              <w:ind w:left="284"/>
              <w:jc w:val="both"/>
              <w:rPr>
                <w:rFonts w:ascii="Times New Roman" w:hAnsi="Times New Roman"/>
                <w:sz w:val="16"/>
                <w:szCs w:val="16"/>
              </w:rPr>
            </w:pPr>
            <w:r w:rsidRPr="00C437A2">
              <w:rPr>
                <w:rFonts w:ascii="Times New Roman" w:hAnsi="Times New Roman"/>
                <w:sz w:val="16"/>
                <w:szCs w:val="16"/>
              </w:rPr>
              <w:t>Възможност за печат от терминалите.</w:t>
            </w:r>
          </w:p>
          <w:p w:rsidR="00473BAB" w:rsidRPr="00C437A2" w:rsidRDefault="00473BAB" w:rsidP="00CD261A">
            <w:pPr>
              <w:spacing w:before="120" w:after="120" w:line="240" w:lineRule="auto"/>
              <w:ind w:left="284"/>
              <w:jc w:val="both"/>
              <w:rPr>
                <w:rFonts w:ascii="Times New Roman" w:hAnsi="Times New Roman"/>
                <w:sz w:val="16"/>
                <w:szCs w:val="16"/>
              </w:rPr>
            </w:pPr>
            <w:r w:rsidRPr="00C437A2">
              <w:rPr>
                <w:rFonts w:ascii="Times New Roman" w:hAnsi="Times New Roman"/>
                <w:sz w:val="16"/>
                <w:szCs w:val="16"/>
              </w:rPr>
              <w:t xml:space="preserve">Например: MS server 2016 или еквивалент. </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795BB9">
            <w:pPr>
              <w:widowControl w:val="0"/>
              <w:spacing w:after="0"/>
              <w:rPr>
                <w:rFonts w:ascii="Times New Roman" w:eastAsia="Tahoma" w:hAnsi="Times New Roman"/>
                <w:b/>
                <w:sz w:val="16"/>
                <w:szCs w:val="16"/>
              </w:rPr>
            </w:pPr>
            <w:r w:rsidRPr="007A3204">
              <w:rPr>
                <w:rFonts w:ascii="Times New Roman" w:eastAsia="Tahoma" w:hAnsi="Times New Roman"/>
                <w:b/>
                <w:sz w:val="16"/>
                <w:szCs w:val="16"/>
              </w:rPr>
              <w:t>2. 2-А.Лиценз за сървърни терминали</w:t>
            </w: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 на Възложителя</w:t>
            </w:r>
          </w:p>
        </w:tc>
        <w:tc>
          <w:tcPr>
            <w:tcW w:w="2085" w:type="dxa"/>
            <w:shd w:val="clear" w:color="auto" w:fill="auto"/>
          </w:tcPr>
          <w:p w:rsidR="00473BAB" w:rsidRPr="00FE3656" w:rsidRDefault="00473BAB" w:rsidP="002A09D6">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tc>
        <w:tc>
          <w:tcPr>
            <w:tcW w:w="1496" w:type="dxa"/>
          </w:tcPr>
          <w:p w:rsidR="00473BAB" w:rsidRPr="00FE3656" w:rsidRDefault="00473BAB" w:rsidP="002A09D6">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B33463">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 xml:space="preserve">Офис пакети за терминали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Лиценз за сървърни терминали – 35 броя;</w:t>
            </w:r>
          </w:p>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Последна актуализация на лиценза към момента на инсталирането.</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bottom"/>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vAlign w:val="bottom"/>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795BB9">
            <w:pPr>
              <w:widowControl w:val="0"/>
              <w:spacing w:after="0"/>
              <w:rPr>
                <w:rFonts w:ascii="Times New Roman" w:eastAsia="Tahoma" w:hAnsi="Times New Roman"/>
                <w:sz w:val="16"/>
                <w:szCs w:val="16"/>
              </w:rPr>
            </w:pPr>
            <w:r w:rsidRPr="007A3204">
              <w:rPr>
                <w:rFonts w:ascii="Times New Roman" w:eastAsia="Tahoma" w:hAnsi="Times New Roman"/>
                <w:sz w:val="16"/>
                <w:szCs w:val="16"/>
              </w:rPr>
              <w:t>3.</w:t>
            </w:r>
            <w:r w:rsidRPr="007A3204">
              <w:rPr>
                <w:rFonts w:ascii="Times New Roman" w:eastAsia="Tahoma" w:hAnsi="Times New Roman"/>
                <w:sz w:val="16"/>
                <w:szCs w:val="16"/>
              </w:rPr>
              <w:tab/>
            </w:r>
            <w:r w:rsidRPr="007A3204">
              <w:rPr>
                <w:rFonts w:ascii="Times New Roman" w:eastAsia="Tahoma" w:hAnsi="Times New Roman"/>
                <w:b/>
                <w:sz w:val="16"/>
                <w:szCs w:val="16"/>
              </w:rPr>
              <w:t>Компютърен терминал</w:t>
            </w: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4659B5">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473BAB" w:rsidRPr="00FE3656" w:rsidRDefault="00473BAB" w:rsidP="007B0656">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Производител/търговска марка</w:t>
            </w:r>
            <w:r w:rsidR="007F28FA">
              <w:rPr>
                <w:rFonts w:ascii="Times New Roman" w:eastAsia="Times New Roman" w:hAnsi="Times New Roman"/>
                <w:b/>
                <w:sz w:val="16"/>
                <w:szCs w:val="16"/>
                <w:lang w:val="en-US"/>
              </w:rPr>
              <w:t>: …………..</w:t>
            </w:r>
            <w:r w:rsidRPr="007A3204">
              <w:rPr>
                <w:rFonts w:ascii="Times New Roman" w:eastAsia="Times New Roman" w:hAnsi="Times New Roman"/>
                <w:b/>
                <w:sz w:val="16"/>
                <w:szCs w:val="16"/>
              </w:rPr>
              <w:t xml:space="preserve"> Серия/Модел</w:t>
            </w:r>
            <w:r w:rsidR="007F28FA">
              <w:rPr>
                <w:rFonts w:ascii="Times New Roman" w:eastAsia="Times New Roman" w:hAnsi="Times New Roman"/>
                <w:b/>
                <w:sz w:val="16"/>
                <w:szCs w:val="16"/>
                <w:lang w:val="en-US"/>
              </w:rPr>
              <w:t>: …………..</w:t>
            </w:r>
          </w:p>
        </w:tc>
        <w:tc>
          <w:tcPr>
            <w:tcW w:w="1496" w:type="dxa"/>
          </w:tcPr>
          <w:p w:rsidR="00473BAB" w:rsidRPr="00FE3656" w:rsidRDefault="00473BAB" w:rsidP="004659B5">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Тип</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Тънък клиент, съвместим със софтуера от позиция 7.2.2.</w:t>
            </w:r>
          </w:p>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Без движещи се части.</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Процесор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Минимум двуядрен</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Видео</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High Definition graphics accelerator</w:t>
            </w:r>
          </w:p>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Поддържа минимум Full HD (1920x1080)  по цифров интерфейс</w:t>
            </w:r>
          </w:p>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VGA порт или преходник от цифровия интерфейс</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 xml:space="preserve">Памет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Минимум: 2GB RAM</w:t>
            </w:r>
          </w:p>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Минимум: 8 GB Flash</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Интерфейси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4 x USB порта</w:t>
            </w:r>
          </w:p>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1 x 10/100/1000Base-T</w:t>
            </w:r>
          </w:p>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Audio</w:t>
            </w:r>
          </w:p>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Speaker</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Размери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Обем до 1,5 литра</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134E18" w:rsidRDefault="00473BAB" w:rsidP="00CD261A">
            <w:pPr>
              <w:spacing w:before="120" w:after="120" w:line="240" w:lineRule="auto"/>
              <w:ind w:left="284"/>
              <w:rPr>
                <w:rFonts w:ascii="Times New Roman" w:hAnsi="Times New Roman"/>
                <w:b/>
                <w:sz w:val="16"/>
                <w:szCs w:val="16"/>
              </w:rPr>
            </w:pPr>
            <w:r w:rsidRPr="00134E18">
              <w:rPr>
                <w:rFonts w:ascii="Times New Roman" w:hAnsi="Times New Roman"/>
                <w:b/>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134E18" w:rsidRDefault="00473BAB" w:rsidP="00CD261A">
            <w:pPr>
              <w:spacing w:before="120" w:after="120" w:line="240" w:lineRule="auto"/>
              <w:ind w:left="284"/>
              <w:rPr>
                <w:rFonts w:ascii="Times New Roman" w:hAnsi="Times New Roman"/>
                <w:b/>
                <w:sz w:val="16"/>
                <w:szCs w:val="16"/>
              </w:rPr>
            </w:pPr>
            <w:r w:rsidRPr="00134E18">
              <w:rPr>
                <w:rFonts w:ascii="Times New Roman" w:hAnsi="Times New Roman"/>
                <w:b/>
                <w:sz w:val="16"/>
                <w:szCs w:val="16"/>
              </w:rPr>
              <w:t>3 години</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tcPr>
          <w:p w:rsidR="00473BAB" w:rsidRPr="00D14BD2" w:rsidRDefault="00473BAB"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c>
          <w:tcPr>
            <w:tcW w:w="1483" w:type="dxa"/>
          </w:tcPr>
          <w:p w:rsidR="00473BAB" w:rsidRPr="00D14BD2" w:rsidRDefault="00473BAB"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Аксесоари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Елемент за закрепване на терминала към монитор</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795BB9">
            <w:pPr>
              <w:widowControl w:val="0"/>
              <w:spacing w:after="0"/>
              <w:rPr>
                <w:rFonts w:ascii="Times New Roman" w:eastAsia="Tahoma" w:hAnsi="Times New Roman"/>
                <w:sz w:val="16"/>
                <w:szCs w:val="16"/>
              </w:rPr>
            </w:pPr>
            <w:r w:rsidRPr="007A3204">
              <w:rPr>
                <w:rFonts w:ascii="Times New Roman" w:eastAsia="Tahoma" w:hAnsi="Times New Roman"/>
                <w:sz w:val="16"/>
                <w:szCs w:val="16"/>
              </w:rPr>
              <w:t>4.</w:t>
            </w:r>
            <w:r w:rsidRPr="007A3204">
              <w:rPr>
                <w:rFonts w:ascii="Times New Roman" w:eastAsia="Tahoma" w:hAnsi="Times New Roman"/>
                <w:b/>
                <w:sz w:val="16"/>
                <w:szCs w:val="16"/>
              </w:rPr>
              <w:tab/>
              <w:t>Комплект периферни устройства за компютърен терминал (монитор, клавиатура, мишка</w:t>
            </w: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4659B5">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473BAB" w:rsidRPr="00FE3656" w:rsidRDefault="00473BAB" w:rsidP="007B0656">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Производител/търговска марка</w:t>
            </w:r>
            <w:r w:rsidR="007F28FA">
              <w:rPr>
                <w:rFonts w:ascii="Times New Roman" w:eastAsia="Times New Roman" w:hAnsi="Times New Roman"/>
                <w:b/>
                <w:sz w:val="16"/>
                <w:szCs w:val="16"/>
                <w:lang w:val="en-US"/>
              </w:rPr>
              <w:t>: …………..</w:t>
            </w:r>
            <w:r w:rsidRPr="007A3204">
              <w:rPr>
                <w:rFonts w:ascii="Times New Roman" w:eastAsia="Times New Roman" w:hAnsi="Times New Roman"/>
                <w:b/>
                <w:sz w:val="16"/>
                <w:szCs w:val="16"/>
              </w:rPr>
              <w:t xml:space="preserve"> Серия/Модел/</w:t>
            </w:r>
            <w:r w:rsidR="007F28FA">
              <w:rPr>
                <w:rFonts w:ascii="Times New Roman" w:eastAsia="Times New Roman" w:hAnsi="Times New Roman"/>
                <w:b/>
                <w:sz w:val="16"/>
                <w:szCs w:val="16"/>
                <w:lang w:val="en-US"/>
              </w:rPr>
              <w:t>: …………..</w:t>
            </w:r>
          </w:p>
        </w:tc>
        <w:tc>
          <w:tcPr>
            <w:tcW w:w="1496" w:type="dxa"/>
          </w:tcPr>
          <w:p w:rsidR="00473BAB" w:rsidRPr="00FE3656" w:rsidRDefault="00473BAB" w:rsidP="004659B5">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Монитор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Минимум 23“ видима част</w:t>
            </w:r>
          </w:p>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Минимум 1920x1080 с LED подсветка</w:t>
            </w:r>
          </w:p>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Минимален статичен контраст 1000:1</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Клавиатура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US-Qwerty и БДС кирилица</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jc w:val="center"/>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jc w:val="center"/>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Мишка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C437A2" w:rsidRDefault="00473BAB" w:rsidP="00CD261A">
            <w:pPr>
              <w:spacing w:before="120" w:after="120" w:line="240" w:lineRule="auto"/>
              <w:ind w:left="284"/>
              <w:rPr>
                <w:rFonts w:ascii="Times New Roman" w:hAnsi="Times New Roman"/>
                <w:sz w:val="16"/>
                <w:szCs w:val="16"/>
              </w:rPr>
            </w:pPr>
            <w:r w:rsidRPr="00C437A2">
              <w:rPr>
                <w:rFonts w:ascii="Times New Roman" w:hAnsi="Times New Roman"/>
                <w:sz w:val="16"/>
                <w:szCs w:val="16"/>
              </w:rPr>
              <w:t>Оптична със скрол, кабел мин. 1.5 м.</w:t>
            </w:r>
          </w:p>
        </w:tc>
        <w:tc>
          <w:tcPr>
            <w:tcW w:w="2085" w:type="dxa"/>
            <w:shd w:val="clear" w:color="auto" w:fill="auto"/>
          </w:tcPr>
          <w:p w:rsidR="00473BAB" w:rsidRPr="00FE3656" w:rsidRDefault="00473BAB" w:rsidP="002A09D6">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jc w:val="center"/>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jc w:val="center"/>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134E18"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134E18" w:rsidRDefault="00473BAB" w:rsidP="00CD261A">
            <w:pPr>
              <w:spacing w:before="120" w:after="120" w:line="240" w:lineRule="auto"/>
              <w:ind w:left="284"/>
              <w:rPr>
                <w:rFonts w:ascii="Times New Roman" w:hAnsi="Times New Roman"/>
                <w:b/>
                <w:sz w:val="16"/>
                <w:szCs w:val="16"/>
              </w:rPr>
            </w:pPr>
            <w:r w:rsidRPr="00134E18">
              <w:rPr>
                <w:rFonts w:ascii="Times New Roman" w:hAnsi="Times New Roman"/>
                <w:b/>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134E18" w:rsidRDefault="00473BAB" w:rsidP="00C437A2">
            <w:pPr>
              <w:numPr>
                <w:ilvl w:val="0"/>
                <w:numId w:val="47"/>
              </w:numPr>
              <w:spacing w:before="120" w:after="120" w:line="240" w:lineRule="auto"/>
              <w:ind w:left="284" w:firstLine="0"/>
              <w:rPr>
                <w:rFonts w:ascii="Times New Roman" w:hAnsi="Times New Roman"/>
                <w:b/>
                <w:sz w:val="16"/>
                <w:szCs w:val="16"/>
              </w:rPr>
            </w:pPr>
            <w:r w:rsidRPr="00134E18">
              <w:rPr>
                <w:rFonts w:ascii="Times New Roman" w:hAnsi="Times New Roman"/>
                <w:b/>
                <w:sz w:val="16"/>
                <w:szCs w:val="16"/>
              </w:rPr>
              <w:t>години</w:t>
            </w:r>
          </w:p>
        </w:tc>
        <w:tc>
          <w:tcPr>
            <w:tcW w:w="2085" w:type="dxa"/>
            <w:shd w:val="clear" w:color="auto" w:fill="auto"/>
          </w:tcPr>
          <w:p w:rsidR="00473BAB" w:rsidRPr="00134E18" w:rsidRDefault="00473BAB" w:rsidP="002A09D6">
            <w:pPr>
              <w:widowControl w:val="0"/>
              <w:spacing w:after="0"/>
              <w:rPr>
                <w:rFonts w:ascii="Times New Roman" w:eastAsia="Times New Roman" w:hAnsi="Times New Roman"/>
                <w:b/>
                <w:sz w:val="16"/>
                <w:szCs w:val="16"/>
              </w:rPr>
            </w:pPr>
          </w:p>
        </w:tc>
        <w:tc>
          <w:tcPr>
            <w:tcW w:w="1496" w:type="dxa"/>
          </w:tcPr>
          <w:p w:rsidR="00473BAB" w:rsidRPr="00D14BD2" w:rsidRDefault="00473BAB"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c>
          <w:tcPr>
            <w:tcW w:w="1483" w:type="dxa"/>
          </w:tcPr>
          <w:p w:rsidR="00473BAB" w:rsidRPr="00D14BD2" w:rsidRDefault="00473BAB"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795BB9">
            <w:pPr>
              <w:widowControl w:val="0"/>
              <w:spacing w:after="0"/>
              <w:rPr>
                <w:rFonts w:ascii="Times New Roman" w:eastAsia="Tahoma" w:hAnsi="Times New Roman"/>
                <w:b/>
                <w:sz w:val="16"/>
                <w:szCs w:val="16"/>
              </w:rPr>
            </w:pPr>
            <w:r w:rsidRPr="007A3204">
              <w:rPr>
                <w:rFonts w:ascii="Times New Roman" w:eastAsia="Tahoma" w:hAnsi="Times New Roman"/>
                <w:b/>
                <w:sz w:val="16"/>
                <w:szCs w:val="16"/>
              </w:rPr>
              <w:t>5. Лаптоп</w:t>
            </w: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4659B5">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473BAB" w:rsidRPr="00FE3656" w:rsidRDefault="00473BAB" w:rsidP="007B0656">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Производител/търговска марка</w:t>
            </w:r>
            <w:r w:rsidR="007F28FA">
              <w:rPr>
                <w:rFonts w:ascii="Times New Roman" w:eastAsia="Times New Roman" w:hAnsi="Times New Roman"/>
                <w:b/>
                <w:sz w:val="16"/>
                <w:szCs w:val="16"/>
                <w:lang w:val="en-US"/>
              </w:rPr>
              <w:t>: …………..</w:t>
            </w:r>
            <w:r w:rsidRPr="007A3204">
              <w:rPr>
                <w:rFonts w:ascii="Times New Roman" w:eastAsia="Times New Roman" w:hAnsi="Times New Roman"/>
                <w:b/>
                <w:sz w:val="16"/>
                <w:szCs w:val="16"/>
              </w:rPr>
              <w:t xml:space="preserve"> Серия/Модел</w:t>
            </w:r>
            <w:r w:rsidR="007F28FA">
              <w:rPr>
                <w:rFonts w:ascii="Times New Roman" w:eastAsia="Times New Roman" w:hAnsi="Times New Roman"/>
                <w:b/>
                <w:sz w:val="16"/>
                <w:szCs w:val="16"/>
                <w:lang w:val="en-US"/>
              </w:rPr>
              <w:t>: …………..</w:t>
            </w:r>
          </w:p>
        </w:tc>
        <w:tc>
          <w:tcPr>
            <w:tcW w:w="1496" w:type="dxa"/>
          </w:tcPr>
          <w:p w:rsidR="00473BAB" w:rsidRPr="00FE3656" w:rsidRDefault="00473BAB" w:rsidP="004659B5">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Процесор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Минимум:двуядрен, тактова честота 2.50 GHz, 3 MB cache, например Intel Core, еквивалентен или по-добър</w:t>
            </w:r>
          </w:p>
        </w:tc>
        <w:tc>
          <w:tcPr>
            <w:tcW w:w="2085" w:type="dxa"/>
            <w:shd w:val="clear" w:color="auto" w:fill="auto"/>
          </w:tcPr>
          <w:p w:rsidR="00473BAB" w:rsidRPr="00FE3656" w:rsidRDefault="00473BAB" w:rsidP="004659B5">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Оперативна памет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 xml:space="preserve">Минимум: 8 GB </w:t>
            </w:r>
          </w:p>
        </w:tc>
        <w:tc>
          <w:tcPr>
            <w:tcW w:w="2085" w:type="dxa"/>
            <w:shd w:val="clear" w:color="auto" w:fill="auto"/>
          </w:tcPr>
          <w:p w:rsidR="00473BAB" w:rsidRPr="00FE3656" w:rsidRDefault="00473BAB" w:rsidP="004659B5">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Видео карта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 xml:space="preserve">Intel HD Graphics 620, еквивалент или по-добра </w:t>
            </w:r>
          </w:p>
        </w:tc>
        <w:tc>
          <w:tcPr>
            <w:tcW w:w="2085" w:type="dxa"/>
            <w:shd w:val="clear" w:color="auto" w:fill="auto"/>
          </w:tcPr>
          <w:p w:rsidR="00473BAB" w:rsidRPr="00FE3656" w:rsidRDefault="00473BAB" w:rsidP="004659B5">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Твърд диск/дискове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Минимум: 240GB SSD</w:t>
            </w:r>
          </w:p>
        </w:tc>
        <w:tc>
          <w:tcPr>
            <w:tcW w:w="2085" w:type="dxa"/>
            <w:shd w:val="clear" w:color="auto" w:fill="auto"/>
          </w:tcPr>
          <w:p w:rsidR="00473BAB" w:rsidRPr="00FE3656" w:rsidRDefault="00473BAB" w:rsidP="004659B5">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Екран</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15,6" (39.62cm) Full HD (1920x1080) матов дисплей с LED подсветка</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Клавиатура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US-Qwerty и БДС кирилица</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Мрежа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10/100/1000 Mbps, Wi-Fi 802.11 ac/b/g/n</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Портове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Минимум 2хUSB 3.0, RJ45 LAN, HDMI, VGA порт</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Оптично устройство</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DVD записващо</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Камера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HD уеб-камера с микрофон</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Тегло</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Не повече от 3 кг.</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134E18"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134E18" w:rsidRDefault="00473BAB" w:rsidP="00CD261A">
            <w:pPr>
              <w:spacing w:before="120" w:after="120" w:line="240" w:lineRule="auto"/>
              <w:ind w:left="284"/>
              <w:rPr>
                <w:rFonts w:ascii="Times New Roman" w:hAnsi="Times New Roman"/>
                <w:b/>
                <w:sz w:val="16"/>
                <w:szCs w:val="16"/>
              </w:rPr>
            </w:pPr>
            <w:r w:rsidRPr="00134E18">
              <w:rPr>
                <w:rFonts w:ascii="Times New Roman" w:hAnsi="Times New Roman"/>
                <w:b/>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134E18" w:rsidRDefault="00473BAB" w:rsidP="005F00ED">
            <w:pPr>
              <w:numPr>
                <w:ilvl w:val="0"/>
                <w:numId w:val="48"/>
              </w:numPr>
              <w:spacing w:before="120" w:after="120" w:line="240" w:lineRule="auto"/>
              <w:ind w:left="284" w:firstLine="0"/>
              <w:rPr>
                <w:rFonts w:ascii="Times New Roman" w:hAnsi="Times New Roman"/>
                <w:b/>
                <w:sz w:val="16"/>
                <w:szCs w:val="16"/>
              </w:rPr>
            </w:pPr>
            <w:r w:rsidRPr="00134E18">
              <w:rPr>
                <w:rFonts w:ascii="Times New Roman" w:hAnsi="Times New Roman"/>
                <w:b/>
                <w:sz w:val="16"/>
                <w:szCs w:val="16"/>
              </w:rPr>
              <w:t>години</w:t>
            </w:r>
          </w:p>
        </w:tc>
        <w:tc>
          <w:tcPr>
            <w:tcW w:w="2085" w:type="dxa"/>
            <w:shd w:val="clear" w:color="auto" w:fill="auto"/>
          </w:tcPr>
          <w:p w:rsidR="00473BAB" w:rsidRPr="00134E18" w:rsidRDefault="00473BAB" w:rsidP="00584BD4">
            <w:pPr>
              <w:widowControl w:val="0"/>
              <w:spacing w:after="0"/>
              <w:rPr>
                <w:rFonts w:ascii="Times New Roman" w:eastAsia="Times New Roman" w:hAnsi="Times New Roman"/>
                <w:b/>
                <w:sz w:val="16"/>
                <w:szCs w:val="16"/>
              </w:rPr>
            </w:pPr>
          </w:p>
        </w:tc>
        <w:tc>
          <w:tcPr>
            <w:tcW w:w="1496" w:type="dxa"/>
          </w:tcPr>
          <w:p w:rsidR="00473BAB" w:rsidRPr="00D14BD2" w:rsidRDefault="00473BAB"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c>
          <w:tcPr>
            <w:tcW w:w="1483" w:type="dxa"/>
          </w:tcPr>
          <w:p w:rsidR="00473BAB" w:rsidRPr="00D14BD2" w:rsidRDefault="00473BAB"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2A5505">
            <w:pPr>
              <w:spacing w:after="0"/>
              <w:rPr>
                <w:rFonts w:ascii="Times New Roman" w:hAnsi="Times New Roman"/>
                <w:sz w:val="16"/>
                <w:szCs w:val="16"/>
              </w:rPr>
            </w:pPr>
            <w:r w:rsidRPr="007A3204">
              <w:rPr>
                <w:rFonts w:ascii="Times New Roman" w:hAnsi="Times New Roman"/>
                <w:sz w:val="16"/>
                <w:szCs w:val="16"/>
              </w:rPr>
              <w:t>6.</w:t>
            </w:r>
            <w:r w:rsidRPr="007A3204">
              <w:rPr>
                <w:rFonts w:ascii="Times New Roman" w:hAnsi="Times New Roman"/>
                <w:b/>
                <w:sz w:val="16"/>
                <w:szCs w:val="16"/>
              </w:rPr>
              <w:t xml:space="preserve"> Чанта за лаптоп, предназначена з</w:t>
            </w:r>
            <w:r>
              <w:rPr>
                <w:rFonts w:ascii="Times New Roman" w:hAnsi="Times New Roman"/>
                <w:b/>
                <w:sz w:val="16"/>
                <w:szCs w:val="16"/>
              </w:rPr>
              <w:t>а описаните лаптопи по позиция 5</w:t>
            </w: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 на Възложителя</w:t>
            </w:r>
          </w:p>
        </w:tc>
        <w:tc>
          <w:tcPr>
            <w:tcW w:w="2085" w:type="dxa"/>
            <w:shd w:val="clear" w:color="auto" w:fill="auto"/>
          </w:tcPr>
          <w:p w:rsidR="00473BAB" w:rsidRPr="00FE3656" w:rsidRDefault="00473BAB" w:rsidP="00584BD4">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tc>
        <w:tc>
          <w:tcPr>
            <w:tcW w:w="1496" w:type="dxa"/>
          </w:tcPr>
          <w:p w:rsidR="00473BAB" w:rsidRPr="00FE3656" w:rsidRDefault="00473BAB" w:rsidP="00584BD4">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Тип</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5F00ED" w:rsidRDefault="00473BAB" w:rsidP="00CD261A">
            <w:pPr>
              <w:spacing w:before="120" w:after="120" w:line="240" w:lineRule="auto"/>
              <w:ind w:left="284"/>
              <w:rPr>
                <w:rFonts w:ascii="Times New Roman" w:hAnsi="Times New Roman"/>
                <w:sz w:val="16"/>
                <w:szCs w:val="16"/>
              </w:rPr>
            </w:pPr>
            <w:r w:rsidRPr="005F00ED">
              <w:rPr>
                <w:rFonts w:ascii="Times New Roman" w:hAnsi="Times New Roman"/>
                <w:sz w:val="16"/>
                <w:szCs w:val="16"/>
              </w:rPr>
              <w:t>С дръжки, презрамка и твърди стени, като цветът се съгласува предварително с Възложителят.</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jc w:val="center"/>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jc w:val="center"/>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Default="00473BAB">
            <w:pPr>
              <w:pStyle w:val="NumPar1"/>
              <w:tabs>
                <w:tab w:val="clear" w:pos="850"/>
              </w:tabs>
              <w:spacing w:before="0" w:after="0"/>
              <w:ind w:left="0" w:firstLine="0"/>
              <w:rPr>
                <w:b/>
                <w:sz w:val="16"/>
                <w:szCs w:val="16"/>
              </w:rPr>
            </w:pPr>
            <w:r w:rsidRPr="007A3204">
              <w:rPr>
                <w:b/>
                <w:sz w:val="16"/>
                <w:szCs w:val="16"/>
              </w:rPr>
              <w:t>Лиценз за операционна система, предназначена за описаните лаптопи</w:t>
            </w: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 на Възложителя</w:t>
            </w:r>
          </w:p>
        </w:tc>
        <w:tc>
          <w:tcPr>
            <w:tcW w:w="2085" w:type="dxa"/>
            <w:shd w:val="clear" w:color="auto" w:fill="auto"/>
          </w:tcPr>
          <w:p w:rsidR="00473BAB" w:rsidRPr="00FE3656" w:rsidRDefault="00473BAB" w:rsidP="00584BD4">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tc>
        <w:tc>
          <w:tcPr>
            <w:tcW w:w="1496" w:type="dxa"/>
          </w:tcPr>
          <w:p w:rsidR="00473BAB" w:rsidRPr="00FE3656" w:rsidRDefault="00473BAB" w:rsidP="00584BD4">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2A5505" w:rsidRDefault="00473BAB"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Операционната система е за лаптоп от позиция 7.2.5.</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2A5505" w:rsidRDefault="00473BAB"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Лиценз за операционна система, съвместима с използваните в НИП, например MS Windows 10 PRO или еквивалент.</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2A5505" w:rsidRDefault="00473BAB"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Офис пакета е за лаптоп от позиция 7.2.5.</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2A5505" w:rsidRDefault="00473BAB"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Офис пакет съвместим с операционната система описана по-горе. Без заплащане за годишен абонамент.</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795BB9">
            <w:pPr>
              <w:spacing w:after="0"/>
              <w:rPr>
                <w:rFonts w:ascii="Times New Roman" w:hAnsi="Times New Roman"/>
                <w:sz w:val="16"/>
                <w:szCs w:val="16"/>
              </w:rPr>
            </w:pPr>
            <w:r w:rsidRPr="007A3204">
              <w:rPr>
                <w:rFonts w:ascii="Times New Roman" w:hAnsi="Times New Roman"/>
                <w:b/>
                <w:sz w:val="16"/>
                <w:szCs w:val="16"/>
              </w:rPr>
              <w:t>8. Късофокусен мултимедиен проектор</w:t>
            </w: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584BD4">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AD5462" w:rsidRDefault="00473BAB" w:rsidP="007B0656">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Производител/търговска марка</w:t>
            </w:r>
            <w:r w:rsidR="00AD5462">
              <w:rPr>
                <w:rFonts w:ascii="Times New Roman" w:eastAsia="Times New Roman" w:hAnsi="Times New Roman"/>
                <w:b/>
                <w:sz w:val="16"/>
                <w:szCs w:val="16"/>
                <w:lang w:val="en-US"/>
              </w:rPr>
              <w:t>: …………..</w:t>
            </w:r>
            <w:r w:rsidRPr="007A3204">
              <w:rPr>
                <w:rFonts w:ascii="Times New Roman" w:eastAsia="Times New Roman" w:hAnsi="Times New Roman"/>
                <w:b/>
                <w:sz w:val="16"/>
                <w:szCs w:val="16"/>
              </w:rPr>
              <w:t xml:space="preserve"> </w:t>
            </w:r>
          </w:p>
          <w:p w:rsidR="00AD5462" w:rsidRPr="00AD5462" w:rsidRDefault="00473BAB" w:rsidP="00AD5462">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Серия/Модел</w:t>
            </w:r>
            <w:r w:rsidR="00AD5462">
              <w:rPr>
                <w:rFonts w:ascii="Times New Roman" w:eastAsia="Times New Roman" w:hAnsi="Times New Roman"/>
                <w:b/>
                <w:sz w:val="16"/>
                <w:szCs w:val="16"/>
                <w:lang w:val="en-US"/>
              </w:rPr>
              <w:t>: ……………</w:t>
            </w:r>
          </w:p>
        </w:tc>
        <w:tc>
          <w:tcPr>
            <w:tcW w:w="1496" w:type="dxa"/>
          </w:tcPr>
          <w:p w:rsidR="00473BAB" w:rsidRPr="00FE3656" w:rsidRDefault="00473BAB" w:rsidP="00584BD4">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115801" w:rsidRPr="00FE3656" w:rsidTr="00AD5462">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 xml:space="preserve">Интерфейси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VGA, HDMI</w:t>
            </w:r>
          </w:p>
        </w:tc>
        <w:tc>
          <w:tcPr>
            <w:tcW w:w="2085" w:type="dxa"/>
            <w:shd w:val="clear" w:color="auto" w:fill="auto"/>
          </w:tcPr>
          <w:p w:rsidR="00115801" w:rsidRPr="00AD5462" w:rsidRDefault="00115801" w:rsidP="00584BD4">
            <w:pPr>
              <w:widowControl w:val="0"/>
              <w:spacing w:after="0"/>
              <w:rPr>
                <w:rFonts w:ascii="Times New Roman" w:eastAsia="Times New Roman" w:hAnsi="Times New Roman"/>
                <w:sz w:val="16"/>
                <w:szCs w:val="16"/>
                <w:lang w:val="en-US"/>
              </w:rPr>
            </w:pPr>
          </w:p>
        </w:tc>
        <w:tc>
          <w:tcPr>
            <w:tcW w:w="1496"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115801" w:rsidRPr="00FE3656" w:rsidTr="00AD5462">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 xml:space="preserve">Яркост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Минимум 3000 ANSI Lumens</w:t>
            </w:r>
          </w:p>
        </w:tc>
        <w:tc>
          <w:tcPr>
            <w:tcW w:w="2085" w:type="dxa"/>
            <w:shd w:val="clear" w:color="auto" w:fill="auto"/>
          </w:tcPr>
          <w:p w:rsidR="00115801" w:rsidRPr="00FE3656" w:rsidRDefault="00115801" w:rsidP="00584BD4">
            <w:pPr>
              <w:widowControl w:val="0"/>
              <w:spacing w:after="0"/>
              <w:rPr>
                <w:rFonts w:ascii="Times New Roman" w:eastAsia="Times New Roman" w:hAnsi="Times New Roman"/>
                <w:sz w:val="16"/>
                <w:szCs w:val="16"/>
              </w:rPr>
            </w:pPr>
          </w:p>
        </w:tc>
        <w:tc>
          <w:tcPr>
            <w:tcW w:w="1496"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115801" w:rsidRPr="00FE3656" w:rsidTr="00AD5462">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Контраст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Минимум 15000:1</w:t>
            </w:r>
          </w:p>
        </w:tc>
        <w:tc>
          <w:tcPr>
            <w:tcW w:w="2085" w:type="dxa"/>
            <w:shd w:val="clear" w:color="auto" w:fill="auto"/>
          </w:tcPr>
          <w:p w:rsidR="00115801" w:rsidRPr="00FE3656" w:rsidRDefault="00115801" w:rsidP="00584BD4">
            <w:pPr>
              <w:widowControl w:val="0"/>
              <w:spacing w:after="0"/>
              <w:rPr>
                <w:rFonts w:ascii="Times New Roman" w:eastAsia="Times New Roman" w:hAnsi="Times New Roman"/>
                <w:sz w:val="16"/>
                <w:szCs w:val="16"/>
              </w:rPr>
            </w:pPr>
          </w:p>
        </w:tc>
        <w:tc>
          <w:tcPr>
            <w:tcW w:w="1496"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115801" w:rsidRPr="00FE3656" w:rsidTr="00AD5462">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Разделителна способност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Full HD (1920x1080)</w:t>
            </w:r>
          </w:p>
        </w:tc>
        <w:tc>
          <w:tcPr>
            <w:tcW w:w="2085" w:type="dxa"/>
            <w:shd w:val="clear" w:color="auto" w:fill="auto"/>
          </w:tcPr>
          <w:p w:rsidR="00115801" w:rsidRPr="00FE3656" w:rsidRDefault="00115801" w:rsidP="00584BD4">
            <w:pPr>
              <w:widowControl w:val="0"/>
              <w:spacing w:after="0"/>
              <w:rPr>
                <w:rFonts w:ascii="Times New Roman" w:eastAsia="Times New Roman" w:hAnsi="Times New Roman"/>
                <w:sz w:val="16"/>
                <w:szCs w:val="16"/>
              </w:rPr>
            </w:pPr>
          </w:p>
        </w:tc>
        <w:tc>
          <w:tcPr>
            <w:tcW w:w="1496"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115801" w:rsidRPr="00FE3656" w:rsidTr="00AD5462">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115801" w:rsidRPr="00115801" w:rsidRDefault="00115801" w:rsidP="00CD261A">
            <w:pPr>
              <w:spacing w:before="120" w:after="120" w:line="240" w:lineRule="auto"/>
              <w:ind w:left="284"/>
              <w:rPr>
                <w:rFonts w:ascii="Times New Roman" w:hAnsi="Times New Roman"/>
                <w:b/>
                <w:sz w:val="16"/>
                <w:szCs w:val="16"/>
              </w:rPr>
            </w:pPr>
            <w:r w:rsidRPr="00115801">
              <w:rPr>
                <w:rFonts w:ascii="Times New Roman" w:hAnsi="Times New Roman"/>
                <w:b/>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115801" w:rsidRPr="00115801" w:rsidRDefault="00115801" w:rsidP="00CD261A">
            <w:pPr>
              <w:spacing w:before="120" w:after="120" w:line="240" w:lineRule="auto"/>
              <w:ind w:left="284"/>
              <w:rPr>
                <w:rFonts w:ascii="Times New Roman" w:hAnsi="Times New Roman"/>
                <w:b/>
                <w:sz w:val="16"/>
                <w:szCs w:val="16"/>
              </w:rPr>
            </w:pPr>
            <w:r w:rsidRPr="00115801">
              <w:rPr>
                <w:rFonts w:ascii="Times New Roman" w:hAnsi="Times New Roman"/>
                <w:b/>
                <w:sz w:val="16"/>
                <w:szCs w:val="16"/>
              </w:rPr>
              <w:t>3 години</w:t>
            </w:r>
          </w:p>
        </w:tc>
        <w:tc>
          <w:tcPr>
            <w:tcW w:w="2085" w:type="dxa"/>
            <w:shd w:val="clear" w:color="auto" w:fill="auto"/>
          </w:tcPr>
          <w:p w:rsidR="00115801" w:rsidRPr="00FE3656" w:rsidRDefault="00115801" w:rsidP="00584BD4">
            <w:pPr>
              <w:widowControl w:val="0"/>
              <w:spacing w:after="0"/>
              <w:rPr>
                <w:rFonts w:ascii="Times New Roman" w:eastAsia="Times New Roman" w:hAnsi="Times New Roman"/>
                <w:sz w:val="16"/>
                <w:szCs w:val="16"/>
              </w:rPr>
            </w:pPr>
          </w:p>
        </w:tc>
        <w:tc>
          <w:tcPr>
            <w:tcW w:w="1496" w:type="dxa"/>
          </w:tcPr>
          <w:p w:rsidR="00115801" w:rsidRPr="00D14BD2" w:rsidRDefault="00115801"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c>
          <w:tcPr>
            <w:tcW w:w="1483" w:type="dxa"/>
          </w:tcPr>
          <w:p w:rsidR="00115801" w:rsidRPr="00D14BD2" w:rsidRDefault="00115801" w:rsidP="00AD5462">
            <w:pPr>
              <w:widowControl w:val="0"/>
              <w:spacing w:after="0"/>
              <w:rPr>
                <w:rFonts w:ascii="Times New Roman" w:eastAsia="Times New Roman" w:hAnsi="Times New Roman" w:cs="Tahoma"/>
                <w:b/>
                <w:sz w:val="16"/>
                <w:szCs w:val="16"/>
              </w:rPr>
            </w:pPr>
            <w:r>
              <w:rPr>
                <w:rFonts w:ascii="Times New Roman" w:eastAsia="Times New Roman" w:hAnsi="Times New Roman"/>
                <w:b/>
                <w:sz w:val="16"/>
                <w:szCs w:val="16"/>
              </w:rPr>
              <w:t>Ѵ</w:t>
            </w:r>
          </w:p>
        </w:tc>
      </w:tr>
      <w:tr w:rsidR="00115801" w:rsidRPr="00FE3656" w:rsidTr="00AD5462">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Включени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HDMI кабел с дължина 10 м. - 1бр.</w:t>
            </w:r>
          </w:p>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HDMI розетка за монтаж на стена – 1 бр.</w:t>
            </w:r>
          </w:p>
        </w:tc>
        <w:tc>
          <w:tcPr>
            <w:tcW w:w="2085" w:type="dxa"/>
            <w:shd w:val="clear" w:color="auto" w:fill="auto"/>
          </w:tcPr>
          <w:p w:rsidR="00115801" w:rsidRPr="00FE3656" w:rsidRDefault="00115801" w:rsidP="00584BD4">
            <w:pPr>
              <w:widowControl w:val="0"/>
              <w:spacing w:after="0"/>
              <w:rPr>
                <w:rFonts w:ascii="Times New Roman" w:eastAsia="Times New Roman" w:hAnsi="Times New Roman"/>
                <w:sz w:val="16"/>
                <w:szCs w:val="16"/>
              </w:rPr>
            </w:pPr>
          </w:p>
        </w:tc>
        <w:tc>
          <w:tcPr>
            <w:tcW w:w="1496"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115801" w:rsidRPr="00FE3656" w:rsidTr="00AD5462">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color w:val="000000"/>
                <w:sz w:val="16"/>
                <w:szCs w:val="16"/>
              </w:rPr>
            </w:pPr>
            <w:r w:rsidRPr="002A5505">
              <w:rPr>
                <w:rFonts w:ascii="Times New Roman" w:hAnsi="Times New Roman"/>
                <w:color w:val="000000"/>
                <w:sz w:val="16"/>
                <w:szCs w:val="16"/>
              </w:rPr>
              <w:t>Монтаж</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color w:val="000000"/>
                <w:sz w:val="16"/>
                <w:szCs w:val="16"/>
              </w:rPr>
            </w:pPr>
            <w:r w:rsidRPr="002A5505">
              <w:rPr>
                <w:rFonts w:ascii="Times New Roman" w:hAnsi="Times New Roman"/>
                <w:color w:val="000000"/>
                <w:sz w:val="16"/>
                <w:szCs w:val="16"/>
              </w:rPr>
              <w:t>В доставката да бъде включен монтаж на място.</w:t>
            </w:r>
          </w:p>
        </w:tc>
        <w:tc>
          <w:tcPr>
            <w:tcW w:w="2085" w:type="dxa"/>
            <w:shd w:val="clear" w:color="auto" w:fill="auto"/>
          </w:tcPr>
          <w:p w:rsidR="00115801" w:rsidRPr="00FE3656" w:rsidRDefault="00115801" w:rsidP="00584BD4">
            <w:pPr>
              <w:widowControl w:val="0"/>
              <w:spacing w:after="0"/>
              <w:rPr>
                <w:rFonts w:ascii="Times New Roman" w:eastAsia="Times New Roman" w:hAnsi="Times New Roman"/>
                <w:sz w:val="16"/>
                <w:szCs w:val="16"/>
              </w:rPr>
            </w:pPr>
          </w:p>
        </w:tc>
        <w:tc>
          <w:tcPr>
            <w:tcW w:w="1496"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115801" w:rsidRPr="00FE3656" w:rsidTr="00AD5462">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 xml:space="preserve">Интерфейси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115801" w:rsidRPr="002A5505" w:rsidRDefault="00115801" w:rsidP="00CD261A">
            <w:pPr>
              <w:spacing w:before="120" w:after="120" w:line="240" w:lineRule="auto"/>
              <w:ind w:left="284"/>
              <w:rPr>
                <w:rFonts w:ascii="Times New Roman" w:hAnsi="Times New Roman"/>
                <w:sz w:val="16"/>
                <w:szCs w:val="16"/>
              </w:rPr>
            </w:pPr>
            <w:r w:rsidRPr="002A5505">
              <w:rPr>
                <w:rFonts w:ascii="Times New Roman" w:hAnsi="Times New Roman"/>
                <w:sz w:val="16"/>
                <w:szCs w:val="16"/>
              </w:rPr>
              <w:t>VGA, HDMI</w:t>
            </w:r>
          </w:p>
        </w:tc>
        <w:tc>
          <w:tcPr>
            <w:tcW w:w="2085" w:type="dxa"/>
            <w:shd w:val="clear" w:color="auto" w:fill="auto"/>
          </w:tcPr>
          <w:p w:rsidR="00115801" w:rsidRPr="00FE3656" w:rsidRDefault="00115801" w:rsidP="00584BD4">
            <w:pPr>
              <w:widowControl w:val="0"/>
              <w:spacing w:after="0"/>
              <w:rPr>
                <w:rFonts w:ascii="Times New Roman" w:eastAsia="Times New Roman" w:hAnsi="Times New Roman"/>
                <w:sz w:val="16"/>
                <w:szCs w:val="16"/>
              </w:rPr>
            </w:pPr>
          </w:p>
        </w:tc>
        <w:tc>
          <w:tcPr>
            <w:tcW w:w="1496"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115801" w:rsidRPr="00FE3656" w:rsidRDefault="00115801" w:rsidP="00AD5462">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795BB9">
            <w:pPr>
              <w:spacing w:after="0"/>
              <w:rPr>
                <w:rFonts w:ascii="Times New Roman" w:hAnsi="Times New Roman"/>
                <w:sz w:val="16"/>
                <w:szCs w:val="16"/>
              </w:rPr>
            </w:pPr>
            <w:r w:rsidRPr="007A3204">
              <w:rPr>
                <w:rFonts w:ascii="Times New Roman" w:hAnsi="Times New Roman"/>
                <w:b/>
                <w:sz w:val="16"/>
                <w:szCs w:val="16"/>
              </w:rPr>
              <w:t>9.Стойка за захващане на мултимедиен проектор</w:t>
            </w: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584BD4">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7F28FA" w:rsidRDefault="00473BAB" w:rsidP="00584BD4">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Производител/търговска марка</w:t>
            </w:r>
            <w:r w:rsidR="007F28FA">
              <w:rPr>
                <w:rFonts w:ascii="Times New Roman" w:eastAsia="Times New Roman" w:hAnsi="Times New Roman"/>
                <w:b/>
                <w:sz w:val="16"/>
                <w:szCs w:val="16"/>
                <w:lang w:val="en-US"/>
              </w:rPr>
              <w:t>: …………..</w:t>
            </w:r>
            <w:r w:rsidRPr="007A3204">
              <w:rPr>
                <w:rFonts w:ascii="Times New Roman" w:eastAsia="Times New Roman" w:hAnsi="Times New Roman"/>
                <w:b/>
                <w:sz w:val="16"/>
                <w:szCs w:val="16"/>
              </w:rPr>
              <w:t xml:space="preserve"> </w:t>
            </w:r>
          </w:p>
          <w:p w:rsidR="00473BAB" w:rsidRPr="00FE3656" w:rsidRDefault="00473BAB" w:rsidP="00584BD4">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Модел</w:t>
            </w:r>
            <w:r w:rsidR="007F28FA">
              <w:rPr>
                <w:rFonts w:ascii="Times New Roman" w:eastAsia="Times New Roman" w:hAnsi="Times New Roman"/>
                <w:b/>
                <w:sz w:val="16"/>
                <w:szCs w:val="16"/>
                <w:lang w:val="en-US"/>
              </w:rPr>
              <w:t>: …………..</w:t>
            </w:r>
          </w:p>
        </w:tc>
        <w:tc>
          <w:tcPr>
            <w:tcW w:w="1496" w:type="dxa"/>
          </w:tcPr>
          <w:p w:rsidR="00473BAB" w:rsidRPr="00FE3656" w:rsidRDefault="00473BAB" w:rsidP="00584BD4">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Тип</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Да е подходяща за предложения мултимедиен проектор (описан в позиция 7.2.8).Захващане за тавана на помещението.</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Монтаж</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В доставката да бъде включен монтаж на място.</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color w:val="000000"/>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color w:val="000000"/>
                <w:sz w:val="16"/>
                <w:szCs w:val="16"/>
              </w:rPr>
              <w:t>Стандартна, предоставена от производителя</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795BB9">
            <w:pPr>
              <w:spacing w:after="0"/>
              <w:rPr>
                <w:rFonts w:ascii="Times New Roman" w:hAnsi="Times New Roman"/>
                <w:sz w:val="16"/>
                <w:szCs w:val="16"/>
              </w:rPr>
            </w:pPr>
            <w:r w:rsidRPr="007A3204">
              <w:rPr>
                <w:rFonts w:ascii="Times New Roman" w:hAnsi="Times New Roman"/>
                <w:sz w:val="16"/>
                <w:szCs w:val="16"/>
              </w:rPr>
              <w:t>10.</w:t>
            </w:r>
            <w:r w:rsidRPr="007A3204">
              <w:rPr>
                <w:rFonts w:ascii="Times New Roman" w:hAnsi="Times New Roman"/>
                <w:b/>
                <w:sz w:val="16"/>
                <w:szCs w:val="16"/>
              </w:rPr>
              <w:t>Бяла дъска за писане</w:t>
            </w: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584BD4">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985F30" w:rsidRDefault="00473BAB" w:rsidP="00584BD4">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Производител/търговска марка</w:t>
            </w:r>
            <w:r w:rsidR="00985F30">
              <w:rPr>
                <w:rFonts w:ascii="Times New Roman" w:eastAsia="Times New Roman" w:hAnsi="Times New Roman"/>
                <w:b/>
                <w:sz w:val="16"/>
                <w:szCs w:val="16"/>
                <w:lang w:val="en-US"/>
              </w:rPr>
              <w:t>: …………..</w:t>
            </w:r>
            <w:r w:rsidRPr="007A3204">
              <w:rPr>
                <w:rFonts w:ascii="Times New Roman" w:eastAsia="Times New Roman" w:hAnsi="Times New Roman"/>
                <w:b/>
                <w:sz w:val="16"/>
                <w:szCs w:val="16"/>
              </w:rPr>
              <w:t xml:space="preserve"> </w:t>
            </w:r>
          </w:p>
          <w:p w:rsidR="00473BAB" w:rsidRPr="00FE3656" w:rsidRDefault="00473BAB" w:rsidP="00584BD4">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Модел</w:t>
            </w:r>
            <w:r w:rsidR="00985F30">
              <w:rPr>
                <w:rFonts w:ascii="Times New Roman" w:eastAsia="Times New Roman" w:hAnsi="Times New Roman"/>
                <w:b/>
                <w:sz w:val="16"/>
                <w:szCs w:val="16"/>
                <w:lang w:val="en-US"/>
              </w:rPr>
              <w:t>: …………..</w:t>
            </w:r>
          </w:p>
        </w:tc>
        <w:tc>
          <w:tcPr>
            <w:tcW w:w="1496" w:type="dxa"/>
          </w:tcPr>
          <w:p w:rsidR="00473BAB" w:rsidRPr="00FE3656" w:rsidRDefault="00473BAB" w:rsidP="00584BD4">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Тип</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 xml:space="preserve">Магнитна, двустранна със заключващ механизъм. </w:t>
            </w:r>
          </w:p>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Стойка със застопоряващи се колела.</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vAlign w:val="center"/>
          </w:tcPr>
          <w:p w:rsidR="00473BAB" w:rsidRPr="00473BAB" w:rsidRDefault="00473BAB" w:rsidP="00E97B8C">
            <w:pPr>
              <w:widowControl w:val="0"/>
              <w:spacing w:after="0"/>
              <w:jc w:val="center"/>
              <w:rPr>
                <w:rFonts w:ascii="Times New Roman" w:eastAsia="Times New Roman" w:hAnsi="Times New Roman"/>
                <w:sz w:val="16"/>
                <w:szCs w:val="16"/>
              </w:rPr>
            </w:pPr>
            <w:r w:rsidRPr="00473BAB">
              <w:rPr>
                <w:rFonts w:ascii="Times New Roman" w:eastAsia="Times New Roman" w:hAnsi="Times New Roman"/>
                <w:sz w:val="16"/>
                <w:szCs w:val="16"/>
              </w:rPr>
              <w:t>х</w:t>
            </w:r>
          </w:p>
        </w:tc>
        <w:tc>
          <w:tcPr>
            <w:tcW w:w="1483" w:type="dxa"/>
            <w:vAlign w:val="center"/>
          </w:tcPr>
          <w:p w:rsidR="00473BAB" w:rsidRPr="00473BAB" w:rsidRDefault="00473BAB" w:rsidP="00E97B8C">
            <w:pPr>
              <w:widowControl w:val="0"/>
              <w:spacing w:after="0"/>
              <w:jc w:val="center"/>
              <w:rPr>
                <w:rFonts w:ascii="Times New Roman" w:eastAsia="Times New Roman" w:hAnsi="Times New Roman"/>
                <w:sz w:val="16"/>
                <w:szCs w:val="16"/>
              </w:rPr>
            </w:pPr>
            <w:r w:rsidRPr="00473BAB">
              <w:rPr>
                <w:rFonts w:ascii="Times New Roman" w:eastAsia="Times New Roman" w:hAnsi="Times New Roman"/>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73BAB" w:rsidRDefault="00473BAB" w:rsidP="00CD261A">
            <w:pPr>
              <w:spacing w:before="120" w:after="120" w:line="240" w:lineRule="auto"/>
              <w:ind w:left="284"/>
              <w:rPr>
                <w:rFonts w:ascii="Times New Roman" w:hAnsi="Times New Roman"/>
                <w:sz w:val="16"/>
                <w:szCs w:val="16"/>
              </w:rPr>
            </w:pPr>
            <w:r w:rsidRPr="00473BAB">
              <w:rPr>
                <w:rFonts w:ascii="Times New Roman" w:hAnsi="Times New Roman"/>
                <w:sz w:val="16"/>
                <w:szCs w:val="16"/>
              </w:rPr>
              <w:t>Приблизителни размери на частта за писане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473BAB" w:rsidRDefault="00473BAB" w:rsidP="00CD261A">
            <w:pPr>
              <w:spacing w:before="120" w:after="120" w:line="240" w:lineRule="auto"/>
              <w:ind w:left="284"/>
              <w:rPr>
                <w:rFonts w:ascii="Times New Roman" w:hAnsi="Times New Roman"/>
                <w:sz w:val="16"/>
                <w:szCs w:val="16"/>
              </w:rPr>
            </w:pPr>
            <w:r w:rsidRPr="00473BAB">
              <w:rPr>
                <w:rFonts w:ascii="Times New Roman" w:hAnsi="Times New Roman"/>
                <w:sz w:val="16"/>
                <w:szCs w:val="16"/>
              </w:rPr>
              <w:t>Ширина: 180 см</w:t>
            </w:r>
          </w:p>
          <w:p w:rsidR="00473BAB" w:rsidRPr="00473BAB" w:rsidRDefault="00473BAB" w:rsidP="00CD261A">
            <w:pPr>
              <w:spacing w:before="120" w:after="120" w:line="240" w:lineRule="auto"/>
              <w:ind w:left="284"/>
              <w:rPr>
                <w:rFonts w:ascii="Times New Roman" w:hAnsi="Times New Roman"/>
                <w:sz w:val="16"/>
                <w:szCs w:val="16"/>
              </w:rPr>
            </w:pPr>
            <w:r w:rsidRPr="00473BAB">
              <w:rPr>
                <w:rFonts w:ascii="Times New Roman" w:hAnsi="Times New Roman"/>
                <w:sz w:val="16"/>
                <w:szCs w:val="16"/>
              </w:rPr>
              <w:t>Височина: 120 см</w:t>
            </w:r>
          </w:p>
        </w:tc>
        <w:tc>
          <w:tcPr>
            <w:tcW w:w="2085" w:type="dxa"/>
            <w:shd w:val="clear" w:color="auto" w:fill="auto"/>
          </w:tcPr>
          <w:p w:rsidR="00473BAB" w:rsidRPr="00473BAB" w:rsidRDefault="00473BAB" w:rsidP="00584BD4">
            <w:pPr>
              <w:widowControl w:val="0"/>
              <w:spacing w:after="0"/>
              <w:rPr>
                <w:rFonts w:ascii="Times New Roman" w:eastAsia="Times New Roman" w:hAnsi="Times New Roman"/>
                <w:sz w:val="16"/>
                <w:szCs w:val="16"/>
              </w:rPr>
            </w:pPr>
          </w:p>
        </w:tc>
        <w:tc>
          <w:tcPr>
            <w:tcW w:w="1496" w:type="dxa"/>
            <w:vAlign w:val="center"/>
          </w:tcPr>
          <w:p w:rsidR="00473BAB" w:rsidRPr="00473BAB" w:rsidRDefault="00473BAB"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473BAB" w:rsidRDefault="00473BAB"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color w:val="000000"/>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color w:val="000000"/>
                <w:sz w:val="16"/>
                <w:szCs w:val="16"/>
              </w:rPr>
              <w:t>Стандартна, предоставена от производителя</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795BB9">
            <w:pPr>
              <w:spacing w:after="0"/>
              <w:rPr>
                <w:rFonts w:ascii="Times New Roman" w:hAnsi="Times New Roman"/>
                <w:sz w:val="16"/>
                <w:szCs w:val="16"/>
              </w:rPr>
            </w:pPr>
            <w:r w:rsidRPr="007A3204">
              <w:rPr>
                <w:rFonts w:ascii="Times New Roman" w:hAnsi="Times New Roman"/>
                <w:sz w:val="16"/>
                <w:szCs w:val="16"/>
              </w:rPr>
              <w:t xml:space="preserve">11. </w:t>
            </w:r>
            <w:r w:rsidRPr="007A3204">
              <w:rPr>
                <w:rFonts w:ascii="Times New Roman" w:hAnsi="Times New Roman"/>
                <w:b/>
                <w:sz w:val="16"/>
                <w:szCs w:val="16"/>
              </w:rPr>
              <w:t>Ръчноуправляем статичен екран за стена</w:t>
            </w: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584BD4">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985F30" w:rsidRDefault="00473BAB" w:rsidP="00985F30">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Производител/търговска марка</w:t>
            </w:r>
            <w:r w:rsidR="00985F30">
              <w:rPr>
                <w:rFonts w:ascii="Times New Roman" w:eastAsia="Times New Roman" w:hAnsi="Times New Roman"/>
                <w:b/>
                <w:sz w:val="16"/>
                <w:szCs w:val="16"/>
                <w:lang w:val="en-US"/>
              </w:rPr>
              <w:t>: …………..</w:t>
            </w:r>
          </w:p>
          <w:p w:rsidR="00473BAB" w:rsidRPr="00FE3656" w:rsidRDefault="00473BAB" w:rsidP="00985F30">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 xml:space="preserve"> Модел</w:t>
            </w:r>
            <w:r w:rsidR="00985F30">
              <w:rPr>
                <w:rFonts w:ascii="Times New Roman" w:eastAsia="Times New Roman" w:hAnsi="Times New Roman"/>
                <w:b/>
                <w:sz w:val="16"/>
                <w:szCs w:val="16"/>
                <w:lang w:val="en-US"/>
              </w:rPr>
              <w:t>: …………..</w:t>
            </w:r>
          </w:p>
        </w:tc>
        <w:tc>
          <w:tcPr>
            <w:tcW w:w="1496" w:type="dxa"/>
          </w:tcPr>
          <w:p w:rsidR="00473BAB" w:rsidRPr="00FE3656" w:rsidRDefault="00473BAB" w:rsidP="00584BD4">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Ръчен екран за предна прожекция за стена/таван</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Монтаж на таван</w:t>
            </w:r>
          </w:p>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Ширина: от 180 до 205 см</w:t>
            </w:r>
          </w:p>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Височина: от 110 до 175см</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Монтаж</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В доставката да бъде включен монтаж на място.</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Стандартна, предоставена от производителя</w:t>
            </w:r>
          </w:p>
        </w:tc>
        <w:tc>
          <w:tcPr>
            <w:tcW w:w="2085" w:type="dxa"/>
            <w:shd w:val="clear" w:color="auto" w:fill="auto"/>
          </w:tcPr>
          <w:p w:rsidR="00473BAB" w:rsidRPr="00FE3656" w:rsidRDefault="00473BAB" w:rsidP="00584BD4">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E861F6" w:rsidRDefault="00473BAB" w:rsidP="00795BB9">
            <w:pPr>
              <w:spacing w:after="0"/>
              <w:rPr>
                <w:rFonts w:ascii="Times New Roman" w:hAnsi="Times New Roman"/>
                <w:sz w:val="16"/>
                <w:szCs w:val="16"/>
              </w:rPr>
            </w:pPr>
            <w:r w:rsidRPr="00E861F6">
              <w:rPr>
                <w:rFonts w:ascii="Times New Roman" w:hAnsi="Times New Roman"/>
                <w:sz w:val="16"/>
                <w:szCs w:val="16"/>
              </w:rPr>
              <w:t xml:space="preserve">12. </w:t>
            </w:r>
            <w:r w:rsidRPr="00E861F6">
              <w:rPr>
                <w:rFonts w:ascii="Times New Roman" w:hAnsi="Times New Roman"/>
                <w:b/>
                <w:sz w:val="16"/>
                <w:szCs w:val="16"/>
              </w:rPr>
              <w:t>Access point  за WI-FI</w:t>
            </w:r>
          </w:p>
        </w:tc>
        <w:tc>
          <w:tcPr>
            <w:tcW w:w="2125" w:type="dxa"/>
            <w:shd w:val="clear" w:color="auto" w:fill="auto"/>
          </w:tcPr>
          <w:p w:rsidR="00473BAB" w:rsidRPr="00E861F6" w:rsidRDefault="00473BAB" w:rsidP="00795BB9">
            <w:pPr>
              <w:widowControl w:val="0"/>
              <w:spacing w:after="0"/>
              <w:jc w:val="center"/>
              <w:rPr>
                <w:rFonts w:ascii="Times New Roman" w:eastAsia="Times New Roman" w:hAnsi="Times New Roman"/>
                <w:b/>
                <w:sz w:val="16"/>
                <w:szCs w:val="16"/>
              </w:rPr>
            </w:pPr>
            <w:r w:rsidRPr="00E861F6">
              <w:rPr>
                <w:rFonts w:ascii="Times New Roman" w:eastAsia="Times New Roman" w:hAnsi="Times New Roman"/>
                <w:b/>
                <w:sz w:val="16"/>
                <w:szCs w:val="16"/>
              </w:rPr>
              <w:t>Минимални технически изисквания</w:t>
            </w:r>
          </w:p>
          <w:p w:rsidR="00473BAB" w:rsidRPr="00E861F6" w:rsidRDefault="00473BAB" w:rsidP="00795BB9">
            <w:pPr>
              <w:widowControl w:val="0"/>
              <w:spacing w:after="0"/>
              <w:jc w:val="center"/>
              <w:rPr>
                <w:rFonts w:ascii="Times New Roman" w:eastAsia="Times New Roman" w:hAnsi="Times New Roman"/>
                <w:b/>
                <w:sz w:val="16"/>
                <w:szCs w:val="16"/>
              </w:rPr>
            </w:pPr>
            <w:r w:rsidRPr="00E861F6">
              <w:rPr>
                <w:rFonts w:ascii="Times New Roman" w:eastAsia="Times New Roman" w:hAnsi="Times New Roman"/>
                <w:b/>
                <w:sz w:val="16"/>
                <w:szCs w:val="16"/>
              </w:rPr>
              <w:t>на Възложителя</w:t>
            </w:r>
          </w:p>
        </w:tc>
        <w:tc>
          <w:tcPr>
            <w:tcW w:w="2085" w:type="dxa"/>
            <w:shd w:val="clear" w:color="auto" w:fill="auto"/>
          </w:tcPr>
          <w:p w:rsidR="00473BAB" w:rsidRDefault="00473BAB" w:rsidP="00985F30">
            <w:pPr>
              <w:widowControl w:val="0"/>
              <w:spacing w:after="0"/>
              <w:jc w:val="center"/>
              <w:rPr>
                <w:rFonts w:ascii="Times New Roman" w:eastAsia="Times New Roman" w:hAnsi="Times New Roman"/>
                <w:b/>
                <w:sz w:val="16"/>
                <w:szCs w:val="16"/>
                <w:lang w:val="en-US"/>
              </w:rPr>
            </w:pPr>
            <w:r w:rsidRPr="00E861F6">
              <w:rPr>
                <w:rFonts w:ascii="Times New Roman" w:eastAsia="Times New Roman" w:hAnsi="Times New Roman"/>
                <w:b/>
                <w:sz w:val="16"/>
                <w:szCs w:val="16"/>
              </w:rPr>
              <w:t>Предложение на Изпълнителя</w:t>
            </w:r>
          </w:p>
          <w:p w:rsidR="00985F30" w:rsidRDefault="00985F30" w:rsidP="00985F30">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Производител/търговска марка</w:t>
            </w:r>
            <w:r>
              <w:rPr>
                <w:rFonts w:ascii="Times New Roman" w:eastAsia="Times New Roman" w:hAnsi="Times New Roman"/>
                <w:b/>
                <w:sz w:val="16"/>
                <w:szCs w:val="16"/>
                <w:lang w:val="en-US"/>
              </w:rPr>
              <w:t>: …………..</w:t>
            </w:r>
          </w:p>
          <w:p w:rsidR="00985F30" w:rsidRPr="00985F30" w:rsidRDefault="00985F30" w:rsidP="00985F30">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 xml:space="preserve"> Модел</w:t>
            </w:r>
            <w:r>
              <w:rPr>
                <w:rFonts w:ascii="Times New Roman" w:eastAsia="Times New Roman" w:hAnsi="Times New Roman"/>
                <w:b/>
                <w:sz w:val="16"/>
                <w:szCs w:val="16"/>
                <w:lang w:val="en-US"/>
              </w:rPr>
              <w:t>: …………..</w:t>
            </w:r>
          </w:p>
        </w:tc>
        <w:tc>
          <w:tcPr>
            <w:tcW w:w="1496" w:type="dxa"/>
          </w:tcPr>
          <w:p w:rsidR="00473BAB" w:rsidRPr="00E861F6" w:rsidRDefault="00473BAB" w:rsidP="00F000E9">
            <w:pPr>
              <w:widowControl w:val="0"/>
              <w:spacing w:after="0"/>
              <w:jc w:val="center"/>
              <w:rPr>
                <w:rFonts w:ascii="Times New Roman" w:eastAsia="Times New Roman" w:hAnsi="Times New Roman"/>
                <w:b/>
                <w:sz w:val="16"/>
                <w:szCs w:val="16"/>
              </w:rPr>
            </w:pPr>
            <w:r w:rsidRPr="00E861F6">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E861F6" w:rsidRPr="00FE3656" w:rsidTr="00B33463">
        <w:trPr>
          <w:trHeight w:val="20"/>
        </w:trPr>
        <w:tc>
          <w:tcPr>
            <w:tcW w:w="2666" w:type="dxa"/>
            <w:tcBorders>
              <w:top w:val="single" w:sz="4" w:space="0" w:color="auto"/>
              <w:left w:val="single" w:sz="4" w:space="0" w:color="auto"/>
              <w:bottom w:val="single" w:sz="4" w:space="0" w:color="auto"/>
              <w:right w:val="single" w:sz="4" w:space="0" w:color="auto"/>
            </w:tcBorders>
          </w:tcPr>
          <w:p w:rsidR="00E861F6" w:rsidRPr="00E861F6" w:rsidRDefault="00E861F6" w:rsidP="00CD261A">
            <w:pPr>
              <w:spacing w:before="120" w:after="120" w:line="240" w:lineRule="auto"/>
              <w:ind w:left="284"/>
              <w:rPr>
                <w:rFonts w:ascii="Times New Roman" w:hAnsi="Times New Roman"/>
                <w:sz w:val="16"/>
                <w:szCs w:val="16"/>
              </w:rPr>
            </w:pPr>
            <w:r w:rsidRPr="00E861F6">
              <w:rPr>
                <w:rFonts w:ascii="Times New Roman" w:hAnsi="Times New Roman"/>
                <w:sz w:val="16"/>
                <w:szCs w:val="16"/>
              </w:rPr>
              <w:t>Тип</w:t>
            </w:r>
          </w:p>
        </w:tc>
        <w:tc>
          <w:tcPr>
            <w:tcW w:w="2125" w:type="dxa"/>
            <w:tcBorders>
              <w:top w:val="single" w:sz="4" w:space="0" w:color="auto"/>
              <w:left w:val="single" w:sz="4" w:space="0" w:color="auto"/>
              <w:bottom w:val="single" w:sz="4" w:space="0" w:color="auto"/>
              <w:right w:val="single" w:sz="4" w:space="0" w:color="auto"/>
            </w:tcBorders>
          </w:tcPr>
          <w:p w:rsidR="00E861F6" w:rsidRPr="00E861F6" w:rsidRDefault="00E861F6" w:rsidP="00CD261A">
            <w:pPr>
              <w:spacing w:before="120" w:after="120" w:line="240" w:lineRule="auto"/>
              <w:ind w:left="284"/>
              <w:rPr>
                <w:rFonts w:ascii="Times New Roman" w:hAnsi="Times New Roman"/>
                <w:sz w:val="16"/>
                <w:szCs w:val="16"/>
              </w:rPr>
            </w:pPr>
            <w:r w:rsidRPr="00E861F6">
              <w:rPr>
                <w:rFonts w:ascii="Times New Roman" w:hAnsi="Times New Roman"/>
                <w:sz w:val="16"/>
                <w:szCs w:val="16"/>
              </w:rPr>
              <w:t>За употреба в закрити помещения</w:t>
            </w:r>
          </w:p>
          <w:p w:rsidR="00E861F6" w:rsidRPr="00E861F6" w:rsidRDefault="00E861F6" w:rsidP="00CD261A">
            <w:pPr>
              <w:spacing w:before="120" w:after="120" w:line="240" w:lineRule="auto"/>
              <w:ind w:left="284"/>
              <w:rPr>
                <w:rFonts w:ascii="Times New Roman" w:hAnsi="Times New Roman"/>
                <w:sz w:val="16"/>
                <w:szCs w:val="16"/>
              </w:rPr>
            </w:pPr>
            <w:r w:rsidRPr="00E861F6">
              <w:rPr>
                <w:rFonts w:ascii="Times New Roman" w:hAnsi="Times New Roman"/>
                <w:sz w:val="16"/>
                <w:szCs w:val="16"/>
              </w:rPr>
              <w:t>Да работи самостоятелно (не се нуждае от допълнителен контролер за управление)</w:t>
            </w:r>
          </w:p>
        </w:tc>
        <w:tc>
          <w:tcPr>
            <w:tcW w:w="2085" w:type="dxa"/>
            <w:shd w:val="clear" w:color="auto" w:fill="auto"/>
          </w:tcPr>
          <w:p w:rsidR="00E861F6" w:rsidRPr="00E861F6" w:rsidRDefault="00E861F6" w:rsidP="00584BD4">
            <w:pPr>
              <w:widowControl w:val="0"/>
              <w:spacing w:after="0"/>
              <w:rPr>
                <w:rFonts w:ascii="Times New Roman" w:eastAsia="Times New Roman" w:hAnsi="Times New Roman"/>
                <w:sz w:val="16"/>
                <w:szCs w:val="16"/>
              </w:rPr>
            </w:pPr>
          </w:p>
        </w:tc>
        <w:tc>
          <w:tcPr>
            <w:tcW w:w="1496" w:type="dxa"/>
            <w:vAlign w:val="center"/>
          </w:tcPr>
          <w:p w:rsidR="00E861F6" w:rsidRPr="00FE3656" w:rsidRDefault="00E861F6" w:rsidP="00B33463">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E861F6" w:rsidRPr="00FE3656" w:rsidRDefault="00E861F6" w:rsidP="00B33463">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E861F6"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E861F6" w:rsidRPr="00E861F6" w:rsidRDefault="00E861F6" w:rsidP="00CD261A">
            <w:pPr>
              <w:spacing w:before="120" w:after="120" w:line="240" w:lineRule="auto"/>
              <w:ind w:left="284"/>
              <w:rPr>
                <w:rFonts w:ascii="Times New Roman" w:hAnsi="Times New Roman"/>
                <w:sz w:val="16"/>
                <w:szCs w:val="16"/>
              </w:rPr>
            </w:pPr>
            <w:r w:rsidRPr="00E861F6">
              <w:rPr>
                <w:rFonts w:ascii="Times New Roman" w:hAnsi="Times New Roman"/>
                <w:sz w:val="16"/>
                <w:szCs w:val="16"/>
              </w:rPr>
              <w:t>Захранване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E861F6" w:rsidRPr="00E861F6" w:rsidRDefault="00E861F6" w:rsidP="00CD261A">
            <w:pPr>
              <w:spacing w:before="120" w:after="120" w:line="240" w:lineRule="auto"/>
              <w:ind w:left="284"/>
              <w:rPr>
                <w:rFonts w:ascii="Times New Roman" w:hAnsi="Times New Roman"/>
                <w:sz w:val="16"/>
                <w:szCs w:val="16"/>
              </w:rPr>
            </w:pPr>
            <w:r w:rsidRPr="00E861F6">
              <w:rPr>
                <w:rFonts w:ascii="Times New Roman" w:hAnsi="Times New Roman"/>
                <w:sz w:val="16"/>
                <w:szCs w:val="16"/>
              </w:rPr>
              <w:t>По Ethernet кабела,</w:t>
            </w:r>
          </w:p>
          <w:p w:rsidR="00E861F6" w:rsidRPr="00E861F6" w:rsidRDefault="00E861F6" w:rsidP="00CD261A">
            <w:pPr>
              <w:spacing w:before="120" w:after="120" w:line="240" w:lineRule="auto"/>
              <w:ind w:left="284"/>
              <w:rPr>
                <w:rFonts w:ascii="Times New Roman" w:hAnsi="Times New Roman"/>
                <w:sz w:val="16"/>
                <w:szCs w:val="16"/>
              </w:rPr>
            </w:pPr>
            <w:r w:rsidRPr="00E861F6">
              <w:rPr>
                <w:rFonts w:ascii="Times New Roman" w:hAnsi="Times New Roman"/>
                <w:sz w:val="16"/>
                <w:szCs w:val="16"/>
              </w:rPr>
              <w:t xml:space="preserve">Изпълнителя трябва да достави PoE инжектор. </w:t>
            </w:r>
          </w:p>
        </w:tc>
        <w:tc>
          <w:tcPr>
            <w:tcW w:w="2085" w:type="dxa"/>
            <w:shd w:val="clear" w:color="auto" w:fill="auto"/>
          </w:tcPr>
          <w:p w:rsidR="00E861F6" w:rsidRPr="00E861F6" w:rsidRDefault="00E861F6" w:rsidP="00584BD4">
            <w:pPr>
              <w:widowControl w:val="0"/>
              <w:spacing w:after="0"/>
              <w:rPr>
                <w:rFonts w:ascii="Times New Roman" w:eastAsia="Times New Roman" w:hAnsi="Times New Roman"/>
                <w:sz w:val="16"/>
                <w:szCs w:val="16"/>
              </w:rPr>
            </w:pPr>
          </w:p>
        </w:tc>
        <w:tc>
          <w:tcPr>
            <w:tcW w:w="1496" w:type="dxa"/>
            <w:vAlign w:val="center"/>
          </w:tcPr>
          <w:p w:rsidR="00E861F6" w:rsidRPr="00FE3656" w:rsidRDefault="00E861F6"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E861F6" w:rsidRPr="00FE3656" w:rsidRDefault="00E861F6"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E861F6"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E861F6" w:rsidRPr="00E861F6" w:rsidRDefault="00E861F6" w:rsidP="00CD261A">
            <w:pPr>
              <w:spacing w:before="120" w:after="120" w:line="240" w:lineRule="auto"/>
              <w:ind w:left="284"/>
              <w:rPr>
                <w:rFonts w:ascii="Times New Roman" w:hAnsi="Times New Roman"/>
                <w:sz w:val="16"/>
                <w:szCs w:val="16"/>
              </w:rPr>
            </w:pPr>
            <w:r w:rsidRPr="00E861F6">
              <w:rPr>
                <w:rFonts w:ascii="Times New Roman" w:hAnsi="Times New Roman"/>
                <w:sz w:val="16"/>
                <w:szCs w:val="16"/>
              </w:rPr>
              <w:t>Скорост</w:t>
            </w:r>
            <w:r w:rsidRPr="00E861F6">
              <w:rPr>
                <w:rFonts w:ascii="Times New Roman" w:hAnsi="Times New Roman"/>
                <w:sz w:val="16"/>
                <w:szCs w:val="16"/>
              </w:rPr>
              <w:tab/>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E861F6" w:rsidRPr="00E861F6" w:rsidRDefault="00E861F6" w:rsidP="00CD261A">
            <w:pPr>
              <w:spacing w:before="120" w:after="120" w:line="240" w:lineRule="auto"/>
              <w:ind w:left="284"/>
              <w:rPr>
                <w:rFonts w:ascii="Times New Roman" w:hAnsi="Times New Roman"/>
                <w:sz w:val="16"/>
                <w:szCs w:val="16"/>
              </w:rPr>
            </w:pPr>
            <w:r w:rsidRPr="00E861F6">
              <w:rPr>
                <w:rFonts w:ascii="Times New Roman" w:hAnsi="Times New Roman"/>
                <w:sz w:val="16"/>
                <w:szCs w:val="16"/>
              </w:rPr>
              <w:t>867 Mbps</w:t>
            </w:r>
          </w:p>
        </w:tc>
        <w:tc>
          <w:tcPr>
            <w:tcW w:w="2085" w:type="dxa"/>
            <w:shd w:val="clear" w:color="auto" w:fill="auto"/>
          </w:tcPr>
          <w:p w:rsidR="00E861F6" w:rsidRPr="00E861F6" w:rsidRDefault="00E861F6" w:rsidP="00584BD4">
            <w:pPr>
              <w:widowControl w:val="0"/>
              <w:spacing w:after="0"/>
              <w:rPr>
                <w:rFonts w:ascii="Times New Roman" w:eastAsia="Times New Roman" w:hAnsi="Times New Roman"/>
                <w:sz w:val="16"/>
                <w:szCs w:val="16"/>
              </w:rPr>
            </w:pPr>
          </w:p>
        </w:tc>
        <w:tc>
          <w:tcPr>
            <w:tcW w:w="1496" w:type="dxa"/>
            <w:vAlign w:val="center"/>
          </w:tcPr>
          <w:p w:rsidR="00E861F6" w:rsidRPr="00FE3656" w:rsidRDefault="00E861F6"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E861F6" w:rsidRPr="00FE3656" w:rsidRDefault="00E861F6"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E861F6"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E861F6" w:rsidRPr="00492D13" w:rsidRDefault="00E861F6"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Интерфейс</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E861F6" w:rsidRPr="00492D13" w:rsidRDefault="00E861F6"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1x10/100/1000BASE-T Ethernet (RJ-45, PoE)</w:t>
            </w:r>
          </w:p>
        </w:tc>
        <w:tc>
          <w:tcPr>
            <w:tcW w:w="2085" w:type="dxa"/>
            <w:shd w:val="clear" w:color="auto" w:fill="auto"/>
          </w:tcPr>
          <w:p w:rsidR="00E861F6" w:rsidRPr="00FE3656" w:rsidRDefault="00E861F6" w:rsidP="00584BD4">
            <w:pPr>
              <w:widowControl w:val="0"/>
              <w:spacing w:after="0"/>
              <w:rPr>
                <w:rFonts w:ascii="Times New Roman" w:eastAsia="Times New Roman" w:hAnsi="Times New Roman"/>
                <w:sz w:val="16"/>
                <w:szCs w:val="16"/>
              </w:rPr>
            </w:pPr>
          </w:p>
        </w:tc>
        <w:tc>
          <w:tcPr>
            <w:tcW w:w="1496" w:type="dxa"/>
            <w:vAlign w:val="center"/>
          </w:tcPr>
          <w:p w:rsidR="00E861F6" w:rsidRPr="00FE3656" w:rsidRDefault="00E861F6"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E861F6" w:rsidRPr="00FE3656" w:rsidRDefault="00E861F6"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E861F6"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E861F6" w:rsidRPr="00492D13" w:rsidRDefault="00E861F6"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Стандарти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E861F6" w:rsidRPr="00492D13" w:rsidRDefault="00E861F6"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802.11a, 802.11b, 802.11g, 802.11n, 802.11ac, 802.3af, 802.3at, 802.11h, 802.11d, 802.11i, 802.1x</w:t>
            </w:r>
          </w:p>
        </w:tc>
        <w:tc>
          <w:tcPr>
            <w:tcW w:w="2085" w:type="dxa"/>
            <w:shd w:val="clear" w:color="auto" w:fill="auto"/>
          </w:tcPr>
          <w:p w:rsidR="00E861F6" w:rsidRPr="00FE3656" w:rsidRDefault="00E861F6" w:rsidP="00584BD4">
            <w:pPr>
              <w:widowControl w:val="0"/>
              <w:spacing w:after="0"/>
              <w:rPr>
                <w:rFonts w:ascii="Times New Roman" w:eastAsia="Times New Roman" w:hAnsi="Times New Roman"/>
                <w:sz w:val="16"/>
                <w:szCs w:val="16"/>
              </w:rPr>
            </w:pPr>
          </w:p>
        </w:tc>
        <w:tc>
          <w:tcPr>
            <w:tcW w:w="1496" w:type="dxa"/>
            <w:vAlign w:val="center"/>
          </w:tcPr>
          <w:p w:rsidR="00E861F6" w:rsidRPr="00FE3656" w:rsidRDefault="00E861F6"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E861F6" w:rsidRPr="00FE3656" w:rsidRDefault="00E861F6"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E861F6"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E861F6" w:rsidRPr="00492D13" w:rsidRDefault="00E861F6"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Сигурност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E861F6" w:rsidRPr="00492D13" w:rsidRDefault="00E861F6"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802.11i, Wi-Fi Protected Access 2 (WPA2), WPA; 802.1X; Advanced Encryption Standards (AES), Temporal Key Integrity Protocol (TKIP)</w:t>
            </w:r>
          </w:p>
        </w:tc>
        <w:tc>
          <w:tcPr>
            <w:tcW w:w="2085" w:type="dxa"/>
            <w:shd w:val="clear" w:color="auto" w:fill="auto"/>
          </w:tcPr>
          <w:p w:rsidR="00E861F6" w:rsidRPr="00FE3656" w:rsidRDefault="00E861F6" w:rsidP="00584BD4">
            <w:pPr>
              <w:widowControl w:val="0"/>
              <w:spacing w:after="0"/>
              <w:rPr>
                <w:rFonts w:ascii="Times New Roman" w:eastAsia="Times New Roman" w:hAnsi="Times New Roman"/>
                <w:sz w:val="16"/>
                <w:szCs w:val="16"/>
              </w:rPr>
            </w:pPr>
          </w:p>
        </w:tc>
        <w:tc>
          <w:tcPr>
            <w:tcW w:w="1496" w:type="dxa"/>
            <w:vAlign w:val="center"/>
          </w:tcPr>
          <w:p w:rsidR="00E861F6" w:rsidRPr="00FE3656" w:rsidRDefault="00E861F6"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E861F6" w:rsidRPr="00FE3656" w:rsidRDefault="00E861F6"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E861F6"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E861F6" w:rsidRPr="00AD5462" w:rsidRDefault="00E861F6" w:rsidP="00CD261A">
            <w:pPr>
              <w:spacing w:before="120" w:after="120" w:line="240" w:lineRule="auto"/>
              <w:ind w:left="284"/>
              <w:rPr>
                <w:rFonts w:ascii="Times New Roman" w:hAnsi="Times New Roman"/>
                <w:b/>
                <w:sz w:val="16"/>
                <w:szCs w:val="16"/>
              </w:rPr>
            </w:pPr>
            <w:r w:rsidRPr="00AD5462">
              <w:rPr>
                <w:rFonts w:ascii="Times New Roman" w:hAnsi="Times New Roman"/>
                <w:b/>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E861F6" w:rsidRPr="00AD5462" w:rsidRDefault="00E861F6" w:rsidP="00CD261A">
            <w:pPr>
              <w:spacing w:before="120" w:after="120" w:line="240" w:lineRule="auto"/>
              <w:ind w:left="284"/>
              <w:rPr>
                <w:rFonts w:ascii="Times New Roman" w:hAnsi="Times New Roman"/>
                <w:b/>
                <w:sz w:val="16"/>
                <w:szCs w:val="16"/>
              </w:rPr>
            </w:pPr>
            <w:r w:rsidRPr="00AD5462">
              <w:rPr>
                <w:rFonts w:ascii="Times New Roman" w:hAnsi="Times New Roman"/>
                <w:b/>
                <w:sz w:val="16"/>
                <w:szCs w:val="16"/>
              </w:rPr>
              <w:t>3 години</w:t>
            </w:r>
          </w:p>
        </w:tc>
        <w:tc>
          <w:tcPr>
            <w:tcW w:w="2085" w:type="dxa"/>
            <w:shd w:val="clear" w:color="auto" w:fill="auto"/>
          </w:tcPr>
          <w:p w:rsidR="00E861F6" w:rsidRPr="00FE3656" w:rsidRDefault="00E861F6" w:rsidP="00584BD4">
            <w:pPr>
              <w:widowControl w:val="0"/>
              <w:spacing w:after="0"/>
              <w:rPr>
                <w:rFonts w:ascii="Times New Roman" w:eastAsia="Times New Roman" w:hAnsi="Times New Roman"/>
                <w:sz w:val="16"/>
                <w:szCs w:val="16"/>
              </w:rPr>
            </w:pPr>
          </w:p>
        </w:tc>
        <w:tc>
          <w:tcPr>
            <w:tcW w:w="1496" w:type="dxa"/>
          </w:tcPr>
          <w:p w:rsidR="00E861F6" w:rsidRPr="00473BAB" w:rsidRDefault="00E861F6" w:rsidP="00AD5462">
            <w:pPr>
              <w:widowControl w:val="0"/>
              <w:spacing w:after="0"/>
              <w:rPr>
                <w:rFonts w:ascii="Times New Roman" w:eastAsia="Times New Roman" w:hAnsi="Times New Roman" w:cs="Tahoma"/>
                <w:b/>
                <w:sz w:val="16"/>
                <w:szCs w:val="16"/>
              </w:rPr>
            </w:pPr>
            <w:r w:rsidRPr="00473BAB">
              <w:rPr>
                <w:rFonts w:ascii="Times New Roman" w:eastAsia="Times New Roman" w:hAnsi="Times New Roman"/>
                <w:b/>
                <w:sz w:val="16"/>
                <w:szCs w:val="16"/>
              </w:rPr>
              <w:t>Ѵ</w:t>
            </w:r>
          </w:p>
        </w:tc>
        <w:tc>
          <w:tcPr>
            <w:tcW w:w="1483" w:type="dxa"/>
          </w:tcPr>
          <w:p w:rsidR="00E861F6" w:rsidRPr="00473BAB" w:rsidRDefault="00E861F6" w:rsidP="00AD5462">
            <w:pPr>
              <w:widowControl w:val="0"/>
              <w:spacing w:after="0"/>
              <w:rPr>
                <w:rFonts w:ascii="Times New Roman" w:eastAsia="Times New Roman" w:hAnsi="Times New Roman" w:cs="Tahoma"/>
                <w:b/>
                <w:sz w:val="16"/>
                <w:szCs w:val="16"/>
              </w:rPr>
            </w:pPr>
            <w:r w:rsidRPr="00473BAB">
              <w:rPr>
                <w:rFonts w:ascii="Times New Roman" w:eastAsia="Times New Roman" w:hAnsi="Times New Roman"/>
                <w:b/>
                <w:sz w:val="16"/>
                <w:szCs w:val="16"/>
              </w:rPr>
              <w:t>Ѵ</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795BB9">
            <w:pPr>
              <w:spacing w:after="0"/>
              <w:rPr>
                <w:rFonts w:ascii="Times New Roman" w:hAnsi="Times New Roman"/>
                <w:sz w:val="16"/>
                <w:szCs w:val="16"/>
              </w:rPr>
            </w:pPr>
            <w:r w:rsidRPr="007A3204">
              <w:rPr>
                <w:rFonts w:ascii="Times New Roman" w:hAnsi="Times New Roman"/>
                <w:sz w:val="16"/>
                <w:szCs w:val="16"/>
              </w:rPr>
              <w:t xml:space="preserve">13. </w:t>
            </w:r>
            <w:r w:rsidRPr="007A3204">
              <w:rPr>
                <w:rFonts w:ascii="Times New Roman" w:hAnsi="Times New Roman"/>
                <w:b/>
                <w:sz w:val="16"/>
                <w:szCs w:val="16"/>
              </w:rPr>
              <w:t>Разклонител с 4 гнезда, тип шуко</w:t>
            </w: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F000E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985F30" w:rsidRDefault="00985F30" w:rsidP="00985F30">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Производител/търговска марка</w:t>
            </w:r>
            <w:r>
              <w:rPr>
                <w:rFonts w:ascii="Times New Roman" w:eastAsia="Times New Roman" w:hAnsi="Times New Roman"/>
                <w:b/>
                <w:sz w:val="16"/>
                <w:szCs w:val="16"/>
                <w:lang w:val="en-US"/>
              </w:rPr>
              <w:t>: …………..</w:t>
            </w:r>
          </w:p>
          <w:p w:rsidR="00473BAB" w:rsidRPr="00985F30" w:rsidRDefault="00985F30" w:rsidP="00985F30">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Модел</w:t>
            </w:r>
            <w:r>
              <w:rPr>
                <w:rFonts w:ascii="Times New Roman" w:eastAsia="Times New Roman" w:hAnsi="Times New Roman"/>
                <w:b/>
                <w:sz w:val="16"/>
                <w:szCs w:val="16"/>
                <w:lang w:val="en-US"/>
              </w:rPr>
              <w:t>: …………..</w:t>
            </w:r>
          </w:p>
        </w:tc>
        <w:tc>
          <w:tcPr>
            <w:tcW w:w="1496" w:type="dxa"/>
          </w:tcPr>
          <w:p w:rsidR="00473BAB" w:rsidRPr="00FE3656" w:rsidRDefault="00473BAB" w:rsidP="00F000E9">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Тип</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За употреба в закрити помещения</w:t>
            </w:r>
          </w:p>
        </w:tc>
        <w:tc>
          <w:tcPr>
            <w:tcW w:w="2085" w:type="dxa"/>
            <w:shd w:val="clear" w:color="auto" w:fill="auto"/>
          </w:tcPr>
          <w:p w:rsidR="00473BAB" w:rsidRPr="00FE3656" w:rsidRDefault="00473BAB" w:rsidP="00F000E9">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E97B8C">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Количества и размери</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Дължина на кабела 1,5 м. - 10 броя</w:t>
            </w:r>
          </w:p>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Дължина на кабела 3,0 м. - 10 броя</w:t>
            </w:r>
          </w:p>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Дължина на кабела 5,0 м. - 10 броя</w:t>
            </w:r>
          </w:p>
          <w:p w:rsidR="00473BAB" w:rsidRPr="00492D13" w:rsidRDefault="00473BAB" w:rsidP="00CD261A">
            <w:pPr>
              <w:spacing w:before="120" w:after="120" w:line="240" w:lineRule="auto"/>
              <w:ind w:left="284"/>
              <w:rPr>
                <w:rFonts w:ascii="Times New Roman" w:hAnsi="Times New Roman"/>
                <w:sz w:val="16"/>
                <w:szCs w:val="16"/>
              </w:rPr>
            </w:pPr>
            <w:r w:rsidRPr="00492D13">
              <w:rPr>
                <w:rFonts w:ascii="Times New Roman" w:hAnsi="Times New Roman"/>
                <w:sz w:val="16"/>
                <w:szCs w:val="16"/>
              </w:rPr>
              <w:t>Дължина на кабела 7,5 м. - 10 броя</w:t>
            </w:r>
          </w:p>
        </w:tc>
        <w:tc>
          <w:tcPr>
            <w:tcW w:w="2085" w:type="dxa"/>
            <w:shd w:val="clear" w:color="auto" w:fill="auto"/>
          </w:tcPr>
          <w:p w:rsidR="00473BAB" w:rsidRPr="00FE3656" w:rsidRDefault="00473BAB" w:rsidP="00F000E9">
            <w:pPr>
              <w:widowControl w:val="0"/>
              <w:spacing w:after="0"/>
              <w:rPr>
                <w:rFonts w:ascii="Times New Roman" w:eastAsia="Times New Roman" w:hAnsi="Times New Roman"/>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Pr>
                <w:rFonts w:ascii="Times New Roman" w:hAnsi="Times New Roman"/>
                <w:sz w:val="16"/>
                <w:szCs w:val="16"/>
              </w:rPr>
              <w:t>Гаранционен срок</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Стандартна, предоставена от производителя</w:t>
            </w:r>
          </w:p>
        </w:tc>
        <w:tc>
          <w:tcPr>
            <w:tcW w:w="2085" w:type="dxa"/>
            <w:shd w:val="clear" w:color="auto" w:fill="auto"/>
          </w:tcPr>
          <w:p w:rsidR="00473BAB" w:rsidRPr="00FE3656" w:rsidRDefault="00473BAB" w:rsidP="00F000E9">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rPr>
          <w:trHeight w:val="433"/>
        </w:trPr>
        <w:tc>
          <w:tcPr>
            <w:tcW w:w="6876" w:type="dxa"/>
            <w:gridSpan w:val="3"/>
            <w:tcBorders>
              <w:top w:val="single" w:sz="4" w:space="0" w:color="auto"/>
              <w:left w:val="single" w:sz="4" w:space="0" w:color="auto"/>
            </w:tcBorders>
            <w:shd w:val="clear" w:color="auto" w:fill="A6A6A6"/>
          </w:tcPr>
          <w:p w:rsidR="00473BAB" w:rsidRPr="00FE3656" w:rsidRDefault="00473BAB" w:rsidP="000903D8">
            <w:pPr>
              <w:widowControl w:val="0"/>
              <w:spacing w:after="0"/>
              <w:jc w:val="center"/>
              <w:rPr>
                <w:rFonts w:ascii="Times New Roman" w:eastAsia="Times New Roman" w:hAnsi="Times New Roman" w:cs="Tahoma"/>
                <w:sz w:val="20"/>
                <w:szCs w:val="20"/>
              </w:rPr>
            </w:pPr>
            <w:r w:rsidRPr="007A3204">
              <w:rPr>
                <w:rFonts w:ascii="Times New Roman" w:eastAsia="Times New Roman" w:hAnsi="Times New Roman" w:cs="Tahoma"/>
                <w:sz w:val="20"/>
                <w:szCs w:val="20"/>
              </w:rPr>
              <w:t>III. Хардуерното и софтуерното оборудване,необходимо за излъчване на живо на аудио/видео сигнал от събития и учебни сесии (стрийминг)</w:t>
            </w:r>
          </w:p>
        </w:tc>
        <w:tc>
          <w:tcPr>
            <w:tcW w:w="1496" w:type="dxa"/>
            <w:tcBorders>
              <w:top w:val="single" w:sz="4" w:space="0" w:color="auto"/>
              <w:left w:val="single" w:sz="4" w:space="0" w:color="auto"/>
            </w:tcBorders>
            <w:shd w:val="clear" w:color="auto" w:fill="A6A6A6"/>
          </w:tcPr>
          <w:p w:rsidR="00473BAB" w:rsidRPr="00FE3656" w:rsidRDefault="00473BAB" w:rsidP="000903D8">
            <w:pPr>
              <w:widowControl w:val="0"/>
              <w:spacing w:after="0"/>
              <w:jc w:val="center"/>
              <w:rPr>
                <w:rFonts w:ascii="Times New Roman" w:eastAsia="Times New Roman" w:hAnsi="Times New Roman" w:cs="Tahoma"/>
                <w:sz w:val="20"/>
                <w:szCs w:val="20"/>
              </w:rPr>
            </w:pPr>
          </w:p>
        </w:tc>
        <w:tc>
          <w:tcPr>
            <w:tcW w:w="1483" w:type="dxa"/>
            <w:tcBorders>
              <w:top w:val="single" w:sz="4" w:space="0" w:color="auto"/>
              <w:left w:val="single" w:sz="4" w:space="0" w:color="auto"/>
            </w:tcBorders>
            <w:shd w:val="clear" w:color="auto" w:fill="A6A6A6"/>
          </w:tcPr>
          <w:p w:rsidR="00473BAB" w:rsidRPr="00FE3656" w:rsidRDefault="00473BAB" w:rsidP="000903D8">
            <w:pPr>
              <w:widowControl w:val="0"/>
              <w:spacing w:after="0"/>
              <w:jc w:val="center"/>
              <w:rPr>
                <w:rFonts w:ascii="Times New Roman" w:eastAsia="Times New Roman" w:hAnsi="Times New Roman" w:cs="Tahoma"/>
                <w:sz w:val="20"/>
                <w:szCs w:val="20"/>
              </w:rPr>
            </w:pPr>
          </w:p>
        </w:tc>
      </w:tr>
      <w:tr w:rsidR="00473BAB"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795BB9">
            <w:pPr>
              <w:spacing w:after="0"/>
              <w:rPr>
                <w:rFonts w:ascii="Times New Roman" w:hAnsi="Times New Roman"/>
                <w:b/>
                <w:sz w:val="16"/>
                <w:szCs w:val="16"/>
              </w:rPr>
            </w:pPr>
            <w:r w:rsidRPr="007A3204">
              <w:rPr>
                <w:rFonts w:ascii="Times New Roman" w:hAnsi="Times New Roman"/>
                <w:b/>
                <w:sz w:val="16"/>
                <w:szCs w:val="16"/>
              </w:rPr>
              <w:t>1.1.Камера с микрофон – тип 1</w:t>
            </w:r>
          </w:p>
        </w:tc>
        <w:tc>
          <w:tcPr>
            <w:tcW w:w="2125" w:type="dxa"/>
            <w:shd w:val="clear" w:color="auto" w:fill="auto"/>
          </w:tcPr>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795BB9">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0903D8">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985F30" w:rsidRDefault="00473BAB" w:rsidP="000903D8">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Производител/търговска марка</w:t>
            </w:r>
            <w:r w:rsidR="00985F30">
              <w:rPr>
                <w:rFonts w:ascii="Times New Roman" w:eastAsia="Times New Roman" w:hAnsi="Times New Roman"/>
                <w:b/>
                <w:sz w:val="16"/>
                <w:szCs w:val="16"/>
                <w:lang w:val="en-US"/>
              </w:rPr>
              <w:t>: …………..</w:t>
            </w:r>
          </w:p>
          <w:p w:rsidR="00473BAB" w:rsidRPr="00FE3656" w:rsidRDefault="00473BAB" w:rsidP="000903D8">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 xml:space="preserve"> Модел</w:t>
            </w:r>
            <w:r w:rsidR="00985F30">
              <w:rPr>
                <w:rFonts w:ascii="Times New Roman" w:eastAsia="Times New Roman" w:hAnsi="Times New Roman"/>
                <w:b/>
                <w:sz w:val="16"/>
                <w:szCs w:val="16"/>
                <w:lang w:val="en-US"/>
              </w:rPr>
              <w:t>: …………..</w:t>
            </w:r>
          </w:p>
        </w:tc>
        <w:tc>
          <w:tcPr>
            <w:tcW w:w="1496" w:type="dxa"/>
          </w:tcPr>
          <w:p w:rsidR="00473BAB" w:rsidRPr="00FE3656" w:rsidRDefault="00473BAB" w:rsidP="000903D8">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Интерфейс</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USB</w:t>
            </w:r>
          </w:p>
        </w:tc>
        <w:tc>
          <w:tcPr>
            <w:tcW w:w="2085" w:type="dxa"/>
            <w:shd w:val="clear" w:color="auto" w:fill="auto"/>
          </w:tcPr>
          <w:p w:rsidR="00473BAB" w:rsidRPr="00FE3656" w:rsidRDefault="00473BAB" w:rsidP="000903D8">
            <w:pPr>
              <w:widowControl w:val="0"/>
              <w:spacing w:after="0"/>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Камера 7.3.1.1.</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Видеоконферентна камера в комплект с  дистанционно управление, изнесени микрофони, високоговорител и контролна конзола.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Pan-Tilt-Zoom, с възможност за управление от конзола или дистанционно</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90° градусова</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260° pan, 130° tilt, 10 x HD zoom</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Full HD 1080p 30fps</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H. 264, Autofocus</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запаметени позиции</w:t>
            </w:r>
          </w:p>
        </w:tc>
        <w:tc>
          <w:tcPr>
            <w:tcW w:w="2085" w:type="dxa"/>
            <w:shd w:val="clear" w:color="auto" w:fill="auto"/>
          </w:tcPr>
          <w:p w:rsidR="00473BAB" w:rsidRPr="00FE3656" w:rsidRDefault="00473BAB" w:rsidP="000903D8">
            <w:pPr>
              <w:widowControl w:val="0"/>
              <w:spacing w:after="0"/>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Микрофони (вградени и изнесени),  високоговорител.</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 xml:space="preserve">Full-duplex, Acoustic echo cancellation, Noise reduction technology, Ultra-wideband audio  </w:t>
            </w:r>
          </w:p>
        </w:tc>
        <w:tc>
          <w:tcPr>
            <w:tcW w:w="2085" w:type="dxa"/>
            <w:shd w:val="clear" w:color="auto" w:fill="auto"/>
          </w:tcPr>
          <w:p w:rsidR="00473BAB" w:rsidRPr="00FE3656" w:rsidRDefault="00473BAB" w:rsidP="000903D8">
            <w:pPr>
              <w:widowControl w:val="0"/>
              <w:spacing w:after="0"/>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473BAB"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3 години</w:t>
            </w:r>
          </w:p>
        </w:tc>
        <w:tc>
          <w:tcPr>
            <w:tcW w:w="2085" w:type="dxa"/>
            <w:shd w:val="clear" w:color="auto" w:fill="auto"/>
          </w:tcPr>
          <w:p w:rsidR="00473BAB" w:rsidRPr="00FE3656" w:rsidRDefault="00473BAB" w:rsidP="000903D8">
            <w:pPr>
              <w:widowControl w:val="0"/>
              <w:spacing w:after="0"/>
              <w:rPr>
                <w:rFonts w:ascii="Times New Roman" w:eastAsia="Times New Roman" w:hAnsi="Times New Roman" w:cs="Tahoma"/>
                <w:sz w:val="16"/>
                <w:szCs w:val="16"/>
              </w:rPr>
            </w:pPr>
          </w:p>
        </w:tc>
        <w:tc>
          <w:tcPr>
            <w:tcW w:w="1496" w:type="dxa"/>
          </w:tcPr>
          <w:p w:rsidR="00473BAB" w:rsidRPr="00473BAB" w:rsidRDefault="00473BAB" w:rsidP="000903D8">
            <w:pPr>
              <w:widowControl w:val="0"/>
              <w:spacing w:after="0"/>
              <w:rPr>
                <w:rFonts w:ascii="Times New Roman" w:eastAsia="Times New Roman" w:hAnsi="Times New Roman" w:cs="Tahoma"/>
                <w:b/>
                <w:sz w:val="16"/>
                <w:szCs w:val="16"/>
              </w:rPr>
            </w:pPr>
            <w:r w:rsidRPr="00473BAB">
              <w:rPr>
                <w:rFonts w:ascii="Times New Roman" w:eastAsia="Times New Roman" w:hAnsi="Times New Roman"/>
                <w:b/>
                <w:sz w:val="16"/>
                <w:szCs w:val="16"/>
              </w:rPr>
              <w:t>Ѵ</w:t>
            </w:r>
          </w:p>
        </w:tc>
        <w:tc>
          <w:tcPr>
            <w:tcW w:w="1483" w:type="dxa"/>
          </w:tcPr>
          <w:p w:rsidR="00473BAB" w:rsidRPr="00473BAB" w:rsidRDefault="00473BAB" w:rsidP="00AD5462">
            <w:pPr>
              <w:widowControl w:val="0"/>
              <w:spacing w:after="0"/>
              <w:rPr>
                <w:rFonts w:ascii="Times New Roman" w:eastAsia="Times New Roman" w:hAnsi="Times New Roman" w:cs="Tahoma"/>
                <w:b/>
                <w:sz w:val="16"/>
                <w:szCs w:val="16"/>
              </w:rPr>
            </w:pPr>
            <w:r w:rsidRPr="00473BAB">
              <w:rPr>
                <w:rFonts w:ascii="Times New Roman" w:eastAsia="Times New Roman" w:hAnsi="Times New Roman"/>
                <w:b/>
                <w:sz w:val="16"/>
                <w:szCs w:val="16"/>
              </w:rPr>
              <w:t>Ѵ</w:t>
            </w:r>
          </w:p>
        </w:tc>
      </w:tr>
      <w:tr w:rsidR="00473BAB"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CA12AF" w:rsidRDefault="00473BAB" w:rsidP="000903D8">
            <w:pPr>
              <w:rPr>
                <w:rFonts w:ascii="Times New Roman" w:hAnsi="Times New Roman"/>
                <w:b/>
                <w:sz w:val="16"/>
                <w:szCs w:val="16"/>
              </w:rPr>
            </w:pPr>
            <w:r w:rsidRPr="00CA12AF">
              <w:rPr>
                <w:rFonts w:ascii="Times New Roman" w:hAnsi="Times New Roman"/>
                <w:b/>
                <w:sz w:val="16"/>
                <w:szCs w:val="16"/>
              </w:rPr>
              <w:t>1.2. IP Камера – тип 2</w:t>
            </w:r>
          </w:p>
        </w:tc>
        <w:tc>
          <w:tcPr>
            <w:tcW w:w="2125" w:type="dxa"/>
            <w:shd w:val="clear" w:color="auto" w:fill="auto"/>
          </w:tcPr>
          <w:p w:rsidR="00473BAB" w:rsidRPr="00FE3656" w:rsidRDefault="00473BAB" w:rsidP="000903D8">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0903D8">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0903D8">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2D7717" w:rsidRDefault="00473BAB" w:rsidP="000903D8">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Производител/търговска марка</w:t>
            </w:r>
            <w:r w:rsidR="002D7717">
              <w:rPr>
                <w:rFonts w:ascii="Times New Roman" w:eastAsia="Times New Roman" w:hAnsi="Times New Roman"/>
                <w:b/>
                <w:sz w:val="16"/>
                <w:szCs w:val="16"/>
                <w:lang w:val="en-US"/>
              </w:rPr>
              <w:t>: …………..</w:t>
            </w:r>
          </w:p>
          <w:p w:rsidR="00473BAB" w:rsidRPr="00FE3656" w:rsidRDefault="00473BAB" w:rsidP="000903D8">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 xml:space="preserve"> Модел</w:t>
            </w:r>
            <w:r w:rsidR="002D7717">
              <w:rPr>
                <w:rFonts w:ascii="Times New Roman" w:eastAsia="Times New Roman" w:hAnsi="Times New Roman"/>
                <w:b/>
                <w:sz w:val="16"/>
                <w:szCs w:val="16"/>
                <w:lang w:val="en-US"/>
              </w:rPr>
              <w:t>: …………..</w:t>
            </w:r>
          </w:p>
        </w:tc>
        <w:tc>
          <w:tcPr>
            <w:tcW w:w="1496" w:type="dxa"/>
          </w:tcPr>
          <w:p w:rsidR="00473BAB" w:rsidRPr="00FE3656" w:rsidRDefault="00473BAB" w:rsidP="000903D8">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Интерфейс</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Ethernet</w:t>
            </w:r>
          </w:p>
        </w:tc>
        <w:tc>
          <w:tcPr>
            <w:tcW w:w="2085" w:type="dxa"/>
            <w:shd w:val="clear" w:color="auto" w:fill="auto"/>
          </w:tcPr>
          <w:p w:rsidR="00473BAB" w:rsidRPr="00FE3656" w:rsidRDefault="00473BAB" w:rsidP="000903D8">
            <w:pPr>
              <w:widowControl w:val="0"/>
              <w:spacing w:after="0"/>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Камера  7.3.1.2</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Съвместима със софтуер за стрийминг</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 xml:space="preserve">Pan-Tilt-Zoom, управление през Ethernet </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Optical   zoom, Autofocus</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Full HD 1080p, 30 fps.</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H. 264, MJPEG ,ONVIF, RTSP, PoE.</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Support dual-stream;H.264/MJPEG video compression</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запаметени позиции</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Окомплектована с PoE инжектор за захранване.</w:t>
            </w:r>
          </w:p>
        </w:tc>
        <w:tc>
          <w:tcPr>
            <w:tcW w:w="2085" w:type="dxa"/>
            <w:shd w:val="clear" w:color="auto" w:fill="auto"/>
          </w:tcPr>
          <w:p w:rsidR="00473BAB" w:rsidRPr="00FE3656" w:rsidRDefault="00473BAB" w:rsidP="000903D8">
            <w:pPr>
              <w:widowControl w:val="0"/>
              <w:spacing w:after="0"/>
              <w:rPr>
                <w:rFonts w:ascii="Times New Roman" w:eastAsia="Times New Roman" w:hAnsi="Times New Roman" w:cs="Tahoma"/>
                <w:sz w:val="16"/>
                <w:szCs w:val="16"/>
              </w:rPr>
            </w:pPr>
          </w:p>
        </w:tc>
        <w:tc>
          <w:tcPr>
            <w:tcW w:w="1496"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c>
          <w:tcPr>
            <w:tcW w:w="1483" w:type="dxa"/>
            <w:vAlign w:val="center"/>
          </w:tcPr>
          <w:p w:rsidR="00473BAB" w:rsidRPr="00FE3656" w:rsidRDefault="00473BAB" w:rsidP="00E97B8C">
            <w:pPr>
              <w:widowControl w:val="0"/>
              <w:spacing w:after="0"/>
              <w:jc w:val="center"/>
              <w:rPr>
                <w:rFonts w:ascii="Times New Roman" w:eastAsia="Times New Roman" w:hAnsi="Times New Roman" w:cs="Tahoma"/>
                <w:sz w:val="16"/>
                <w:szCs w:val="16"/>
              </w:rPr>
            </w:pPr>
            <w:r>
              <w:rPr>
                <w:rFonts w:ascii="Times New Roman" w:eastAsia="Times New Roman" w:hAnsi="Times New Roman" w:cs="Tahoma"/>
                <w:sz w:val="16"/>
                <w:szCs w:val="16"/>
              </w:rPr>
              <w:t>х</w:t>
            </w:r>
          </w:p>
        </w:tc>
      </w:tr>
      <w:tr w:rsidR="00473BAB" w:rsidRPr="00473BAB"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73BAB" w:rsidRDefault="00473BAB" w:rsidP="00CD261A">
            <w:pPr>
              <w:spacing w:before="120" w:after="120" w:line="240" w:lineRule="auto"/>
              <w:ind w:left="284"/>
              <w:rPr>
                <w:rFonts w:ascii="Times New Roman" w:hAnsi="Times New Roman"/>
                <w:b/>
                <w:sz w:val="16"/>
                <w:szCs w:val="16"/>
              </w:rPr>
            </w:pPr>
            <w:r w:rsidRPr="00473BAB">
              <w:rPr>
                <w:rFonts w:ascii="Times New Roman" w:hAnsi="Times New Roman"/>
                <w:b/>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473BAB" w:rsidRDefault="00473BAB" w:rsidP="00CD261A">
            <w:pPr>
              <w:spacing w:before="120" w:after="120" w:line="240" w:lineRule="auto"/>
              <w:ind w:left="284"/>
              <w:rPr>
                <w:rFonts w:ascii="Times New Roman" w:hAnsi="Times New Roman"/>
                <w:b/>
                <w:sz w:val="16"/>
                <w:szCs w:val="16"/>
              </w:rPr>
            </w:pPr>
            <w:r w:rsidRPr="00473BAB">
              <w:rPr>
                <w:rFonts w:ascii="Times New Roman" w:hAnsi="Times New Roman"/>
                <w:b/>
                <w:sz w:val="16"/>
                <w:szCs w:val="16"/>
              </w:rPr>
              <w:t>2 години</w:t>
            </w:r>
          </w:p>
        </w:tc>
        <w:tc>
          <w:tcPr>
            <w:tcW w:w="2085" w:type="dxa"/>
            <w:shd w:val="clear" w:color="auto" w:fill="auto"/>
          </w:tcPr>
          <w:p w:rsidR="00473BAB" w:rsidRPr="00473BAB" w:rsidRDefault="00473BAB" w:rsidP="000903D8">
            <w:pPr>
              <w:widowControl w:val="0"/>
              <w:spacing w:after="0"/>
              <w:rPr>
                <w:rFonts w:ascii="Times New Roman" w:eastAsia="Times New Roman" w:hAnsi="Times New Roman" w:cs="Tahoma"/>
                <w:b/>
                <w:sz w:val="16"/>
                <w:szCs w:val="16"/>
              </w:rPr>
            </w:pPr>
          </w:p>
        </w:tc>
        <w:tc>
          <w:tcPr>
            <w:tcW w:w="1496" w:type="dxa"/>
          </w:tcPr>
          <w:p w:rsidR="00473BAB" w:rsidRPr="00473BAB" w:rsidRDefault="00473BAB" w:rsidP="00AD5462">
            <w:pPr>
              <w:widowControl w:val="0"/>
              <w:spacing w:after="0"/>
              <w:rPr>
                <w:rFonts w:ascii="Times New Roman" w:eastAsia="Times New Roman" w:hAnsi="Times New Roman" w:cs="Tahoma"/>
                <w:b/>
                <w:sz w:val="16"/>
                <w:szCs w:val="16"/>
              </w:rPr>
            </w:pPr>
            <w:r w:rsidRPr="00473BAB">
              <w:rPr>
                <w:rFonts w:ascii="Times New Roman" w:eastAsia="Times New Roman" w:hAnsi="Times New Roman"/>
                <w:b/>
                <w:sz w:val="16"/>
                <w:szCs w:val="16"/>
              </w:rPr>
              <w:t>Ѵ</w:t>
            </w:r>
          </w:p>
        </w:tc>
        <w:tc>
          <w:tcPr>
            <w:tcW w:w="1483" w:type="dxa"/>
          </w:tcPr>
          <w:p w:rsidR="00473BAB" w:rsidRPr="00473BAB" w:rsidRDefault="00473BAB" w:rsidP="00AD5462">
            <w:pPr>
              <w:widowControl w:val="0"/>
              <w:spacing w:after="0"/>
              <w:rPr>
                <w:rFonts w:ascii="Times New Roman" w:eastAsia="Times New Roman" w:hAnsi="Times New Roman" w:cs="Tahoma"/>
                <w:b/>
                <w:sz w:val="16"/>
                <w:szCs w:val="16"/>
              </w:rPr>
            </w:pPr>
            <w:r w:rsidRPr="00473BAB">
              <w:rPr>
                <w:rFonts w:ascii="Times New Roman" w:eastAsia="Times New Roman" w:hAnsi="Times New Roman"/>
                <w:b/>
                <w:sz w:val="16"/>
                <w:szCs w:val="16"/>
              </w:rPr>
              <w:t>Ѵ</w:t>
            </w:r>
          </w:p>
        </w:tc>
      </w:tr>
      <w:tr w:rsidR="00473BAB"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jc w:val="both"/>
              <w:rPr>
                <w:rFonts w:ascii="Times New Roman" w:hAnsi="Times New Roman"/>
                <w:sz w:val="16"/>
                <w:szCs w:val="16"/>
              </w:rPr>
            </w:pPr>
            <w:r w:rsidRPr="007A3204">
              <w:rPr>
                <w:rFonts w:ascii="Times New Roman" w:hAnsi="Times New Roman"/>
                <w:sz w:val="16"/>
                <w:szCs w:val="16"/>
              </w:rPr>
              <w:t>2.</w:t>
            </w:r>
            <w:r w:rsidRPr="007A3204">
              <w:rPr>
                <w:rFonts w:ascii="Times New Roman" w:hAnsi="Times New Roman"/>
                <w:b/>
                <w:sz w:val="16"/>
                <w:szCs w:val="16"/>
              </w:rPr>
              <w:t xml:space="preserve">Стойка за захващане на камера за стена (за камера позиция </w:t>
            </w:r>
            <w:r w:rsidRPr="007A3204">
              <w:rPr>
                <w:rFonts w:ascii="Times New Roman" w:hAnsi="Times New Roman"/>
                <w:b/>
                <w:sz w:val="16"/>
                <w:szCs w:val="16"/>
                <w:lang w:val="en-US"/>
              </w:rPr>
              <w:t>III,</w:t>
            </w:r>
            <w:r w:rsidRPr="007A3204">
              <w:rPr>
                <w:rFonts w:ascii="Times New Roman" w:hAnsi="Times New Roman"/>
                <w:b/>
                <w:sz w:val="16"/>
                <w:szCs w:val="16"/>
              </w:rPr>
              <w:t>1.2)</w:t>
            </w:r>
          </w:p>
        </w:tc>
        <w:tc>
          <w:tcPr>
            <w:tcW w:w="212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473BAB" w:rsidRPr="00FE3656" w:rsidRDefault="00473BAB" w:rsidP="00E60FB0">
            <w:pPr>
              <w:keepNext/>
              <w:widowControl w:val="0"/>
              <w:spacing w:before="240" w:after="0"/>
              <w:jc w:val="center"/>
              <w:outlineLvl w:val="0"/>
              <w:rPr>
                <w:rFonts w:ascii="Times New Roman" w:eastAsia="Times New Roman" w:hAnsi="Times New Roman"/>
                <w:b/>
                <w:sz w:val="16"/>
                <w:szCs w:val="16"/>
              </w:rPr>
            </w:pPr>
          </w:p>
        </w:tc>
        <w:tc>
          <w:tcPr>
            <w:tcW w:w="1496" w:type="dxa"/>
          </w:tcPr>
          <w:p w:rsidR="00473BAB" w:rsidRPr="00FE3656" w:rsidRDefault="00473BAB" w:rsidP="00E96422">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rPr>
                <w:rFonts w:ascii="Times New Roman" w:hAnsi="Times New Roman"/>
                <w:sz w:val="16"/>
                <w:szCs w:val="16"/>
              </w:rPr>
            </w:pPr>
            <w:r w:rsidRPr="007A3204">
              <w:rPr>
                <w:rFonts w:ascii="Times New Roman" w:hAnsi="Times New Roman"/>
                <w:sz w:val="16"/>
                <w:szCs w:val="16"/>
              </w:rPr>
              <w:t>Вид</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rPr>
                <w:rFonts w:ascii="Times New Roman" w:hAnsi="Times New Roman"/>
                <w:sz w:val="16"/>
                <w:szCs w:val="16"/>
              </w:rPr>
            </w:pPr>
            <w:r w:rsidRPr="007A3204">
              <w:rPr>
                <w:rFonts w:ascii="Times New Roman" w:hAnsi="Times New Roman"/>
                <w:sz w:val="16"/>
                <w:szCs w:val="16"/>
              </w:rPr>
              <w:t>Монтаж на стена</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rPr>
                <w:rFonts w:ascii="Times New Roman" w:hAnsi="Times New Roman"/>
                <w:color w:val="000000"/>
                <w:sz w:val="16"/>
                <w:szCs w:val="16"/>
              </w:rPr>
            </w:pPr>
            <w:r w:rsidRPr="007A3204">
              <w:rPr>
                <w:rFonts w:ascii="Times New Roman" w:hAnsi="Times New Roman"/>
                <w:color w:val="000000"/>
                <w:sz w:val="16"/>
                <w:szCs w:val="16"/>
              </w:rPr>
              <w:t>Монтаж</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rPr>
                <w:rFonts w:ascii="Times New Roman" w:hAnsi="Times New Roman"/>
                <w:color w:val="000000"/>
                <w:sz w:val="16"/>
                <w:szCs w:val="16"/>
              </w:rPr>
            </w:pPr>
            <w:r w:rsidRPr="007A3204">
              <w:rPr>
                <w:rFonts w:ascii="Times New Roman" w:hAnsi="Times New Roman"/>
                <w:color w:val="000000"/>
                <w:sz w:val="16"/>
                <w:szCs w:val="16"/>
              </w:rPr>
              <w:t>В доставката да бъде включен монтаж на място.</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Pr>
                <w:rFonts w:ascii="Times New Roman" w:hAnsi="Times New Roman"/>
                <w:sz w:val="16"/>
                <w:szCs w:val="16"/>
              </w:rPr>
              <w:t>Гаранционен срок</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Стандартна, предоставена от производителя</w:t>
            </w:r>
          </w:p>
        </w:tc>
        <w:tc>
          <w:tcPr>
            <w:tcW w:w="2085" w:type="dxa"/>
            <w:shd w:val="clear" w:color="auto" w:fill="auto"/>
          </w:tcPr>
          <w:p w:rsidR="00473BAB" w:rsidRPr="00FE3656" w:rsidRDefault="00473BAB" w:rsidP="00CD261A">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rPr>
                <w:rFonts w:ascii="Times New Roman" w:hAnsi="Times New Roman"/>
                <w:sz w:val="16"/>
                <w:szCs w:val="16"/>
              </w:rPr>
            </w:pPr>
            <w:r w:rsidRPr="007A3204">
              <w:rPr>
                <w:rFonts w:ascii="Times New Roman" w:hAnsi="Times New Roman"/>
                <w:sz w:val="16"/>
                <w:szCs w:val="16"/>
              </w:rPr>
              <w:t xml:space="preserve">3. </w:t>
            </w:r>
            <w:r w:rsidRPr="007A3204">
              <w:rPr>
                <w:rFonts w:ascii="Times New Roman" w:hAnsi="Times New Roman"/>
                <w:b/>
                <w:sz w:val="16"/>
                <w:szCs w:val="16"/>
              </w:rPr>
              <w:t>Стативи за камери</w:t>
            </w:r>
          </w:p>
        </w:tc>
        <w:tc>
          <w:tcPr>
            <w:tcW w:w="212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473BAB" w:rsidRPr="00FE3656" w:rsidRDefault="00473BAB" w:rsidP="00E60FB0">
            <w:pPr>
              <w:keepNext/>
              <w:widowControl w:val="0"/>
              <w:spacing w:before="240" w:after="0"/>
              <w:jc w:val="center"/>
              <w:outlineLvl w:val="0"/>
              <w:rPr>
                <w:rFonts w:ascii="Times New Roman" w:eastAsia="Times New Roman" w:hAnsi="Times New Roman"/>
                <w:b/>
                <w:sz w:val="16"/>
                <w:szCs w:val="16"/>
              </w:rPr>
            </w:pPr>
          </w:p>
        </w:tc>
        <w:tc>
          <w:tcPr>
            <w:tcW w:w="1496" w:type="dxa"/>
          </w:tcPr>
          <w:p w:rsidR="00473BAB" w:rsidRPr="00FE3656" w:rsidRDefault="00473BAB" w:rsidP="00E96422">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rPr>
                <w:rFonts w:ascii="Times New Roman" w:hAnsi="Times New Roman"/>
                <w:sz w:val="16"/>
                <w:szCs w:val="16"/>
              </w:rPr>
            </w:pPr>
            <w:r w:rsidRPr="007A3204">
              <w:rPr>
                <w:rFonts w:ascii="Times New Roman" w:hAnsi="Times New Roman"/>
                <w:sz w:val="16"/>
                <w:szCs w:val="16"/>
              </w:rPr>
              <w:t>За камера позиция 1.1</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rPr>
                <w:rFonts w:ascii="Times New Roman" w:hAnsi="Times New Roman"/>
                <w:sz w:val="16"/>
                <w:szCs w:val="16"/>
              </w:rPr>
            </w:pPr>
            <w:r w:rsidRPr="007A3204">
              <w:rPr>
                <w:rFonts w:ascii="Times New Roman" w:hAnsi="Times New Roman"/>
                <w:sz w:val="16"/>
                <w:szCs w:val="16"/>
              </w:rPr>
              <w:t>Статив за под, за камера</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Pr>
                <w:rFonts w:ascii="Times New Roman" w:hAnsi="Times New Roman"/>
                <w:sz w:val="16"/>
                <w:szCs w:val="16"/>
              </w:rPr>
              <w:t>Гаранционен срок</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Стандартна, предоставена от производителя</w:t>
            </w:r>
          </w:p>
        </w:tc>
        <w:tc>
          <w:tcPr>
            <w:tcW w:w="2085" w:type="dxa"/>
            <w:shd w:val="clear" w:color="auto" w:fill="auto"/>
          </w:tcPr>
          <w:p w:rsidR="00473BAB" w:rsidRPr="00FE3656" w:rsidRDefault="00473BAB" w:rsidP="00CD261A">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rPr>
                <w:rFonts w:ascii="Times New Roman" w:hAnsi="Times New Roman"/>
                <w:sz w:val="16"/>
                <w:szCs w:val="16"/>
              </w:rPr>
            </w:pPr>
            <w:r w:rsidRPr="007A3204">
              <w:rPr>
                <w:rFonts w:ascii="Times New Roman" w:hAnsi="Times New Roman"/>
                <w:sz w:val="16"/>
                <w:szCs w:val="16"/>
              </w:rPr>
              <w:t>4.</w:t>
            </w:r>
            <w:r w:rsidRPr="007A3204">
              <w:rPr>
                <w:rFonts w:ascii="Times New Roman" w:hAnsi="Times New Roman"/>
                <w:b/>
                <w:sz w:val="16"/>
                <w:szCs w:val="16"/>
              </w:rPr>
              <w:t>Софтуер за стрийминг и управление на камера</w:t>
            </w:r>
          </w:p>
        </w:tc>
        <w:tc>
          <w:tcPr>
            <w:tcW w:w="212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E60FB0" w:rsidRDefault="00473BAB" w:rsidP="00E96422">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Производител/търговска марка</w:t>
            </w:r>
            <w:r w:rsidR="00E60FB0">
              <w:rPr>
                <w:rFonts w:ascii="Times New Roman" w:eastAsia="Times New Roman" w:hAnsi="Times New Roman"/>
                <w:b/>
                <w:sz w:val="16"/>
                <w:szCs w:val="16"/>
                <w:lang w:val="en-US"/>
              </w:rPr>
              <w:t>: …………..</w:t>
            </w:r>
          </w:p>
          <w:p w:rsidR="00473BAB" w:rsidRPr="00FE3656" w:rsidRDefault="00473BAB" w:rsidP="00E96422">
            <w:pPr>
              <w:widowControl w:val="0"/>
              <w:spacing w:after="0"/>
              <w:jc w:val="center"/>
              <w:rPr>
                <w:rFonts w:ascii="Times New Roman" w:eastAsia="Times New Roman" w:hAnsi="Times New Roman"/>
                <w:b/>
                <w:sz w:val="16"/>
                <w:szCs w:val="16"/>
              </w:rPr>
            </w:pPr>
          </w:p>
        </w:tc>
        <w:tc>
          <w:tcPr>
            <w:tcW w:w="1496" w:type="dxa"/>
          </w:tcPr>
          <w:p w:rsidR="00473BAB" w:rsidRPr="00FE3656" w:rsidRDefault="00473BAB" w:rsidP="00E96422">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8F6AD9">
            <w:pPr>
              <w:spacing w:before="120" w:after="120" w:line="240" w:lineRule="auto"/>
              <w:ind w:left="284"/>
              <w:rPr>
                <w:rFonts w:ascii="Times New Roman" w:hAnsi="Times New Roman"/>
                <w:sz w:val="16"/>
                <w:szCs w:val="16"/>
              </w:rPr>
            </w:pPr>
            <w:r w:rsidRPr="0081211C">
              <w:rPr>
                <w:rFonts w:ascii="Times New Roman" w:hAnsi="Times New Roman"/>
                <w:sz w:val="16"/>
                <w:szCs w:val="16"/>
              </w:rPr>
              <w:t>Предназначен е за 3 бр. от лаптопите, описани в позицията 7.3.5</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Streaming</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Recording</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Camera / NDI Inputs</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Fullscreen Output</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External Output</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Playlist</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MultiCorder</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Virtual Outputs</w:t>
            </w:r>
          </w:p>
          <w:p w:rsidR="00473BAB" w:rsidRPr="0081211C" w:rsidRDefault="00473BAB" w:rsidP="00CD261A">
            <w:pPr>
              <w:spacing w:before="120" w:after="120" w:line="240" w:lineRule="auto"/>
              <w:ind w:left="284"/>
              <w:rPr>
                <w:rFonts w:ascii="Times New Roman" w:hAnsi="Times New Roman"/>
                <w:sz w:val="16"/>
                <w:szCs w:val="16"/>
              </w:rPr>
            </w:pPr>
            <w:r w:rsidRPr="0081211C">
              <w:rPr>
                <w:rFonts w:ascii="Times New Roman" w:hAnsi="Times New Roman"/>
                <w:sz w:val="16"/>
                <w:szCs w:val="16"/>
              </w:rPr>
              <w:t>Например: Vmix 4k или еквивалент.</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CA12AF" w:rsidP="00CD261A">
            <w:pPr>
              <w:spacing w:before="120" w:after="120" w:line="240" w:lineRule="auto"/>
              <w:ind w:left="284"/>
              <w:rPr>
                <w:rFonts w:ascii="Times New Roman" w:hAnsi="Times New Roman"/>
                <w:sz w:val="16"/>
                <w:szCs w:val="16"/>
              </w:rPr>
            </w:pPr>
            <w:r>
              <w:rPr>
                <w:rFonts w:ascii="Times New Roman" w:hAnsi="Times New Roman"/>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81211C" w:rsidRDefault="00CA12AF" w:rsidP="00CD261A">
            <w:pPr>
              <w:spacing w:before="120" w:after="120" w:line="240" w:lineRule="auto"/>
              <w:ind w:left="284"/>
              <w:rPr>
                <w:rFonts w:ascii="Times New Roman" w:hAnsi="Times New Roman"/>
                <w:sz w:val="16"/>
                <w:szCs w:val="16"/>
              </w:rPr>
            </w:pPr>
            <w:r>
              <w:rPr>
                <w:rFonts w:ascii="Times New Roman" w:hAnsi="Times New Roman"/>
                <w:sz w:val="16"/>
                <w:szCs w:val="16"/>
              </w:rPr>
              <w:t>Не е налице изискване за гаранционен срок.</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rPr>
                <w:rFonts w:ascii="Times New Roman" w:hAnsi="Times New Roman"/>
                <w:sz w:val="16"/>
                <w:szCs w:val="16"/>
              </w:rPr>
            </w:pPr>
            <w:r w:rsidRPr="007A3204">
              <w:rPr>
                <w:rFonts w:ascii="Times New Roman" w:hAnsi="Times New Roman"/>
                <w:sz w:val="16"/>
                <w:szCs w:val="16"/>
              </w:rPr>
              <w:t xml:space="preserve">5. </w:t>
            </w:r>
            <w:r w:rsidRPr="007A3204">
              <w:rPr>
                <w:rFonts w:ascii="Times New Roman" w:hAnsi="Times New Roman"/>
                <w:b/>
                <w:sz w:val="16"/>
                <w:szCs w:val="16"/>
              </w:rPr>
              <w:t>Лаптоп за подсигуряване на излъчване на видео и звук от учебните зали</w:t>
            </w:r>
          </w:p>
        </w:tc>
        <w:tc>
          <w:tcPr>
            <w:tcW w:w="212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473BAB" w:rsidRPr="00FE3656" w:rsidRDefault="00473BAB" w:rsidP="007B0656">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Производител/търговска марка</w:t>
            </w:r>
            <w:r w:rsidR="00185058">
              <w:rPr>
                <w:rFonts w:ascii="Times New Roman" w:eastAsia="Times New Roman" w:hAnsi="Times New Roman"/>
                <w:b/>
                <w:sz w:val="16"/>
                <w:szCs w:val="16"/>
                <w:lang w:val="en-US"/>
              </w:rPr>
              <w:t>: …………..</w:t>
            </w:r>
            <w:r w:rsidRPr="007A3204">
              <w:rPr>
                <w:rFonts w:ascii="Times New Roman" w:eastAsia="Times New Roman" w:hAnsi="Times New Roman"/>
                <w:b/>
                <w:sz w:val="16"/>
                <w:szCs w:val="16"/>
              </w:rPr>
              <w:t xml:space="preserve"> Серия/Модел</w:t>
            </w:r>
            <w:r w:rsidR="00185058">
              <w:rPr>
                <w:rFonts w:ascii="Times New Roman" w:eastAsia="Times New Roman" w:hAnsi="Times New Roman"/>
                <w:b/>
                <w:sz w:val="16"/>
                <w:szCs w:val="16"/>
                <w:lang w:val="en-US"/>
              </w:rPr>
              <w:t>: …………..</w:t>
            </w:r>
          </w:p>
        </w:tc>
        <w:tc>
          <w:tcPr>
            <w:tcW w:w="1496" w:type="dxa"/>
          </w:tcPr>
          <w:p w:rsidR="00473BAB" w:rsidRPr="00FE3656" w:rsidRDefault="00473BAB" w:rsidP="00E96422">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Процесор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Минимум: четириядрен, тактова честота 2.80 GHz, 6</w:t>
            </w:r>
            <w:r w:rsidRPr="00744012">
              <w:rPr>
                <w:rFonts w:ascii="Times New Roman" w:hAnsi="Times New Roman"/>
                <w:bCs/>
                <w:color w:val="000000"/>
                <w:sz w:val="16"/>
                <w:szCs w:val="16"/>
              </w:rPr>
              <w:t xml:space="preserve"> МB Cache</w:t>
            </w:r>
            <w:r w:rsidRPr="00744012">
              <w:rPr>
                <w:rFonts w:ascii="Times New Roman" w:hAnsi="Times New Roman"/>
                <w:sz w:val="16"/>
                <w:szCs w:val="16"/>
              </w:rPr>
              <w:t>. Например: Intel Core , eквивалент или по-добър</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Оперативна памет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Минимум: 16 GB DDR 4</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Видео карта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 xml:space="preserve">Минимум: 128 bit, със собствена памет 4 GB GDDR5 Например: NVIDIA GTX 1050 , еквивалент или по-добра </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Твърд диск/дискове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Минимум: 500GB SSD + 1TB HDD</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Екран</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Минимум: 17,3" (43.94cm) Full HD (1920x1080) матов дисплей с LED подсветка</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Клавиатура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US-Qwerty и БДС кирилица</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B127C9"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B127C9" w:rsidRPr="00744012" w:rsidRDefault="00B127C9"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Мрежа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B127C9" w:rsidRPr="00744012" w:rsidRDefault="00B127C9"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10/100/1000 Mbps, Wi-Fi 802.11 ac/b/g/n</w:t>
            </w:r>
          </w:p>
        </w:tc>
        <w:tc>
          <w:tcPr>
            <w:tcW w:w="2085" w:type="dxa"/>
            <w:shd w:val="clear" w:color="auto" w:fill="auto"/>
          </w:tcPr>
          <w:p w:rsidR="00B127C9" w:rsidRPr="00FE3656" w:rsidRDefault="00B127C9" w:rsidP="00E96422">
            <w:pPr>
              <w:widowControl w:val="0"/>
              <w:spacing w:after="0"/>
              <w:rPr>
                <w:rFonts w:ascii="Times New Roman" w:eastAsia="Times New Roman" w:hAnsi="Times New Roman"/>
                <w:sz w:val="16"/>
                <w:szCs w:val="16"/>
              </w:rPr>
            </w:pPr>
          </w:p>
        </w:tc>
        <w:tc>
          <w:tcPr>
            <w:tcW w:w="1496" w:type="dxa"/>
            <w:vAlign w:val="center"/>
          </w:tcPr>
          <w:p w:rsidR="00B127C9"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B127C9"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B127C9"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B127C9" w:rsidRPr="00744012" w:rsidRDefault="00B127C9"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Портове</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B127C9" w:rsidRPr="00744012" w:rsidRDefault="00B127C9"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Минимум: 1xUSB 3.0, RJ45 LAN, HDMI, аудио, микрофон</w:t>
            </w:r>
          </w:p>
        </w:tc>
        <w:tc>
          <w:tcPr>
            <w:tcW w:w="2085" w:type="dxa"/>
            <w:shd w:val="clear" w:color="auto" w:fill="auto"/>
          </w:tcPr>
          <w:p w:rsidR="00B127C9" w:rsidRPr="00FE3656" w:rsidRDefault="00B127C9" w:rsidP="00E96422">
            <w:pPr>
              <w:widowControl w:val="0"/>
              <w:spacing w:after="0"/>
              <w:rPr>
                <w:rFonts w:ascii="Times New Roman" w:eastAsia="Times New Roman" w:hAnsi="Times New Roman"/>
                <w:sz w:val="16"/>
                <w:szCs w:val="16"/>
              </w:rPr>
            </w:pPr>
          </w:p>
        </w:tc>
        <w:tc>
          <w:tcPr>
            <w:tcW w:w="1496" w:type="dxa"/>
            <w:vAlign w:val="center"/>
          </w:tcPr>
          <w:p w:rsidR="00B127C9"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B127C9"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B127C9"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B127C9" w:rsidRPr="00744012" w:rsidRDefault="00B127C9"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 xml:space="preserve">Други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B127C9" w:rsidRPr="00744012" w:rsidRDefault="00B127C9"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уеб камера, микрофон</w:t>
            </w:r>
          </w:p>
        </w:tc>
        <w:tc>
          <w:tcPr>
            <w:tcW w:w="2085" w:type="dxa"/>
            <w:shd w:val="clear" w:color="auto" w:fill="auto"/>
          </w:tcPr>
          <w:p w:rsidR="00B127C9" w:rsidRPr="00FE3656" w:rsidRDefault="00B127C9" w:rsidP="00E96422">
            <w:pPr>
              <w:widowControl w:val="0"/>
              <w:spacing w:after="0"/>
              <w:rPr>
                <w:rFonts w:ascii="Times New Roman" w:eastAsia="Times New Roman" w:hAnsi="Times New Roman"/>
                <w:sz w:val="16"/>
                <w:szCs w:val="16"/>
              </w:rPr>
            </w:pPr>
          </w:p>
        </w:tc>
        <w:tc>
          <w:tcPr>
            <w:tcW w:w="1496" w:type="dxa"/>
            <w:vAlign w:val="center"/>
          </w:tcPr>
          <w:p w:rsidR="00B127C9"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B127C9"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B127C9"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B127C9" w:rsidRPr="00744012" w:rsidRDefault="00B127C9"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Операционна система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B127C9" w:rsidRPr="00744012" w:rsidRDefault="00B127C9"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Съвместима с използваните в НИП</w:t>
            </w:r>
          </w:p>
          <w:p w:rsidR="00B127C9" w:rsidRPr="00744012" w:rsidRDefault="00B127C9" w:rsidP="00744012">
            <w:pPr>
              <w:spacing w:before="120" w:after="120" w:line="240" w:lineRule="auto"/>
              <w:ind w:left="284"/>
              <w:rPr>
                <w:rFonts w:ascii="Times New Roman" w:hAnsi="Times New Roman"/>
                <w:sz w:val="16"/>
                <w:szCs w:val="16"/>
              </w:rPr>
            </w:pPr>
            <w:r w:rsidRPr="00744012">
              <w:rPr>
                <w:rFonts w:ascii="Times New Roman" w:hAnsi="Times New Roman"/>
                <w:sz w:val="16"/>
                <w:szCs w:val="16"/>
              </w:rPr>
              <w:t>Например: Windows 10 Pro</w:t>
            </w:r>
          </w:p>
        </w:tc>
        <w:tc>
          <w:tcPr>
            <w:tcW w:w="2085" w:type="dxa"/>
            <w:shd w:val="clear" w:color="auto" w:fill="auto"/>
          </w:tcPr>
          <w:p w:rsidR="00B127C9" w:rsidRPr="00FE3656" w:rsidRDefault="00B127C9" w:rsidP="00E96422">
            <w:pPr>
              <w:widowControl w:val="0"/>
              <w:spacing w:after="0"/>
              <w:rPr>
                <w:rFonts w:ascii="Times New Roman" w:eastAsia="Times New Roman" w:hAnsi="Times New Roman"/>
                <w:sz w:val="16"/>
                <w:szCs w:val="16"/>
              </w:rPr>
            </w:pPr>
          </w:p>
        </w:tc>
        <w:tc>
          <w:tcPr>
            <w:tcW w:w="1496" w:type="dxa"/>
            <w:vAlign w:val="center"/>
          </w:tcPr>
          <w:p w:rsidR="00B127C9"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B127C9"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B127C9" w:rsidRPr="00A34569"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B127C9" w:rsidRPr="00A34569" w:rsidRDefault="00B127C9" w:rsidP="00CD261A">
            <w:pPr>
              <w:spacing w:before="120" w:after="120" w:line="240" w:lineRule="auto"/>
              <w:ind w:left="284"/>
              <w:rPr>
                <w:rFonts w:ascii="Times New Roman" w:hAnsi="Times New Roman"/>
                <w:b/>
                <w:sz w:val="16"/>
                <w:szCs w:val="16"/>
              </w:rPr>
            </w:pPr>
            <w:r w:rsidRPr="00A34569">
              <w:rPr>
                <w:rFonts w:ascii="Times New Roman" w:hAnsi="Times New Roman"/>
                <w:b/>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B127C9" w:rsidRPr="00A34569" w:rsidRDefault="00B127C9" w:rsidP="00CD261A">
            <w:pPr>
              <w:spacing w:before="120" w:after="120" w:line="240" w:lineRule="auto"/>
              <w:ind w:left="284"/>
              <w:rPr>
                <w:rFonts w:ascii="Times New Roman" w:hAnsi="Times New Roman"/>
                <w:b/>
                <w:sz w:val="16"/>
                <w:szCs w:val="16"/>
              </w:rPr>
            </w:pPr>
            <w:r w:rsidRPr="00A34569">
              <w:rPr>
                <w:rFonts w:ascii="Times New Roman" w:hAnsi="Times New Roman"/>
                <w:b/>
                <w:sz w:val="16"/>
                <w:szCs w:val="16"/>
              </w:rPr>
              <w:t>3 години</w:t>
            </w:r>
          </w:p>
        </w:tc>
        <w:tc>
          <w:tcPr>
            <w:tcW w:w="2085" w:type="dxa"/>
            <w:shd w:val="clear" w:color="auto" w:fill="auto"/>
          </w:tcPr>
          <w:p w:rsidR="00B127C9" w:rsidRPr="00A34569" w:rsidRDefault="00B127C9" w:rsidP="00E96422">
            <w:pPr>
              <w:widowControl w:val="0"/>
              <w:spacing w:after="0"/>
              <w:rPr>
                <w:rFonts w:ascii="Times New Roman" w:eastAsia="Times New Roman" w:hAnsi="Times New Roman"/>
                <w:b/>
                <w:sz w:val="16"/>
                <w:szCs w:val="16"/>
              </w:rPr>
            </w:pPr>
          </w:p>
        </w:tc>
        <w:tc>
          <w:tcPr>
            <w:tcW w:w="1496" w:type="dxa"/>
          </w:tcPr>
          <w:p w:rsidR="00B127C9" w:rsidRPr="00A34569" w:rsidRDefault="00B127C9" w:rsidP="00AD5462">
            <w:pPr>
              <w:widowControl w:val="0"/>
              <w:spacing w:after="0"/>
              <w:rPr>
                <w:rFonts w:ascii="Times New Roman" w:eastAsia="Times New Roman" w:hAnsi="Times New Roman" w:cs="Tahoma"/>
                <w:b/>
                <w:sz w:val="16"/>
                <w:szCs w:val="16"/>
              </w:rPr>
            </w:pPr>
            <w:r w:rsidRPr="00A34569">
              <w:rPr>
                <w:rFonts w:ascii="Times New Roman" w:eastAsia="Times New Roman" w:hAnsi="Times New Roman"/>
                <w:b/>
                <w:sz w:val="16"/>
                <w:szCs w:val="16"/>
              </w:rPr>
              <w:t>Ѵ</w:t>
            </w:r>
          </w:p>
        </w:tc>
        <w:tc>
          <w:tcPr>
            <w:tcW w:w="1483" w:type="dxa"/>
          </w:tcPr>
          <w:p w:rsidR="00B127C9" w:rsidRPr="00A34569" w:rsidRDefault="00B127C9" w:rsidP="00AD5462">
            <w:pPr>
              <w:widowControl w:val="0"/>
              <w:spacing w:after="0"/>
              <w:rPr>
                <w:rFonts w:ascii="Times New Roman" w:eastAsia="Times New Roman" w:hAnsi="Times New Roman" w:cs="Tahoma"/>
                <w:b/>
                <w:sz w:val="16"/>
                <w:szCs w:val="16"/>
              </w:rPr>
            </w:pPr>
            <w:r w:rsidRPr="00A34569">
              <w:rPr>
                <w:rFonts w:ascii="Times New Roman" w:eastAsia="Times New Roman" w:hAnsi="Times New Roman"/>
                <w:b/>
                <w:sz w:val="16"/>
                <w:szCs w:val="16"/>
              </w:rPr>
              <w:t>Ѵ</w:t>
            </w:r>
          </w:p>
        </w:tc>
      </w:tr>
      <w:tr w:rsidR="00473BAB"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numPr>
                <w:ilvl w:val="0"/>
                <w:numId w:val="12"/>
              </w:numPr>
              <w:spacing w:after="0"/>
              <w:jc w:val="both"/>
              <w:rPr>
                <w:rFonts w:ascii="Times New Roman" w:hAnsi="Times New Roman"/>
                <w:b/>
                <w:sz w:val="16"/>
                <w:szCs w:val="16"/>
              </w:rPr>
            </w:pPr>
            <w:r w:rsidRPr="007A3204">
              <w:rPr>
                <w:rFonts w:ascii="Times New Roman" w:hAnsi="Times New Roman"/>
                <w:b/>
                <w:sz w:val="16"/>
                <w:szCs w:val="16"/>
              </w:rPr>
              <w:t xml:space="preserve">Чанта за лаптоп </w:t>
            </w:r>
          </w:p>
        </w:tc>
        <w:tc>
          <w:tcPr>
            <w:tcW w:w="212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r w:rsidR="0070609A">
              <w:rPr>
                <w:rFonts w:ascii="Times New Roman" w:eastAsia="Times New Roman" w:hAnsi="Times New Roman"/>
                <w:b/>
                <w:sz w:val="16"/>
                <w:szCs w:val="16"/>
              </w:rPr>
              <w:t xml:space="preserve">: </w:t>
            </w:r>
          </w:p>
          <w:p w:rsidR="00473BAB" w:rsidRPr="00FE3656" w:rsidRDefault="00473BAB" w:rsidP="00AE2A29">
            <w:pPr>
              <w:keepNext/>
              <w:widowControl w:val="0"/>
              <w:spacing w:before="240" w:after="0"/>
              <w:jc w:val="center"/>
              <w:outlineLvl w:val="0"/>
              <w:rPr>
                <w:rFonts w:ascii="Times New Roman" w:eastAsia="Times New Roman" w:hAnsi="Times New Roman"/>
                <w:b/>
                <w:sz w:val="16"/>
                <w:szCs w:val="16"/>
              </w:rPr>
            </w:pPr>
          </w:p>
        </w:tc>
        <w:tc>
          <w:tcPr>
            <w:tcW w:w="1496" w:type="dxa"/>
          </w:tcPr>
          <w:p w:rsidR="00473BAB" w:rsidRPr="00FE3656" w:rsidRDefault="00473BAB" w:rsidP="00E96422">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Тип</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С дръжки и презрамка, с твърди страни, цветът се съгласува предварително с Възложителят.</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numPr>
                <w:ilvl w:val="0"/>
                <w:numId w:val="12"/>
              </w:numPr>
              <w:spacing w:after="0"/>
              <w:jc w:val="both"/>
              <w:rPr>
                <w:rFonts w:ascii="Times New Roman" w:hAnsi="Times New Roman"/>
                <w:sz w:val="16"/>
                <w:szCs w:val="16"/>
              </w:rPr>
            </w:pPr>
            <w:r w:rsidRPr="007A3204">
              <w:rPr>
                <w:rFonts w:ascii="Times New Roman" w:hAnsi="Times New Roman"/>
                <w:b/>
                <w:sz w:val="16"/>
                <w:szCs w:val="16"/>
              </w:rPr>
              <w:t>Безжичен подвижен микрофон с приемник</w:t>
            </w:r>
          </w:p>
        </w:tc>
        <w:tc>
          <w:tcPr>
            <w:tcW w:w="212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185058" w:rsidRDefault="00473BAB" w:rsidP="00E96422">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Производител/търговска марка</w:t>
            </w:r>
            <w:r w:rsidR="00185058">
              <w:rPr>
                <w:rFonts w:ascii="Times New Roman" w:eastAsia="Times New Roman" w:hAnsi="Times New Roman"/>
                <w:b/>
                <w:sz w:val="16"/>
                <w:szCs w:val="16"/>
                <w:lang w:val="en-US"/>
              </w:rPr>
              <w:t>: …………..</w:t>
            </w:r>
          </w:p>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 xml:space="preserve"> Модел</w:t>
            </w:r>
            <w:r w:rsidR="00185058">
              <w:rPr>
                <w:rFonts w:ascii="Times New Roman" w:eastAsia="Times New Roman" w:hAnsi="Times New Roman"/>
                <w:b/>
                <w:sz w:val="16"/>
                <w:szCs w:val="16"/>
                <w:lang w:val="en-US"/>
              </w:rPr>
              <w:t>: …………..</w:t>
            </w:r>
          </w:p>
        </w:tc>
        <w:tc>
          <w:tcPr>
            <w:tcW w:w="1496" w:type="dxa"/>
          </w:tcPr>
          <w:p w:rsidR="00473BAB" w:rsidRPr="00FE3656" w:rsidRDefault="00473BAB" w:rsidP="00E96422">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Тип</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За държане в ръка с предавател, вграден в микрофона.</w:t>
            </w:r>
          </w:p>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Работа без прекъсване с един комплект батерии минимум 10 часа.</w:t>
            </w:r>
          </w:p>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UHF, Operating Range &gt;≥ 90 m</w:t>
            </w:r>
          </w:p>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Compatible systems per frequency band ≥&gt; 10</w:t>
            </w:r>
          </w:p>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Selectable frequencies  &gt;≥120</w:t>
            </w:r>
          </w:p>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Auto Setup Features: QuickScan: Finds group with most compatible frequencies and sets to best frequency</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B127C9" w:rsidRPr="00FE3656" w:rsidTr="00AE2A29">
        <w:tc>
          <w:tcPr>
            <w:tcW w:w="2666" w:type="dxa"/>
            <w:tcBorders>
              <w:top w:val="single" w:sz="4" w:space="0" w:color="auto"/>
              <w:left w:val="single" w:sz="4" w:space="0" w:color="auto"/>
              <w:bottom w:val="single" w:sz="4" w:space="0" w:color="auto"/>
              <w:right w:val="single" w:sz="4" w:space="0" w:color="auto"/>
            </w:tcBorders>
          </w:tcPr>
          <w:p w:rsidR="00B127C9" w:rsidRPr="00744012" w:rsidRDefault="00B127C9"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tcPr>
          <w:p w:rsidR="00B127C9" w:rsidRPr="00744012" w:rsidRDefault="00B127C9" w:rsidP="00CD261A">
            <w:pPr>
              <w:spacing w:before="120" w:after="120" w:line="240" w:lineRule="auto"/>
              <w:ind w:left="284"/>
              <w:rPr>
                <w:rFonts w:ascii="Times New Roman" w:hAnsi="Times New Roman"/>
                <w:sz w:val="16"/>
                <w:szCs w:val="16"/>
                <w:highlight w:val="red"/>
              </w:rPr>
            </w:pPr>
            <w:r w:rsidRPr="00744012">
              <w:rPr>
                <w:rFonts w:ascii="Times New Roman" w:hAnsi="Times New Roman"/>
                <w:sz w:val="16"/>
                <w:szCs w:val="16"/>
              </w:rPr>
              <w:t>2 години</w:t>
            </w:r>
          </w:p>
        </w:tc>
        <w:tc>
          <w:tcPr>
            <w:tcW w:w="2085" w:type="dxa"/>
            <w:shd w:val="clear" w:color="auto" w:fill="auto"/>
          </w:tcPr>
          <w:p w:rsidR="00B127C9" w:rsidRPr="00FE3656" w:rsidRDefault="00B127C9" w:rsidP="00E96422">
            <w:pPr>
              <w:widowControl w:val="0"/>
              <w:spacing w:after="0"/>
              <w:rPr>
                <w:rFonts w:ascii="Times New Roman" w:eastAsia="Times New Roman" w:hAnsi="Times New Roman"/>
                <w:sz w:val="16"/>
                <w:szCs w:val="16"/>
              </w:rPr>
            </w:pPr>
          </w:p>
        </w:tc>
        <w:tc>
          <w:tcPr>
            <w:tcW w:w="1496" w:type="dxa"/>
          </w:tcPr>
          <w:p w:rsidR="00B127C9" w:rsidRPr="00473BAB" w:rsidRDefault="00B127C9" w:rsidP="00AD5462">
            <w:pPr>
              <w:widowControl w:val="0"/>
              <w:spacing w:after="0"/>
              <w:rPr>
                <w:rFonts w:ascii="Times New Roman" w:eastAsia="Times New Roman" w:hAnsi="Times New Roman" w:cs="Tahoma"/>
                <w:b/>
                <w:sz w:val="16"/>
                <w:szCs w:val="16"/>
              </w:rPr>
            </w:pPr>
            <w:r w:rsidRPr="00473BAB">
              <w:rPr>
                <w:rFonts w:ascii="Times New Roman" w:eastAsia="Times New Roman" w:hAnsi="Times New Roman"/>
                <w:b/>
                <w:sz w:val="16"/>
                <w:szCs w:val="16"/>
              </w:rPr>
              <w:t>Ѵ</w:t>
            </w:r>
          </w:p>
        </w:tc>
        <w:tc>
          <w:tcPr>
            <w:tcW w:w="1483" w:type="dxa"/>
          </w:tcPr>
          <w:p w:rsidR="00B127C9" w:rsidRPr="00473BAB" w:rsidRDefault="00B127C9" w:rsidP="00AD5462">
            <w:pPr>
              <w:widowControl w:val="0"/>
              <w:spacing w:after="0"/>
              <w:rPr>
                <w:rFonts w:ascii="Times New Roman" w:eastAsia="Times New Roman" w:hAnsi="Times New Roman" w:cs="Tahoma"/>
                <w:b/>
                <w:sz w:val="16"/>
                <w:szCs w:val="16"/>
              </w:rPr>
            </w:pPr>
            <w:r w:rsidRPr="00473BAB">
              <w:rPr>
                <w:rFonts w:ascii="Times New Roman" w:eastAsia="Times New Roman" w:hAnsi="Times New Roman"/>
                <w:b/>
                <w:sz w:val="16"/>
                <w:szCs w:val="16"/>
              </w:rPr>
              <w:t>Ѵ</w:t>
            </w:r>
          </w:p>
        </w:tc>
      </w:tr>
      <w:tr w:rsidR="00473BAB"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jc w:val="both"/>
              <w:rPr>
                <w:rFonts w:ascii="Times New Roman" w:hAnsi="Times New Roman"/>
                <w:sz w:val="16"/>
                <w:szCs w:val="16"/>
              </w:rPr>
            </w:pPr>
            <w:r w:rsidRPr="007A3204">
              <w:rPr>
                <w:rFonts w:ascii="Times New Roman" w:hAnsi="Times New Roman"/>
                <w:sz w:val="16"/>
                <w:szCs w:val="16"/>
              </w:rPr>
              <w:t>8.</w:t>
            </w:r>
            <w:r w:rsidRPr="007A3204">
              <w:rPr>
                <w:rFonts w:ascii="Times New Roman" w:hAnsi="Times New Roman"/>
                <w:sz w:val="16"/>
                <w:szCs w:val="16"/>
              </w:rPr>
              <w:tab/>
            </w:r>
            <w:r w:rsidRPr="007A3204">
              <w:rPr>
                <w:rFonts w:ascii="Times New Roman" w:hAnsi="Times New Roman"/>
                <w:b/>
                <w:sz w:val="16"/>
                <w:szCs w:val="16"/>
              </w:rPr>
              <w:t>Безжичен подвижен микрофон с приемник тип „брошка“</w:t>
            </w:r>
          </w:p>
        </w:tc>
        <w:tc>
          <w:tcPr>
            <w:tcW w:w="212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185058" w:rsidRDefault="00473BAB" w:rsidP="00E96422">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Производител/търговска марка</w:t>
            </w:r>
            <w:r w:rsidR="00185058">
              <w:rPr>
                <w:rFonts w:ascii="Times New Roman" w:eastAsia="Times New Roman" w:hAnsi="Times New Roman"/>
                <w:b/>
                <w:sz w:val="16"/>
                <w:szCs w:val="16"/>
                <w:lang w:val="en-US"/>
              </w:rPr>
              <w:t>: …………..</w:t>
            </w:r>
          </w:p>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Модел</w:t>
            </w:r>
            <w:r w:rsidR="00185058">
              <w:rPr>
                <w:rFonts w:ascii="Times New Roman" w:eastAsia="Times New Roman" w:hAnsi="Times New Roman"/>
                <w:b/>
                <w:sz w:val="16"/>
                <w:szCs w:val="16"/>
                <w:lang w:val="en-US"/>
              </w:rPr>
              <w:t>: …………..</w:t>
            </w:r>
          </w:p>
        </w:tc>
        <w:tc>
          <w:tcPr>
            <w:tcW w:w="1496" w:type="dxa"/>
          </w:tcPr>
          <w:p w:rsidR="00473BAB" w:rsidRPr="00FE3656" w:rsidRDefault="00473BAB" w:rsidP="00E96422">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Тип</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Микрофон тип брошка</w:t>
            </w:r>
          </w:p>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Работа без прекъсване с един комплект батерии минимум 10 часа.</w:t>
            </w:r>
          </w:p>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UHF, Operating Range ≥ 90 m</w:t>
            </w:r>
          </w:p>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Compatible systems per frequency band ≥ 10</w:t>
            </w:r>
          </w:p>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Selectable frequencies  ≥  120</w:t>
            </w:r>
          </w:p>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Auto Setup Features: QuickScan : Finds group with most compatible frequencies and sets to best frequency</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B127C9" w:rsidRPr="00FE3656" w:rsidTr="00AE2A29">
        <w:tc>
          <w:tcPr>
            <w:tcW w:w="2666" w:type="dxa"/>
            <w:tcBorders>
              <w:top w:val="single" w:sz="4" w:space="0" w:color="auto"/>
              <w:left w:val="single" w:sz="4" w:space="0" w:color="auto"/>
              <w:bottom w:val="single" w:sz="4" w:space="0" w:color="auto"/>
              <w:right w:val="single" w:sz="4" w:space="0" w:color="auto"/>
            </w:tcBorders>
          </w:tcPr>
          <w:p w:rsidR="00B127C9" w:rsidRPr="00744012" w:rsidRDefault="00B127C9"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Гаранция</w:t>
            </w:r>
          </w:p>
        </w:tc>
        <w:tc>
          <w:tcPr>
            <w:tcW w:w="2125" w:type="dxa"/>
            <w:tcBorders>
              <w:top w:val="single" w:sz="4" w:space="0" w:color="auto"/>
              <w:left w:val="single" w:sz="4" w:space="0" w:color="auto"/>
              <w:bottom w:val="single" w:sz="4" w:space="0" w:color="auto"/>
              <w:right w:val="single" w:sz="4" w:space="0" w:color="auto"/>
            </w:tcBorders>
          </w:tcPr>
          <w:p w:rsidR="00B127C9" w:rsidRPr="00744012" w:rsidRDefault="00B127C9"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2 години</w:t>
            </w:r>
          </w:p>
        </w:tc>
        <w:tc>
          <w:tcPr>
            <w:tcW w:w="2085" w:type="dxa"/>
            <w:shd w:val="clear" w:color="auto" w:fill="auto"/>
          </w:tcPr>
          <w:p w:rsidR="00B127C9" w:rsidRPr="00FE3656" w:rsidRDefault="00B127C9" w:rsidP="00E96422">
            <w:pPr>
              <w:widowControl w:val="0"/>
              <w:spacing w:after="0"/>
              <w:rPr>
                <w:rFonts w:ascii="Times New Roman" w:eastAsia="Times New Roman" w:hAnsi="Times New Roman"/>
                <w:sz w:val="16"/>
                <w:szCs w:val="16"/>
              </w:rPr>
            </w:pPr>
          </w:p>
        </w:tc>
        <w:tc>
          <w:tcPr>
            <w:tcW w:w="1496" w:type="dxa"/>
          </w:tcPr>
          <w:p w:rsidR="00B127C9" w:rsidRPr="00473BAB" w:rsidRDefault="00B127C9" w:rsidP="00AD5462">
            <w:pPr>
              <w:widowControl w:val="0"/>
              <w:spacing w:after="0"/>
              <w:rPr>
                <w:rFonts w:ascii="Times New Roman" w:eastAsia="Times New Roman" w:hAnsi="Times New Roman" w:cs="Tahoma"/>
                <w:b/>
                <w:sz w:val="16"/>
                <w:szCs w:val="16"/>
              </w:rPr>
            </w:pPr>
            <w:r w:rsidRPr="00473BAB">
              <w:rPr>
                <w:rFonts w:ascii="Times New Roman" w:eastAsia="Times New Roman" w:hAnsi="Times New Roman"/>
                <w:b/>
                <w:sz w:val="16"/>
                <w:szCs w:val="16"/>
              </w:rPr>
              <w:t>Ѵ</w:t>
            </w:r>
          </w:p>
        </w:tc>
        <w:tc>
          <w:tcPr>
            <w:tcW w:w="1483" w:type="dxa"/>
          </w:tcPr>
          <w:p w:rsidR="00B127C9" w:rsidRPr="00473BAB" w:rsidRDefault="00B127C9" w:rsidP="00AD5462">
            <w:pPr>
              <w:widowControl w:val="0"/>
              <w:spacing w:after="0"/>
              <w:rPr>
                <w:rFonts w:ascii="Times New Roman" w:eastAsia="Times New Roman" w:hAnsi="Times New Roman" w:cs="Tahoma"/>
                <w:b/>
                <w:sz w:val="16"/>
                <w:szCs w:val="16"/>
              </w:rPr>
            </w:pPr>
            <w:r w:rsidRPr="00473BAB">
              <w:rPr>
                <w:rFonts w:ascii="Times New Roman" w:eastAsia="Times New Roman" w:hAnsi="Times New Roman"/>
                <w:b/>
                <w:sz w:val="16"/>
                <w:szCs w:val="16"/>
              </w:rPr>
              <w:t>Ѵ</w:t>
            </w:r>
          </w:p>
        </w:tc>
      </w:tr>
      <w:tr w:rsidR="00473BAB"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jc w:val="both"/>
              <w:rPr>
                <w:rFonts w:ascii="Times New Roman" w:hAnsi="Times New Roman"/>
                <w:sz w:val="16"/>
                <w:szCs w:val="16"/>
              </w:rPr>
            </w:pPr>
            <w:r w:rsidRPr="007A3204">
              <w:rPr>
                <w:rFonts w:ascii="Times New Roman" w:hAnsi="Times New Roman"/>
                <w:b/>
                <w:sz w:val="16"/>
                <w:szCs w:val="16"/>
              </w:rPr>
              <w:t>9. Стойка за безжичен подвижен микрофон</w:t>
            </w:r>
          </w:p>
        </w:tc>
        <w:tc>
          <w:tcPr>
            <w:tcW w:w="212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Предложение на Изпълнителя;</w:t>
            </w:r>
          </w:p>
          <w:p w:rsidR="00A127D3" w:rsidRDefault="00473BAB" w:rsidP="00E96422">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Производител/търговска марка</w:t>
            </w:r>
            <w:r w:rsidR="00A127D3">
              <w:rPr>
                <w:rFonts w:ascii="Times New Roman" w:eastAsia="Times New Roman" w:hAnsi="Times New Roman"/>
                <w:b/>
                <w:sz w:val="16"/>
                <w:szCs w:val="16"/>
                <w:lang w:val="en-US"/>
              </w:rPr>
              <w:t>: …………..</w:t>
            </w:r>
          </w:p>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 xml:space="preserve"> Модел</w:t>
            </w:r>
            <w:r w:rsidR="00A127D3">
              <w:rPr>
                <w:rFonts w:ascii="Times New Roman" w:eastAsia="Times New Roman" w:hAnsi="Times New Roman"/>
                <w:b/>
                <w:sz w:val="16"/>
                <w:szCs w:val="16"/>
                <w:lang w:val="en-US"/>
              </w:rPr>
              <w:t>: …………..</w:t>
            </w:r>
          </w:p>
        </w:tc>
        <w:tc>
          <w:tcPr>
            <w:tcW w:w="1496" w:type="dxa"/>
          </w:tcPr>
          <w:p w:rsidR="00473BAB" w:rsidRPr="00FE3656" w:rsidRDefault="00473BAB" w:rsidP="00E96422">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FE3656" w:rsidTr="00E97B8C">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Тип</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Стойка за под, с чупещо се рамо и  държач за микрофон</w:t>
            </w:r>
          </w:p>
        </w:tc>
        <w:tc>
          <w:tcPr>
            <w:tcW w:w="2085" w:type="dxa"/>
            <w:shd w:val="clear" w:color="auto" w:fill="auto"/>
          </w:tcPr>
          <w:p w:rsidR="00473BAB" w:rsidRPr="00FE3656"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FE3656"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473BAB" w:rsidRPr="00FE3656" w:rsidTr="00AE2A29">
        <w:trPr>
          <w:trHeight w:val="20"/>
        </w:trPr>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492D13" w:rsidRDefault="00473BAB" w:rsidP="00CD261A">
            <w:pPr>
              <w:spacing w:before="120" w:after="120" w:line="240" w:lineRule="auto"/>
              <w:ind w:left="284"/>
              <w:rPr>
                <w:rFonts w:ascii="Times New Roman" w:hAnsi="Times New Roman"/>
                <w:sz w:val="16"/>
                <w:szCs w:val="16"/>
              </w:rPr>
            </w:pPr>
            <w:r>
              <w:rPr>
                <w:rFonts w:ascii="Times New Roman" w:hAnsi="Times New Roman"/>
                <w:sz w:val="16"/>
                <w:szCs w:val="16"/>
              </w:rPr>
              <w:t>Гаранционен срок</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473BAB" w:rsidRPr="00492D13" w:rsidRDefault="00473BAB" w:rsidP="00CD261A">
            <w:pPr>
              <w:spacing w:before="120" w:after="120" w:line="240" w:lineRule="auto"/>
              <w:ind w:left="284"/>
              <w:rPr>
                <w:rFonts w:ascii="Times New Roman" w:hAnsi="Times New Roman"/>
                <w:color w:val="000000"/>
                <w:sz w:val="16"/>
                <w:szCs w:val="16"/>
              </w:rPr>
            </w:pPr>
            <w:r w:rsidRPr="00492D13">
              <w:rPr>
                <w:rFonts w:ascii="Times New Roman" w:hAnsi="Times New Roman"/>
                <w:color w:val="000000"/>
                <w:sz w:val="16"/>
                <w:szCs w:val="16"/>
              </w:rPr>
              <w:t>Стандартна, предоставена от производителя</w:t>
            </w:r>
          </w:p>
        </w:tc>
        <w:tc>
          <w:tcPr>
            <w:tcW w:w="2085" w:type="dxa"/>
            <w:shd w:val="clear" w:color="auto" w:fill="auto"/>
          </w:tcPr>
          <w:p w:rsidR="00473BAB" w:rsidRPr="00FE3656" w:rsidRDefault="00473BAB" w:rsidP="00CD261A">
            <w:pPr>
              <w:widowControl w:val="0"/>
              <w:spacing w:after="0"/>
              <w:rPr>
                <w:rFonts w:ascii="Times New Roman" w:eastAsia="Times New Roman" w:hAnsi="Times New Roman"/>
                <w:sz w:val="16"/>
                <w:szCs w:val="16"/>
              </w:rPr>
            </w:pPr>
          </w:p>
        </w:tc>
        <w:tc>
          <w:tcPr>
            <w:tcW w:w="1496"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473BAB" w:rsidRPr="00B33463" w:rsidRDefault="00473BAB"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r w:rsidR="00473BAB"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473BAB" w:rsidRPr="00FE3656" w:rsidRDefault="00473BAB" w:rsidP="00E96422">
            <w:pPr>
              <w:spacing w:after="0"/>
              <w:jc w:val="both"/>
              <w:rPr>
                <w:rFonts w:ascii="Times New Roman" w:hAnsi="Times New Roman"/>
                <w:b/>
                <w:sz w:val="16"/>
                <w:szCs w:val="16"/>
              </w:rPr>
            </w:pPr>
            <w:r w:rsidRPr="007A3204">
              <w:rPr>
                <w:rFonts w:ascii="Times New Roman" w:hAnsi="Times New Roman"/>
                <w:b/>
                <w:sz w:val="16"/>
                <w:szCs w:val="16"/>
              </w:rPr>
              <w:t>10.</w:t>
            </w:r>
            <w:r w:rsidRPr="007A3204">
              <w:rPr>
                <w:rFonts w:ascii="Times New Roman" w:hAnsi="Times New Roman"/>
                <w:b/>
                <w:sz w:val="16"/>
                <w:szCs w:val="16"/>
              </w:rPr>
              <w:tab/>
              <w:t>Софтуерен лиценз за запис, споделяне на екран и видеообработка</w:t>
            </w:r>
          </w:p>
        </w:tc>
        <w:tc>
          <w:tcPr>
            <w:tcW w:w="2125" w:type="dxa"/>
            <w:shd w:val="clear" w:color="auto" w:fill="auto"/>
          </w:tcPr>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Минимални технически изисквания</w:t>
            </w:r>
          </w:p>
          <w:p w:rsidR="00473BAB" w:rsidRPr="00FE3656" w:rsidRDefault="00473BAB" w:rsidP="00E96422">
            <w:pPr>
              <w:widowControl w:val="0"/>
              <w:spacing w:after="0"/>
              <w:jc w:val="center"/>
              <w:rPr>
                <w:rFonts w:ascii="Times New Roman" w:eastAsia="Times New Roman" w:hAnsi="Times New Roman"/>
                <w:b/>
                <w:sz w:val="16"/>
                <w:szCs w:val="16"/>
              </w:rPr>
            </w:pPr>
            <w:r w:rsidRPr="007A3204">
              <w:rPr>
                <w:rFonts w:ascii="Times New Roman" w:eastAsia="Times New Roman" w:hAnsi="Times New Roman"/>
                <w:b/>
                <w:sz w:val="16"/>
                <w:szCs w:val="16"/>
              </w:rPr>
              <w:t>на Възложителя</w:t>
            </w:r>
          </w:p>
        </w:tc>
        <w:tc>
          <w:tcPr>
            <w:tcW w:w="2085" w:type="dxa"/>
            <w:shd w:val="clear" w:color="auto" w:fill="auto"/>
          </w:tcPr>
          <w:p w:rsidR="00473BAB" w:rsidRDefault="00473BAB" w:rsidP="00E96422">
            <w:pPr>
              <w:widowControl w:val="0"/>
              <w:spacing w:after="0"/>
              <w:jc w:val="center"/>
              <w:rPr>
                <w:rFonts w:ascii="Times New Roman" w:eastAsia="Times New Roman" w:hAnsi="Times New Roman"/>
                <w:b/>
                <w:sz w:val="16"/>
                <w:szCs w:val="16"/>
                <w:lang w:val="en-US"/>
              </w:rPr>
            </w:pPr>
            <w:r w:rsidRPr="007A3204">
              <w:rPr>
                <w:rFonts w:ascii="Times New Roman" w:eastAsia="Times New Roman" w:hAnsi="Times New Roman"/>
                <w:b/>
                <w:sz w:val="16"/>
                <w:szCs w:val="16"/>
              </w:rPr>
              <w:t>Предложение на Изпълнителя</w:t>
            </w:r>
          </w:p>
          <w:p w:rsidR="00A127D3" w:rsidRPr="00A127D3" w:rsidRDefault="00A127D3" w:rsidP="00E96422">
            <w:pPr>
              <w:widowControl w:val="0"/>
              <w:spacing w:after="0"/>
              <w:jc w:val="center"/>
              <w:rPr>
                <w:rFonts w:ascii="Times New Roman" w:eastAsia="Times New Roman" w:hAnsi="Times New Roman"/>
                <w:b/>
                <w:sz w:val="16"/>
                <w:szCs w:val="16"/>
                <w:lang w:val="en-US"/>
              </w:rPr>
            </w:pPr>
            <w:r>
              <w:rPr>
                <w:rFonts w:ascii="Times New Roman" w:eastAsia="Times New Roman" w:hAnsi="Times New Roman"/>
                <w:b/>
                <w:sz w:val="16"/>
                <w:szCs w:val="16"/>
                <w:lang w:val="en-US"/>
              </w:rPr>
              <w:t>Производител/търговска марка: …………..</w:t>
            </w:r>
          </w:p>
        </w:tc>
        <w:tc>
          <w:tcPr>
            <w:tcW w:w="1496" w:type="dxa"/>
          </w:tcPr>
          <w:p w:rsidR="00473BAB" w:rsidRPr="00FE3656" w:rsidRDefault="00473BAB" w:rsidP="00E96422">
            <w:pPr>
              <w:widowControl w:val="0"/>
              <w:spacing w:after="0"/>
              <w:jc w:val="center"/>
              <w:rPr>
                <w:rFonts w:ascii="Times New Roman" w:eastAsia="Times New Roman" w:hAnsi="Times New Roman"/>
                <w:b/>
                <w:sz w:val="16"/>
                <w:szCs w:val="16"/>
              </w:rPr>
            </w:pPr>
            <w:r>
              <w:rPr>
                <w:rFonts w:ascii="Times New Roman" w:eastAsia="Times New Roman" w:hAnsi="Times New Roman" w:cs="Tahoma"/>
                <w:b/>
                <w:sz w:val="16"/>
                <w:szCs w:val="16"/>
              </w:rPr>
              <w:t>Предложение за гаранционен срок</w:t>
            </w:r>
          </w:p>
        </w:tc>
        <w:tc>
          <w:tcPr>
            <w:tcW w:w="1483" w:type="dxa"/>
          </w:tcPr>
          <w:p w:rsidR="00473BAB" w:rsidRDefault="00473BAB" w:rsidP="000B43DD">
            <w:pPr>
              <w:widowControl w:val="0"/>
              <w:spacing w:after="0"/>
              <w:jc w:val="center"/>
              <w:rPr>
                <w:rFonts w:ascii="Times New Roman" w:eastAsia="Times New Roman" w:hAnsi="Times New Roman" w:cs="Tahoma"/>
                <w:b/>
                <w:sz w:val="16"/>
                <w:szCs w:val="16"/>
              </w:rPr>
            </w:pPr>
            <w:r>
              <w:rPr>
                <w:rFonts w:ascii="Times New Roman" w:eastAsia="Times New Roman" w:hAnsi="Times New Roman" w:cs="Tahoma"/>
                <w:b/>
                <w:sz w:val="16"/>
                <w:szCs w:val="16"/>
              </w:rPr>
              <w:t>Предложение за срок за отстраняване на повреда</w:t>
            </w:r>
          </w:p>
        </w:tc>
      </w:tr>
      <w:tr w:rsidR="00473BAB" w:rsidRPr="00E96422" w:rsidTr="00E97B8C">
        <w:tc>
          <w:tcPr>
            <w:tcW w:w="2666" w:type="dxa"/>
            <w:tcBorders>
              <w:top w:val="single" w:sz="4" w:space="0" w:color="auto"/>
              <w:left w:val="single" w:sz="4" w:space="0" w:color="auto"/>
              <w:bottom w:val="single" w:sz="4" w:space="0" w:color="auto"/>
              <w:right w:val="single" w:sz="4" w:space="0" w:color="auto"/>
            </w:tcBorders>
            <w:shd w:val="clear" w:color="auto" w:fill="FFFFFF"/>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Специализиран софтуер</w:t>
            </w:r>
          </w:p>
          <w:p w:rsidR="00473BAB" w:rsidRPr="00744012" w:rsidRDefault="00473BAB" w:rsidP="00B74604">
            <w:pPr>
              <w:spacing w:before="120" w:after="120" w:line="240" w:lineRule="auto"/>
              <w:ind w:left="284"/>
              <w:rPr>
                <w:rFonts w:ascii="Times New Roman" w:hAnsi="Times New Roman"/>
                <w:sz w:val="16"/>
                <w:szCs w:val="16"/>
              </w:rPr>
            </w:pPr>
            <w:r w:rsidRPr="00744012">
              <w:rPr>
                <w:rFonts w:ascii="Times New Roman" w:hAnsi="Times New Roman"/>
                <w:sz w:val="16"/>
                <w:szCs w:val="16"/>
              </w:rPr>
              <w:t xml:space="preserve">Предназначен е за 5 бр.лаптопи от описаните в позиция т. </w:t>
            </w:r>
            <w:r>
              <w:rPr>
                <w:rFonts w:ascii="Times New Roman" w:hAnsi="Times New Roman"/>
                <w:sz w:val="16"/>
                <w:szCs w:val="16"/>
              </w:rPr>
              <w:t>7.3.5</w:t>
            </w:r>
            <w:r w:rsidRPr="00744012">
              <w:rPr>
                <w:rFonts w:ascii="Times New Roman" w:hAnsi="Times New Roman"/>
                <w:sz w:val="16"/>
                <w:szCs w:val="16"/>
              </w:rPr>
              <w:t xml:space="preserve">. </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Софтуер осигуряващ аудио и видео запис на лекции, последваща обработка на записа.</w:t>
            </w:r>
          </w:p>
          <w:p w:rsidR="00473BAB" w:rsidRPr="00744012" w:rsidRDefault="00473BAB" w:rsidP="00CD261A">
            <w:pPr>
              <w:spacing w:before="120" w:after="120" w:line="240" w:lineRule="auto"/>
              <w:ind w:left="284"/>
              <w:rPr>
                <w:rFonts w:ascii="Times New Roman" w:hAnsi="Times New Roman"/>
                <w:sz w:val="16"/>
                <w:szCs w:val="16"/>
              </w:rPr>
            </w:pPr>
            <w:r w:rsidRPr="00744012">
              <w:rPr>
                <w:rFonts w:ascii="Times New Roman" w:hAnsi="Times New Roman"/>
                <w:sz w:val="16"/>
                <w:szCs w:val="16"/>
              </w:rPr>
              <w:t>На</w:t>
            </w:r>
            <w:r>
              <w:rPr>
                <w:rFonts w:ascii="Times New Roman" w:hAnsi="Times New Roman"/>
                <w:sz w:val="16"/>
                <w:szCs w:val="16"/>
              </w:rPr>
              <w:t>пример: Camtasia или еквивалент или по-добър</w:t>
            </w:r>
          </w:p>
        </w:tc>
        <w:tc>
          <w:tcPr>
            <w:tcW w:w="2085" w:type="dxa"/>
            <w:shd w:val="clear" w:color="auto" w:fill="auto"/>
          </w:tcPr>
          <w:p w:rsidR="00473BAB" w:rsidRPr="00E96422" w:rsidRDefault="00473BAB" w:rsidP="00E96422">
            <w:pPr>
              <w:widowControl w:val="0"/>
              <w:spacing w:after="0"/>
              <w:rPr>
                <w:rFonts w:ascii="Times New Roman" w:eastAsia="Times New Roman" w:hAnsi="Times New Roman"/>
                <w:sz w:val="16"/>
                <w:szCs w:val="16"/>
              </w:rPr>
            </w:pPr>
          </w:p>
        </w:tc>
        <w:tc>
          <w:tcPr>
            <w:tcW w:w="1496" w:type="dxa"/>
            <w:vAlign w:val="center"/>
          </w:tcPr>
          <w:p w:rsidR="00473BAB" w:rsidRPr="00E96422"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c>
          <w:tcPr>
            <w:tcW w:w="1483" w:type="dxa"/>
            <w:vAlign w:val="center"/>
          </w:tcPr>
          <w:p w:rsidR="00473BAB" w:rsidRPr="00E96422" w:rsidRDefault="00B127C9" w:rsidP="00E97B8C">
            <w:pPr>
              <w:widowControl w:val="0"/>
              <w:spacing w:after="0"/>
              <w:jc w:val="center"/>
              <w:rPr>
                <w:rFonts w:ascii="Times New Roman" w:eastAsia="Times New Roman" w:hAnsi="Times New Roman"/>
                <w:sz w:val="16"/>
                <w:szCs w:val="16"/>
              </w:rPr>
            </w:pPr>
            <w:r>
              <w:rPr>
                <w:rFonts w:ascii="Times New Roman" w:eastAsia="Times New Roman" w:hAnsi="Times New Roman"/>
                <w:sz w:val="16"/>
                <w:szCs w:val="16"/>
              </w:rPr>
              <w:t>х</w:t>
            </w:r>
          </w:p>
        </w:tc>
      </w:tr>
      <w:tr w:rsidR="00CA12AF" w:rsidRPr="00FE3656" w:rsidTr="00AE2A29">
        <w:tc>
          <w:tcPr>
            <w:tcW w:w="2666" w:type="dxa"/>
            <w:tcBorders>
              <w:top w:val="single" w:sz="4" w:space="0" w:color="auto"/>
              <w:left w:val="single" w:sz="4" w:space="0" w:color="auto"/>
              <w:bottom w:val="single" w:sz="4" w:space="0" w:color="auto"/>
              <w:right w:val="single" w:sz="4" w:space="0" w:color="auto"/>
            </w:tcBorders>
            <w:shd w:val="clear" w:color="auto" w:fill="auto"/>
          </w:tcPr>
          <w:p w:rsidR="00CA12AF" w:rsidRPr="0081211C" w:rsidRDefault="00CA12AF" w:rsidP="00CD261A">
            <w:pPr>
              <w:spacing w:before="120" w:after="120" w:line="240" w:lineRule="auto"/>
              <w:ind w:left="284"/>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CA12AF" w:rsidRPr="0081211C" w:rsidRDefault="00CA12AF" w:rsidP="00AD5462">
            <w:pPr>
              <w:spacing w:before="120" w:after="120" w:line="240" w:lineRule="auto"/>
              <w:ind w:left="284"/>
              <w:rPr>
                <w:rFonts w:ascii="Times New Roman" w:hAnsi="Times New Roman"/>
                <w:sz w:val="16"/>
                <w:szCs w:val="16"/>
              </w:rPr>
            </w:pPr>
            <w:r>
              <w:rPr>
                <w:rFonts w:ascii="Times New Roman" w:hAnsi="Times New Roman"/>
                <w:sz w:val="16"/>
                <w:szCs w:val="16"/>
              </w:rPr>
              <w:t xml:space="preserve">Не е налице изискване за гаранционен срок. </w:t>
            </w:r>
          </w:p>
        </w:tc>
        <w:tc>
          <w:tcPr>
            <w:tcW w:w="2085" w:type="dxa"/>
            <w:shd w:val="clear" w:color="auto" w:fill="auto"/>
          </w:tcPr>
          <w:p w:rsidR="00CA12AF" w:rsidRPr="00FE3656" w:rsidRDefault="00CA12AF" w:rsidP="00CD261A">
            <w:pPr>
              <w:widowControl w:val="0"/>
              <w:spacing w:after="0"/>
              <w:rPr>
                <w:rFonts w:ascii="Times New Roman" w:eastAsia="Times New Roman" w:hAnsi="Times New Roman"/>
                <w:sz w:val="16"/>
                <w:szCs w:val="16"/>
              </w:rPr>
            </w:pPr>
          </w:p>
        </w:tc>
        <w:tc>
          <w:tcPr>
            <w:tcW w:w="1496" w:type="dxa"/>
          </w:tcPr>
          <w:p w:rsidR="00CA12AF" w:rsidRPr="00B33463" w:rsidRDefault="00CA12AF"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c>
          <w:tcPr>
            <w:tcW w:w="1483" w:type="dxa"/>
          </w:tcPr>
          <w:p w:rsidR="00CA12AF" w:rsidRPr="00B33463" w:rsidRDefault="00CA12AF" w:rsidP="00B33463">
            <w:pPr>
              <w:widowControl w:val="0"/>
              <w:spacing w:after="0"/>
              <w:ind w:left="360"/>
              <w:rPr>
                <w:rFonts w:ascii="Times New Roman" w:eastAsia="Times New Roman" w:hAnsi="Times New Roman"/>
                <w:sz w:val="16"/>
                <w:szCs w:val="16"/>
              </w:rPr>
            </w:pPr>
            <w:r w:rsidRPr="00B33463">
              <w:rPr>
                <w:rFonts w:ascii="Times New Roman" w:eastAsia="Times New Roman" w:hAnsi="Times New Roman"/>
                <w:sz w:val="16"/>
                <w:szCs w:val="16"/>
              </w:rPr>
              <w:t>Не подлежи на оценка</w:t>
            </w:r>
          </w:p>
        </w:tc>
      </w:tr>
    </w:tbl>
    <w:p w:rsidR="00A34A39" w:rsidRDefault="00A34A39" w:rsidP="00D16B53">
      <w:pPr>
        <w:widowControl w:val="0"/>
        <w:spacing w:after="57"/>
        <w:jc w:val="both"/>
        <w:rPr>
          <w:rFonts w:ascii="Times New Roman" w:eastAsia="Times New Roman" w:hAnsi="Times New Roman"/>
          <w:b/>
          <w:color w:val="000000"/>
          <w:sz w:val="24"/>
          <w:szCs w:val="24"/>
          <w:lang w:eastAsia="bg-BG" w:bidi="bg-BG"/>
        </w:rPr>
      </w:pPr>
    </w:p>
    <w:p w:rsidR="00B127C9" w:rsidRPr="0094596F" w:rsidRDefault="0094596F" w:rsidP="00D16B53">
      <w:pPr>
        <w:widowControl w:val="0"/>
        <w:spacing w:after="57"/>
        <w:jc w:val="both"/>
        <w:rPr>
          <w:rFonts w:ascii="Times New Roman" w:eastAsia="Times New Roman" w:hAnsi="Times New Roman"/>
          <w:b/>
          <w:i/>
          <w:color w:val="000000"/>
          <w:sz w:val="24"/>
          <w:szCs w:val="24"/>
          <w:lang w:eastAsia="bg-BG" w:bidi="bg-BG"/>
        </w:rPr>
      </w:pPr>
      <w:r w:rsidRPr="0094596F">
        <w:rPr>
          <w:rFonts w:ascii="Times New Roman" w:eastAsia="Times New Roman" w:hAnsi="Times New Roman"/>
          <w:b/>
          <w:i/>
          <w:color w:val="000000"/>
          <w:sz w:val="24"/>
          <w:szCs w:val="24"/>
          <w:lang w:eastAsia="bg-BG" w:bidi="bg-BG"/>
        </w:rPr>
        <w:t>*</w:t>
      </w:r>
      <w:r w:rsidR="00B127C9" w:rsidRPr="0094596F">
        <w:rPr>
          <w:rFonts w:ascii="Times New Roman" w:eastAsia="Times New Roman" w:hAnsi="Times New Roman"/>
          <w:b/>
          <w:i/>
          <w:color w:val="000000"/>
          <w:sz w:val="24"/>
          <w:szCs w:val="24"/>
          <w:lang w:eastAsia="bg-BG" w:bidi="bg-BG"/>
        </w:rPr>
        <w:t xml:space="preserve">Забележка: </w:t>
      </w:r>
    </w:p>
    <w:p w:rsidR="00B127C9" w:rsidRPr="0094596F" w:rsidRDefault="00B127C9" w:rsidP="00D16B53">
      <w:pPr>
        <w:widowControl w:val="0"/>
        <w:spacing w:after="57"/>
        <w:jc w:val="both"/>
        <w:rPr>
          <w:rFonts w:ascii="Times New Roman" w:eastAsia="Times New Roman" w:hAnsi="Times New Roman"/>
          <w:color w:val="000000"/>
          <w:sz w:val="24"/>
          <w:szCs w:val="24"/>
          <w:lang w:eastAsia="bg-BG" w:bidi="bg-BG"/>
        </w:rPr>
      </w:pPr>
      <w:r w:rsidRPr="0094596F">
        <w:rPr>
          <w:rFonts w:ascii="Times New Roman" w:eastAsia="Times New Roman" w:hAnsi="Times New Roman"/>
          <w:color w:val="000000"/>
          <w:sz w:val="24"/>
          <w:szCs w:val="24"/>
          <w:lang w:eastAsia="bg-BG" w:bidi="bg-BG"/>
        </w:rPr>
        <w:t xml:space="preserve">1. Участниците следва да напишат своите </w:t>
      </w:r>
      <w:r w:rsidR="003603B9" w:rsidRPr="0094596F">
        <w:rPr>
          <w:rFonts w:ascii="Times New Roman" w:eastAsia="Times New Roman" w:hAnsi="Times New Roman"/>
          <w:color w:val="000000"/>
          <w:sz w:val="24"/>
          <w:szCs w:val="24"/>
          <w:lang w:eastAsia="bg-BG" w:bidi="bg-BG"/>
        </w:rPr>
        <w:t xml:space="preserve">конкретни </w:t>
      </w:r>
      <w:r w:rsidRPr="0094596F">
        <w:rPr>
          <w:rFonts w:ascii="Times New Roman" w:eastAsia="Times New Roman" w:hAnsi="Times New Roman"/>
          <w:color w:val="000000"/>
          <w:sz w:val="24"/>
          <w:szCs w:val="24"/>
          <w:lang w:eastAsia="bg-BG" w:bidi="bg-BG"/>
        </w:rPr>
        <w:t xml:space="preserve">предложения за гаранционен срок и срок за отстраняване на повреди </w:t>
      </w:r>
      <w:r w:rsidR="003603B9" w:rsidRPr="0094596F">
        <w:rPr>
          <w:rFonts w:ascii="Times New Roman" w:eastAsia="Times New Roman" w:hAnsi="Times New Roman"/>
          <w:color w:val="000000"/>
          <w:sz w:val="24"/>
          <w:szCs w:val="24"/>
          <w:lang w:eastAsia="bg-BG" w:bidi="bg-BG"/>
        </w:rPr>
        <w:t xml:space="preserve">за всеки продукт/конфигурация </w:t>
      </w:r>
      <w:r w:rsidRPr="0094596F">
        <w:rPr>
          <w:rFonts w:ascii="Times New Roman" w:eastAsia="Times New Roman" w:hAnsi="Times New Roman"/>
          <w:color w:val="000000"/>
          <w:sz w:val="24"/>
          <w:szCs w:val="24"/>
          <w:lang w:eastAsia="bg-BG" w:bidi="bg-BG"/>
        </w:rPr>
        <w:t>в полетата</w:t>
      </w:r>
      <w:r w:rsidR="00A6370D">
        <w:rPr>
          <w:rFonts w:ascii="Times New Roman" w:eastAsia="Times New Roman" w:hAnsi="Times New Roman"/>
          <w:color w:val="000000"/>
          <w:sz w:val="24"/>
          <w:szCs w:val="24"/>
          <w:lang w:eastAsia="bg-BG" w:bidi="bg-BG"/>
        </w:rPr>
        <w:t>,</w:t>
      </w:r>
      <w:r w:rsidRPr="0094596F">
        <w:rPr>
          <w:rFonts w:ascii="Times New Roman" w:eastAsia="Times New Roman" w:hAnsi="Times New Roman"/>
          <w:color w:val="000000"/>
          <w:sz w:val="24"/>
          <w:szCs w:val="24"/>
          <w:lang w:eastAsia="bg-BG" w:bidi="bg-BG"/>
        </w:rPr>
        <w:t xml:space="preserve"> маркирани с „Ѵ”. </w:t>
      </w:r>
    </w:p>
    <w:p w:rsidR="00B127C9" w:rsidRPr="0094596F" w:rsidRDefault="00B127C9" w:rsidP="00D16B53">
      <w:pPr>
        <w:widowControl w:val="0"/>
        <w:spacing w:after="57"/>
        <w:jc w:val="both"/>
        <w:rPr>
          <w:rFonts w:ascii="Times New Roman" w:eastAsia="Times New Roman" w:hAnsi="Times New Roman"/>
          <w:color w:val="000000"/>
          <w:sz w:val="24"/>
          <w:szCs w:val="24"/>
          <w:lang w:eastAsia="bg-BG" w:bidi="bg-BG"/>
        </w:rPr>
      </w:pPr>
      <w:r w:rsidRPr="0094596F">
        <w:rPr>
          <w:rFonts w:ascii="Times New Roman" w:eastAsia="Times New Roman" w:hAnsi="Times New Roman"/>
          <w:color w:val="000000"/>
          <w:sz w:val="24"/>
          <w:szCs w:val="24"/>
          <w:lang w:eastAsia="bg-BG" w:bidi="bg-BG"/>
        </w:rPr>
        <w:t xml:space="preserve">2. </w:t>
      </w:r>
      <w:r w:rsidR="003603B9" w:rsidRPr="0094596F">
        <w:rPr>
          <w:rFonts w:ascii="Times New Roman" w:eastAsia="Times New Roman" w:hAnsi="Times New Roman"/>
          <w:color w:val="000000"/>
          <w:sz w:val="24"/>
          <w:szCs w:val="24"/>
          <w:lang w:eastAsia="bg-BG" w:bidi="bg-BG"/>
        </w:rPr>
        <w:t>П</w:t>
      </w:r>
      <w:r w:rsidRPr="0094596F">
        <w:rPr>
          <w:rFonts w:ascii="Times New Roman" w:eastAsia="Times New Roman" w:hAnsi="Times New Roman"/>
          <w:color w:val="000000"/>
          <w:sz w:val="24"/>
          <w:szCs w:val="24"/>
          <w:lang w:eastAsia="bg-BG" w:bidi="bg-BG"/>
        </w:rPr>
        <w:t>олетата, в които е написано „Не подлежи на оценка”</w:t>
      </w:r>
      <w:r w:rsidR="00A6370D">
        <w:rPr>
          <w:rFonts w:ascii="Times New Roman" w:eastAsia="Times New Roman" w:hAnsi="Times New Roman"/>
          <w:color w:val="000000"/>
          <w:sz w:val="24"/>
          <w:szCs w:val="24"/>
          <w:lang w:eastAsia="bg-BG" w:bidi="bg-BG"/>
        </w:rPr>
        <w:t>,</w:t>
      </w:r>
      <w:r w:rsidR="00E861F6" w:rsidRPr="0094596F">
        <w:rPr>
          <w:rFonts w:ascii="Times New Roman" w:eastAsia="Times New Roman" w:hAnsi="Times New Roman"/>
          <w:color w:val="000000"/>
          <w:sz w:val="24"/>
          <w:szCs w:val="24"/>
          <w:lang w:eastAsia="bg-BG" w:bidi="bg-BG"/>
        </w:rPr>
        <w:t xml:space="preserve"> не се попълват от участника, но същия</w:t>
      </w:r>
      <w:r w:rsidR="00D65089">
        <w:rPr>
          <w:rFonts w:ascii="Times New Roman" w:eastAsia="Times New Roman" w:hAnsi="Times New Roman"/>
          <w:color w:val="000000"/>
          <w:sz w:val="24"/>
          <w:szCs w:val="24"/>
          <w:lang w:eastAsia="bg-BG" w:bidi="bg-BG"/>
        </w:rPr>
        <w:t>т</w:t>
      </w:r>
      <w:r w:rsidR="00E861F6" w:rsidRPr="0094596F">
        <w:rPr>
          <w:rFonts w:ascii="Times New Roman" w:eastAsia="Times New Roman" w:hAnsi="Times New Roman"/>
          <w:color w:val="000000"/>
          <w:sz w:val="24"/>
          <w:szCs w:val="24"/>
          <w:lang w:eastAsia="bg-BG" w:bidi="bg-BG"/>
        </w:rPr>
        <w:t xml:space="preserve"> следва да нанасе в поле „Предложение на Изпълнителя” предоставяната от него и/или от про</w:t>
      </w:r>
      <w:r w:rsidR="001B65EC" w:rsidRPr="0094596F">
        <w:rPr>
          <w:rFonts w:ascii="Times New Roman" w:eastAsia="Times New Roman" w:hAnsi="Times New Roman"/>
          <w:color w:val="000000"/>
          <w:sz w:val="24"/>
          <w:szCs w:val="24"/>
          <w:lang w:eastAsia="bg-BG" w:bidi="bg-BG"/>
        </w:rPr>
        <w:t>изводителя стандартна гаранция з</w:t>
      </w:r>
      <w:r w:rsidR="00E861F6" w:rsidRPr="0094596F">
        <w:rPr>
          <w:rFonts w:ascii="Times New Roman" w:eastAsia="Times New Roman" w:hAnsi="Times New Roman"/>
          <w:color w:val="000000"/>
          <w:sz w:val="24"/>
          <w:szCs w:val="24"/>
          <w:lang w:eastAsia="bg-BG" w:bidi="bg-BG"/>
        </w:rPr>
        <w:t xml:space="preserve">а съответния артикул. </w:t>
      </w:r>
    </w:p>
    <w:p w:rsidR="00CA1C11" w:rsidRPr="0094596F" w:rsidRDefault="00CA1C11" w:rsidP="00D16B53">
      <w:pPr>
        <w:widowControl w:val="0"/>
        <w:spacing w:after="57"/>
        <w:jc w:val="both"/>
        <w:rPr>
          <w:rFonts w:ascii="Times New Roman" w:eastAsia="Times New Roman" w:hAnsi="Times New Roman"/>
          <w:color w:val="000000"/>
          <w:sz w:val="24"/>
          <w:szCs w:val="24"/>
          <w:lang w:eastAsia="bg-BG" w:bidi="bg-BG"/>
        </w:rPr>
      </w:pPr>
      <w:r w:rsidRPr="0094596F">
        <w:rPr>
          <w:rFonts w:ascii="Times New Roman" w:eastAsia="Times New Roman" w:hAnsi="Times New Roman"/>
          <w:color w:val="000000"/>
          <w:sz w:val="24"/>
          <w:szCs w:val="24"/>
          <w:lang w:eastAsia="bg-BG" w:bidi="bg-BG"/>
        </w:rPr>
        <w:t>3. Участниците следва да имат предвид, че е налице заложен максимално допустим гаранционен срок до 5 години, доколкото същия</w:t>
      </w:r>
      <w:r w:rsidR="00D65089">
        <w:rPr>
          <w:rFonts w:ascii="Times New Roman" w:eastAsia="Times New Roman" w:hAnsi="Times New Roman"/>
          <w:color w:val="000000"/>
          <w:sz w:val="24"/>
          <w:szCs w:val="24"/>
          <w:lang w:eastAsia="bg-BG" w:bidi="bg-BG"/>
        </w:rPr>
        <w:t>т</w:t>
      </w:r>
      <w:r w:rsidRPr="0094596F">
        <w:rPr>
          <w:rFonts w:ascii="Times New Roman" w:eastAsia="Times New Roman" w:hAnsi="Times New Roman"/>
          <w:color w:val="000000"/>
          <w:sz w:val="24"/>
          <w:szCs w:val="24"/>
          <w:lang w:eastAsia="bg-BG" w:bidi="bg-BG"/>
        </w:rPr>
        <w:t xml:space="preserve"> е възприет от Възложителя за реален.</w:t>
      </w:r>
    </w:p>
    <w:p w:rsidR="003603B9" w:rsidRPr="0094596F" w:rsidRDefault="00CA1C11" w:rsidP="00D16B53">
      <w:pPr>
        <w:widowControl w:val="0"/>
        <w:spacing w:after="57"/>
        <w:jc w:val="both"/>
        <w:rPr>
          <w:rFonts w:ascii="Times New Roman" w:eastAsia="Times New Roman" w:hAnsi="Times New Roman"/>
          <w:color w:val="000000"/>
          <w:sz w:val="24"/>
          <w:szCs w:val="24"/>
          <w:lang w:eastAsia="bg-BG" w:bidi="bg-BG"/>
        </w:rPr>
      </w:pPr>
      <w:r w:rsidRPr="0094596F">
        <w:rPr>
          <w:rFonts w:ascii="Times New Roman" w:eastAsia="Times New Roman" w:hAnsi="Times New Roman"/>
          <w:color w:val="000000"/>
          <w:sz w:val="24"/>
          <w:szCs w:val="24"/>
          <w:lang w:eastAsia="bg-BG" w:bidi="bg-BG"/>
        </w:rPr>
        <w:t>4</w:t>
      </w:r>
      <w:r w:rsidR="003603B9" w:rsidRPr="0094596F">
        <w:rPr>
          <w:rFonts w:ascii="Times New Roman" w:eastAsia="Times New Roman" w:hAnsi="Times New Roman"/>
          <w:color w:val="000000"/>
          <w:sz w:val="24"/>
          <w:szCs w:val="24"/>
          <w:lang w:eastAsia="bg-BG" w:bidi="bg-BG"/>
        </w:rPr>
        <w:t xml:space="preserve">. Участниците </w:t>
      </w:r>
      <w:r w:rsidR="001B65EC" w:rsidRPr="0094596F">
        <w:rPr>
          <w:rFonts w:ascii="Times New Roman" w:eastAsia="Times New Roman" w:hAnsi="Times New Roman"/>
          <w:color w:val="000000"/>
          <w:sz w:val="24"/>
          <w:szCs w:val="24"/>
          <w:lang w:eastAsia="bg-BG" w:bidi="bg-BG"/>
        </w:rPr>
        <w:t>следва да имат предвид, че предложения</w:t>
      </w:r>
      <w:r w:rsidR="00D65089">
        <w:rPr>
          <w:rFonts w:ascii="Times New Roman" w:eastAsia="Times New Roman" w:hAnsi="Times New Roman"/>
          <w:color w:val="000000"/>
          <w:sz w:val="24"/>
          <w:szCs w:val="24"/>
          <w:lang w:eastAsia="bg-BG" w:bidi="bg-BG"/>
        </w:rPr>
        <w:t>т</w:t>
      </w:r>
      <w:r w:rsidR="001B65EC" w:rsidRPr="0094596F">
        <w:rPr>
          <w:rFonts w:ascii="Times New Roman" w:eastAsia="Times New Roman" w:hAnsi="Times New Roman"/>
          <w:color w:val="000000"/>
          <w:sz w:val="24"/>
          <w:szCs w:val="24"/>
          <w:lang w:eastAsia="bg-BG" w:bidi="bg-BG"/>
        </w:rPr>
        <w:t xml:space="preserve"> срок за отстраняване на повреди при </w:t>
      </w:r>
      <w:r w:rsidR="001B65EC" w:rsidRPr="00A6370D">
        <w:rPr>
          <w:rFonts w:ascii="Times New Roman" w:eastAsia="Times New Roman" w:hAnsi="Times New Roman"/>
          <w:b/>
          <w:color w:val="000000"/>
          <w:sz w:val="24"/>
          <w:szCs w:val="24"/>
          <w:lang w:eastAsia="bg-BG" w:bidi="bg-BG"/>
        </w:rPr>
        <w:t>хардуерното оборудване</w:t>
      </w:r>
      <w:r w:rsidR="001B65EC" w:rsidRPr="0094596F">
        <w:rPr>
          <w:rFonts w:ascii="Times New Roman" w:eastAsia="Times New Roman" w:hAnsi="Times New Roman"/>
          <w:color w:val="000000"/>
          <w:sz w:val="24"/>
          <w:szCs w:val="24"/>
          <w:lang w:eastAsia="bg-BG" w:bidi="bg-BG"/>
        </w:rPr>
        <w:t xml:space="preserve"> следва да е в диапазон от 2 </w:t>
      </w:r>
      <w:r w:rsidR="00D65089">
        <w:rPr>
          <w:rFonts w:ascii="Times New Roman" w:eastAsia="Times New Roman" w:hAnsi="Times New Roman"/>
          <w:color w:val="000000"/>
          <w:sz w:val="24"/>
          <w:szCs w:val="24"/>
          <w:lang w:eastAsia="bg-BG" w:bidi="bg-BG"/>
        </w:rPr>
        <w:t>(</w:t>
      </w:r>
      <w:r w:rsidR="001B65EC" w:rsidRPr="0094596F">
        <w:rPr>
          <w:rFonts w:ascii="Times New Roman" w:eastAsia="Times New Roman" w:hAnsi="Times New Roman"/>
          <w:color w:val="000000"/>
          <w:sz w:val="24"/>
          <w:szCs w:val="24"/>
          <w:lang w:eastAsia="bg-BG" w:bidi="bg-BG"/>
        </w:rPr>
        <w:t>два</w:t>
      </w:r>
      <w:r w:rsidR="00D65089">
        <w:rPr>
          <w:rFonts w:ascii="Times New Roman" w:eastAsia="Times New Roman" w:hAnsi="Times New Roman"/>
          <w:color w:val="000000"/>
          <w:sz w:val="24"/>
          <w:szCs w:val="24"/>
          <w:lang w:eastAsia="bg-BG" w:bidi="bg-BG"/>
        </w:rPr>
        <w:t>)</w:t>
      </w:r>
      <w:r w:rsidR="001B65EC" w:rsidRPr="0094596F">
        <w:rPr>
          <w:rFonts w:ascii="Times New Roman" w:eastAsia="Times New Roman" w:hAnsi="Times New Roman"/>
          <w:color w:val="000000"/>
          <w:sz w:val="24"/>
          <w:szCs w:val="24"/>
          <w:lang w:eastAsia="bg-BG" w:bidi="bg-BG"/>
        </w:rPr>
        <w:t xml:space="preserve"> до 14 </w:t>
      </w:r>
      <w:r w:rsidR="00D65089">
        <w:rPr>
          <w:rFonts w:ascii="Times New Roman" w:eastAsia="Times New Roman" w:hAnsi="Times New Roman"/>
          <w:color w:val="000000"/>
          <w:sz w:val="24"/>
          <w:szCs w:val="24"/>
          <w:lang w:eastAsia="bg-BG" w:bidi="bg-BG"/>
        </w:rPr>
        <w:t>(</w:t>
      </w:r>
      <w:r w:rsidR="001B65EC" w:rsidRPr="0094596F">
        <w:rPr>
          <w:rFonts w:ascii="Times New Roman" w:eastAsia="Times New Roman" w:hAnsi="Times New Roman"/>
          <w:color w:val="000000"/>
          <w:sz w:val="24"/>
          <w:szCs w:val="24"/>
          <w:lang w:eastAsia="bg-BG" w:bidi="bg-BG"/>
        </w:rPr>
        <w:t>четиринадесет</w:t>
      </w:r>
      <w:r w:rsidR="00D65089">
        <w:rPr>
          <w:rFonts w:ascii="Times New Roman" w:eastAsia="Times New Roman" w:hAnsi="Times New Roman"/>
          <w:color w:val="000000"/>
          <w:sz w:val="24"/>
          <w:szCs w:val="24"/>
          <w:lang w:eastAsia="bg-BG" w:bidi="bg-BG"/>
        </w:rPr>
        <w:t>)</w:t>
      </w:r>
      <w:r w:rsidR="001B65EC" w:rsidRPr="0094596F">
        <w:rPr>
          <w:rFonts w:ascii="Times New Roman" w:eastAsia="Times New Roman" w:hAnsi="Times New Roman"/>
          <w:color w:val="000000"/>
          <w:sz w:val="24"/>
          <w:szCs w:val="24"/>
          <w:lang w:eastAsia="bg-BG" w:bidi="bg-BG"/>
        </w:rPr>
        <w:t xml:space="preserve"> работни дни, считано от момента на </w:t>
      </w:r>
      <w:r w:rsidR="00D03A40">
        <w:rPr>
          <w:rFonts w:ascii="Times New Roman" w:eastAsia="Times New Roman" w:hAnsi="Times New Roman"/>
          <w:color w:val="000000"/>
          <w:sz w:val="24"/>
          <w:szCs w:val="24"/>
          <w:lang w:eastAsia="bg-BG" w:bidi="bg-BG"/>
        </w:rPr>
        <w:t>подаването/</w:t>
      </w:r>
      <w:r w:rsidR="001B65EC" w:rsidRPr="0094596F">
        <w:rPr>
          <w:rFonts w:ascii="Times New Roman" w:eastAsia="Times New Roman" w:hAnsi="Times New Roman"/>
          <w:color w:val="000000"/>
          <w:sz w:val="24"/>
          <w:szCs w:val="24"/>
          <w:lang w:eastAsia="bg-BG" w:bidi="bg-BG"/>
        </w:rPr>
        <w:t xml:space="preserve">получаване на заявка/сигнал </w:t>
      </w:r>
      <w:r w:rsidR="00D03A40">
        <w:rPr>
          <w:rFonts w:ascii="Times New Roman" w:eastAsia="Times New Roman" w:hAnsi="Times New Roman"/>
          <w:color w:val="000000"/>
          <w:sz w:val="24"/>
          <w:szCs w:val="24"/>
          <w:lang w:eastAsia="bg-BG" w:bidi="bg-BG"/>
        </w:rPr>
        <w:t xml:space="preserve">за инцидент </w:t>
      </w:r>
      <w:r w:rsidR="001B65EC" w:rsidRPr="0094596F">
        <w:rPr>
          <w:rFonts w:ascii="Times New Roman" w:eastAsia="Times New Roman" w:hAnsi="Times New Roman"/>
          <w:color w:val="000000"/>
          <w:sz w:val="24"/>
          <w:szCs w:val="24"/>
          <w:lang w:eastAsia="bg-BG" w:bidi="bg-BG"/>
        </w:rPr>
        <w:t xml:space="preserve">от страна на Възложителя, а срокът за отстраняване на повреди на </w:t>
      </w:r>
      <w:r w:rsidR="001B65EC" w:rsidRPr="00A6370D">
        <w:rPr>
          <w:rFonts w:ascii="Times New Roman" w:eastAsia="Times New Roman" w:hAnsi="Times New Roman"/>
          <w:b/>
          <w:color w:val="000000"/>
          <w:sz w:val="24"/>
          <w:szCs w:val="24"/>
          <w:lang w:eastAsia="bg-BG" w:bidi="bg-BG"/>
        </w:rPr>
        <w:t>сървъра</w:t>
      </w:r>
      <w:r w:rsidR="001B65EC" w:rsidRPr="0094596F">
        <w:rPr>
          <w:rFonts w:ascii="Times New Roman" w:eastAsia="Times New Roman" w:hAnsi="Times New Roman"/>
          <w:color w:val="000000"/>
          <w:sz w:val="24"/>
          <w:szCs w:val="24"/>
          <w:lang w:eastAsia="bg-BG" w:bidi="bg-BG"/>
        </w:rPr>
        <w:t xml:space="preserve"> следва да е в диапазон от 24 </w:t>
      </w:r>
      <w:r w:rsidR="00D65089">
        <w:rPr>
          <w:rFonts w:ascii="Times New Roman" w:eastAsia="Times New Roman" w:hAnsi="Times New Roman"/>
          <w:color w:val="000000"/>
          <w:sz w:val="24"/>
          <w:szCs w:val="24"/>
          <w:lang w:eastAsia="bg-BG" w:bidi="bg-BG"/>
        </w:rPr>
        <w:t>(</w:t>
      </w:r>
      <w:r w:rsidR="001B65EC" w:rsidRPr="0094596F">
        <w:rPr>
          <w:rFonts w:ascii="Times New Roman" w:eastAsia="Times New Roman" w:hAnsi="Times New Roman"/>
          <w:color w:val="000000"/>
          <w:sz w:val="24"/>
          <w:szCs w:val="24"/>
          <w:lang w:eastAsia="bg-BG" w:bidi="bg-BG"/>
        </w:rPr>
        <w:t>двадесет и четири</w:t>
      </w:r>
      <w:r w:rsidR="00D65089">
        <w:rPr>
          <w:rFonts w:ascii="Times New Roman" w:eastAsia="Times New Roman" w:hAnsi="Times New Roman"/>
          <w:color w:val="000000"/>
          <w:sz w:val="24"/>
          <w:szCs w:val="24"/>
          <w:lang w:eastAsia="bg-BG" w:bidi="bg-BG"/>
        </w:rPr>
        <w:t>) до 48 (</w:t>
      </w:r>
      <w:r w:rsidR="001B65EC" w:rsidRPr="0094596F">
        <w:rPr>
          <w:rFonts w:ascii="Times New Roman" w:eastAsia="Times New Roman" w:hAnsi="Times New Roman"/>
          <w:color w:val="000000"/>
          <w:sz w:val="24"/>
          <w:szCs w:val="24"/>
          <w:lang w:eastAsia="bg-BG" w:bidi="bg-BG"/>
        </w:rPr>
        <w:t>четиридесет и осем</w:t>
      </w:r>
      <w:r w:rsidR="00D65089">
        <w:rPr>
          <w:rFonts w:ascii="Times New Roman" w:eastAsia="Times New Roman" w:hAnsi="Times New Roman"/>
          <w:color w:val="000000"/>
          <w:sz w:val="24"/>
          <w:szCs w:val="24"/>
          <w:lang w:eastAsia="bg-BG" w:bidi="bg-BG"/>
        </w:rPr>
        <w:t>)</w:t>
      </w:r>
      <w:r w:rsidR="001B65EC" w:rsidRPr="0094596F">
        <w:rPr>
          <w:rFonts w:ascii="Times New Roman" w:eastAsia="Times New Roman" w:hAnsi="Times New Roman"/>
          <w:color w:val="000000"/>
          <w:sz w:val="24"/>
          <w:szCs w:val="24"/>
          <w:lang w:eastAsia="bg-BG" w:bidi="bg-BG"/>
        </w:rPr>
        <w:t xml:space="preserve"> часа, считано от момента на получаване на заявка/сигнал от страна на Възложителя. </w:t>
      </w:r>
    </w:p>
    <w:p w:rsidR="00E861F6" w:rsidRPr="00B127C9" w:rsidRDefault="00E861F6" w:rsidP="00D16B53">
      <w:pPr>
        <w:widowControl w:val="0"/>
        <w:spacing w:after="57"/>
        <w:jc w:val="both"/>
        <w:rPr>
          <w:rFonts w:ascii="Times New Roman" w:eastAsia="Times New Roman" w:hAnsi="Times New Roman"/>
          <w:b/>
          <w:color w:val="000000"/>
          <w:sz w:val="24"/>
          <w:szCs w:val="24"/>
          <w:lang w:eastAsia="bg-BG" w:bidi="bg-BG"/>
        </w:rPr>
      </w:pPr>
    </w:p>
    <w:p w:rsidR="00EB0305" w:rsidRDefault="00E5720E" w:rsidP="00E5720E">
      <w:pPr>
        <w:widowControl w:val="0"/>
        <w:spacing w:after="57"/>
        <w:ind w:firstLine="567"/>
        <w:jc w:val="both"/>
        <w:rPr>
          <w:rFonts w:ascii="Times New Roman" w:eastAsia="Times New Roman" w:hAnsi="Times New Roman"/>
          <w:color w:val="000000"/>
          <w:sz w:val="24"/>
          <w:szCs w:val="24"/>
          <w:lang w:eastAsia="bg-BG" w:bidi="bg-BG"/>
        </w:rPr>
      </w:pPr>
      <w:r w:rsidRPr="00A0021A">
        <w:rPr>
          <w:rFonts w:ascii="Times New Roman" w:eastAsia="Times New Roman" w:hAnsi="Times New Roman"/>
          <w:b/>
          <w:color w:val="000000"/>
          <w:sz w:val="24"/>
          <w:szCs w:val="24"/>
          <w:lang w:eastAsia="bg-BG" w:bidi="bg-BG"/>
        </w:rPr>
        <w:t>7.</w:t>
      </w:r>
      <w:r w:rsidR="00744054">
        <w:rPr>
          <w:rFonts w:ascii="Times New Roman" w:eastAsia="Times New Roman" w:hAnsi="Times New Roman"/>
          <w:color w:val="000000"/>
          <w:sz w:val="24"/>
          <w:szCs w:val="24"/>
          <w:lang w:eastAsia="bg-BG" w:bidi="bg-BG"/>
        </w:rPr>
        <w:t>Предл</w:t>
      </w:r>
      <w:r w:rsidR="00916D78">
        <w:rPr>
          <w:rFonts w:ascii="Times New Roman" w:eastAsia="Times New Roman" w:hAnsi="Times New Roman"/>
          <w:color w:val="000000"/>
          <w:sz w:val="24"/>
          <w:szCs w:val="24"/>
          <w:lang w:eastAsia="bg-BG" w:bidi="bg-BG"/>
        </w:rPr>
        <w:t>агам(</w:t>
      </w:r>
      <w:r w:rsidR="00C10D44">
        <w:rPr>
          <w:rFonts w:ascii="Times New Roman" w:eastAsia="Times New Roman" w:hAnsi="Times New Roman"/>
          <w:color w:val="000000"/>
          <w:sz w:val="24"/>
          <w:szCs w:val="24"/>
          <w:lang w:eastAsia="bg-BG" w:bidi="bg-BG"/>
        </w:rPr>
        <w:t xml:space="preserve">е) </w:t>
      </w:r>
      <w:r w:rsidR="00AB76B5">
        <w:rPr>
          <w:rFonts w:ascii="Times New Roman" w:eastAsia="Times New Roman" w:hAnsi="Times New Roman"/>
          <w:color w:val="000000"/>
          <w:sz w:val="24"/>
          <w:szCs w:val="24"/>
          <w:lang w:eastAsia="bg-BG" w:bidi="bg-BG"/>
        </w:rPr>
        <w:t xml:space="preserve">следната </w:t>
      </w:r>
      <w:r w:rsidR="00F93E40" w:rsidRPr="00C57436">
        <w:rPr>
          <w:rFonts w:ascii="Times New Roman" w:eastAsia="Times New Roman" w:hAnsi="Times New Roman"/>
          <w:sz w:val="24"/>
          <w:szCs w:val="24"/>
        </w:rPr>
        <w:t>Концепция за осъществяване на гаранционната поддръжка</w:t>
      </w:r>
      <w:r w:rsidR="00C10D44">
        <w:rPr>
          <w:rFonts w:ascii="Times New Roman" w:eastAsia="Times New Roman" w:hAnsi="Times New Roman"/>
          <w:color w:val="000000"/>
          <w:sz w:val="24"/>
          <w:szCs w:val="24"/>
          <w:lang w:eastAsia="bg-BG" w:bidi="bg-BG"/>
        </w:rPr>
        <w:t>: ………………………………………………………………………………………………………………………………</w:t>
      </w:r>
      <w:r>
        <w:rPr>
          <w:rFonts w:ascii="Times New Roman" w:eastAsia="Times New Roman" w:hAnsi="Times New Roman"/>
          <w:color w:val="000000"/>
          <w:sz w:val="24"/>
          <w:szCs w:val="24"/>
          <w:lang w:eastAsia="bg-BG" w:bidi="bg-BG"/>
        </w:rPr>
        <w:t>……………………………………………………………............</w:t>
      </w:r>
      <w:r w:rsidR="00562553">
        <w:rPr>
          <w:rFonts w:ascii="Times New Roman" w:eastAsia="Times New Roman" w:hAnsi="Times New Roman"/>
          <w:color w:val="000000"/>
          <w:sz w:val="24"/>
          <w:szCs w:val="24"/>
          <w:lang w:eastAsia="bg-BG" w:bidi="bg-BG"/>
        </w:rPr>
        <w:t>........................</w:t>
      </w:r>
    </w:p>
    <w:p w:rsidR="00562553" w:rsidRPr="00562553" w:rsidRDefault="00562553" w:rsidP="00562553">
      <w:pPr>
        <w:widowControl w:val="0"/>
        <w:spacing w:after="57"/>
        <w:ind w:firstLine="567"/>
        <w:jc w:val="both"/>
        <w:rPr>
          <w:rFonts w:ascii="Times New Roman" w:eastAsia="Times New Roman" w:hAnsi="Times New Roman"/>
          <w:color w:val="000000"/>
          <w:sz w:val="24"/>
          <w:szCs w:val="24"/>
          <w:lang w:eastAsia="bg-BG" w:bidi="bg-BG"/>
        </w:rPr>
      </w:pPr>
      <w:r w:rsidRPr="00916D78">
        <w:rPr>
          <w:rFonts w:ascii="Times New Roman" w:eastAsia="Times New Roman" w:hAnsi="Times New Roman"/>
          <w:b/>
          <w:color w:val="000000"/>
          <w:sz w:val="24"/>
          <w:szCs w:val="24"/>
          <w:lang w:eastAsia="bg-BG" w:bidi="bg-BG"/>
        </w:rPr>
        <w:t>8.</w:t>
      </w:r>
      <w:r>
        <w:rPr>
          <w:rFonts w:ascii="Times New Roman" w:eastAsia="Times New Roman" w:hAnsi="Times New Roman"/>
          <w:color w:val="000000"/>
          <w:sz w:val="24"/>
          <w:szCs w:val="24"/>
          <w:lang w:eastAsia="bg-BG" w:bidi="bg-BG"/>
        </w:rPr>
        <w:t xml:space="preserve"> Предлагам(е) следните пара</w:t>
      </w:r>
      <w:r w:rsidR="00916D78">
        <w:rPr>
          <w:rFonts w:ascii="Times New Roman" w:eastAsia="Times New Roman" w:hAnsi="Times New Roman"/>
          <w:color w:val="000000"/>
          <w:sz w:val="24"/>
          <w:szCs w:val="24"/>
          <w:lang w:eastAsia="bg-BG" w:bidi="bg-BG"/>
        </w:rPr>
        <w:t xml:space="preserve">метри – част от Концепцията за осъществяване на гаранционна поддръжка, </w:t>
      </w:r>
      <w:r>
        <w:rPr>
          <w:rFonts w:ascii="Times New Roman" w:eastAsia="Times New Roman" w:hAnsi="Times New Roman"/>
          <w:color w:val="000000"/>
          <w:sz w:val="24"/>
          <w:szCs w:val="24"/>
          <w:lang w:eastAsia="bg-BG" w:bidi="bg-BG"/>
        </w:rPr>
        <w:t>подлежащи на оценка</w:t>
      </w:r>
      <w:r w:rsidR="00916D78">
        <w:rPr>
          <w:rFonts w:ascii="Times New Roman" w:eastAsia="Times New Roman" w:hAnsi="Times New Roman"/>
          <w:color w:val="000000"/>
          <w:sz w:val="24"/>
          <w:szCs w:val="24"/>
          <w:lang w:eastAsia="bg-BG" w:bidi="bg-BG"/>
        </w:rPr>
        <w:t xml:space="preserve"> по показател П</w:t>
      </w:r>
      <w:r w:rsidR="00916D78" w:rsidRPr="00916D78">
        <w:rPr>
          <w:rFonts w:ascii="Times New Roman" w:eastAsia="Times New Roman" w:hAnsi="Times New Roman"/>
          <w:color w:val="000000"/>
          <w:sz w:val="24"/>
          <w:szCs w:val="24"/>
          <w:vertAlign w:val="subscript"/>
          <w:lang w:eastAsia="bg-BG" w:bidi="bg-BG"/>
        </w:rPr>
        <w:t>1</w:t>
      </w:r>
      <w:r w:rsidR="00F52182">
        <w:rPr>
          <w:rFonts w:ascii="Times New Roman" w:eastAsia="Times New Roman" w:hAnsi="Times New Roman"/>
          <w:color w:val="000000"/>
          <w:sz w:val="24"/>
          <w:szCs w:val="24"/>
          <w:vertAlign w:val="subscript"/>
          <w:lang w:eastAsia="bg-BG" w:bidi="bg-BG"/>
        </w:rPr>
        <w:t xml:space="preserve"> </w:t>
      </w:r>
      <w:r w:rsidR="006B642F">
        <w:rPr>
          <w:rFonts w:ascii="Times New Roman" w:eastAsia="Times New Roman" w:hAnsi="Times New Roman"/>
          <w:color w:val="000000"/>
          <w:sz w:val="24"/>
          <w:szCs w:val="24"/>
          <w:lang w:eastAsia="bg-BG" w:bidi="bg-BG"/>
        </w:rPr>
        <w:t>от К</w:t>
      </w:r>
      <w:r w:rsidR="00916D78">
        <w:rPr>
          <w:rFonts w:ascii="Times New Roman" w:eastAsia="Times New Roman" w:hAnsi="Times New Roman"/>
          <w:color w:val="000000"/>
          <w:sz w:val="24"/>
          <w:szCs w:val="24"/>
          <w:lang w:eastAsia="bg-BG" w:bidi="bg-BG"/>
        </w:rPr>
        <w:t>омплексната оценка на офертите</w:t>
      </w:r>
      <w:r>
        <w:rPr>
          <w:rFonts w:ascii="Times New Roman" w:eastAsia="Times New Roman" w:hAnsi="Times New Roman"/>
          <w:color w:val="000000"/>
          <w:sz w:val="24"/>
          <w:szCs w:val="24"/>
          <w:lang w:eastAsia="bg-BG" w:bidi="bg-BG"/>
        </w:rPr>
        <w:t xml:space="preserve">: </w:t>
      </w:r>
    </w:p>
    <w:p w:rsidR="00562553" w:rsidRPr="00562553" w:rsidRDefault="00562553" w:rsidP="00562553">
      <w:pPr>
        <w:widowControl w:val="0"/>
        <w:spacing w:after="57"/>
        <w:ind w:firstLine="567"/>
        <w:jc w:val="both"/>
        <w:rPr>
          <w:rFonts w:ascii="Times New Roman" w:eastAsia="Times New Roman" w:hAnsi="Times New Roman"/>
          <w:color w:val="000000"/>
          <w:sz w:val="24"/>
          <w:szCs w:val="24"/>
          <w:lang w:eastAsia="bg-BG" w:bidi="bg-BG"/>
        </w:rPr>
      </w:pPr>
      <w:r w:rsidRPr="003603B9">
        <w:rPr>
          <w:rFonts w:ascii="Times New Roman" w:eastAsia="Times New Roman" w:hAnsi="Times New Roman"/>
          <w:b/>
          <w:color w:val="000000"/>
          <w:sz w:val="24"/>
          <w:szCs w:val="24"/>
          <w:lang w:eastAsia="bg-BG" w:bidi="bg-BG"/>
        </w:rPr>
        <w:t>8.1.</w:t>
      </w:r>
      <w:r>
        <w:rPr>
          <w:rFonts w:ascii="Times New Roman" w:eastAsia="Times New Roman" w:hAnsi="Times New Roman"/>
          <w:color w:val="000000"/>
          <w:sz w:val="24"/>
          <w:szCs w:val="24"/>
          <w:lang w:eastAsia="bg-BG" w:bidi="bg-BG"/>
        </w:rPr>
        <w:t xml:space="preserve"> </w:t>
      </w:r>
      <w:r w:rsidRPr="00562553">
        <w:rPr>
          <w:rFonts w:ascii="Times New Roman" w:eastAsia="Times New Roman" w:hAnsi="Times New Roman"/>
          <w:color w:val="000000"/>
          <w:sz w:val="24"/>
          <w:szCs w:val="24"/>
          <w:lang w:eastAsia="bg-BG" w:bidi="bg-BG"/>
        </w:rPr>
        <w:t>Продължителност на</w:t>
      </w:r>
      <w:r>
        <w:rPr>
          <w:rFonts w:ascii="Times New Roman" w:eastAsia="Times New Roman" w:hAnsi="Times New Roman"/>
          <w:color w:val="000000"/>
          <w:sz w:val="24"/>
          <w:szCs w:val="24"/>
          <w:lang w:eastAsia="bg-BG" w:bidi="bg-BG"/>
        </w:rPr>
        <w:t xml:space="preserve"> гаранционното обслужване, </w:t>
      </w:r>
      <w:r w:rsidR="007A3204" w:rsidRPr="00925E34">
        <w:rPr>
          <w:rFonts w:ascii="Times New Roman" w:eastAsia="Times New Roman" w:hAnsi="Times New Roman"/>
          <w:color w:val="000000"/>
          <w:sz w:val="24"/>
          <w:szCs w:val="24"/>
          <w:lang w:eastAsia="bg-BG" w:bidi="bg-BG"/>
        </w:rPr>
        <w:t>в месеци:</w:t>
      </w:r>
      <w:r w:rsidR="00916D78">
        <w:rPr>
          <w:rFonts w:ascii="Times New Roman" w:eastAsia="Times New Roman" w:hAnsi="Times New Roman"/>
          <w:color w:val="000000"/>
          <w:sz w:val="24"/>
          <w:szCs w:val="24"/>
          <w:lang w:eastAsia="bg-BG" w:bidi="bg-BG"/>
        </w:rPr>
        <w:t xml:space="preserve"> ............ (</w:t>
      </w:r>
      <w:r w:rsidR="00916D78" w:rsidRPr="00916D78">
        <w:rPr>
          <w:rFonts w:ascii="Times New Roman" w:eastAsia="Times New Roman" w:hAnsi="Times New Roman"/>
          <w:i/>
          <w:color w:val="000000"/>
          <w:sz w:val="24"/>
          <w:szCs w:val="24"/>
          <w:lang w:eastAsia="bg-BG" w:bidi="bg-BG"/>
        </w:rPr>
        <w:t>с число и думи</w:t>
      </w:r>
      <w:r w:rsidR="00916D78">
        <w:rPr>
          <w:rFonts w:ascii="Times New Roman" w:eastAsia="Times New Roman" w:hAnsi="Times New Roman"/>
          <w:color w:val="000000"/>
          <w:sz w:val="24"/>
          <w:szCs w:val="24"/>
          <w:lang w:eastAsia="bg-BG" w:bidi="bg-BG"/>
        </w:rPr>
        <w:t>)</w:t>
      </w:r>
    </w:p>
    <w:p w:rsidR="00916D78" w:rsidRPr="00D31E8C" w:rsidRDefault="00916D78" w:rsidP="00EF2861">
      <w:pPr>
        <w:widowControl w:val="0"/>
        <w:spacing w:after="57"/>
        <w:ind w:firstLine="567"/>
        <w:jc w:val="both"/>
        <w:rPr>
          <w:rFonts w:ascii="Times New Roman" w:eastAsia="Times New Roman" w:hAnsi="Times New Roman"/>
          <w:color w:val="000000"/>
          <w:sz w:val="24"/>
          <w:szCs w:val="24"/>
          <w:lang w:eastAsia="bg-BG" w:bidi="bg-BG"/>
        </w:rPr>
      </w:pPr>
      <w:r w:rsidRPr="00D31E8C">
        <w:rPr>
          <w:rFonts w:ascii="Times New Roman" w:eastAsia="Times New Roman" w:hAnsi="Times New Roman"/>
          <w:color w:val="000000"/>
          <w:sz w:val="24"/>
          <w:szCs w:val="24"/>
          <w:lang w:eastAsia="bg-BG" w:bidi="bg-BG"/>
        </w:rPr>
        <w:t>* Когато участникът предлага в Таблицата за техническо съответствие (</w:t>
      </w:r>
      <w:r w:rsidRPr="00D31E8C">
        <w:rPr>
          <w:rFonts w:ascii="Times New Roman" w:eastAsia="Times New Roman" w:hAnsi="Times New Roman"/>
          <w:i/>
          <w:color w:val="000000"/>
          <w:sz w:val="24"/>
          <w:szCs w:val="24"/>
          <w:lang w:eastAsia="bg-BG" w:bidi="bg-BG"/>
        </w:rPr>
        <w:t>т. 6 от настоящото предложение</w:t>
      </w:r>
      <w:r w:rsidRPr="00D31E8C">
        <w:rPr>
          <w:rFonts w:ascii="Times New Roman" w:eastAsia="Times New Roman" w:hAnsi="Times New Roman"/>
          <w:color w:val="000000"/>
          <w:sz w:val="24"/>
          <w:szCs w:val="24"/>
          <w:lang w:eastAsia="bg-BG" w:bidi="bg-BG"/>
        </w:rPr>
        <w:t xml:space="preserve">) </w:t>
      </w:r>
      <w:r w:rsidR="00EF2861" w:rsidRPr="00D31E8C">
        <w:rPr>
          <w:rFonts w:ascii="Times New Roman" w:eastAsia="Times New Roman" w:hAnsi="Times New Roman"/>
          <w:color w:val="000000"/>
          <w:sz w:val="24"/>
          <w:szCs w:val="24"/>
          <w:lang w:eastAsia="bg-BG" w:bidi="bg-BG"/>
        </w:rPr>
        <w:t>различ</w:t>
      </w:r>
      <w:r w:rsidRPr="00D31E8C">
        <w:rPr>
          <w:rFonts w:ascii="Times New Roman" w:eastAsia="Times New Roman" w:hAnsi="Times New Roman"/>
          <w:color w:val="000000"/>
          <w:sz w:val="24"/>
          <w:szCs w:val="24"/>
          <w:lang w:eastAsia="bg-BG" w:bidi="bg-BG"/>
        </w:rPr>
        <w:t xml:space="preserve">на продължителност на гаранционното обслужване за различните продукти/конфигурации, </w:t>
      </w:r>
      <w:r w:rsidR="00EF2861" w:rsidRPr="00D31E8C">
        <w:rPr>
          <w:rFonts w:ascii="Times New Roman" w:eastAsia="Times New Roman" w:hAnsi="Times New Roman"/>
          <w:color w:val="000000"/>
          <w:sz w:val="24"/>
          <w:szCs w:val="24"/>
          <w:lang w:eastAsia="bg-BG" w:bidi="bg-BG"/>
        </w:rPr>
        <w:t>за нуждите на оценяването</w:t>
      </w:r>
      <w:r w:rsidR="008F6AD9" w:rsidRPr="00D31E8C">
        <w:rPr>
          <w:rFonts w:ascii="Times New Roman" w:eastAsia="Times New Roman" w:hAnsi="Times New Roman"/>
          <w:color w:val="000000"/>
          <w:sz w:val="24"/>
          <w:szCs w:val="24"/>
          <w:lang w:eastAsia="bg-BG" w:bidi="bg-BG"/>
        </w:rPr>
        <w:t xml:space="preserve"> </w:t>
      </w:r>
      <w:r w:rsidR="002A66EF" w:rsidRPr="00D31E8C">
        <w:rPr>
          <w:rFonts w:ascii="Times New Roman" w:eastAsia="Times New Roman" w:hAnsi="Times New Roman"/>
          <w:color w:val="000000"/>
          <w:sz w:val="24"/>
          <w:szCs w:val="24"/>
          <w:lang w:eastAsia="bg-BG" w:bidi="bg-BG"/>
        </w:rPr>
        <w:t>в т.8.1.</w:t>
      </w:r>
      <w:r w:rsidR="008F6AD9" w:rsidRPr="00D31E8C">
        <w:rPr>
          <w:rFonts w:ascii="Times New Roman" w:eastAsia="Times New Roman" w:hAnsi="Times New Roman"/>
          <w:color w:val="000000"/>
          <w:sz w:val="24"/>
          <w:szCs w:val="24"/>
          <w:lang w:eastAsia="bg-BG" w:bidi="bg-BG"/>
        </w:rPr>
        <w:t xml:space="preserve"> се посочва общата продължителност на гаранционния срок.</w:t>
      </w:r>
    </w:p>
    <w:p w:rsidR="00EF2861" w:rsidRPr="00D31E8C" w:rsidRDefault="00EF2861" w:rsidP="002F1F76">
      <w:pPr>
        <w:widowControl w:val="0"/>
        <w:spacing w:after="57"/>
        <w:jc w:val="both"/>
        <w:rPr>
          <w:rFonts w:ascii="Times New Roman" w:eastAsia="Times New Roman" w:hAnsi="Times New Roman"/>
          <w:color w:val="000000"/>
          <w:sz w:val="24"/>
          <w:szCs w:val="24"/>
          <w:lang w:val="en-US" w:eastAsia="bg-BG" w:bidi="bg-BG"/>
        </w:rPr>
      </w:pPr>
    </w:p>
    <w:p w:rsidR="00562553" w:rsidRPr="00D31E8C" w:rsidRDefault="00D31E8C" w:rsidP="00562553">
      <w:pPr>
        <w:widowControl w:val="0"/>
        <w:spacing w:after="57"/>
        <w:ind w:firstLine="567"/>
        <w:jc w:val="both"/>
        <w:rPr>
          <w:rFonts w:ascii="Times New Roman" w:eastAsia="Times New Roman" w:hAnsi="Times New Roman"/>
          <w:color w:val="000000"/>
          <w:sz w:val="24"/>
          <w:szCs w:val="24"/>
          <w:lang w:eastAsia="bg-BG" w:bidi="bg-BG"/>
        </w:rPr>
      </w:pPr>
      <w:r w:rsidRPr="003603B9">
        <w:rPr>
          <w:rFonts w:ascii="Times New Roman" w:eastAsia="Times New Roman" w:hAnsi="Times New Roman"/>
          <w:b/>
          <w:color w:val="000000"/>
          <w:sz w:val="24"/>
          <w:szCs w:val="24"/>
          <w:lang w:eastAsia="bg-BG" w:bidi="bg-BG"/>
        </w:rPr>
        <w:t>8.2.</w:t>
      </w:r>
      <w:r w:rsidRPr="00D31E8C">
        <w:rPr>
          <w:rFonts w:ascii="Times New Roman" w:eastAsia="Times New Roman" w:hAnsi="Times New Roman"/>
          <w:color w:val="000000"/>
          <w:sz w:val="24"/>
          <w:szCs w:val="24"/>
          <w:lang w:eastAsia="bg-BG" w:bidi="bg-BG"/>
        </w:rPr>
        <w:t xml:space="preserve"> </w:t>
      </w:r>
      <w:r w:rsidR="00562553" w:rsidRPr="00D31E8C">
        <w:rPr>
          <w:rFonts w:ascii="Times New Roman" w:eastAsia="Times New Roman" w:hAnsi="Times New Roman"/>
          <w:color w:val="000000"/>
          <w:sz w:val="24"/>
          <w:szCs w:val="24"/>
          <w:lang w:eastAsia="bg-BG" w:bidi="bg-BG"/>
        </w:rPr>
        <w:t>Време за отстраняване на възникнала повреда</w:t>
      </w:r>
      <w:r w:rsidRPr="00D31E8C">
        <w:rPr>
          <w:rFonts w:ascii="Times New Roman" w:eastAsia="Times New Roman" w:hAnsi="Times New Roman"/>
          <w:color w:val="000000"/>
          <w:sz w:val="24"/>
          <w:szCs w:val="24"/>
          <w:lang w:eastAsia="bg-BG" w:bidi="bg-BG"/>
        </w:rPr>
        <w:t xml:space="preserve"> за хардуерното оборудване</w:t>
      </w:r>
      <w:r w:rsidR="00562553" w:rsidRPr="00D31E8C">
        <w:rPr>
          <w:rFonts w:ascii="Times New Roman" w:eastAsia="Times New Roman" w:hAnsi="Times New Roman"/>
          <w:color w:val="000000"/>
          <w:sz w:val="24"/>
          <w:szCs w:val="24"/>
          <w:lang w:eastAsia="bg-BG" w:bidi="bg-BG"/>
        </w:rPr>
        <w:t xml:space="preserve">, в </w:t>
      </w:r>
      <w:r w:rsidRPr="00D31E8C">
        <w:rPr>
          <w:rFonts w:ascii="Times New Roman" w:eastAsia="Times New Roman" w:hAnsi="Times New Roman"/>
          <w:color w:val="000000"/>
          <w:sz w:val="24"/>
          <w:szCs w:val="24"/>
          <w:lang w:eastAsia="bg-BG" w:bidi="bg-BG"/>
        </w:rPr>
        <w:t>работни</w:t>
      </w:r>
      <w:r w:rsidR="002644EB" w:rsidRPr="00D31E8C">
        <w:rPr>
          <w:rFonts w:ascii="Times New Roman" w:eastAsia="Times New Roman" w:hAnsi="Times New Roman"/>
          <w:color w:val="000000"/>
          <w:sz w:val="24"/>
          <w:szCs w:val="24"/>
          <w:lang w:eastAsia="bg-BG" w:bidi="bg-BG"/>
        </w:rPr>
        <w:t xml:space="preserve"> </w:t>
      </w:r>
      <w:r w:rsidRPr="00D31E8C">
        <w:rPr>
          <w:rFonts w:ascii="Times New Roman" w:eastAsia="Times New Roman" w:hAnsi="Times New Roman"/>
          <w:color w:val="000000"/>
          <w:sz w:val="24"/>
          <w:szCs w:val="24"/>
          <w:lang w:eastAsia="bg-BG" w:bidi="bg-BG"/>
        </w:rPr>
        <w:t>дни</w:t>
      </w:r>
      <w:r w:rsidR="00916D78" w:rsidRPr="00D31E8C">
        <w:rPr>
          <w:rFonts w:ascii="Times New Roman" w:eastAsia="Times New Roman" w:hAnsi="Times New Roman"/>
          <w:color w:val="000000"/>
          <w:sz w:val="24"/>
          <w:szCs w:val="24"/>
          <w:lang w:eastAsia="bg-BG" w:bidi="bg-BG"/>
        </w:rPr>
        <w:t>: ........... (</w:t>
      </w:r>
      <w:r w:rsidR="006B642F" w:rsidRPr="00D31E8C">
        <w:rPr>
          <w:rFonts w:ascii="Times New Roman" w:eastAsia="Times New Roman" w:hAnsi="Times New Roman"/>
          <w:i/>
          <w:color w:val="000000"/>
          <w:sz w:val="24"/>
          <w:szCs w:val="24"/>
          <w:lang w:eastAsia="bg-BG" w:bidi="bg-BG"/>
        </w:rPr>
        <w:t>с число</w:t>
      </w:r>
      <w:r w:rsidR="00916D78" w:rsidRPr="00D31E8C">
        <w:rPr>
          <w:rFonts w:ascii="Times New Roman" w:eastAsia="Times New Roman" w:hAnsi="Times New Roman"/>
          <w:i/>
          <w:color w:val="000000"/>
          <w:sz w:val="24"/>
          <w:szCs w:val="24"/>
          <w:lang w:eastAsia="bg-BG" w:bidi="bg-BG"/>
        </w:rPr>
        <w:t xml:space="preserve"> и с думи</w:t>
      </w:r>
      <w:r w:rsidR="00916D78" w:rsidRPr="00D31E8C">
        <w:rPr>
          <w:rFonts w:ascii="Times New Roman" w:eastAsia="Times New Roman" w:hAnsi="Times New Roman"/>
          <w:color w:val="000000"/>
          <w:sz w:val="24"/>
          <w:szCs w:val="24"/>
          <w:lang w:eastAsia="bg-BG" w:bidi="bg-BG"/>
        </w:rPr>
        <w:t>)</w:t>
      </w:r>
    </w:p>
    <w:p w:rsidR="002A66EF" w:rsidRDefault="00AE4C91" w:rsidP="002A66EF">
      <w:pPr>
        <w:widowControl w:val="0"/>
        <w:spacing w:after="57"/>
        <w:ind w:firstLine="567"/>
        <w:jc w:val="both"/>
        <w:rPr>
          <w:rFonts w:ascii="Times New Roman" w:eastAsia="Times New Roman" w:hAnsi="Times New Roman"/>
          <w:color w:val="000000"/>
          <w:sz w:val="24"/>
          <w:szCs w:val="24"/>
          <w:lang w:eastAsia="bg-BG" w:bidi="bg-BG"/>
        </w:rPr>
      </w:pPr>
      <w:r w:rsidRPr="00D31E8C">
        <w:rPr>
          <w:rFonts w:ascii="Times New Roman" w:eastAsia="Times New Roman" w:hAnsi="Times New Roman"/>
          <w:color w:val="000000"/>
          <w:sz w:val="24"/>
          <w:szCs w:val="24"/>
          <w:lang w:eastAsia="bg-BG" w:bidi="bg-BG"/>
        </w:rPr>
        <w:t>*</w:t>
      </w:r>
      <w:r w:rsidR="00EF2861" w:rsidRPr="00D31E8C">
        <w:rPr>
          <w:rFonts w:ascii="Times New Roman" w:eastAsia="Times New Roman" w:hAnsi="Times New Roman"/>
          <w:color w:val="000000"/>
          <w:sz w:val="24"/>
          <w:szCs w:val="24"/>
          <w:lang w:eastAsia="bg-BG" w:bidi="bg-BG"/>
        </w:rPr>
        <w:t xml:space="preserve">* Когато участникът </w:t>
      </w:r>
      <w:r w:rsidR="00303F0D" w:rsidRPr="00D31E8C">
        <w:rPr>
          <w:rFonts w:ascii="Times New Roman" w:eastAsia="Times New Roman" w:hAnsi="Times New Roman"/>
          <w:color w:val="000000"/>
          <w:sz w:val="24"/>
          <w:szCs w:val="24"/>
          <w:lang w:eastAsia="bg-BG" w:bidi="bg-BG"/>
        </w:rPr>
        <w:t>предвижда в Таблицата за техническо съответствие (</w:t>
      </w:r>
      <w:r w:rsidR="00303F0D" w:rsidRPr="00D31E8C">
        <w:rPr>
          <w:rFonts w:ascii="Times New Roman" w:eastAsia="Times New Roman" w:hAnsi="Times New Roman"/>
          <w:i/>
          <w:color w:val="000000"/>
          <w:sz w:val="24"/>
          <w:szCs w:val="24"/>
          <w:lang w:eastAsia="bg-BG" w:bidi="bg-BG"/>
        </w:rPr>
        <w:t>т. 6 от настоящото предложение</w:t>
      </w:r>
      <w:r w:rsidR="00303F0D" w:rsidRPr="00D31E8C">
        <w:rPr>
          <w:rFonts w:ascii="Times New Roman" w:eastAsia="Times New Roman" w:hAnsi="Times New Roman"/>
          <w:color w:val="000000"/>
          <w:sz w:val="24"/>
          <w:szCs w:val="24"/>
          <w:lang w:eastAsia="bg-BG" w:bidi="bg-BG"/>
        </w:rPr>
        <w:t xml:space="preserve">) </w:t>
      </w:r>
      <w:r w:rsidR="00EF2861" w:rsidRPr="00D31E8C">
        <w:rPr>
          <w:rFonts w:ascii="Times New Roman" w:eastAsia="Times New Roman" w:hAnsi="Times New Roman"/>
          <w:color w:val="000000"/>
          <w:sz w:val="24"/>
          <w:szCs w:val="24"/>
          <w:lang w:eastAsia="bg-BG" w:bidi="bg-BG"/>
        </w:rPr>
        <w:t>различно време за отстраняване на възникнала повреда, за нуждите на оценяването</w:t>
      </w:r>
      <w:r w:rsidR="002A66EF" w:rsidRPr="00D31E8C">
        <w:rPr>
          <w:rFonts w:ascii="Times New Roman" w:eastAsia="Times New Roman" w:hAnsi="Times New Roman"/>
          <w:color w:val="000000"/>
          <w:sz w:val="24"/>
          <w:szCs w:val="24"/>
          <w:lang w:eastAsia="bg-BG" w:bidi="bg-BG"/>
        </w:rPr>
        <w:t xml:space="preserve"> </w:t>
      </w:r>
      <w:r w:rsidR="00D31E8C" w:rsidRPr="00D31E8C">
        <w:rPr>
          <w:rFonts w:ascii="Times New Roman" w:eastAsia="Times New Roman" w:hAnsi="Times New Roman"/>
          <w:color w:val="000000"/>
          <w:sz w:val="24"/>
          <w:szCs w:val="24"/>
          <w:lang w:eastAsia="bg-BG" w:bidi="bg-BG"/>
        </w:rPr>
        <w:t>в т.8.2</w:t>
      </w:r>
      <w:r w:rsidR="002A66EF" w:rsidRPr="00D31E8C">
        <w:rPr>
          <w:rFonts w:ascii="Times New Roman" w:eastAsia="Times New Roman" w:hAnsi="Times New Roman"/>
          <w:color w:val="000000"/>
          <w:sz w:val="24"/>
          <w:szCs w:val="24"/>
          <w:lang w:eastAsia="bg-BG" w:bidi="bg-BG"/>
        </w:rPr>
        <w:t xml:space="preserve"> се посочва общата продължителност на предложения срок за отстраняване на повреда</w:t>
      </w:r>
      <w:r w:rsidR="00303F0D" w:rsidRPr="00D31E8C">
        <w:rPr>
          <w:rFonts w:ascii="Times New Roman" w:eastAsia="Times New Roman" w:hAnsi="Times New Roman"/>
          <w:color w:val="000000"/>
          <w:sz w:val="24"/>
          <w:szCs w:val="24"/>
          <w:lang w:eastAsia="bg-BG" w:bidi="bg-BG"/>
        </w:rPr>
        <w:t>та</w:t>
      </w:r>
      <w:r w:rsidR="002A66EF" w:rsidRPr="00D31E8C">
        <w:rPr>
          <w:rFonts w:ascii="Times New Roman" w:eastAsia="Times New Roman" w:hAnsi="Times New Roman"/>
          <w:color w:val="000000"/>
          <w:sz w:val="24"/>
          <w:szCs w:val="24"/>
          <w:lang w:eastAsia="bg-BG" w:bidi="bg-BG"/>
        </w:rPr>
        <w:t>.</w:t>
      </w:r>
    </w:p>
    <w:p w:rsidR="003603B9" w:rsidRDefault="003603B9" w:rsidP="002A66EF">
      <w:pPr>
        <w:widowControl w:val="0"/>
        <w:spacing w:after="57"/>
        <w:ind w:firstLine="567"/>
        <w:jc w:val="both"/>
        <w:rPr>
          <w:rFonts w:ascii="Times New Roman" w:eastAsia="Times New Roman" w:hAnsi="Times New Roman"/>
          <w:color w:val="000000"/>
          <w:sz w:val="24"/>
          <w:szCs w:val="24"/>
          <w:lang w:eastAsia="bg-BG" w:bidi="bg-BG"/>
        </w:rPr>
      </w:pPr>
    </w:p>
    <w:p w:rsidR="00D31E8C" w:rsidRPr="00562553" w:rsidRDefault="00D31E8C" w:rsidP="002A66EF">
      <w:pPr>
        <w:widowControl w:val="0"/>
        <w:spacing w:after="57"/>
        <w:ind w:firstLine="567"/>
        <w:jc w:val="both"/>
        <w:rPr>
          <w:rFonts w:ascii="Times New Roman" w:eastAsia="Times New Roman" w:hAnsi="Times New Roman"/>
          <w:color w:val="000000"/>
          <w:sz w:val="24"/>
          <w:szCs w:val="24"/>
          <w:lang w:eastAsia="bg-BG" w:bidi="bg-BG"/>
        </w:rPr>
      </w:pPr>
      <w:r w:rsidRPr="003603B9">
        <w:rPr>
          <w:rFonts w:ascii="Times New Roman" w:eastAsia="Times New Roman" w:hAnsi="Times New Roman"/>
          <w:b/>
          <w:color w:val="000000"/>
          <w:sz w:val="24"/>
          <w:szCs w:val="24"/>
          <w:lang w:eastAsia="bg-BG" w:bidi="bg-BG"/>
        </w:rPr>
        <w:t>8.3.</w:t>
      </w:r>
      <w:r>
        <w:rPr>
          <w:rFonts w:ascii="Times New Roman" w:eastAsia="Times New Roman" w:hAnsi="Times New Roman"/>
          <w:color w:val="000000"/>
          <w:sz w:val="24"/>
          <w:szCs w:val="24"/>
          <w:lang w:eastAsia="bg-BG" w:bidi="bg-BG"/>
        </w:rPr>
        <w:t xml:space="preserve"> Време за отстраняване на възникнала повреда за сървъра, в часове: ……………(с число и думи)</w:t>
      </w:r>
      <w:r w:rsidR="003603B9">
        <w:rPr>
          <w:rFonts w:ascii="Times New Roman" w:eastAsia="Times New Roman" w:hAnsi="Times New Roman"/>
          <w:color w:val="000000"/>
          <w:sz w:val="24"/>
          <w:szCs w:val="24"/>
          <w:lang w:eastAsia="bg-BG" w:bidi="bg-BG"/>
        </w:rPr>
        <w:t xml:space="preserve">. </w:t>
      </w:r>
    </w:p>
    <w:p w:rsidR="00EF2861" w:rsidRPr="00916D78" w:rsidRDefault="00EF2861" w:rsidP="00EF2861">
      <w:pPr>
        <w:widowControl w:val="0"/>
        <w:spacing w:after="57"/>
        <w:ind w:firstLine="567"/>
        <w:jc w:val="both"/>
        <w:rPr>
          <w:rFonts w:ascii="Times New Roman" w:eastAsia="Times New Roman" w:hAnsi="Times New Roman"/>
          <w:color w:val="000000"/>
          <w:sz w:val="24"/>
          <w:szCs w:val="24"/>
          <w:lang w:eastAsia="bg-BG" w:bidi="bg-BG"/>
        </w:rPr>
      </w:pPr>
    </w:p>
    <w:p w:rsidR="00E5720E" w:rsidRDefault="00562553" w:rsidP="00E5720E">
      <w:pPr>
        <w:widowControl w:val="0"/>
        <w:spacing w:after="57"/>
        <w:ind w:firstLine="567"/>
        <w:jc w:val="both"/>
        <w:rPr>
          <w:rFonts w:ascii="Times New Roman" w:eastAsia="Times New Roman" w:hAnsi="Times New Roman"/>
          <w:color w:val="000000"/>
          <w:sz w:val="24"/>
          <w:szCs w:val="24"/>
          <w:lang w:eastAsia="bg-BG" w:bidi="bg-BG"/>
        </w:rPr>
      </w:pPr>
      <w:r w:rsidRPr="00916D78">
        <w:rPr>
          <w:rFonts w:ascii="Times New Roman" w:eastAsia="Times New Roman" w:hAnsi="Times New Roman"/>
          <w:b/>
          <w:color w:val="000000"/>
          <w:sz w:val="24"/>
          <w:szCs w:val="24"/>
          <w:lang w:eastAsia="bg-BG" w:bidi="bg-BG"/>
        </w:rPr>
        <w:t>9</w:t>
      </w:r>
      <w:r>
        <w:rPr>
          <w:rFonts w:ascii="Times New Roman" w:eastAsia="Times New Roman" w:hAnsi="Times New Roman"/>
          <w:color w:val="000000"/>
          <w:sz w:val="24"/>
          <w:szCs w:val="24"/>
          <w:lang w:eastAsia="bg-BG" w:bidi="bg-BG"/>
        </w:rPr>
        <w:t xml:space="preserve">. </w:t>
      </w:r>
      <w:r w:rsidR="00C32E9B">
        <w:rPr>
          <w:rFonts w:ascii="Times New Roman" w:eastAsia="Times New Roman" w:hAnsi="Times New Roman"/>
          <w:color w:val="000000"/>
          <w:sz w:val="24"/>
          <w:szCs w:val="24"/>
          <w:lang w:eastAsia="bg-BG" w:bidi="bg-BG"/>
        </w:rPr>
        <w:t xml:space="preserve">Предлагам(е) следният </w:t>
      </w:r>
      <w:r w:rsidR="00E5720E">
        <w:rPr>
          <w:rFonts w:ascii="Times New Roman" w:eastAsia="Times New Roman" w:hAnsi="Times New Roman"/>
          <w:color w:val="000000"/>
          <w:sz w:val="24"/>
          <w:szCs w:val="24"/>
          <w:lang w:eastAsia="bg-BG" w:bidi="bg-BG"/>
        </w:rPr>
        <w:t>П</w:t>
      </w:r>
      <w:r w:rsidR="00E5720E" w:rsidRPr="00E5720E">
        <w:rPr>
          <w:rFonts w:ascii="Times New Roman" w:eastAsia="Times New Roman" w:hAnsi="Times New Roman"/>
          <w:color w:val="000000"/>
          <w:sz w:val="24"/>
          <w:szCs w:val="24"/>
          <w:lang w:eastAsia="bg-BG" w:bidi="bg-BG"/>
        </w:rPr>
        <w:t xml:space="preserve">редварителен график за реализиране </w:t>
      </w:r>
      <w:r w:rsidR="00E5720E">
        <w:rPr>
          <w:rFonts w:ascii="Times New Roman" w:eastAsia="Times New Roman" w:hAnsi="Times New Roman"/>
          <w:color w:val="000000"/>
          <w:sz w:val="24"/>
          <w:szCs w:val="24"/>
          <w:lang w:eastAsia="bg-BG" w:bidi="bg-BG"/>
        </w:rPr>
        <w:t xml:space="preserve">на </w:t>
      </w:r>
      <w:r w:rsidR="00E5720E" w:rsidRPr="00E5720E">
        <w:rPr>
          <w:rFonts w:ascii="Times New Roman" w:eastAsia="Times New Roman" w:hAnsi="Times New Roman"/>
          <w:color w:val="000000"/>
          <w:sz w:val="24"/>
          <w:szCs w:val="24"/>
          <w:lang w:eastAsia="bg-BG" w:bidi="bg-BG"/>
        </w:rPr>
        <w:t>етапи</w:t>
      </w:r>
      <w:r w:rsidR="00E5720E">
        <w:rPr>
          <w:rFonts w:ascii="Times New Roman" w:eastAsia="Times New Roman" w:hAnsi="Times New Roman"/>
          <w:color w:val="000000"/>
          <w:sz w:val="24"/>
          <w:szCs w:val="24"/>
          <w:lang w:eastAsia="bg-BG" w:bidi="bg-BG"/>
        </w:rPr>
        <w:t>те на осъществяване на работата</w:t>
      </w:r>
      <w:r w:rsidR="00303F0D">
        <w:rPr>
          <w:rFonts w:ascii="Times New Roman" w:eastAsia="Times New Roman" w:hAnsi="Times New Roman"/>
          <w:color w:val="000000"/>
          <w:sz w:val="24"/>
          <w:szCs w:val="24"/>
          <w:lang w:eastAsia="bg-BG" w:bidi="bg-BG"/>
        </w:rPr>
        <w:t xml:space="preserve"> /доставка, инсталиране, въвеждане в експлоатация и обучение/</w:t>
      </w:r>
      <w:r w:rsidR="00CD20F7">
        <w:rPr>
          <w:rFonts w:ascii="Times New Roman" w:eastAsia="Times New Roman" w:hAnsi="Times New Roman"/>
          <w:color w:val="000000"/>
          <w:sz w:val="24"/>
          <w:szCs w:val="24"/>
          <w:lang w:eastAsia="bg-BG" w:bidi="bg-BG"/>
        </w:rPr>
        <w:t xml:space="preserve"> и приема(е), че в</w:t>
      </w:r>
      <w:r w:rsidR="00CD20F7" w:rsidRPr="00CD20F7">
        <w:rPr>
          <w:rFonts w:ascii="Times New Roman" w:eastAsia="Times New Roman" w:hAnsi="Times New Roman"/>
          <w:color w:val="000000"/>
          <w:sz w:val="24"/>
          <w:szCs w:val="24"/>
          <w:lang w:eastAsia="bg-BG" w:bidi="bg-BG"/>
        </w:rPr>
        <w:t xml:space="preserve"> хода на изпълнението на работата</w:t>
      </w:r>
      <w:r w:rsidR="00CD20F7">
        <w:rPr>
          <w:rFonts w:ascii="Times New Roman" w:eastAsia="Times New Roman" w:hAnsi="Times New Roman"/>
          <w:color w:val="000000"/>
          <w:sz w:val="24"/>
          <w:szCs w:val="24"/>
          <w:lang w:eastAsia="bg-BG" w:bidi="bg-BG"/>
        </w:rPr>
        <w:t>,</w:t>
      </w:r>
      <w:r w:rsidR="00CD20F7" w:rsidRPr="00CD20F7">
        <w:rPr>
          <w:rFonts w:ascii="Times New Roman" w:eastAsia="Times New Roman" w:hAnsi="Times New Roman"/>
          <w:color w:val="000000"/>
          <w:sz w:val="24"/>
          <w:szCs w:val="24"/>
          <w:lang w:eastAsia="bg-BG" w:bidi="bg-BG"/>
        </w:rPr>
        <w:t xml:space="preserve"> всеки етап </w:t>
      </w:r>
      <w:r w:rsidR="00CD20F7">
        <w:rPr>
          <w:rFonts w:ascii="Times New Roman" w:eastAsia="Times New Roman" w:hAnsi="Times New Roman"/>
          <w:color w:val="000000"/>
          <w:sz w:val="24"/>
          <w:szCs w:val="24"/>
          <w:lang w:eastAsia="bg-BG" w:bidi="bg-BG"/>
        </w:rPr>
        <w:t xml:space="preserve">ще </w:t>
      </w:r>
      <w:r w:rsidR="00CD20F7" w:rsidRPr="00CD20F7">
        <w:rPr>
          <w:rFonts w:ascii="Times New Roman" w:eastAsia="Times New Roman" w:hAnsi="Times New Roman"/>
          <w:color w:val="000000"/>
          <w:sz w:val="24"/>
          <w:szCs w:val="24"/>
          <w:lang w:eastAsia="bg-BG" w:bidi="bg-BG"/>
        </w:rPr>
        <w:t>се осъществява след предварително съгласуване с Възложителя на ср</w:t>
      </w:r>
      <w:r w:rsidR="00CD20F7">
        <w:rPr>
          <w:rFonts w:ascii="Times New Roman" w:eastAsia="Times New Roman" w:hAnsi="Times New Roman"/>
          <w:color w:val="000000"/>
          <w:sz w:val="24"/>
          <w:szCs w:val="24"/>
          <w:lang w:eastAsia="bg-BG" w:bidi="bg-BG"/>
        </w:rPr>
        <w:t>оковете за неговото извършване</w:t>
      </w:r>
      <w:r w:rsidR="00E5720E">
        <w:rPr>
          <w:rFonts w:ascii="Times New Roman" w:eastAsia="Times New Roman" w:hAnsi="Times New Roman"/>
          <w:color w:val="000000"/>
          <w:sz w:val="24"/>
          <w:szCs w:val="24"/>
          <w:lang w:eastAsia="bg-BG" w:bidi="bg-BG"/>
        </w:rPr>
        <w:t xml:space="preserve">: </w:t>
      </w:r>
    </w:p>
    <w:p w:rsidR="00E5720E" w:rsidRPr="00E5720E" w:rsidRDefault="00E5720E" w:rsidP="00E5720E">
      <w:pPr>
        <w:widowControl w:val="0"/>
        <w:spacing w:after="5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w:t>
      </w:r>
      <w:r w:rsidR="007E6540">
        <w:rPr>
          <w:rFonts w:ascii="Times New Roman" w:eastAsia="Times New Roman" w:hAnsi="Times New Roman"/>
          <w:color w:val="000000"/>
          <w:sz w:val="24"/>
          <w:szCs w:val="24"/>
          <w:lang w:eastAsia="bg-BG" w:bidi="bg-BG"/>
        </w:rPr>
        <w:t>.........</w:t>
      </w:r>
    </w:p>
    <w:p w:rsidR="00CA6184" w:rsidRPr="00CA6184" w:rsidRDefault="00F93E40" w:rsidP="001B5954">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b/>
          <w:color w:val="000000"/>
          <w:sz w:val="24"/>
          <w:szCs w:val="24"/>
          <w:lang w:eastAsia="bg-BG" w:bidi="bg-BG"/>
        </w:rPr>
        <w:t>10</w:t>
      </w:r>
      <w:r w:rsidR="00CA6184" w:rsidRPr="00CA6184">
        <w:rPr>
          <w:rFonts w:ascii="Times New Roman" w:eastAsia="Times New Roman" w:hAnsi="Times New Roman"/>
          <w:b/>
          <w:color w:val="000000"/>
          <w:sz w:val="24"/>
          <w:szCs w:val="24"/>
          <w:lang w:eastAsia="bg-BG" w:bidi="bg-BG"/>
        </w:rPr>
        <w:t>.</w:t>
      </w:r>
      <w:r w:rsidR="00AE4C91">
        <w:rPr>
          <w:rFonts w:ascii="Times New Roman" w:eastAsia="Times New Roman" w:hAnsi="Times New Roman"/>
          <w:b/>
          <w:color w:val="000000"/>
          <w:sz w:val="24"/>
          <w:szCs w:val="24"/>
          <w:lang w:eastAsia="bg-BG" w:bidi="bg-BG"/>
        </w:rPr>
        <w:t xml:space="preserve"> </w:t>
      </w:r>
      <w:r w:rsidR="00CA6184" w:rsidRPr="00CA6184">
        <w:rPr>
          <w:rFonts w:ascii="Times New Roman" w:eastAsia="Times New Roman" w:hAnsi="Times New Roman"/>
          <w:sz w:val="24"/>
          <w:szCs w:val="24"/>
          <w:lang w:eastAsia="bg-BG" w:bidi="bg-BG"/>
        </w:rPr>
        <w:t>Като част от техн</w:t>
      </w:r>
      <w:r w:rsidR="00CA6184">
        <w:rPr>
          <w:rFonts w:ascii="Times New Roman" w:eastAsia="Times New Roman" w:hAnsi="Times New Roman"/>
          <w:sz w:val="24"/>
          <w:szCs w:val="24"/>
          <w:lang w:eastAsia="bg-BG" w:bidi="bg-BG"/>
        </w:rPr>
        <w:t>и</w:t>
      </w:r>
      <w:r w:rsidR="00CA6184" w:rsidRPr="00CA6184">
        <w:rPr>
          <w:rFonts w:ascii="Times New Roman" w:eastAsia="Times New Roman" w:hAnsi="Times New Roman"/>
          <w:sz w:val="24"/>
          <w:szCs w:val="24"/>
          <w:lang w:eastAsia="bg-BG" w:bidi="bg-BG"/>
        </w:rPr>
        <w:t>ческото ми(ни) предложение, представям</w:t>
      </w:r>
      <w:r w:rsidR="00384EC1">
        <w:rPr>
          <w:rFonts w:ascii="Times New Roman" w:eastAsia="Times New Roman" w:hAnsi="Times New Roman"/>
          <w:sz w:val="24"/>
          <w:szCs w:val="24"/>
          <w:lang w:eastAsia="bg-BG" w:bidi="bg-BG"/>
        </w:rPr>
        <w:t>(</w:t>
      </w:r>
      <w:r w:rsidR="00CA6184" w:rsidRPr="00CA6184">
        <w:rPr>
          <w:rFonts w:ascii="Times New Roman" w:eastAsia="Times New Roman" w:hAnsi="Times New Roman"/>
          <w:sz w:val="24"/>
          <w:szCs w:val="24"/>
          <w:lang w:eastAsia="bg-BG" w:bidi="bg-BG"/>
        </w:rPr>
        <w:t>е</w:t>
      </w:r>
      <w:r w:rsidR="00384EC1">
        <w:rPr>
          <w:rFonts w:ascii="Times New Roman" w:eastAsia="Times New Roman" w:hAnsi="Times New Roman"/>
          <w:sz w:val="24"/>
          <w:szCs w:val="24"/>
          <w:lang w:eastAsia="bg-BG" w:bidi="bg-BG"/>
        </w:rPr>
        <w:t>)</w:t>
      </w:r>
      <w:r w:rsidR="00AB76B5">
        <w:rPr>
          <w:rFonts w:ascii="Times New Roman" w:eastAsia="Times New Roman" w:hAnsi="Times New Roman"/>
          <w:sz w:val="24"/>
          <w:szCs w:val="24"/>
          <w:lang w:eastAsia="bg-BG" w:bidi="bg-BG"/>
        </w:rPr>
        <w:t xml:space="preserve"> следната документация </w:t>
      </w:r>
      <w:r w:rsidR="00AB76B5" w:rsidRPr="00AB76B5">
        <w:rPr>
          <w:rFonts w:ascii="Times New Roman" w:eastAsia="Times New Roman" w:hAnsi="Times New Roman"/>
          <w:sz w:val="24"/>
          <w:szCs w:val="24"/>
          <w:lang w:eastAsia="bg-BG" w:bidi="bg-BG"/>
        </w:rPr>
        <w:t>(</w:t>
      </w:r>
      <w:r w:rsidR="00AB76B5" w:rsidRPr="00AB76B5">
        <w:rPr>
          <w:rFonts w:ascii="Times New Roman" w:eastAsia="Times New Roman" w:hAnsi="Times New Roman"/>
          <w:i/>
          <w:sz w:val="24"/>
          <w:szCs w:val="24"/>
          <w:lang w:eastAsia="bg-BG" w:bidi="bg-BG"/>
        </w:rPr>
        <w:t>например брошури, листове с технически данни и др.</w:t>
      </w:r>
      <w:r w:rsidR="00AB76B5" w:rsidRPr="00AB76B5">
        <w:rPr>
          <w:rFonts w:ascii="Times New Roman" w:eastAsia="Times New Roman" w:hAnsi="Times New Roman"/>
          <w:sz w:val="24"/>
          <w:szCs w:val="24"/>
          <w:lang w:eastAsia="bg-BG" w:bidi="bg-BG"/>
        </w:rPr>
        <w:t xml:space="preserve">), която позволява оценка на съответното качество, </w:t>
      </w:r>
      <w:r w:rsidR="00AB76B5">
        <w:rPr>
          <w:rFonts w:ascii="Times New Roman" w:eastAsia="Times New Roman" w:hAnsi="Times New Roman"/>
          <w:sz w:val="24"/>
          <w:szCs w:val="24"/>
          <w:lang w:eastAsia="bg-BG" w:bidi="bg-BG"/>
        </w:rPr>
        <w:t>съвместимост и взаимосвързаност</w:t>
      </w:r>
      <w:r w:rsidR="00CA6184" w:rsidRPr="00CA6184">
        <w:rPr>
          <w:rFonts w:ascii="Times New Roman" w:eastAsia="Times New Roman" w:hAnsi="Times New Roman"/>
          <w:sz w:val="24"/>
          <w:szCs w:val="24"/>
          <w:lang w:eastAsia="bg-BG" w:bidi="bg-BG"/>
        </w:rPr>
        <w:t xml:space="preserve">: </w:t>
      </w:r>
      <w:r w:rsidR="00AB76B5">
        <w:rPr>
          <w:rFonts w:ascii="Times New Roman" w:eastAsia="Times New Roman" w:hAnsi="Times New Roman"/>
          <w:sz w:val="24"/>
          <w:szCs w:val="24"/>
          <w:lang w:eastAsia="bg-BG" w:bidi="bg-BG"/>
        </w:rPr>
        <w:t>................................................................................................................................................................................................................................................................................................................................</w:t>
      </w:r>
    </w:p>
    <w:p w:rsidR="00405F19" w:rsidRDefault="00B716DF" w:rsidP="00AB76B5">
      <w:pPr>
        <w:widowControl w:val="0"/>
        <w:tabs>
          <w:tab w:val="left" w:pos="567"/>
        </w:tabs>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ab/>
      </w:r>
      <w:r w:rsidR="00916D78" w:rsidRPr="00491B96">
        <w:rPr>
          <w:rFonts w:ascii="Times New Roman" w:eastAsia="Times New Roman" w:hAnsi="Times New Roman"/>
          <w:b/>
          <w:color w:val="000000"/>
          <w:sz w:val="24"/>
          <w:szCs w:val="24"/>
          <w:lang w:eastAsia="bg-BG" w:bidi="bg-BG"/>
        </w:rPr>
        <w:t>1</w:t>
      </w:r>
      <w:r w:rsidR="00F93E40">
        <w:rPr>
          <w:rFonts w:ascii="Times New Roman" w:eastAsia="Times New Roman" w:hAnsi="Times New Roman"/>
          <w:b/>
          <w:color w:val="000000"/>
          <w:sz w:val="24"/>
          <w:szCs w:val="24"/>
          <w:lang w:eastAsia="bg-BG" w:bidi="bg-BG"/>
        </w:rPr>
        <w:t>1</w:t>
      </w:r>
      <w:r w:rsidR="00225B3A" w:rsidRPr="00491B96">
        <w:rPr>
          <w:rFonts w:ascii="Times New Roman" w:eastAsia="Times New Roman" w:hAnsi="Times New Roman"/>
          <w:b/>
          <w:color w:val="000000"/>
          <w:sz w:val="24"/>
          <w:szCs w:val="24"/>
          <w:lang w:eastAsia="bg-BG" w:bidi="bg-BG"/>
        </w:rPr>
        <w:t>.</w:t>
      </w:r>
      <w:r w:rsidR="00D31E8C">
        <w:rPr>
          <w:rFonts w:ascii="Times New Roman" w:eastAsia="Times New Roman" w:hAnsi="Times New Roman"/>
          <w:b/>
          <w:color w:val="000000"/>
          <w:sz w:val="24"/>
          <w:szCs w:val="24"/>
          <w:lang w:eastAsia="bg-BG" w:bidi="bg-BG"/>
        </w:rPr>
        <w:t xml:space="preserve"> </w:t>
      </w:r>
      <w:r w:rsidR="00405F19" w:rsidRPr="00491B96">
        <w:rPr>
          <w:rFonts w:ascii="Times New Roman" w:eastAsia="Times New Roman" w:hAnsi="Times New Roman"/>
          <w:color w:val="000000"/>
          <w:sz w:val="24"/>
          <w:szCs w:val="24"/>
          <w:lang w:eastAsia="bg-BG" w:bidi="bg-BG"/>
        </w:rPr>
        <w:t>Запознат(и) съм(сме)</w:t>
      </w:r>
      <w:r w:rsidR="00491B96">
        <w:rPr>
          <w:rFonts w:ascii="Times New Roman" w:eastAsia="Times New Roman" w:hAnsi="Times New Roman"/>
          <w:color w:val="000000"/>
          <w:sz w:val="24"/>
          <w:szCs w:val="24"/>
          <w:lang w:eastAsia="bg-BG" w:bidi="bg-BG"/>
        </w:rPr>
        <w:t xml:space="preserve"> и приемам(е) напълно</w:t>
      </w:r>
      <w:r w:rsidR="00CA6184" w:rsidRPr="00491B96">
        <w:rPr>
          <w:rFonts w:ascii="Times New Roman" w:eastAsia="Times New Roman" w:hAnsi="Times New Roman"/>
          <w:color w:val="000000"/>
          <w:sz w:val="24"/>
          <w:szCs w:val="24"/>
          <w:lang w:eastAsia="bg-BG" w:bidi="bg-BG"/>
        </w:rPr>
        <w:t xml:space="preserve">, че срокът на </w:t>
      </w:r>
      <w:r w:rsidR="00E50F3B" w:rsidRPr="00491B96">
        <w:rPr>
          <w:rFonts w:ascii="Times New Roman" w:eastAsia="Times New Roman" w:hAnsi="Times New Roman"/>
          <w:color w:val="000000"/>
          <w:sz w:val="24"/>
          <w:szCs w:val="24"/>
          <w:lang w:eastAsia="bg-BG" w:bidi="bg-BG"/>
        </w:rPr>
        <w:t>доставката на техническ</w:t>
      </w:r>
      <w:r w:rsidR="00491B96" w:rsidRPr="00491B96">
        <w:rPr>
          <w:rFonts w:ascii="Times New Roman" w:eastAsia="Times New Roman" w:hAnsi="Times New Roman"/>
          <w:color w:val="000000"/>
          <w:sz w:val="24"/>
          <w:szCs w:val="24"/>
          <w:lang w:eastAsia="bg-BG" w:bidi="bg-BG"/>
        </w:rPr>
        <w:t>ото</w:t>
      </w:r>
      <w:r w:rsidR="00E50F3B" w:rsidRPr="00491B96">
        <w:rPr>
          <w:rFonts w:ascii="Times New Roman" w:eastAsia="Times New Roman" w:hAnsi="Times New Roman"/>
          <w:color w:val="000000"/>
          <w:sz w:val="24"/>
          <w:szCs w:val="24"/>
          <w:lang w:eastAsia="bg-BG" w:bidi="bg-BG"/>
        </w:rPr>
        <w:t xml:space="preserve"> оборудване </w:t>
      </w:r>
      <w:r w:rsidR="00CA6184" w:rsidRPr="00491B96">
        <w:rPr>
          <w:rFonts w:ascii="Times New Roman" w:eastAsia="Times New Roman" w:hAnsi="Times New Roman"/>
          <w:color w:val="000000"/>
          <w:sz w:val="24"/>
          <w:szCs w:val="24"/>
          <w:lang w:eastAsia="bg-BG" w:bidi="bg-BG"/>
        </w:rPr>
        <w:t xml:space="preserve">е до </w:t>
      </w:r>
      <w:r w:rsidR="00142731">
        <w:rPr>
          <w:rFonts w:ascii="Times New Roman" w:eastAsia="Times New Roman" w:hAnsi="Times New Roman"/>
          <w:color w:val="000000"/>
          <w:sz w:val="24"/>
          <w:szCs w:val="24"/>
          <w:lang w:eastAsia="bg-BG" w:bidi="bg-BG"/>
        </w:rPr>
        <w:t>2 месеца от сключване на договора</w:t>
      </w:r>
      <w:r w:rsidR="00CA6184" w:rsidRPr="00491B96">
        <w:rPr>
          <w:rFonts w:ascii="Times New Roman" w:eastAsia="Times New Roman" w:hAnsi="Times New Roman"/>
          <w:color w:val="000000"/>
          <w:sz w:val="24"/>
          <w:szCs w:val="24"/>
          <w:lang w:eastAsia="bg-BG" w:bidi="bg-BG"/>
        </w:rPr>
        <w:t xml:space="preserve">, </w:t>
      </w:r>
      <w:r w:rsidR="00142731">
        <w:rPr>
          <w:rFonts w:ascii="Times New Roman" w:eastAsia="Times New Roman" w:hAnsi="Times New Roman"/>
          <w:color w:val="000000"/>
          <w:sz w:val="24"/>
          <w:szCs w:val="24"/>
          <w:lang w:eastAsia="bg-BG" w:bidi="bg-BG"/>
        </w:rPr>
        <w:t>но не</w:t>
      </w:r>
      <w:r w:rsidR="00CA6184" w:rsidRPr="00491B96">
        <w:rPr>
          <w:rFonts w:ascii="Times New Roman" w:eastAsia="Times New Roman" w:hAnsi="Times New Roman"/>
          <w:color w:val="000000"/>
          <w:sz w:val="24"/>
          <w:szCs w:val="24"/>
          <w:lang w:eastAsia="bg-BG" w:bidi="bg-BG"/>
        </w:rPr>
        <w:t xml:space="preserve"> по-късно от </w:t>
      </w:r>
      <w:r w:rsidR="003603B9">
        <w:rPr>
          <w:rFonts w:ascii="Times New Roman" w:eastAsia="Times New Roman" w:hAnsi="Times New Roman"/>
          <w:color w:val="000000"/>
          <w:sz w:val="24"/>
          <w:szCs w:val="24"/>
          <w:lang w:eastAsia="bg-BG" w:bidi="bg-BG"/>
        </w:rPr>
        <w:t>30.10</w:t>
      </w:r>
      <w:r w:rsidR="00491B96" w:rsidRPr="00491B96">
        <w:rPr>
          <w:rFonts w:ascii="Times New Roman" w:eastAsia="Times New Roman" w:hAnsi="Times New Roman"/>
          <w:color w:val="000000"/>
          <w:sz w:val="24"/>
          <w:szCs w:val="24"/>
          <w:lang w:eastAsia="bg-BG" w:bidi="bg-BG"/>
        </w:rPr>
        <w:t>.2018</w:t>
      </w:r>
      <w:r w:rsidR="00CA6184" w:rsidRPr="00491B96">
        <w:rPr>
          <w:rFonts w:ascii="Times New Roman" w:eastAsia="Times New Roman" w:hAnsi="Times New Roman"/>
          <w:color w:val="000000"/>
          <w:sz w:val="24"/>
          <w:szCs w:val="24"/>
          <w:lang w:eastAsia="bg-BG" w:bidi="bg-BG"/>
        </w:rPr>
        <w:t xml:space="preserve"> г. </w:t>
      </w:r>
    </w:p>
    <w:p w:rsidR="00D31E8C" w:rsidRPr="00491B96" w:rsidRDefault="00D31E8C" w:rsidP="00AB76B5">
      <w:pPr>
        <w:widowControl w:val="0"/>
        <w:tabs>
          <w:tab w:val="left" w:pos="567"/>
        </w:tabs>
        <w:spacing w:after="0"/>
        <w:jc w:val="both"/>
        <w:rPr>
          <w:rFonts w:ascii="Times New Roman" w:eastAsia="Times New Roman" w:hAnsi="Times New Roman"/>
          <w:color w:val="000000"/>
          <w:sz w:val="24"/>
          <w:szCs w:val="24"/>
          <w:lang w:eastAsia="bg-BG" w:bidi="bg-BG"/>
        </w:rPr>
      </w:pPr>
    </w:p>
    <w:p w:rsidR="00CC0E11" w:rsidRDefault="00F93E40" w:rsidP="00405F19">
      <w:pPr>
        <w:pStyle w:val="ListParagraph1"/>
        <w:widowControl w:val="0"/>
        <w:spacing w:after="0"/>
        <w:ind w:left="0"/>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 xml:space="preserve">        12</w:t>
      </w:r>
      <w:r w:rsidR="00405F19" w:rsidRPr="00491B96">
        <w:rPr>
          <w:rFonts w:ascii="Times New Roman" w:eastAsia="Times New Roman" w:hAnsi="Times New Roman"/>
          <w:b/>
          <w:color w:val="000000"/>
          <w:sz w:val="24"/>
          <w:szCs w:val="24"/>
          <w:lang w:eastAsia="bg-BG" w:bidi="bg-BG"/>
        </w:rPr>
        <w:t>.</w:t>
      </w:r>
      <w:r w:rsidR="00BB558F" w:rsidRPr="00491B96">
        <w:rPr>
          <w:rFonts w:ascii="Times New Roman" w:eastAsia="Times New Roman" w:hAnsi="Times New Roman"/>
          <w:color w:val="000000"/>
          <w:sz w:val="24"/>
          <w:szCs w:val="24"/>
          <w:lang w:val="en-US" w:eastAsia="bg-BG" w:bidi="bg-BG"/>
        </w:rPr>
        <w:t>**</w:t>
      </w:r>
      <w:r w:rsidR="00CC0E11" w:rsidRPr="00491B96">
        <w:rPr>
          <w:rFonts w:ascii="Times New Roman" w:eastAsia="Times New Roman" w:hAnsi="Times New Roman"/>
          <w:color w:val="000000"/>
          <w:sz w:val="24"/>
          <w:szCs w:val="24"/>
          <w:lang w:eastAsia="bg-BG" w:bidi="bg-BG"/>
        </w:rPr>
        <w:t>Декларирам(е),</w:t>
      </w:r>
      <w:r w:rsidR="00CC0E11" w:rsidRPr="00F54933">
        <w:rPr>
          <w:rFonts w:ascii="Times New Roman" w:eastAsia="Times New Roman" w:hAnsi="Times New Roman"/>
          <w:color w:val="000000"/>
          <w:sz w:val="24"/>
          <w:szCs w:val="24"/>
          <w:lang w:eastAsia="bg-BG" w:bidi="bg-BG"/>
        </w:rPr>
        <w:t xml:space="preserve"> че при изготвяне на офертата са спазени задълженията,</w:t>
      </w:r>
      <w:r w:rsidR="00CC0E11" w:rsidRPr="00F54933">
        <w:rPr>
          <w:rFonts w:ascii="Times New Roman" w:eastAsia="Times New Roman" w:hAnsi="Times New Roman"/>
          <w:color w:val="000000"/>
          <w:sz w:val="24"/>
          <w:szCs w:val="24"/>
          <w:lang w:eastAsia="bg-BG" w:bidi="bg-BG"/>
        </w:rPr>
        <w:br/>
        <w:t>свързани с данъци и осигуровки, опазване на околната среда, закрила на заетостта и</w:t>
      </w:r>
      <w:r w:rsidR="00CC0E11" w:rsidRPr="00F54933">
        <w:rPr>
          <w:rFonts w:ascii="Times New Roman" w:eastAsia="Times New Roman" w:hAnsi="Times New Roman"/>
          <w:color w:val="000000"/>
          <w:sz w:val="24"/>
          <w:szCs w:val="24"/>
          <w:lang w:eastAsia="bg-BG" w:bidi="bg-BG"/>
        </w:rPr>
        <w:br/>
        <w:t>условията на труд.</w:t>
      </w:r>
    </w:p>
    <w:p w:rsidR="00D31E8C" w:rsidRPr="00F54933" w:rsidRDefault="00D31E8C" w:rsidP="00405F19">
      <w:pPr>
        <w:pStyle w:val="ListParagraph1"/>
        <w:widowControl w:val="0"/>
        <w:spacing w:after="0"/>
        <w:ind w:left="0"/>
        <w:jc w:val="both"/>
        <w:rPr>
          <w:rFonts w:ascii="Times New Roman" w:eastAsia="Times New Roman" w:hAnsi="Times New Roman"/>
          <w:color w:val="000000"/>
          <w:sz w:val="24"/>
          <w:szCs w:val="24"/>
          <w:lang w:eastAsia="bg-BG" w:bidi="bg-BG"/>
        </w:rPr>
      </w:pPr>
    </w:p>
    <w:p w:rsidR="00405F19" w:rsidRPr="00F54933" w:rsidRDefault="00916D78" w:rsidP="00303F0D">
      <w:pPr>
        <w:widowControl w:val="0"/>
        <w:spacing w:after="63"/>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1</w:t>
      </w:r>
      <w:r w:rsidR="00F93E40">
        <w:rPr>
          <w:rFonts w:ascii="Times New Roman" w:eastAsia="Times New Roman" w:hAnsi="Times New Roman"/>
          <w:b/>
          <w:color w:val="000000"/>
          <w:sz w:val="24"/>
          <w:szCs w:val="24"/>
          <w:lang w:eastAsia="bg-BG" w:bidi="bg-BG"/>
        </w:rPr>
        <w:t>3</w:t>
      </w:r>
      <w:r w:rsidR="00A04BC9" w:rsidRPr="00405F19">
        <w:rPr>
          <w:rFonts w:ascii="Times New Roman" w:eastAsia="Times New Roman" w:hAnsi="Times New Roman"/>
          <w:b/>
          <w:color w:val="000000"/>
          <w:sz w:val="24"/>
          <w:szCs w:val="24"/>
          <w:lang w:eastAsia="bg-BG" w:bidi="bg-BG"/>
        </w:rPr>
        <w:t>.</w:t>
      </w:r>
      <w:r w:rsidR="00CC0E11" w:rsidRPr="00F54933">
        <w:rPr>
          <w:rFonts w:ascii="Times New Roman" w:eastAsia="Times New Roman" w:hAnsi="Times New Roman"/>
          <w:color w:val="000000"/>
          <w:sz w:val="24"/>
          <w:szCs w:val="24"/>
          <w:lang w:eastAsia="bg-BG" w:bidi="bg-BG"/>
        </w:rPr>
        <w:t xml:space="preserve"> В случай че бъда(ем) избран(и) за изпълнител на обществената поръчка</w:t>
      </w:r>
      <w:r w:rsidR="004C5B01">
        <w:rPr>
          <w:rFonts w:ascii="Times New Roman" w:eastAsia="Times New Roman" w:hAnsi="Times New Roman"/>
          <w:color w:val="000000"/>
          <w:sz w:val="24"/>
          <w:szCs w:val="24"/>
          <w:lang w:eastAsia="bg-BG" w:bidi="bg-BG"/>
        </w:rPr>
        <w:t xml:space="preserve">, се </w:t>
      </w:r>
      <w:r w:rsidR="00CC0E11" w:rsidRPr="00F54933">
        <w:rPr>
          <w:rFonts w:ascii="Times New Roman" w:eastAsia="Times New Roman" w:hAnsi="Times New Roman"/>
          <w:color w:val="000000"/>
          <w:sz w:val="24"/>
          <w:szCs w:val="24"/>
          <w:lang w:eastAsia="bg-BG" w:bidi="bg-BG"/>
        </w:rPr>
        <w:t>задължавам(е) да представя(им) при сключване на до</w:t>
      </w:r>
      <w:r w:rsidR="004C5B01">
        <w:rPr>
          <w:rFonts w:ascii="Times New Roman" w:eastAsia="Times New Roman" w:hAnsi="Times New Roman"/>
          <w:color w:val="000000"/>
          <w:sz w:val="24"/>
          <w:szCs w:val="24"/>
          <w:lang w:eastAsia="bg-BG" w:bidi="bg-BG"/>
        </w:rPr>
        <w:t xml:space="preserve">говора гаранция за изпълнението </w:t>
      </w:r>
      <w:r w:rsidR="00CC0E11" w:rsidRPr="00F54933">
        <w:rPr>
          <w:rFonts w:ascii="Times New Roman" w:eastAsia="Times New Roman" w:hAnsi="Times New Roman"/>
          <w:color w:val="000000"/>
          <w:sz w:val="24"/>
          <w:szCs w:val="24"/>
          <w:lang w:eastAsia="bg-BG" w:bidi="bg-BG"/>
        </w:rPr>
        <w:t>му съгласно условията на документацията, както и до</w:t>
      </w:r>
      <w:r w:rsidR="004C5B01">
        <w:rPr>
          <w:rFonts w:ascii="Times New Roman" w:eastAsia="Times New Roman" w:hAnsi="Times New Roman"/>
          <w:color w:val="000000"/>
          <w:sz w:val="24"/>
          <w:szCs w:val="24"/>
          <w:lang w:eastAsia="bg-BG" w:bidi="bg-BG"/>
        </w:rPr>
        <w:t xml:space="preserve">кументите съгласно изискванията </w:t>
      </w:r>
      <w:r w:rsidR="00CC0E11" w:rsidRPr="00F54933">
        <w:rPr>
          <w:rFonts w:ascii="Times New Roman" w:eastAsia="Times New Roman" w:hAnsi="Times New Roman"/>
          <w:color w:val="000000"/>
          <w:sz w:val="24"/>
          <w:szCs w:val="24"/>
          <w:lang w:eastAsia="bg-BG" w:bidi="bg-BG"/>
        </w:rPr>
        <w:t>на чл. 112, ал. 1 ЗОП.</w:t>
      </w:r>
    </w:p>
    <w:p w:rsidR="00CC0E11" w:rsidRPr="00F54933" w:rsidRDefault="00CC0E11" w:rsidP="00C1580D">
      <w:pPr>
        <w:widowControl w:val="0"/>
        <w:spacing w:after="506"/>
        <w:ind w:firstLine="64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ПРИЛОЖЕНИЯ:</w:t>
      </w:r>
    </w:p>
    <w:p w:rsidR="00A04BC9" w:rsidRPr="00F54933" w:rsidRDefault="00A04BC9" w:rsidP="00405F19">
      <w:pPr>
        <w:widowControl w:val="0"/>
        <w:spacing w:after="0"/>
        <w:ind w:firstLine="641"/>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1……………….</w:t>
      </w:r>
    </w:p>
    <w:p w:rsidR="00A04BC9" w:rsidRPr="00F54933" w:rsidRDefault="00A04BC9" w:rsidP="00405F19">
      <w:pPr>
        <w:widowControl w:val="0"/>
        <w:spacing w:after="0"/>
        <w:ind w:firstLine="641"/>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2……………..</w:t>
      </w:r>
    </w:p>
    <w:p w:rsidR="00405F19" w:rsidRPr="00F54933" w:rsidRDefault="00CC0E11" w:rsidP="00AB76B5">
      <w:pPr>
        <w:widowControl w:val="0"/>
        <w:spacing w:after="100" w:afterAutospacing="1"/>
        <w:ind w:firstLine="640"/>
        <w:jc w:val="both"/>
        <w:rPr>
          <w:rFonts w:ascii="Times New Roman" w:eastAsia="Times New Roman" w:hAnsi="Times New Roman"/>
          <w:i/>
          <w:iCs/>
          <w:color w:val="000000"/>
          <w:sz w:val="24"/>
          <w:szCs w:val="24"/>
          <w:lang w:eastAsia="bg-BG" w:bidi="bg-BG"/>
        </w:rPr>
      </w:pPr>
      <w:r w:rsidRPr="00F54933">
        <w:rPr>
          <w:rFonts w:ascii="Times New Roman" w:eastAsia="Times New Roman" w:hAnsi="Times New Roman"/>
          <w:i/>
          <w:iCs/>
          <w:color w:val="000000"/>
          <w:sz w:val="24"/>
          <w:szCs w:val="24"/>
          <w:lang w:eastAsia="bg-BG" w:bidi="bg-BG"/>
        </w:rPr>
        <w:t>(</w:t>
      </w:r>
      <w:r w:rsidR="00A04BC9" w:rsidRPr="00F54933">
        <w:rPr>
          <w:rFonts w:ascii="Times New Roman" w:eastAsia="Times New Roman" w:hAnsi="Times New Roman"/>
          <w:i/>
          <w:iCs/>
          <w:color w:val="000000"/>
          <w:sz w:val="24"/>
          <w:szCs w:val="24"/>
          <w:lang w:eastAsia="bg-BG" w:bidi="bg-BG"/>
        </w:rPr>
        <w:t>П</w:t>
      </w:r>
      <w:r w:rsidRPr="00F54933">
        <w:rPr>
          <w:rFonts w:ascii="Times New Roman" w:eastAsia="Times New Roman" w:hAnsi="Times New Roman"/>
          <w:i/>
          <w:iCs/>
          <w:color w:val="000000"/>
          <w:sz w:val="24"/>
          <w:szCs w:val="24"/>
          <w:lang w:eastAsia="bg-BG" w:bidi="bg-BG"/>
        </w:rPr>
        <w:t xml:space="preserve">рилагат </w:t>
      </w:r>
      <w:r w:rsidR="00A04BC9" w:rsidRPr="00F54933">
        <w:rPr>
          <w:rFonts w:ascii="Times New Roman" w:eastAsia="Times New Roman" w:hAnsi="Times New Roman"/>
          <w:i/>
          <w:iCs/>
          <w:color w:val="000000"/>
          <w:sz w:val="24"/>
          <w:szCs w:val="24"/>
          <w:lang w:eastAsia="bg-BG" w:bidi="bg-BG"/>
        </w:rPr>
        <w:t xml:space="preserve">се </w:t>
      </w:r>
      <w:r w:rsidRPr="00F54933">
        <w:rPr>
          <w:rFonts w:ascii="Times New Roman" w:eastAsia="Times New Roman" w:hAnsi="Times New Roman"/>
          <w:i/>
          <w:iCs/>
          <w:color w:val="000000"/>
          <w:sz w:val="24"/>
          <w:szCs w:val="24"/>
          <w:lang w:eastAsia="bg-BG" w:bidi="bg-BG"/>
        </w:rPr>
        <w:t>документите, удостоверяващи</w:t>
      </w:r>
      <w:r w:rsidR="00AB76B5">
        <w:rPr>
          <w:rFonts w:ascii="Times New Roman" w:eastAsia="Times New Roman" w:hAnsi="Times New Roman"/>
          <w:i/>
          <w:iCs/>
          <w:color w:val="000000"/>
          <w:sz w:val="24"/>
          <w:szCs w:val="24"/>
          <w:lang w:eastAsia="bg-BG" w:bidi="bg-BG"/>
        </w:rPr>
        <w:t xml:space="preserve"> заявените</w:t>
      </w:r>
      <w:r w:rsidR="00AB76B5">
        <w:rPr>
          <w:rFonts w:ascii="Times New Roman" w:eastAsia="Times New Roman" w:hAnsi="Times New Roman"/>
          <w:i/>
          <w:iCs/>
          <w:color w:val="000000"/>
          <w:sz w:val="24"/>
          <w:szCs w:val="24"/>
          <w:lang w:eastAsia="bg-BG" w:bidi="bg-BG"/>
        </w:rPr>
        <w:br/>
        <w:t>обстоятелства</w:t>
      </w:r>
      <w:r w:rsidR="00A04BC9" w:rsidRPr="00F54933">
        <w:rPr>
          <w:rFonts w:ascii="Times New Roman" w:eastAsia="Times New Roman" w:hAnsi="Times New Roman"/>
          <w:i/>
          <w:iCs/>
          <w:color w:val="000000"/>
          <w:sz w:val="24"/>
          <w:szCs w:val="24"/>
          <w:lang w:eastAsia="bg-BG" w:bidi="bg-BG"/>
        </w:rPr>
        <w:t>.</w:t>
      </w:r>
      <w:r w:rsidR="00AB76B5">
        <w:rPr>
          <w:rFonts w:ascii="Times New Roman" w:eastAsia="Times New Roman" w:hAnsi="Times New Roman"/>
          <w:i/>
          <w:iCs/>
          <w:color w:val="000000"/>
          <w:sz w:val="24"/>
          <w:szCs w:val="24"/>
          <w:lang w:eastAsia="bg-BG" w:bidi="bg-BG"/>
        </w:rPr>
        <w:t xml:space="preserve">По своя преценка, участникът </w:t>
      </w:r>
      <w:r w:rsidR="0085464C" w:rsidRPr="00F54933">
        <w:rPr>
          <w:rFonts w:ascii="Times New Roman" w:eastAsia="Times New Roman" w:hAnsi="Times New Roman"/>
          <w:i/>
          <w:iCs/>
          <w:color w:val="000000"/>
          <w:sz w:val="24"/>
          <w:szCs w:val="24"/>
          <w:lang w:eastAsia="bg-BG" w:bidi="bg-BG"/>
        </w:rPr>
        <w:t>мож</w:t>
      </w:r>
      <w:r w:rsidRPr="00F54933">
        <w:rPr>
          <w:rFonts w:ascii="Times New Roman" w:eastAsia="Times New Roman" w:hAnsi="Times New Roman"/>
          <w:i/>
          <w:iCs/>
          <w:color w:val="000000"/>
          <w:sz w:val="24"/>
          <w:szCs w:val="24"/>
          <w:lang w:eastAsia="bg-BG" w:bidi="bg-BG"/>
        </w:rPr>
        <w:t>е да прилага и др</w:t>
      </w:r>
      <w:r w:rsidR="00AB76B5">
        <w:rPr>
          <w:rFonts w:ascii="Times New Roman" w:eastAsia="Times New Roman" w:hAnsi="Times New Roman"/>
          <w:i/>
          <w:iCs/>
          <w:color w:val="000000"/>
          <w:sz w:val="24"/>
          <w:szCs w:val="24"/>
          <w:lang w:eastAsia="bg-BG" w:bidi="bg-BG"/>
        </w:rPr>
        <w:t xml:space="preserve">уги документи. Всички приложени документи се описват </w:t>
      </w:r>
      <w:r w:rsidRPr="00F54933">
        <w:rPr>
          <w:rFonts w:ascii="Times New Roman" w:eastAsia="Times New Roman" w:hAnsi="Times New Roman"/>
          <w:i/>
          <w:iCs/>
          <w:color w:val="000000"/>
          <w:sz w:val="24"/>
          <w:szCs w:val="24"/>
          <w:lang w:eastAsia="bg-BG" w:bidi="bg-BG"/>
        </w:rPr>
        <w:t>поотделно)</w:t>
      </w:r>
      <w:r w:rsidR="00A04BC9" w:rsidRPr="00F54933">
        <w:rPr>
          <w:rFonts w:ascii="Times New Roman" w:eastAsia="Times New Roman" w:hAnsi="Times New Roman"/>
          <w:i/>
          <w:iCs/>
          <w:color w:val="000000"/>
          <w:sz w:val="24"/>
          <w:szCs w:val="24"/>
          <w:lang w:eastAsia="bg-BG" w:bidi="bg-BG"/>
        </w:rPr>
        <w:t>.</w:t>
      </w:r>
    </w:p>
    <w:p w:rsidR="00A058A0" w:rsidRPr="00F54933" w:rsidRDefault="006B1EC3" w:rsidP="00405F19">
      <w:pPr>
        <w:widowControl w:val="0"/>
        <w:spacing w:after="100" w:afterAutospacing="1"/>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w:t>
      </w:r>
      <w:r w:rsidR="00AB76B5">
        <w:rPr>
          <w:rFonts w:ascii="Times New Roman" w:eastAsia="Times New Roman" w:hAnsi="Times New Roman"/>
          <w:color w:val="000000"/>
          <w:sz w:val="24"/>
          <w:szCs w:val="24"/>
          <w:lang w:eastAsia="bg-BG" w:bidi="bg-BG"/>
        </w:rPr>
        <w:t>2018</w:t>
      </w:r>
      <w:r w:rsidR="0085464C" w:rsidRPr="00F54933">
        <w:rPr>
          <w:rFonts w:ascii="Times New Roman" w:eastAsia="Times New Roman" w:hAnsi="Times New Roman"/>
          <w:color w:val="000000"/>
          <w:sz w:val="24"/>
          <w:szCs w:val="24"/>
          <w:lang w:eastAsia="bg-BG" w:bidi="bg-BG"/>
        </w:rPr>
        <w:t>г.</w:t>
      </w:r>
      <w:r w:rsidR="00B716DF">
        <w:rPr>
          <w:rFonts w:ascii="Times New Roman" w:eastAsia="Times New Roman" w:hAnsi="Times New Roman"/>
          <w:color w:val="000000"/>
          <w:sz w:val="24"/>
          <w:szCs w:val="24"/>
          <w:lang w:eastAsia="bg-BG" w:bidi="bg-BG"/>
        </w:rPr>
        <w:t xml:space="preserve">   </w:t>
      </w:r>
      <w:r w:rsidR="00B716DF">
        <w:rPr>
          <w:rFonts w:ascii="Times New Roman" w:eastAsia="Times New Roman" w:hAnsi="Times New Roman"/>
          <w:color w:val="000000"/>
          <w:sz w:val="24"/>
          <w:szCs w:val="24"/>
          <w:lang w:eastAsia="bg-BG" w:bidi="bg-BG"/>
        </w:rPr>
        <w:tab/>
      </w:r>
      <w:r w:rsidR="00B716DF">
        <w:rPr>
          <w:rFonts w:ascii="Times New Roman" w:eastAsia="Times New Roman" w:hAnsi="Times New Roman"/>
          <w:color w:val="000000"/>
          <w:sz w:val="24"/>
          <w:szCs w:val="24"/>
          <w:lang w:eastAsia="bg-BG" w:bidi="bg-BG"/>
        </w:rPr>
        <w:tab/>
      </w:r>
      <w:r w:rsidR="00A04BC9" w:rsidRPr="00F54933">
        <w:rPr>
          <w:rFonts w:ascii="Times New Roman" w:eastAsia="Times New Roman" w:hAnsi="Times New Roman"/>
          <w:color w:val="000000"/>
          <w:sz w:val="24"/>
          <w:szCs w:val="24"/>
          <w:lang w:eastAsia="bg-BG" w:bidi="bg-BG"/>
        </w:rPr>
        <w:t>Име, длъжност, п</w:t>
      </w:r>
      <w:r w:rsidR="00CC0E11" w:rsidRPr="00F54933">
        <w:rPr>
          <w:rFonts w:ascii="Times New Roman" w:eastAsia="Times New Roman" w:hAnsi="Times New Roman"/>
          <w:color w:val="000000"/>
          <w:sz w:val="24"/>
          <w:szCs w:val="24"/>
          <w:lang w:eastAsia="bg-BG" w:bidi="bg-BG"/>
        </w:rPr>
        <w:t>одпис и печат:</w:t>
      </w:r>
    </w:p>
    <w:p w:rsidR="00A058A0" w:rsidRDefault="00A058A0" w:rsidP="00C1580D">
      <w:pPr>
        <w:widowControl w:val="0"/>
        <w:spacing w:after="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val="en-US" w:eastAsia="bg-BG" w:bidi="bg-BG"/>
        </w:rPr>
        <w:t>*</w:t>
      </w:r>
      <w:r w:rsidRPr="00F54933">
        <w:rPr>
          <w:rFonts w:ascii="Times New Roman" w:eastAsia="Times New Roman" w:hAnsi="Times New Roman"/>
          <w:color w:val="000000"/>
          <w:sz w:val="24"/>
          <w:szCs w:val="24"/>
          <w:lang w:eastAsia="bg-BG" w:bidi="bg-BG"/>
        </w:rPr>
        <w:t>Участникът има право по своя преценка да допълва техническото си предложение извън</w:t>
      </w:r>
      <w:r w:rsidR="00303F0D">
        <w:rPr>
          <w:rFonts w:ascii="Times New Roman" w:eastAsia="Times New Roman" w:hAnsi="Times New Roman"/>
          <w:color w:val="000000"/>
          <w:sz w:val="24"/>
          <w:szCs w:val="24"/>
          <w:lang w:eastAsia="bg-BG" w:bidi="bg-BG"/>
        </w:rPr>
        <w:t xml:space="preserve"> </w:t>
      </w:r>
      <w:r w:rsidRPr="00F54933">
        <w:rPr>
          <w:rFonts w:ascii="Times New Roman" w:eastAsia="Times New Roman" w:hAnsi="Times New Roman"/>
          <w:color w:val="000000"/>
          <w:sz w:val="24"/>
          <w:szCs w:val="24"/>
          <w:lang w:eastAsia="bg-BG" w:bidi="bg-BG"/>
        </w:rPr>
        <w:t>определеното с образеца минимално задължително съдържание.</w:t>
      </w:r>
    </w:p>
    <w:p w:rsidR="00405F19" w:rsidRPr="00F54933" w:rsidRDefault="00405F19" w:rsidP="00C1580D">
      <w:pPr>
        <w:widowControl w:val="0"/>
        <w:spacing w:after="0"/>
        <w:jc w:val="both"/>
        <w:rPr>
          <w:rFonts w:ascii="Times New Roman" w:eastAsia="Times New Roman" w:hAnsi="Times New Roman"/>
          <w:color w:val="000000"/>
          <w:sz w:val="24"/>
          <w:szCs w:val="24"/>
          <w:lang w:val="en-US" w:eastAsia="bg-BG" w:bidi="bg-BG"/>
        </w:rPr>
      </w:pPr>
    </w:p>
    <w:p w:rsidR="00A058A0" w:rsidRPr="00F54933" w:rsidRDefault="00A058A0" w:rsidP="00C1580D">
      <w:pPr>
        <w:widowControl w:val="0"/>
        <w:spacing w:after="0"/>
        <w:jc w:val="both"/>
        <w:rPr>
          <w:rFonts w:ascii="Times New Roman" w:eastAsia="Times New Roman" w:hAnsi="Times New Roman"/>
          <w:color w:val="000000"/>
          <w:sz w:val="24"/>
          <w:szCs w:val="24"/>
          <w:lang w:val="en-US" w:eastAsia="bg-BG" w:bidi="bg-BG"/>
        </w:rPr>
      </w:pPr>
      <w:r w:rsidRPr="00F54933">
        <w:rPr>
          <w:rFonts w:ascii="Times New Roman" w:eastAsia="Times New Roman" w:hAnsi="Times New Roman"/>
          <w:color w:val="000000"/>
          <w:sz w:val="24"/>
          <w:szCs w:val="24"/>
          <w:lang w:val="en-US" w:eastAsia="bg-BG" w:bidi="bg-BG"/>
        </w:rPr>
        <w:t>**</w:t>
      </w:r>
      <w:r w:rsidRPr="00F54933">
        <w:rPr>
          <w:rFonts w:ascii="Times New Roman" w:eastAsia="Times New Roman" w:hAnsi="Times New Roman"/>
          <w:color w:val="000000"/>
          <w:sz w:val="24"/>
          <w:szCs w:val="24"/>
          <w:lang w:eastAsia="bg-BG" w:bidi="bg-BG"/>
        </w:rPr>
        <w:t>Участниците могат да получат необходимата информация за задълженията, свързани с данъции осигуровки, опазване на околната среда, закрила на заетостта и условията на труд, които са всила в Република България и относими към предмета на поръчката, както следва:</w:t>
      </w:r>
    </w:p>
    <w:p w:rsidR="00A058A0" w:rsidRPr="004352C2" w:rsidRDefault="00A058A0" w:rsidP="004352C2">
      <w:pPr>
        <w:pStyle w:val="ListParagraph1"/>
        <w:widowControl w:val="0"/>
        <w:spacing w:after="0"/>
        <w:ind w:left="0"/>
        <w:jc w:val="both"/>
        <w:rPr>
          <w:rFonts w:ascii="Times New Roman" w:eastAsia="Times New Roman" w:hAnsi="Times New Roman"/>
          <w:color w:val="000000"/>
          <w:sz w:val="24"/>
          <w:szCs w:val="24"/>
          <w:lang w:eastAsia="bg-BG" w:bidi="bg-BG"/>
        </w:rPr>
      </w:pPr>
      <w:r w:rsidRPr="004352C2">
        <w:rPr>
          <w:rFonts w:ascii="Times New Roman" w:eastAsia="Times New Roman" w:hAnsi="Times New Roman"/>
          <w:color w:val="000000"/>
          <w:sz w:val="24"/>
          <w:szCs w:val="24"/>
          <w:lang w:eastAsia="bg-BG" w:bidi="bg-BG"/>
        </w:rPr>
        <w:t>Относно задълженията, свързани с данъци и осигуровки: Национална агенция по</w:t>
      </w:r>
      <w:r w:rsidR="00BB558F" w:rsidRPr="004352C2">
        <w:rPr>
          <w:rFonts w:ascii="Times New Roman" w:eastAsia="Times New Roman" w:hAnsi="Times New Roman"/>
          <w:color w:val="000000"/>
          <w:sz w:val="24"/>
          <w:szCs w:val="24"/>
          <w:lang w:eastAsia="bg-BG" w:bidi="bg-BG"/>
        </w:rPr>
        <w:t>приходите:</w:t>
      </w:r>
      <w:r w:rsidRPr="004352C2">
        <w:rPr>
          <w:rFonts w:ascii="Times New Roman" w:eastAsia="Times New Roman" w:hAnsi="Times New Roman"/>
          <w:color w:val="000000"/>
          <w:sz w:val="24"/>
          <w:szCs w:val="24"/>
          <w:lang w:eastAsia="bg-BG" w:bidi="bg-BG"/>
        </w:rPr>
        <w:t xml:space="preserve">Информационен телефон на НАП - 0700 18 700; интернет адрес: </w:t>
      </w:r>
      <w:hyperlink r:id="rId21" w:history="1">
        <w:r w:rsidRPr="004352C2">
          <w:rPr>
            <w:rFonts w:ascii="Times New Roman" w:eastAsia="Times New Roman" w:hAnsi="Times New Roman"/>
            <w:color w:val="0066CC"/>
            <w:sz w:val="24"/>
            <w:szCs w:val="24"/>
            <w:u w:val="single"/>
            <w:lang w:eastAsia="bg-BG" w:bidi="bg-BG"/>
          </w:rPr>
          <w:t>www.nap.bg</w:t>
        </w:r>
      </w:hyperlink>
    </w:p>
    <w:p w:rsidR="00A058A0" w:rsidRPr="00F54933" w:rsidRDefault="00A058A0" w:rsidP="004352C2">
      <w:pPr>
        <w:pStyle w:val="ListParagraph1"/>
        <w:widowControl w:val="0"/>
        <w:spacing w:after="0"/>
        <w:ind w:left="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Относно задълженията, свързани с опазване на околната среда:</w:t>
      </w:r>
    </w:p>
    <w:p w:rsidR="00A058A0" w:rsidRPr="00F54933" w:rsidRDefault="00A058A0" w:rsidP="00C1580D">
      <w:pPr>
        <w:widowControl w:val="0"/>
        <w:spacing w:after="0"/>
        <w:jc w:val="both"/>
        <w:rPr>
          <w:rFonts w:ascii="Times New Roman" w:eastAsia="Times New Roman" w:hAnsi="Times New Roman"/>
          <w:color w:val="0066CC"/>
          <w:sz w:val="24"/>
          <w:szCs w:val="24"/>
          <w:u w:val="single"/>
          <w:lang w:val="en-US" w:eastAsia="bg-BG" w:bidi="bg-BG"/>
        </w:rPr>
      </w:pPr>
      <w:r w:rsidRPr="00F54933">
        <w:rPr>
          <w:rFonts w:ascii="Times New Roman" w:eastAsia="Times New Roman" w:hAnsi="Times New Roman"/>
          <w:color w:val="000000"/>
          <w:sz w:val="24"/>
          <w:szCs w:val="24"/>
          <w:lang w:eastAsia="bg-BG" w:bidi="bg-BG"/>
        </w:rPr>
        <w:t>Министерство на околната среда и водите: 1000 София, ул. "У</w:t>
      </w:r>
      <w:r w:rsidR="00142731">
        <w:rPr>
          <w:rFonts w:ascii="Times New Roman" w:eastAsia="Times New Roman" w:hAnsi="Times New Roman"/>
          <w:color w:val="000000"/>
          <w:sz w:val="24"/>
          <w:szCs w:val="24"/>
          <w:lang w:eastAsia="bg-BG" w:bidi="bg-BG"/>
        </w:rPr>
        <w:t>и</w:t>
      </w:r>
      <w:r w:rsidRPr="00F54933">
        <w:rPr>
          <w:rFonts w:ascii="Times New Roman" w:eastAsia="Times New Roman" w:hAnsi="Times New Roman"/>
          <w:color w:val="000000"/>
          <w:sz w:val="24"/>
          <w:szCs w:val="24"/>
          <w:lang w:eastAsia="bg-BG" w:bidi="bg-BG"/>
        </w:rPr>
        <w:t xml:space="preserve">лям Гладстон" № 67, Телефон:02/ 940 6000, интернет адрес: </w:t>
      </w:r>
      <w:hyperlink r:id="rId22" w:history="1">
        <w:r w:rsidR="00D53D96" w:rsidRPr="00F54933">
          <w:rPr>
            <w:rStyle w:val="Hyperlink"/>
            <w:rFonts w:ascii="Times New Roman" w:eastAsia="Times New Roman" w:hAnsi="Times New Roman"/>
            <w:sz w:val="24"/>
            <w:szCs w:val="24"/>
            <w:lang w:eastAsia="bg-BG" w:bidi="bg-BG"/>
          </w:rPr>
          <w:t>http://www5.moew.gove</w:t>
        </w:r>
        <w:r w:rsidR="00D53D96" w:rsidRPr="00F54933">
          <w:rPr>
            <w:rStyle w:val="Hyperlink"/>
            <w:rFonts w:ascii="Times New Roman" w:eastAsia="Times New Roman" w:hAnsi="Times New Roman"/>
            <w:sz w:val="24"/>
            <w:szCs w:val="24"/>
            <w:lang w:val="en-US" w:eastAsia="bg-BG" w:bidi="bg-BG"/>
          </w:rPr>
          <w:t>rn</w:t>
        </w:r>
        <w:r w:rsidR="00D53D96" w:rsidRPr="00F54933">
          <w:rPr>
            <w:rStyle w:val="Hyperlink"/>
            <w:rFonts w:ascii="Times New Roman" w:eastAsia="Times New Roman" w:hAnsi="Times New Roman"/>
            <w:sz w:val="24"/>
            <w:szCs w:val="24"/>
            <w:lang w:eastAsia="bg-BG" w:bidi="bg-BG"/>
          </w:rPr>
          <w:t>ment.bg/</w:t>
        </w:r>
      </w:hyperlink>
    </w:p>
    <w:p w:rsidR="001A289C" w:rsidRPr="007E6540" w:rsidRDefault="00A058A0" w:rsidP="007E6540">
      <w:pPr>
        <w:pStyle w:val="ListParagraph1"/>
        <w:widowControl w:val="0"/>
        <w:spacing w:after="0"/>
        <w:ind w:left="0"/>
        <w:jc w:val="both"/>
        <w:rPr>
          <w:rFonts w:ascii="Times New Roman" w:eastAsia="Times New Roman" w:hAnsi="Times New Roman"/>
          <w:color w:val="0066CC"/>
          <w:sz w:val="24"/>
          <w:szCs w:val="24"/>
          <w:u w:val="single"/>
          <w:lang w:eastAsia="bg-BG" w:bidi="bg-BG"/>
        </w:rPr>
      </w:pPr>
      <w:r w:rsidRPr="00F54933">
        <w:rPr>
          <w:rFonts w:ascii="Times New Roman" w:eastAsia="Times New Roman" w:hAnsi="Times New Roman"/>
          <w:color w:val="000000"/>
          <w:sz w:val="24"/>
          <w:szCs w:val="24"/>
          <w:lang w:eastAsia="bg-BG" w:bidi="bg-BG"/>
        </w:rPr>
        <w:t>Относно задълженията, свързани със закрила на заетостта и</w:t>
      </w:r>
      <w:r w:rsidRPr="00F54933">
        <w:rPr>
          <w:rFonts w:ascii="Times New Roman" w:eastAsia="Times New Roman" w:hAnsi="Times New Roman"/>
          <w:color w:val="000000"/>
          <w:sz w:val="24"/>
          <w:szCs w:val="24"/>
          <w:lang w:eastAsia="bg-BG" w:bidi="bg-BG"/>
        </w:rPr>
        <w:br/>
        <w:t>условията на труд: Министерство на труда и социалната политика, София 1051, ул. Триа</w:t>
      </w:r>
      <w:r w:rsidR="00FB76F7" w:rsidRPr="00F54933">
        <w:rPr>
          <w:rFonts w:ascii="Times New Roman" w:eastAsia="Times New Roman" w:hAnsi="Times New Roman"/>
          <w:color w:val="000000"/>
          <w:sz w:val="24"/>
          <w:szCs w:val="24"/>
          <w:lang w:eastAsia="bg-BG" w:bidi="bg-BG"/>
        </w:rPr>
        <w:t>дица № 2,Телефон: 02/ 8119 443</w:t>
      </w:r>
      <w:r w:rsidRPr="00F54933">
        <w:rPr>
          <w:rFonts w:ascii="Times New Roman" w:eastAsia="Times New Roman" w:hAnsi="Times New Roman"/>
          <w:color w:val="000000"/>
          <w:sz w:val="24"/>
          <w:szCs w:val="24"/>
          <w:lang w:eastAsia="bg-BG" w:bidi="bg-BG"/>
        </w:rPr>
        <w:t>, ин</w:t>
      </w:r>
      <w:r w:rsidR="00D53D96" w:rsidRPr="00F54933">
        <w:rPr>
          <w:rFonts w:ascii="Times New Roman" w:eastAsia="Times New Roman" w:hAnsi="Times New Roman"/>
          <w:color w:val="000000"/>
          <w:sz w:val="24"/>
          <w:szCs w:val="24"/>
          <w:lang w:eastAsia="bg-BG" w:bidi="bg-BG"/>
        </w:rPr>
        <w:t>тернет адрес:</w:t>
      </w:r>
      <w:hyperlink r:id="rId23" w:history="1">
        <w:r w:rsidR="00D53D96" w:rsidRPr="00F54933">
          <w:rPr>
            <w:rStyle w:val="Hyperlink"/>
            <w:rFonts w:ascii="Times New Roman" w:eastAsia="Times New Roman" w:hAnsi="Times New Roman"/>
            <w:sz w:val="24"/>
            <w:szCs w:val="24"/>
            <w:lang w:eastAsia="bg-BG" w:bidi="bg-BG"/>
          </w:rPr>
          <w:t>http://www.mlsp.gove</w:t>
        </w:r>
        <w:r w:rsidR="00D53D96" w:rsidRPr="00F54933">
          <w:rPr>
            <w:rStyle w:val="Hyperlink"/>
            <w:rFonts w:ascii="Times New Roman" w:eastAsia="Times New Roman" w:hAnsi="Times New Roman"/>
            <w:sz w:val="24"/>
            <w:szCs w:val="24"/>
            <w:lang w:val="en-US" w:eastAsia="bg-BG" w:bidi="bg-BG"/>
          </w:rPr>
          <w:t>rn</w:t>
        </w:r>
        <w:r w:rsidR="00D53D96" w:rsidRPr="00F54933">
          <w:rPr>
            <w:rStyle w:val="Hyperlink"/>
            <w:rFonts w:ascii="Times New Roman" w:eastAsia="Times New Roman" w:hAnsi="Times New Roman"/>
            <w:sz w:val="24"/>
            <w:szCs w:val="24"/>
            <w:lang w:eastAsia="bg-BG" w:bidi="bg-BG"/>
          </w:rPr>
          <w:t>ment.bg</w:t>
        </w:r>
      </w:hyperlink>
      <w:r w:rsidRPr="00F54933">
        <w:rPr>
          <w:rFonts w:ascii="Times New Roman" w:eastAsia="Times New Roman" w:hAnsi="Times New Roman"/>
          <w:color w:val="000000"/>
          <w:sz w:val="24"/>
          <w:szCs w:val="24"/>
          <w:lang w:val="en-US" w:bidi="en-US"/>
        </w:rPr>
        <w:t xml:space="preserve">. </w:t>
      </w:r>
      <w:r w:rsidRPr="00F54933">
        <w:rPr>
          <w:rFonts w:ascii="Times New Roman" w:eastAsia="Times New Roman" w:hAnsi="Times New Roman"/>
          <w:color w:val="000000"/>
          <w:sz w:val="24"/>
          <w:szCs w:val="24"/>
          <w:lang w:eastAsia="bg-BG" w:bidi="bg-BG"/>
        </w:rPr>
        <w:t xml:space="preserve">Изпълнителнаагенция „Главна инспекция по труда”: София 1000, бул. „Дондуков” № 3, телефон:0700 17 670; </w:t>
      </w:r>
      <w:r w:rsidRPr="00F54933">
        <w:rPr>
          <w:rFonts w:ascii="Times New Roman" w:eastAsia="Times New Roman" w:hAnsi="Times New Roman"/>
          <w:color w:val="000000"/>
          <w:sz w:val="24"/>
          <w:szCs w:val="24"/>
          <w:lang w:val="en-US" w:bidi="en-US"/>
        </w:rPr>
        <w:t xml:space="preserve">e-mail: </w:t>
      </w:r>
      <w:r w:rsidR="00FB76F7" w:rsidRPr="00F54933">
        <w:rPr>
          <w:rFonts w:ascii="Times New Roman" w:eastAsia="Times New Roman" w:hAnsi="Times New Roman"/>
          <w:color w:val="0066CC"/>
          <w:sz w:val="24"/>
          <w:szCs w:val="24"/>
          <w:u w:val="single"/>
          <w:lang w:val="en-US" w:eastAsia="bg-BG" w:bidi="bg-BG"/>
        </w:rPr>
        <w:t>www.</w:t>
      </w:r>
      <w:r w:rsidRPr="00F54933">
        <w:rPr>
          <w:rFonts w:ascii="Times New Roman" w:eastAsia="Times New Roman" w:hAnsi="Times New Roman"/>
          <w:color w:val="0066CC"/>
          <w:sz w:val="24"/>
          <w:szCs w:val="24"/>
          <w:u w:val="single"/>
          <w:lang w:eastAsia="bg-BG" w:bidi="bg-BG"/>
        </w:rPr>
        <w:t>gli.government.bg</w:t>
      </w:r>
    </w:p>
    <w:p w:rsidR="00B12D76" w:rsidRDefault="00B12D76" w:rsidP="008A1C25">
      <w:pPr>
        <w:spacing w:after="0"/>
        <w:jc w:val="right"/>
        <w:rPr>
          <w:rFonts w:ascii="Times New Roman" w:hAnsi="Times New Roman"/>
          <w:b/>
          <w:bCs/>
          <w:i/>
          <w:sz w:val="24"/>
          <w:szCs w:val="24"/>
          <w:u w:val="single"/>
        </w:rPr>
      </w:pPr>
    </w:p>
    <w:p w:rsidR="00B12D76" w:rsidRPr="004743AE" w:rsidRDefault="00B12D76" w:rsidP="004743AE">
      <w:pPr>
        <w:spacing w:after="0"/>
        <w:rPr>
          <w:rFonts w:ascii="Times New Roman" w:hAnsi="Times New Roman"/>
          <w:b/>
          <w:bCs/>
          <w:i/>
          <w:sz w:val="24"/>
          <w:szCs w:val="24"/>
          <w:u w:val="single"/>
          <w:lang w:val="en-US"/>
        </w:rPr>
      </w:pPr>
    </w:p>
    <w:p w:rsidR="00B12D76" w:rsidRDefault="00B12D76" w:rsidP="008A1C25">
      <w:pPr>
        <w:spacing w:after="0"/>
        <w:jc w:val="right"/>
        <w:rPr>
          <w:rFonts w:ascii="Times New Roman" w:hAnsi="Times New Roman"/>
          <w:b/>
          <w:bCs/>
          <w:i/>
          <w:sz w:val="24"/>
          <w:szCs w:val="24"/>
          <w:u w:val="single"/>
        </w:rPr>
      </w:pPr>
    </w:p>
    <w:p w:rsidR="00F93E40" w:rsidRDefault="00F93E40" w:rsidP="00F93553">
      <w:pPr>
        <w:spacing w:after="0"/>
        <w:rPr>
          <w:rFonts w:ascii="Times New Roman" w:hAnsi="Times New Roman"/>
          <w:b/>
          <w:bCs/>
          <w:i/>
          <w:sz w:val="24"/>
          <w:szCs w:val="24"/>
          <w:u w:val="single"/>
        </w:rPr>
      </w:pPr>
    </w:p>
    <w:p w:rsidR="0070609A" w:rsidRDefault="0070609A">
      <w:pPr>
        <w:spacing w:after="0" w:line="240" w:lineRule="auto"/>
        <w:rPr>
          <w:rFonts w:ascii="Times New Roman" w:hAnsi="Times New Roman"/>
          <w:b/>
          <w:bCs/>
          <w:i/>
          <w:sz w:val="24"/>
          <w:szCs w:val="24"/>
          <w:u w:val="single"/>
        </w:rPr>
      </w:pPr>
      <w:r>
        <w:rPr>
          <w:rFonts w:ascii="Times New Roman" w:hAnsi="Times New Roman"/>
          <w:b/>
          <w:bCs/>
          <w:i/>
          <w:sz w:val="24"/>
          <w:szCs w:val="24"/>
          <w:u w:val="single"/>
        </w:rPr>
        <w:br w:type="page"/>
      </w:r>
    </w:p>
    <w:p w:rsidR="00F93E40" w:rsidRDefault="00F93E40" w:rsidP="008A1C25">
      <w:pPr>
        <w:spacing w:after="0"/>
        <w:jc w:val="right"/>
        <w:rPr>
          <w:rFonts w:ascii="Times New Roman" w:hAnsi="Times New Roman"/>
          <w:b/>
          <w:bCs/>
          <w:i/>
          <w:sz w:val="24"/>
          <w:szCs w:val="24"/>
          <w:u w:val="single"/>
        </w:rPr>
      </w:pPr>
    </w:p>
    <w:p w:rsidR="008A1C25" w:rsidRPr="00F54933" w:rsidRDefault="0070465C" w:rsidP="008A1C25">
      <w:pPr>
        <w:spacing w:after="0"/>
        <w:jc w:val="right"/>
        <w:rPr>
          <w:rFonts w:ascii="Times New Roman" w:hAnsi="Times New Roman"/>
          <w:b/>
          <w:bCs/>
          <w:i/>
          <w:sz w:val="24"/>
          <w:szCs w:val="24"/>
          <w:u w:val="single"/>
        </w:rPr>
      </w:pPr>
      <w:r w:rsidRPr="00F54933">
        <w:rPr>
          <w:rFonts w:ascii="Times New Roman" w:hAnsi="Times New Roman"/>
          <w:b/>
          <w:bCs/>
          <w:i/>
          <w:sz w:val="24"/>
          <w:szCs w:val="24"/>
          <w:u w:val="single"/>
        </w:rPr>
        <w:t>Образец</w:t>
      </w:r>
      <w:r w:rsidR="00BB1985" w:rsidRPr="00F54933">
        <w:rPr>
          <w:rFonts w:ascii="Times New Roman" w:hAnsi="Times New Roman"/>
          <w:b/>
          <w:bCs/>
          <w:i/>
          <w:sz w:val="24"/>
          <w:szCs w:val="24"/>
          <w:u w:val="single"/>
        </w:rPr>
        <w:t xml:space="preserve"> № </w:t>
      </w:r>
      <w:r w:rsidR="00FC44B3" w:rsidRPr="00F54933">
        <w:rPr>
          <w:rFonts w:ascii="Times New Roman" w:hAnsi="Times New Roman"/>
          <w:b/>
          <w:bCs/>
          <w:i/>
          <w:sz w:val="24"/>
          <w:szCs w:val="24"/>
          <w:u w:val="single"/>
        </w:rPr>
        <w:t>3</w:t>
      </w:r>
    </w:p>
    <w:p w:rsidR="008A1C25" w:rsidRPr="00F54933" w:rsidRDefault="008A1C25" w:rsidP="008A1C25">
      <w:pPr>
        <w:spacing w:after="0"/>
        <w:ind w:left="4956" w:firstLine="708"/>
        <w:rPr>
          <w:rFonts w:ascii="Times New Roman" w:hAnsi="Times New Roman"/>
          <w:b/>
          <w:bCs/>
          <w:i/>
          <w:sz w:val="24"/>
          <w:szCs w:val="24"/>
          <w:u w:val="single"/>
        </w:rPr>
      </w:pPr>
    </w:p>
    <w:p w:rsidR="00BB1985" w:rsidRPr="00F54933" w:rsidRDefault="00BB1985" w:rsidP="008A1C25">
      <w:pPr>
        <w:spacing w:after="0"/>
        <w:ind w:firstLine="6"/>
        <w:jc w:val="center"/>
        <w:rPr>
          <w:rFonts w:ascii="Times New Roman" w:hAnsi="Times New Roman"/>
          <w:b/>
          <w:bCs/>
          <w:sz w:val="24"/>
          <w:szCs w:val="24"/>
        </w:rPr>
      </w:pPr>
      <w:r w:rsidRPr="00F54933">
        <w:rPr>
          <w:rFonts w:ascii="Times New Roman" w:hAnsi="Times New Roman"/>
          <w:b/>
          <w:bCs/>
          <w:sz w:val="24"/>
          <w:szCs w:val="24"/>
        </w:rPr>
        <w:t>Д Е К Л А Р А Ц И Я</w:t>
      </w:r>
    </w:p>
    <w:p w:rsidR="00BB1985" w:rsidRPr="00F54933" w:rsidRDefault="00BB1985" w:rsidP="00C1580D">
      <w:pPr>
        <w:autoSpaceDE w:val="0"/>
        <w:autoSpaceDN w:val="0"/>
        <w:adjustRightInd w:val="0"/>
        <w:spacing w:after="0"/>
        <w:jc w:val="center"/>
        <w:rPr>
          <w:rFonts w:ascii="Times New Roman" w:hAnsi="Times New Roman"/>
          <w:b/>
          <w:bCs/>
          <w:sz w:val="24"/>
          <w:szCs w:val="24"/>
        </w:rPr>
      </w:pPr>
    </w:p>
    <w:p w:rsidR="0070240D" w:rsidRDefault="00BB1985" w:rsidP="00C1580D">
      <w:pPr>
        <w:autoSpaceDE w:val="0"/>
        <w:autoSpaceDN w:val="0"/>
        <w:adjustRightInd w:val="0"/>
        <w:spacing w:after="0"/>
        <w:jc w:val="center"/>
        <w:rPr>
          <w:rFonts w:ascii="Times New Roman" w:hAnsi="Times New Roman"/>
          <w:b/>
          <w:bCs/>
          <w:sz w:val="24"/>
          <w:szCs w:val="24"/>
        </w:rPr>
      </w:pPr>
      <w:r w:rsidRPr="00F54933">
        <w:rPr>
          <w:rFonts w:ascii="Times New Roman" w:hAnsi="Times New Roman"/>
          <w:b/>
          <w:bCs/>
          <w:sz w:val="24"/>
          <w:szCs w:val="24"/>
        </w:rPr>
        <w:t>за съгласие с клаузите на приложения проект на договор</w:t>
      </w:r>
    </w:p>
    <w:p w:rsidR="00BB1985" w:rsidRPr="00F54933" w:rsidRDefault="00BB1985" w:rsidP="00C1580D">
      <w:pPr>
        <w:autoSpaceDE w:val="0"/>
        <w:autoSpaceDN w:val="0"/>
        <w:adjustRightInd w:val="0"/>
        <w:spacing w:after="0"/>
        <w:jc w:val="center"/>
        <w:rPr>
          <w:rFonts w:ascii="Times New Roman" w:hAnsi="Times New Roman"/>
          <w:i/>
          <w:iCs/>
          <w:sz w:val="24"/>
          <w:szCs w:val="24"/>
        </w:rPr>
      </w:pPr>
      <w:r w:rsidRPr="00F54933">
        <w:rPr>
          <w:rFonts w:ascii="Times New Roman" w:hAnsi="Times New Roman"/>
          <w:i/>
          <w:iCs/>
          <w:sz w:val="24"/>
          <w:szCs w:val="24"/>
        </w:rPr>
        <w:t>(попълва се от лицето, което представлява и управлява участника)</w:t>
      </w:r>
    </w:p>
    <w:p w:rsidR="00BB1985" w:rsidRPr="00F54933" w:rsidRDefault="00BB1985" w:rsidP="00C1580D">
      <w:pPr>
        <w:spacing w:after="0"/>
        <w:jc w:val="center"/>
        <w:rPr>
          <w:rFonts w:ascii="Times New Roman" w:hAnsi="Times New Roman"/>
          <w:b/>
          <w:bCs/>
          <w:sz w:val="24"/>
          <w:szCs w:val="24"/>
        </w:rPr>
      </w:pPr>
    </w:p>
    <w:p w:rsidR="00BB1985" w:rsidRPr="00F54933" w:rsidRDefault="00BB1985" w:rsidP="00C1580D">
      <w:pPr>
        <w:spacing w:after="0"/>
        <w:jc w:val="center"/>
        <w:rPr>
          <w:rFonts w:ascii="Times New Roman" w:hAnsi="Times New Roman"/>
          <w:b/>
          <w:bCs/>
          <w:sz w:val="24"/>
          <w:szCs w:val="24"/>
        </w:rPr>
      </w:pPr>
    </w:p>
    <w:p w:rsidR="00BB1985" w:rsidRPr="00F54933" w:rsidRDefault="00BB1985" w:rsidP="00C1580D">
      <w:pPr>
        <w:spacing w:after="0"/>
        <w:ind w:firstLine="567"/>
        <w:jc w:val="both"/>
        <w:rPr>
          <w:rFonts w:ascii="Times New Roman" w:hAnsi="Times New Roman"/>
          <w:b/>
          <w:bCs/>
          <w:sz w:val="24"/>
          <w:szCs w:val="24"/>
        </w:rPr>
      </w:pPr>
      <w:r w:rsidRPr="00F54933">
        <w:rPr>
          <w:rFonts w:ascii="Times New Roman" w:hAnsi="Times New Roman"/>
          <w:sz w:val="24"/>
          <w:szCs w:val="24"/>
        </w:rPr>
        <w:t>Подписаният/ата ………………………………………………………..…………</w:t>
      </w:r>
    </w:p>
    <w:p w:rsidR="00BB1985" w:rsidRPr="00F54933" w:rsidRDefault="00BB1985"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 xml:space="preserve">                                                 (трите имена)</w:t>
      </w:r>
    </w:p>
    <w:p w:rsidR="00BB1985" w:rsidRPr="00F54933" w:rsidRDefault="00BB1985" w:rsidP="00C1580D">
      <w:pPr>
        <w:spacing w:after="0"/>
        <w:jc w:val="both"/>
        <w:rPr>
          <w:rFonts w:ascii="Times New Roman" w:hAnsi="Times New Roman"/>
          <w:b/>
          <w:bCs/>
          <w:sz w:val="24"/>
          <w:szCs w:val="24"/>
        </w:rPr>
      </w:pPr>
      <w:r w:rsidRPr="00F54933">
        <w:rPr>
          <w:rFonts w:ascii="Times New Roman" w:hAnsi="Times New Roman"/>
          <w:sz w:val="24"/>
          <w:szCs w:val="24"/>
        </w:rPr>
        <w:t>данни по документ за  самоличност …………………....................…………………</w:t>
      </w:r>
    </w:p>
    <w:p w:rsidR="00BB1985" w:rsidRPr="00F54933" w:rsidRDefault="00BB1985"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(номер на лична карта, дата, орган и място на издаването)</w:t>
      </w:r>
    </w:p>
    <w:p w:rsidR="00BB1985" w:rsidRPr="00F54933" w:rsidRDefault="00BB1985" w:rsidP="00C1580D">
      <w:pPr>
        <w:spacing w:after="0"/>
        <w:jc w:val="both"/>
        <w:rPr>
          <w:rFonts w:ascii="Times New Roman" w:hAnsi="Times New Roman"/>
          <w:b/>
          <w:bCs/>
          <w:sz w:val="24"/>
          <w:szCs w:val="24"/>
        </w:rPr>
      </w:pPr>
      <w:r w:rsidRPr="00F54933">
        <w:rPr>
          <w:rFonts w:ascii="Times New Roman" w:hAnsi="Times New Roman"/>
          <w:sz w:val="24"/>
          <w:szCs w:val="24"/>
        </w:rPr>
        <w:t>в качеството си на ……………………………………………………..………………</w:t>
      </w:r>
    </w:p>
    <w:p w:rsidR="00BB1985" w:rsidRPr="00F54933" w:rsidRDefault="00BB1985"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(длъжност)</w:t>
      </w:r>
    </w:p>
    <w:p w:rsidR="00BB1985" w:rsidRPr="00F54933" w:rsidRDefault="00BB1985" w:rsidP="00C1580D">
      <w:pPr>
        <w:spacing w:after="0"/>
        <w:jc w:val="both"/>
        <w:rPr>
          <w:rFonts w:ascii="Times New Roman" w:hAnsi="Times New Roman"/>
          <w:b/>
          <w:bCs/>
          <w:sz w:val="24"/>
          <w:szCs w:val="24"/>
        </w:rPr>
      </w:pPr>
      <w:r w:rsidRPr="00F54933">
        <w:rPr>
          <w:rFonts w:ascii="Times New Roman" w:hAnsi="Times New Roman"/>
          <w:sz w:val="24"/>
          <w:szCs w:val="24"/>
        </w:rPr>
        <w:t>на …………………………………………………………..……………………………</w:t>
      </w:r>
    </w:p>
    <w:p w:rsidR="00BB1985" w:rsidRPr="00F54933" w:rsidRDefault="00BB1985"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(наименование на участника)</w:t>
      </w:r>
    </w:p>
    <w:p w:rsidR="00C532CA" w:rsidRDefault="00BB1985" w:rsidP="00C532CA">
      <w:pPr>
        <w:spacing w:after="0"/>
        <w:jc w:val="both"/>
        <w:rPr>
          <w:rFonts w:ascii="Times New Roman" w:hAnsi="Times New Roman"/>
          <w:bCs/>
          <w:i/>
          <w:iCs/>
          <w:sz w:val="24"/>
          <w:szCs w:val="24"/>
        </w:rPr>
      </w:pPr>
      <w:r w:rsidRPr="00F54933">
        <w:rPr>
          <w:rFonts w:ascii="Times New Roman" w:hAnsi="Times New Roman"/>
          <w:sz w:val="24"/>
          <w:szCs w:val="24"/>
        </w:rPr>
        <w:t>ЕИК/БУЛСТАТ …………………………………</w:t>
      </w:r>
      <w:r w:rsidRPr="00F54933">
        <w:rPr>
          <w:rFonts w:ascii="Times New Roman" w:hAnsi="Times New Roman"/>
          <w:sz w:val="24"/>
          <w:szCs w:val="24"/>
          <w:lang w:eastAsia="ar-SA"/>
        </w:rPr>
        <w:t xml:space="preserve"> – участник в процедура за възлагане на обществена поръчка с предмет: </w:t>
      </w:r>
      <w:r w:rsidR="00F0432E" w:rsidRPr="00F0432E">
        <w:rPr>
          <w:rFonts w:ascii="Times New Roman" w:hAnsi="Times New Roman"/>
          <w:bCs/>
          <w:i/>
          <w:iCs/>
          <w:sz w:val="24"/>
          <w:szCs w:val="24"/>
        </w:rPr>
        <w:t>„Доставка и инсталиране на необходимото технологично оборудване за Информационната система за управление на процеса на обученията (ИСУПО) и създаване на условия за тяхното провеждане в безхартиена среда</w:t>
      </w:r>
      <w:r w:rsidR="00F0432E" w:rsidRPr="00C532CA">
        <w:rPr>
          <w:rFonts w:ascii="Times New Roman" w:hAnsi="Times New Roman"/>
          <w:bCs/>
          <w:i/>
          <w:iCs/>
          <w:sz w:val="24"/>
          <w:szCs w:val="24"/>
        </w:rPr>
        <w:t>”</w:t>
      </w:r>
    </w:p>
    <w:p w:rsidR="00F0432E" w:rsidRPr="00F54933" w:rsidRDefault="00F0432E" w:rsidP="00C532CA">
      <w:pPr>
        <w:spacing w:after="0"/>
        <w:jc w:val="both"/>
        <w:rPr>
          <w:rFonts w:ascii="Times New Roman" w:hAnsi="Times New Roman"/>
          <w:b/>
          <w:bCs/>
          <w:sz w:val="24"/>
          <w:szCs w:val="24"/>
        </w:rPr>
      </w:pPr>
    </w:p>
    <w:p w:rsidR="00BB1985" w:rsidRPr="00F54933" w:rsidRDefault="00BB1985" w:rsidP="00C1580D">
      <w:pPr>
        <w:autoSpaceDE w:val="0"/>
        <w:autoSpaceDN w:val="0"/>
        <w:adjustRightInd w:val="0"/>
        <w:spacing w:after="0"/>
        <w:jc w:val="center"/>
        <w:rPr>
          <w:rFonts w:ascii="Times New Roman" w:hAnsi="Times New Roman"/>
          <w:sz w:val="24"/>
          <w:szCs w:val="24"/>
        </w:rPr>
      </w:pPr>
      <w:r w:rsidRPr="00F54933">
        <w:rPr>
          <w:rFonts w:ascii="Times New Roman" w:hAnsi="Times New Roman"/>
          <w:b/>
          <w:bCs/>
          <w:sz w:val="24"/>
          <w:szCs w:val="24"/>
        </w:rPr>
        <w:t>ДЕКЛАРИРАМ:</w:t>
      </w:r>
    </w:p>
    <w:p w:rsidR="00BB1985" w:rsidRPr="00F54933" w:rsidRDefault="00BB1985" w:rsidP="00C1580D">
      <w:pPr>
        <w:autoSpaceDE w:val="0"/>
        <w:autoSpaceDN w:val="0"/>
        <w:adjustRightInd w:val="0"/>
        <w:spacing w:after="0"/>
        <w:jc w:val="center"/>
        <w:rPr>
          <w:rFonts w:ascii="Times New Roman" w:hAnsi="Times New Roman"/>
          <w:sz w:val="24"/>
          <w:szCs w:val="24"/>
        </w:rPr>
      </w:pPr>
    </w:p>
    <w:p w:rsidR="00BB1985" w:rsidRPr="00F54933" w:rsidRDefault="00BB1985" w:rsidP="00C1580D">
      <w:pPr>
        <w:spacing w:after="0"/>
        <w:ind w:firstLine="720"/>
        <w:jc w:val="both"/>
        <w:rPr>
          <w:rFonts w:ascii="Times New Roman" w:hAnsi="Times New Roman"/>
          <w:sz w:val="24"/>
          <w:szCs w:val="24"/>
        </w:rPr>
      </w:pPr>
      <w:r w:rsidRPr="00F54933">
        <w:rPr>
          <w:rFonts w:ascii="Times New Roman" w:hAnsi="Times New Roman"/>
          <w:sz w:val="24"/>
          <w:szCs w:val="24"/>
        </w:rPr>
        <w:t xml:space="preserve">1. Запознат/а съм и приемам условията в проекта на договор, който е неразделна част от документацията за </w:t>
      </w:r>
      <w:r w:rsidR="00334FD9">
        <w:rPr>
          <w:rFonts w:ascii="Times New Roman" w:hAnsi="Times New Roman"/>
          <w:sz w:val="24"/>
          <w:szCs w:val="24"/>
        </w:rPr>
        <w:t>обществената поръчка с предмет</w:t>
      </w:r>
      <w:r w:rsidRPr="00F54933">
        <w:rPr>
          <w:rFonts w:ascii="Times New Roman" w:hAnsi="Times New Roman"/>
          <w:sz w:val="24"/>
          <w:szCs w:val="24"/>
        </w:rPr>
        <w:t>.</w:t>
      </w:r>
    </w:p>
    <w:p w:rsidR="00BB1985" w:rsidRPr="00F54933" w:rsidRDefault="00BB1985" w:rsidP="00C1580D">
      <w:pPr>
        <w:spacing w:after="0"/>
        <w:ind w:firstLine="720"/>
        <w:jc w:val="both"/>
        <w:rPr>
          <w:rFonts w:ascii="Times New Roman" w:hAnsi="Times New Roman"/>
          <w:sz w:val="24"/>
          <w:szCs w:val="24"/>
        </w:rPr>
      </w:pPr>
      <w:r w:rsidRPr="00F54933">
        <w:rPr>
          <w:rFonts w:ascii="Times New Roman" w:hAnsi="Times New Roman"/>
          <w:sz w:val="24"/>
          <w:szCs w:val="24"/>
        </w:rPr>
        <w:t xml:space="preserve">2. Ако </w:t>
      </w:r>
      <w:r w:rsidR="0097657E" w:rsidRPr="00F54933">
        <w:rPr>
          <w:rFonts w:ascii="Times New Roman" w:hAnsi="Times New Roman"/>
          <w:sz w:val="24"/>
          <w:szCs w:val="24"/>
        </w:rPr>
        <w:t xml:space="preserve">представляваният от мен участник бъде избран за </w:t>
      </w:r>
      <w:r w:rsidRPr="00F54933">
        <w:rPr>
          <w:rFonts w:ascii="Times New Roman" w:hAnsi="Times New Roman"/>
          <w:sz w:val="24"/>
          <w:szCs w:val="24"/>
        </w:rPr>
        <w:t>изпълнител</w:t>
      </w:r>
      <w:r w:rsidR="0097657E" w:rsidRPr="00F54933">
        <w:rPr>
          <w:rFonts w:ascii="Times New Roman" w:hAnsi="Times New Roman"/>
          <w:sz w:val="24"/>
          <w:szCs w:val="24"/>
        </w:rPr>
        <w:t>,</w:t>
      </w:r>
      <w:r w:rsidRPr="00F54933">
        <w:rPr>
          <w:rFonts w:ascii="Times New Roman" w:hAnsi="Times New Roman"/>
          <w:sz w:val="24"/>
          <w:szCs w:val="24"/>
        </w:rPr>
        <w:t xml:space="preserve"> ще сключи</w:t>
      </w:r>
      <w:r w:rsidR="000A09E9" w:rsidRPr="00F54933">
        <w:rPr>
          <w:rFonts w:ascii="Times New Roman" w:hAnsi="Times New Roman"/>
          <w:sz w:val="24"/>
          <w:szCs w:val="24"/>
        </w:rPr>
        <w:t xml:space="preserve">м </w:t>
      </w:r>
      <w:r w:rsidRPr="00F54933">
        <w:rPr>
          <w:rFonts w:ascii="Times New Roman" w:hAnsi="Times New Roman"/>
          <w:sz w:val="24"/>
          <w:szCs w:val="24"/>
        </w:rPr>
        <w:t>договор в законоустановения срок.</w:t>
      </w:r>
    </w:p>
    <w:p w:rsidR="00BB1985" w:rsidRPr="00F54933" w:rsidRDefault="00BB1985" w:rsidP="00C1580D">
      <w:pPr>
        <w:autoSpaceDE w:val="0"/>
        <w:autoSpaceDN w:val="0"/>
        <w:adjustRightInd w:val="0"/>
        <w:spacing w:after="0"/>
        <w:jc w:val="both"/>
        <w:rPr>
          <w:rFonts w:ascii="Times New Roman" w:hAnsi="Times New Roman"/>
          <w:sz w:val="24"/>
          <w:szCs w:val="24"/>
        </w:rPr>
      </w:pPr>
    </w:p>
    <w:p w:rsidR="00BB1985" w:rsidRPr="00F54933" w:rsidRDefault="00BB1985" w:rsidP="00C1580D">
      <w:pPr>
        <w:autoSpaceDE w:val="0"/>
        <w:autoSpaceDN w:val="0"/>
        <w:adjustRightInd w:val="0"/>
        <w:spacing w:after="0"/>
        <w:jc w:val="both"/>
        <w:rPr>
          <w:rFonts w:ascii="Times New Roman" w:hAnsi="Times New Roman"/>
          <w:sz w:val="24"/>
          <w:szCs w:val="24"/>
        </w:rPr>
      </w:pPr>
    </w:p>
    <w:p w:rsidR="00BB1985" w:rsidRPr="00F54933" w:rsidRDefault="00BB1985" w:rsidP="00C1580D">
      <w:pPr>
        <w:spacing w:after="0"/>
        <w:rPr>
          <w:rFonts w:ascii="Times New Roman" w:hAnsi="Times New Roman"/>
          <w:sz w:val="24"/>
          <w:szCs w:val="24"/>
        </w:rPr>
      </w:pPr>
    </w:p>
    <w:p w:rsidR="00BB1985" w:rsidRPr="00F54933" w:rsidRDefault="00BB1985" w:rsidP="00C1580D">
      <w:pPr>
        <w:autoSpaceDE w:val="0"/>
        <w:autoSpaceDN w:val="0"/>
        <w:adjustRightInd w:val="0"/>
        <w:spacing w:after="0"/>
        <w:rPr>
          <w:rFonts w:ascii="Times New Roman" w:hAnsi="Times New Roman"/>
          <w:sz w:val="24"/>
          <w:szCs w:val="24"/>
        </w:rPr>
      </w:pPr>
      <w:r w:rsidRPr="00F54933">
        <w:rPr>
          <w:rFonts w:ascii="Times New Roman" w:hAnsi="Times New Roman"/>
          <w:sz w:val="24"/>
          <w:szCs w:val="24"/>
        </w:rPr>
        <w:t xml:space="preserve">Дата: ……………… </w:t>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t>ДЕКЛАРАТОР: .......................</w:t>
      </w:r>
    </w:p>
    <w:p w:rsidR="00BB1985" w:rsidRPr="00F54933" w:rsidRDefault="00BB1985" w:rsidP="00C1580D">
      <w:pPr>
        <w:spacing w:after="0"/>
        <w:ind w:firstLine="540"/>
        <w:jc w:val="both"/>
        <w:rPr>
          <w:rFonts w:ascii="Times New Roman" w:hAnsi="Times New Roman"/>
          <w:i/>
          <w:iCs/>
          <w:sz w:val="24"/>
          <w:szCs w:val="24"/>
        </w:rPr>
      </w:pP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i/>
          <w:iCs/>
          <w:sz w:val="24"/>
          <w:szCs w:val="24"/>
        </w:rPr>
        <w:t>(подпис и печат)(име и фамилия)</w:t>
      </w:r>
    </w:p>
    <w:p w:rsidR="008A1C25" w:rsidRPr="00F54933" w:rsidRDefault="00BB1985" w:rsidP="008A1C25">
      <w:pPr>
        <w:spacing w:after="0"/>
        <w:jc w:val="right"/>
        <w:rPr>
          <w:rFonts w:ascii="Times New Roman" w:hAnsi="Times New Roman"/>
          <w:b/>
          <w:bCs/>
          <w:i/>
          <w:sz w:val="24"/>
          <w:szCs w:val="24"/>
          <w:u w:val="single"/>
        </w:rPr>
      </w:pPr>
      <w:r w:rsidRPr="00F54933">
        <w:rPr>
          <w:rFonts w:ascii="Times New Roman" w:hAnsi="Times New Roman"/>
          <w:b/>
          <w:bCs/>
          <w:sz w:val="24"/>
          <w:szCs w:val="24"/>
          <w:lang w:eastAsia="bg-BG"/>
        </w:rPr>
        <w:br w:type="column"/>
      </w:r>
      <w:r w:rsidR="008A1C25" w:rsidRPr="00F54933">
        <w:rPr>
          <w:rFonts w:ascii="Times New Roman" w:hAnsi="Times New Roman"/>
          <w:b/>
          <w:bCs/>
          <w:i/>
          <w:sz w:val="24"/>
          <w:szCs w:val="24"/>
          <w:u w:val="single"/>
        </w:rPr>
        <w:t>Образец № 4</w:t>
      </w:r>
    </w:p>
    <w:p w:rsidR="000A09E9" w:rsidRPr="00F54933" w:rsidRDefault="000A09E9" w:rsidP="00C1580D">
      <w:pPr>
        <w:spacing w:after="0"/>
        <w:ind w:left="4248" w:firstLine="708"/>
        <w:rPr>
          <w:rFonts w:ascii="Times New Roman" w:hAnsi="Times New Roman"/>
          <w:b/>
          <w:bCs/>
          <w:i/>
          <w:sz w:val="24"/>
          <w:szCs w:val="24"/>
        </w:rPr>
      </w:pPr>
    </w:p>
    <w:p w:rsidR="000A09E9" w:rsidRPr="00F54933" w:rsidRDefault="000A09E9" w:rsidP="00C1580D">
      <w:pPr>
        <w:spacing w:after="0"/>
        <w:ind w:left="4248" w:firstLine="708"/>
        <w:rPr>
          <w:rFonts w:ascii="Times New Roman" w:hAnsi="Times New Roman"/>
          <w:b/>
          <w:bCs/>
          <w:i/>
          <w:sz w:val="24"/>
          <w:szCs w:val="24"/>
        </w:rPr>
      </w:pPr>
    </w:p>
    <w:p w:rsidR="00232A21" w:rsidRPr="00F54933" w:rsidRDefault="00232A21" w:rsidP="00C1580D">
      <w:pPr>
        <w:autoSpaceDE w:val="0"/>
        <w:autoSpaceDN w:val="0"/>
        <w:adjustRightInd w:val="0"/>
        <w:spacing w:after="240"/>
        <w:jc w:val="center"/>
        <w:rPr>
          <w:rFonts w:ascii="Times New Roman" w:hAnsi="Times New Roman"/>
          <w:b/>
          <w:bCs/>
          <w:sz w:val="24"/>
          <w:szCs w:val="24"/>
        </w:rPr>
      </w:pPr>
      <w:r w:rsidRPr="00F54933">
        <w:rPr>
          <w:rFonts w:ascii="Times New Roman" w:hAnsi="Times New Roman"/>
          <w:b/>
          <w:bCs/>
          <w:sz w:val="24"/>
          <w:szCs w:val="24"/>
        </w:rPr>
        <w:t>Д Е К Л А Р А Ц И Я</w:t>
      </w:r>
    </w:p>
    <w:p w:rsidR="000A09E9" w:rsidRDefault="00232A21" w:rsidP="00C1580D">
      <w:pPr>
        <w:spacing w:after="0"/>
        <w:jc w:val="center"/>
        <w:rPr>
          <w:rFonts w:ascii="Times New Roman" w:hAnsi="Times New Roman"/>
          <w:bCs/>
          <w:sz w:val="24"/>
          <w:szCs w:val="24"/>
        </w:rPr>
      </w:pPr>
      <w:r w:rsidRPr="00F54933">
        <w:rPr>
          <w:rFonts w:ascii="Times New Roman" w:hAnsi="Times New Roman"/>
          <w:bCs/>
          <w:sz w:val="24"/>
          <w:szCs w:val="24"/>
        </w:rPr>
        <w:t>за срока на валидност на офертата</w:t>
      </w:r>
    </w:p>
    <w:p w:rsidR="00C532CA" w:rsidRPr="00F54933" w:rsidRDefault="00C532CA" w:rsidP="00C1580D">
      <w:pPr>
        <w:spacing w:after="0"/>
        <w:jc w:val="center"/>
        <w:rPr>
          <w:rFonts w:ascii="Times New Roman" w:hAnsi="Times New Roman"/>
          <w:sz w:val="24"/>
          <w:szCs w:val="24"/>
          <w:lang w:eastAsia="ar-SA"/>
        </w:rPr>
      </w:pPr>
    </w:p>
    <w:p w:rsidR="000A09E9" w:rsidRPr="00F54933" w:rsidRDefault="000A09E9" w:rsidP="00C1580D">
      <w:pPr>
        <w:spacing w:after="0"/>
        <w:jc w:val="center"/>
        <w:rPr>
          <w:rFonts w:ascii="Times New Roman" w:hAnsi="Times New Roman"/>
          <w:sz w:val="24"/>
          <w:szCs w:val="24"/>
          <w:lang w:eastAsia="ar-SA"/>
        </w:rPr>
      </w:pPr>
      <w:r w:rsidRPr="00F54933">
        <w:rPr>
          <w:rFonts w:ascii="Times New Roman" w:hAnsi="Times New Roman"/>
          <w:sz w:val="24"/>
          <w:szCs w:val="24"/>
          <w:lang w:eastAsia="ar-SA"/>
        </w:rPr>
        <w:t xml:space="preserve">в процедура за възлагане на обществена поръчка с предмет: </w:t>
      </w:r>
    </w:p>
    <w:p w:rsidR="009F0B0E" w:rsidRDefault="00F0432E" w:rsidP="00C1580D">
      <w:pPr>
        <w:autoSpaceDE w:val="0"/>
        <w:autoSpaceDN w:val="0"/>
        <w:adjustRightInd w:val="0"/>
        <w:spacing w:after="0"/>
        <w:jc w:val="center"/>
        <w:rPr>
          <w:rFonts w:ascii="Times New Roman" w:hAnsi="Times New Roman"/>
          <w:b/>
          <w:i/>
          <w:sz w:val="24"/>
          <w:szCs w:val="24"/>
        </w:rPr>
      </w:pPr>
      <w:r w:rsidRPr="00F0432E">
        <w:rPr>
          <w:rFonts w:ascii="Times New Roman" w:hAnsi="Times New Roman"/>
          <w:bCs/>
          <w:i/>
          <w:iCs/>
          <w:sz w:val="24"/>
          <w:szCs w:val="24"/>
        </w:rPr>
        <w:t>„Доставка и инсталиране на необходимото технологично оборудване за Информационната система за управление на процеса на обученията (ИСУПО) и създаване на условия за тяхното провеждане в безхартиена среда</w:t>
      </w:r>
      <w:r w:rsidRPr="00C532CA">
        <w:rPr>
          <w:rFonts w:ascii="Times New Roman" w:hAnsi="Times New Roman"/>
          <w:bCs/>
          <w:i/>
          <w:iCs/>
          <w:sz w:val="24"/>
          <w:szCs w:val="24"/>
        </w:rPr>
        <w:t>”</w:t>
      </w:r>
      <w:r w:rsidR="00C32068" w:rsidRPr="00C32068">
        <w:rPr>
          <w:rFonts w:ascii="Times New Roman" w:hAnsi="Times New Roman"/>
          <w:b/>
          <w:i/>
          <w:sz w:val="24"/>
          <w:szCs w:val="24"/>
        </w:rPr>
        <w:t>,</w:t>
      </w:r>
    </w:p>
    <w:p w:rsidR="009F0B0E" w:rsidRDefault="009F0B0E" w:rsidP="00C1580D">
      <w:pPr>
        <w:autoSpaceDE w:val="0"/>
        <w:autoSpaceDN w:val="0"/>
        <w:adjustRightInd w:val="0"/>
        <w:spacing w:after="0"/>
        <w:jc w:val="center"/>
        <w:rPr>
          <w:rFonts w:ascii="Times New Roman" w:hAnsi="Times New Roman"/>
          <w:b/>
          <w:i/>
          <w:sz w:val="24"/>
          <w:szCs w:val="24"/>
        </w:rPr>
      </w:pPr>
    </w:p>
    <w:p w:rsidR="00232A21" w:rsidRPr="00F54933" w:rsidRDefault="00232A21" w:rsidP="00C1580D">
      <w:pPr>
        <w:autoSpaceDE w:val="0"/>
        <w:autoSpaceDN w:val="0"/>
        <w:adjustRightInd w:val="0"/>
        <w:spacing w:after="0"/>
        <w:jc w:val="center"/>
        <w:rPr>
          <w:rFonts w:ascii="Times New Roman" w:hAnsi="Times New Roman"/>
          <w:i/>
          <w:iCs/>
          <w:sz w:val="24"/>
          <w:szCs w:val="24"/>
        </w:rPr>
      </w:pPr>
      <w:r w:rsidRPr="00F54933">
        <w:rPr>
          <w:rFonts w:ascii="Times New Roman" w:hAnsi="Times New Roman"/>
          <w:i/>
          <w:iCs/>
          <w:sz w:val="24"/>
          <w:szCs w:val="24"/>
        </w:rPr>
        <w:t>(попълва се от лицето, което представлява и управлява участника)</w:t>
      </w:r>
    </w:p>
    <w:p w:rsidR="00232A21" w:rsidRPr="00F54933" w:rsidRDefault="00232A21" w:rsidP="00C1580D">
      <w:pPr>
        <w:spacing w:after="0"/>
        <w:jc w:val="center"/>
        <w:rPr>
          <w:rFonts w:ascii="Times New Roman" w:hAnsi="Times New Roman"/>
          <w:b/>
          <w:bCs/>
          <w:sz w:val="24"/>
          <w:szCs w:val="24"/>
        </w:rPr>
      </w:pPr>
    </w:p>
    <w:p w:rsidR="00232A21" w:rsidRPr="00F54933" w:rsidRDefault="00232A21" w:rsidP="00C1580D">
      <w:pPr>
        <w:spacing w:after="0"/>
        <w:ind w:firstLine="567"/>
        <w:jc w:val="both"/>
        <w:rPr>
          <w:rFonts w:ascii="Times New Roman" w:hAnsi="Times New Roman"/>
          <w:b/>
          <w:bCs/>
          <w:sz w:val="24"/>
          <w:szCs w:val="24"/>
        </w:rPr>
      </w:pPr>
      <w:r w:rsidRPr="00F54933">
        <w:rPr>
          <w:rFonts w:ascii="Times New Roman" w:hAnsi="Times New Roman"/>
          <w:sz w:val="24"/>
          <w:szCs w:val="24"/>
        </w:rPr>
        <w:t>Подписаният/ата ………………………………………………………..…………</w:t>
      </w:r>
    </w:p>
    <w:p w:rsidR="00232A21" w:rsidRPr="00F54933" w:rsidRDefault="00232A21"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 xml:space="preserve">                                                 (трите имена)</w:t>
      </w:r>
    </w:p>
    <w:p w:rsidR="00232A21" w:rsidRPr="00F54933" w:rsidRDefault="00232A21" w:rsidP="00C1580D">
      <w:pPr>
        <w:spacing w:after="0"/>
        <w:jc w:val="both"/>
        <w:rPr>
          <w:rFonts w:ascii="Times New Roman" w:hAnsi="Times New Roman"/>
          <w:b/>
          <w:bCs/>
          <w:sz w:val="24"/>
          <w:szCs w:val="24"/>
        </w:rPr>
      </w:pPr>
      <w:r w:rsidRPr="00F54933">
        <w:rPr>
          <w:rFonts w:ascii="Times New Roman" w:hAnsi="Times New Roman"/>
          <w:sz w:val="24"/>
          <w:szCs w:val="24"/>
        </w:rPr>
        <w:t>данни по документ за  самоличност …………………....................…………………</w:t>
      </w:r>
    </w:p>
    <w:p w:rsidR="00232A21" w:rsidRPr="00F54933" w:rsidRDefault="00232A21"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(номер на лична карта, дата, орган и място на издаването)</w:t>
      </w:r>
    </w:p>
    <w:p w:rsidR="00232A21" w:rsidRPr="00F54933" w:rsidRDefault="00232A21" w:rsidP="00C1580D">
      <w:pPr>
        <w:spacing w:after="0"/>
        <w:jc w:val="both"/>
        <w:rPr>
          <w:rFonts w:ascii="Times New Roman" w:hAnsi="Times New Roman"/>
          <w:b/>
          <w:bCs/>
          <w:sz w:val="24"/>
          <w:szCs w:val="24"/>
        </w:rPr>
      </w:pPr>
      <w:r w:rsidRPr="00F54933">
        <w:rPr>
          <w:rFonts w:ascii="Times New Roman" w:hAnsi="Times New Roman"/>
          <w:sz w:val="24"/>
          <w:szCs w:val="24"/>
        </w:rPr>
        <w:t>в качеството си на ……………………………………………………..………………</w:t>
      </w:r>
    </w:p>
    <w:p w:rsidR="00232A21" w:rsidRPr="00F54933" w:rsidRDefault="00232A21"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(длъжност)</w:t>
      </w:r>
    </w:p>
    <w:p w:rsidR="00232A21" w:rsidRPr="00F54933" w:rsidRDefault="00232A21" w:rsidP="00C1580D">
      <w:pPr>
        <w:spacing w:after="0"/>
        <w:jc w:val="both"/>
        <w:rPr>
          <w:rFonts w:ascii="Times New Roman" w:hAnsi="Times New Roman"/>
          <w:b/>
          <w:bCs/>
          <w:sz w:val="24"/>
          <w:szCs w:val="24"/>
        </w:rPr>
      </w:pPr>
      <w:r w:rsidRPr="00F54933">
        <w:rPr>
          <w:rFonts w:ascii="Times New Roman" w:hAnsi="Times New Roman"/>
          <w:sz w:val="24"/>
          <w:szCs w:val="24"/>
        </w:rPr>
        <w:t>на …………………………………………………………..……………………………</w:t>
      </w:r>
    </w:p>
    <w:p w:rsidR="00232A21" w:rsidRPr="00F54933" w:rsidRDefault="00232A21"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(наименование на участника)</w:t>
      </w:r>
    </w:p>
    <w:p w:rsidR="00F0432E" w:rsidRDefault="00232A21" w:rsidP="00F0432E">
      <w:pPr>
        <w:pStyle w:val="ListParagraph1"/>
        <w:ind w:left="0" w:firstLine="709"/>
        <w:jc w:val="both"/>
        <w:rPr>
          <w:rFonts w:ascii="Times New Roman" w:hAnsi="Times New Roman"/>
          <w:bCs/>
          <w:i/>
          <w:iCs/>
          <w:sz w:val="24"/>
          <w:szCs w:val="24"/>
        </w:rPr>
      </w:pPr>
      <w:r w:rsidRPr="00F54933">
        <w:rPr>
          <w:rFonts w:ascii="Times New Roman" w:hAnsi="Times New Roman"/>
          <w:sz w:val="24"/>
          <w:szCs w:val="24"/>
        </w:rPr>
        <w:t>ЕИК/БУЛСТАТ …………………………………</w:t>
      </w:r>
      <w:r w:rsidRPr="00F54933">
        <w:rPr>
          <w:rFonts w:ascii="Times New Roman" w:hAnsi="Times New Roman"/>
          <w:sz w:val="24"/>
          <w:szCs w:val="24"/>
          <w:lang w:eastAsia="ar-SA"/>
        </w:rPr>
        <w:t xml:space="preserve"> – участник в процедура</w:t>
      </w:r>
      <w:r w:rsidR="000A09E9" w:rsidRPr="00F54933">
        <w:rPr>
          <w:rFonts w:ascii="Times New Roman" w:hAnsi="Times New Roman"/>
          <w:sz w:val="24"/>
          <w:szCs w:val="24"/>
          <w:lang w:eastAsia="ar-SA"/>
        </w:rPr>
        <w:t>та</w:t>
      </w:r>
      <w:r w:rsidRPr="00F54933">
        <w:rPr>
          <w:rFonts w:ascii="Times New Roman" w:hAnsi="Times New Roman"/>
          <w:sz w:val="24"/>
          <w:szCs w:val="24"/>
          <w:lang w:eastAsia="ar-SA"/>
        </w:rPr>
        <w:t xml:space="preserve"> за възлагане на обществена поръчка с предмет</w:t>
      </w:r>
      <w:r w:rsidR="00F0432E">
        <w:rPr>
          <w:rFonts w:ascii="Times New Roman" w:hAnsi="Times New Roman"/>
          <w:sz w:val="24"/>
          <w:szCs w:val="24"/>
          <w:lang w:eastAsia="ar-SA"/>
        </w:rPr>
        <w:t xml:space="preserve">: </w:t>
      </w:r>
      <w:r w:rsidR="00F0432E" w:rsidRPr="00F0432E">
        <w:rPr>
          <w:rFonts w:ascii="Times New Roman" w:hAnsi="Times New Roman"/>
          <w:bCs/>
          <w:i/>
          <w:iCs/>
          <w:sz w:val="24"/>
          <w:szCs w:val="24"/>
        </w:rPr>
        <w:t>„Доставка и инсталиране на необходимото технологично оборудване за Информационната система за управление на процеса на обученията (ИСУПО) и създаване на условия за тяхното провеждане в безхартиена среда</w:t>
      </w:r>
      <w:r w:rsidR="00F0432E" w:rsidRPr="00C532CA">
        <w:rPr>
          <w:rFonts w:ascii="Times New Roman" w:hAnsi="Times New Roman"/>
          <w:bCs/>
          <w:i/>
          <w:iCs/>
          <w:sz w:val="24"/>
          <w:szCs w:val="24"/>
        </w:rPr>
        <w:t>”</w:t>
      </w:r>
    </w:p>
    <w:p w:rsidR="00F0432E" w:rsidRDefault="00F0432E" w:rsidP="00F0432E">
      <w:pPr>
        <w:pStyle w:val="ListParagraph1"/>
        <w:ind w:left="0" w:firstLine="709"/>
        <w:jc w:val="both"/>
        <w:rPr>
          <w:rFonts w:ascii="Times New Roman" w:hAnsi="Times New Roman"/>
          <w:bCs/>
          <w:i/>
          <w:iCs/>
          <w:sz w:val="24"/>
          <w:szCs w:val="24"/>
        </w:rPr>
      </w:pPr>
    </w:p>
    <w:p w:rsidR="00232A21" w:rsidRPr="00F54933" w:rsidRDefault="00232A21" w:rsidP="00F0432E">
      <w:pPr>
        <w:pStyle w:val="ListParagraph1"/>
        <w:ind w:left="2693" w:firstLine="709"/>
        <w:rPr>
          <w:rFonts w:ascii="Times New Roman" w:hAnsi="Times New Roman"/>
          <w:sz w:val="24"/>
          <w:szCs w:val="24"/>
        </w:rPr>
      </w:pPr>
      <w:r w:rsidRPr="00F54933">
        <w:rPr>
          <w:rFonts w:ascii="Times New Roman" w:hAnsi="Times New Roman"/>
          <w:b/>
          <w:bCs/>
          <w:sz w:val="24"/>
          <w:szCs w:val="24"/>
        </w:rPr>
        <w:t>ДЕКЛАРИРАМ:</w:t>
      </w:r>
    </w:p>
    <w:p w:rsidR="00232A21" w:rsidRPr="00F54933" w:rsidRDefault="00232A21" w:rsidP="00C1580D">
      <w:pPr>
        <w:autoSpaceDE w:val="0"/>
        <w:autoSpaceDN w:val="0"/>
        <w:adjustRightInd w:val="0"/>
        <w:spacing w:after="0"/>
        <w:jc w:val="center"/>
        <w:rPr>
          <w:rFonts w:ascii="Times New Roman" w:hAnsi="Times New Roman"/>
          <w:sz w:val="24"/>
          <w:szCs w:val="24"/>
        </w:rPr>
      </w:pPr>
    </w:p>
    <w:p w:rsidR="00232A21" w:rsidRPr="00F54933" w:rsidRDefault="00232A21" w:rsidP="00C1580D">
      <w:pPr>
        <w:spacing w:after="0"/>
        <w:ind w:firstLine="720"/>
        <w:jc w:val="both"/>
        <w:rPr>
          <w:rFonts w:ascii="Times New Roman" w:hAnsi="Times New Roman"/>
          <w:sz w:val="24"/>
          <w:szCs w:val="24"/>
        </w:rPr>
      </w:pPr>
      <w:r w:rsidRPr="00F54933">
        <w:rPr>
          <w:rFonts w:ascii="Times New Roman" w:hAnsi="Times New Roman"/>
          <w:sz w:val="24"/>
          <w:szCs w:val="24"/>
        </w:rPr>
        <w:t>С подаване на настоящата оферта направените от нас предложения и поети ангаж</w:t>
      </w:r>
      <w:r w:rsidRPr="00F54933">
        <w:rPr>
          <w:rFonts w:ascii="Times New Roman" w:hAnsi="Times New Roman"/>
          <w:color w:val="262626"/>
          <w:sz w:val="24"/>
          <w:szCs w:val="24"/>
        </w:rPr>
        <w:t xml:space="preserve">именти са валидни за срок от ………………месеца, считано от датата, която е посочена за </w:t>
      </w:r>
      <w:r w:rsidRPr="00F54933">
        <w:rPr>
          <w:rFonts w:ascii="Times New Roman" w:hAnsi="Times New Roman"/>
          <w:sz w:val="24"/>
          <w:szCs w:val="24"/>
        </w:rPr>
        <w:t>крайна</w:t>
      </w:r>
      <w:r w:rsidRPr="00F54933">
        <w:rPr>
          <w:rFonts w:ascii="Times New Roman" w:hAnsi="Times New Roman"/>
          <w:color w:val="262626"/>
          <w:sz w:val="24"/>
          <w:szCs w:val="24"/>
        </w:rPr>
        <w:t xml:space="preserve"> дата за получаване на офертите</w:t>
      </w:r>
      <w:r w:rsidRPr="00F54933">
        <w:rPr>
          <w:rFonts w:ascii="Times New Roman" w:hAnsi="Times New Roman"/>
          <w:sz w:val="24"/>
          <w:szCs w:val="24"/>
        </w:rPr>
        <w:t xml:space="preserve"> (</w:t>
      </w:r>
      <w:r w:rsidR="009F0B0E">
        <w:rPr>
          <w:rFonts w:ascii="Times New Roman" w:hAnsi="Times New Roman"/>
          <w:i/>
          <w:iCs/>
          <w:sz w:val="24"/>
          <w:szCs w:val="24"/>
        </w:rPr>
        <w:t>съгласно изискванията на В</w:t>
      </w:r>
      <w:r w:rsidRPr="00F54933">
        <w:rPr>
          <w:rFonts w:ascii="Times New Roman" w:hAnsi="Times New Roman"/>
          <w:i/>
          <w:iCs/>
          <w:sz w:val="24"/>
          <w:szCs w:val="24"/>
        </w:rPr>
        <w:t>ъзложителя в документацията за участие)</w:t>
      </w:r>
      <w:r w:rsidRPr="00F54933">
        <w:rPr>
          <w:rFonts w:ascii="Times New Roman" w:hAnsi="Times New Roman"/>
          <w:sz w:val="24"/>
          <w:szCs w:val="24"/>
        </w:rPr>
        <w:t xml:space="preserve">. </w:t>
      </w:r>
      <w:r w:rsidR="000A09E9" w:rsidRPr="00F54933">
        <w:rPr>
          <w:rFonts w:ascii="Times New Roman" w:hAnsi="Times New Roman"/>
          <w:sz w:val="24"/>
          <w:szCs w:val="24"/>
        </w:rPr>
        <w:t>Ако бъдем определени за изпълнител, настоящата оферта ще остане обвързваща за нас до сключването на договор за обществената поръчка</w:t>
      </w:r>
      <w:r w:rsidR="009F0B0E">
        <w:rPr>
          <w:rFonts w:ascii="Times New Roman" w:hAnsi="Times New Roman"/>
          <w:sz w:val="24"/>
          <w:szCs w:val="24"/>
        </w:rPr>
        <w:t>.</w:t>
      </w:r>
    </w:p>
    <w:p w:rsidR="00232A21" w:rsidRPr="00F54933" w:rsidRDefault="00232A21" w:rsidP="00C1580D">
      <w:pPr>
        <w:spacing w:after="0"/>
        <w:rPr>
          <w:rFonts w:ascii="Times New Roman" w:hAnsi="Times New Roman"/>
          <w:sz w:val="24"/>
          <w:szCs w:val="24"/>
        </w:rPr>
      </w:pPr>
    </w:p>
    <w:p w:rsidR="00232A21" w:rsidRPr="00F54933" w:rsidRDefault="00232A21" w:rsidP="00C1580D">
      <w:pPr>
        <w:autoSpaceDE w:val="0"/>
        <w:autoSpaceDN w:val="0"/>
        <w:adjustRightInd w:val="0"/>
        <w:spacing w:after="0"/>
        <w:rPr>
          <w:rFonts w:ascii="Times New Roman" w:hAnsi="Times New Roman"/>
          <w:sz w:val="24"/>
          <w:szCs w:val="24"/>
        </w:rPr>
      </w:pPr>
      <w:r w:rsidRPr="00F54933">
        <w:rPr>
          <w:rFonts w:ascii="Times New Roman" w:hAnsi="Times New Roman"/>
          <w:sz w:val="24"/>
          <w:szCs w:val="24"/>
        </w:rPr>
        <w:t xml:space="preserve">Дата: ……………… </w:t>
      </w:r>
      <w:r w:rsidRPr="00F54933">
        <w:rPr>
          <w:rFonts w:ascii="Times New Roman" w:hAnsi="Times New Roman"/>
          <w:sz w:val="24"/>
          <w:szCs w:val="24"/>
        </w:rPr>
        <w:tab/>
      </w:r>
      <w:r w:rsidRPr="00F54933">
        <w:rPr>
          <w:rFonts w:ascii="Times New Roman" w:hAnsi="Times New Roman"/>
          <w:sz w:val="24"/>
          <w:szCs w:val="24"/>
        </w:rPr>
        <w:tab/>
        <w:t xml:space="preserve">                               ДЕКЛАРАТОР: .......................</w:t>
      </w:r>
    </w:p>
    <w:p w:rsidR="00C17792" w:rsidRPr="00C243E8" w:rsidRDefault="00232A21" w:rsidP="00D31E8C">
      <w:pPr>
        <w:spacing w:after="0"/>
        <w:ind w:firstLine="540"/>
        <w:jc w:val="right"/>
        <w:rPr>
          <w:rFonts w:ascii="Times New Roman" w:hAnsi="Times New Roman"/>
          <w:i/>
          <w:iCs/>
          <w:sz w:val="24"/>
          <w:szCs w:val="24"/>
        </w:rPr>
      </w:pP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i/>
          <w:iCs/>
          <w:sz w:val="24"/>
          <w:szCs w:val="24"/>
        </w:rPr>
        <w:t>(подпис и печат)(име и фамилия)</w:t>
      </w:r>
      <w:r w:rsidR="00C243E8">
        <w:rPr>
          <w:rFonts w:ascii="Times New Roman" w:hAnsi="Times New Roman"/>
          <w:sz w:val="24"/>
          <w:szCs w:val="24"/>
        </w:rPr>
        <w:tab/>
      </w:r>
      <w:r w:rsidRPr="00F54933">
        <w:rPr>
          <w:rFonts w:ascii="Times New Roman" w:hAnsi="Times New Roman"/>
          <w:b/>
          <w:bCs/>
          <w:i/>
          <w:iCs/>
          <w:sz w:val="24"/>
          <w:szCs w:val="24"/>
          <w:u w:val="single"/>
        </w:rPr>
        <w:br w:type="column"/>
      </w:r>
      <w:r w:rsidR="0070465C" w:rsidRPr="00E66270">
        <w:rPr>
          <w:rFonts w:ascii="Times New Roman" w:hAnsi="Times New Roman"/>
          <w:b/>
          <w:bCs/>
          <w:i/>
          <w:iCs/>
          <w:sz w:val="24"/>
          <w:szCs w:val="24"/>
          <w:u w:val="single"/>
        </w:rPr>
        <w:t xml:space="preserve">Образец </w:t>
      </w:r>
      <w:r w:rsidRPr="00E66270">
        <w:rPr>
          <w:rFonts w:ascii="Times New Roman" w:hAnsi="Times New Roman"/>
          <w:b/>
          <w:bCs/>
          <w:i/>
          <w:sz w:val="24"/>
          <w:szCs w:val="24"/>
          <w:u w:val="single"/>
        </w:rPr>
        <w:t xml:space="preserve">№ </w:t>
      </w:r>
      <w:r w:rsidR="00FC44B3" w:rsidRPr="00E66270">
        <w:rPr>
          <w:rFonts w:ascii="Times New Roman" w:hAnsi="Times New Roman"/>
          <w:b/>
          <w:bCs/>
          <w:i/>
          <w:sz w:val="24"/>
          <w:szCs w:val="24"/>
          <w:u w:val="single"/>
        </w:rPr>
        <w:t xml:space="preserve">5 </w:t>
      </w:r>
    </w:p>
    <w:p w:rsidR="00232A21" w:rsidRPr="00F54933" w:rsidRDefault="00232A21" w:rsidP="00C1580D">
      <w:pPr>
        <w:spacing w:after="0"/>
        <w:rPr>
          <w:rFonts w:ascii="Times New Roman" w:hAnsi="Times New Roman"/>
          <w:b/>
          <w:bCs/>
          <w:sz w:val="24"/>
          <w:szCs w:val="24"/>
        </w:rPr>
      </w:pPr>
    </w:p>
    <w:p w:rsidR="00232A21" w:rsidRPr="00F54933" w:rsidRDefault="00647952" w:rsidP="00C1580D">
      <w:pPr>
        <w:spacing w:after="0"/>
        <w:jc w:val="center"/>
        <w:rPr>
          <w:rFonts w:ascii="Times New Roman" w:hAnsi="Times New Roman"/>
          <w:b/>
          <w:bCs/>
          <w:sz w:val="24"/>
          <w:szCs w:val="24"/>
        </w:rPr>
      </w:pPr>
      <w:r w:rsidRPr="00F54933">
        <w:rPr>
          <w:rFonts w:ascii="Times New Roman" w:hAnsi="Times New Roman"/>
          <w:b/>
          <w:bCs/>
          <w:sz w:val="24"/>
          <w:szCs w:val="24"/>
          <w:lang w:val="en-US"/>
        </w:rPr>
        <w:t>*</w:t>
      </w:r>
      <w:r w:rsidR="00232A21" w:rsidRPr="00F54933">
        <w:rPr>
          <w:rFonts w:ascii="Times New Roman" w:hAnsi="Times New Roman"/>
          <w:b/>
          <w:bCs/>
          <w:sz w:val="24"/>
          <w:szCs w:val="24"/>
        </w:rPr>
        <w:t>ЦЕНОВО ПРЕДЛОЖЕНИЕ</w:t>
      </w:r>
    </w:p>
    <w:p w:rsidR="00232A21" w:rsidRPr="00F54933" w:rsidRDefault="00232A21" w:rsidP="00C1580D">
      <w:pPr>
        <w:spacing w:after="0"/>
        <w:jc w:val="center"/>
        <w:rPr>
          <w:rFonts w:ascii="Times New Roman" w:hAnsi="Times New Roman"/>
          <w:b/>
          <w:bCs/>
          <w:sz w:val="24"/>
          <w:szCs w:val="24"/>
        </w:rPr>
      </w:pPr>
      <w:r w:rsidRPr="00F54933">
        <w:rPr>
          <w:rFonts w:ascii="Times New Roman" w:hAnsi="Times New Roman"/>
          <w:b/>
          <w:bCs/>
          <w:sz w:val="24"/>
          <w:szCs w:val="24"/>
        </w:rPr>
        <w:t>/</w:t>
      </w:r>
      <w:r w:rsidRPr="00F54933">
        <w:rPr>
          <w:rFonts w:ascii="Times New Roman" w:hAnsi="Times New Roman"/>
          <w:bCs/>
          <w:i/>
          <w:sz w:val="24"/>
          <w:szCs w:val="24"/>
        </w:rPr>
        <w:t>в отделен запечатан непрозрачен плик</w:t>
      </w:r>
      <w:r w:rsidRPr="00F54933">
        <w:rPr>
          <w:rFonts w:ascii="Times New Roman" w:hAnsi="Times New Roman"/>
          <w:b/>
          <w:bCs/>
          <w:sz w:val="24"/>
          <w:szCs w:val="24"/>
        </w:rPr>
        <w:t>/</w:t>
      </w:r>
    </w:p>
    <w:p w:rsidR="00232A21" w:rsidRPr="00F54933" w:rsidRDefault="00232A21" w:rsidP="00C1580D">
      <w:pPr>
        <w:spacing w:after="0"/>
        <w:jc w:val="center"/>
        <w:rPr>
          <w:rFonts w:ascii="Times New Roman" w:hAnsi="Times New Roman"/>
          <w:b/>
          <w:bCs/>
          <w:i/>
          <w:iCs/>
          <w:sz w:val="24"/>
          <w:szCs w:val="24"/>
        </w:rPr>
      </w:pPr>
    </w:p>
    <w:p w:rsidR="000A09E9" w:rsidRPr="00F54933" w:rsidRDefault="000A09E9" w:rsidP="00B8337B">
      <w:pPr>
        <w:spacing w:after="0"/>
        <w:ind w:right="850"/>
        <w:jc w:val="center"/>
        <w:rPr>
          <w:rFonts w:ascii="Times New Roman" w:hAnsi="Times New Roman"/>
          <w:b/>
          <w:bCs/>
          <w:sz w:val="24"/>
          <w:szCs w:val="24"/>
        </w:rPr>
      </w:pPr>
      <w:r w:rsidRPr="00F54933">
        <w:rPr>
          <w:rFonts w:ascii="Times New Roman" w:hAnsi="Times New Roman"/>
          <w:b/>
          <w:bCs/>
          <w:sz w:val="24"/>
          <w:szCs w:val="24"/>
        </w:rPr>
        <w:t>за изпълнение на обществена поръчка с предмет</w:t>
      </w:r>
      <w:r w:rsidR="00C046F7">
        <w:rPr>
          <w:rFonts w:ascii="Times New Roman" w:hAnsi="Times New Roman"/>
          <w:b/>
          <w:bCs/>
          <w:sz w:val="24"/>
          <w:szCs w:val="24"/>
        </w:rPr>
        <w:t>:</w:t>
      </w:r>
    </w:p>
    <w:p w:rsidR="00C532CA" w:rsidRDefault="00F0432E" w:rsidP="00F0432E">
      <w:pPr>
        <w:spacing w:after="0"/>
        <w:jc w:val="center"/>
        <w:rPr>
          <w:rFonts w:ascii="Times New Roman" w:hAnsi="Times New Roman"/>
          <w:b/>
          <w:i/>
          <w:sz w:val="24"/>
          <w:szCs w:val="24"/>
        </w:rPr>
      </w:pPr>
      <w:r w:rsidRPr="00F0432E">
        <w:rPr>
          <w:rFonts w:ascii="Times New Roman" w:hAnsi="Times New Roman"/>
          <w:b/>
          <w:i/>
          <w:sz w:val="24"/>
          <w:szCs w:val="24"/>
        </w:rPr>
        <w:t>„Доставка и инсталиране на необходимото технологично оборудване за Информационната система за управление на процеса на обученията (ИСУПО) и създаване на условия за тяхното провеждане в безхартиена среда”</w:t>
      </w:r>
    </w:p>
    <w:p w:rsidR="00F0432E" w:rsidRDefault="00F0432E" w:rsidP="00F0432E">
      <w:pPr>
        <w:spacing w:after="0"/>
        <w:jc w:val="center"/>
        <w:rPr>
          <w:rFonts w:ascii="Times New Roman" w:hAnsi="Times New Roman"/>
          <w:b/>
          <w:bCs/>
          <w:caps/>
          <w:sz w:val="24"/>
          <w:szCs w:val="24"/>
        </w:rPr>
      </w:pPr>
    </w:p>
    <w:p w:rsidR="000A09E9" w:rsidRPr="00F54933" w:rsidRDefault="000A09E9" w:rsidP="00384EC1">
      <w:pPr>
        <w:spacing w:after="0"/>
        <w:jc w:val="both"/>
        <w:rPr>
          <w:rFonts w:ascii="Times New Roman" w:hAnsi="Times New Roman"/>
          <w:sz w:val="24"/>
          <w:szCs w:val="24"/>
        </w:rPr>
      </w:pPr>
      <w:r w:rsidRPr="00F54933">
        <w:rPr>
          <w:rFonts w:ascii="Times New Roman" w:hAnsi="Times New Roman"/>
          <w:b/>
          <w:bCs/>
          <w:caps/>
          <w:sz w:val="24"/>
          <w:szCs w:val="24"/>
        </w:rPr>
        <w:t>От:</w:t>
      </w:r>
      <w:r w:rsidRPr="00F54933">
        <w:rPr>
          <w:rFonts w:ascii="Times New Roman" w:hAnsi="Times New Roman"/>
          <w:sz w:val="24"/>
          <w:szCs w:val="24"/>
        </w:rPr>
        <w:t>........................................</w:t>
      </w:r>
      <w:r w:rsidR="009A4A85">
        <w:rPr>
          <w:rFonts w:ascii="Times New Roman" w:hAnsi="Times New Roman"/>
          <w:sz w:val="24"/>
          <w:szCs w:val="24"/>
        </w:rPr>
        <w:t>...................</w:t>
      </w:r>
      <w:r w:rsidRPr="00F54933">
        <w:rPr>
          <w:rFonts w:ascii="Times New Roman" w:hAnsi="Times New Roman"/>
          <w:i/>
          <w:iCs/>
          <w:sz w:val="24"/>
          <w:szCs w:val="24"/>
        </w:rPr>
        <w:t>(наименование на участника)</w:t>
      </w:r>
      <w:r w:rsidRPr="00F54933">
        <w:rPr>
          <w:rFonts w:ascii="Times New Roman" w:hAnsi="Times New Roman"/>
          <w:sz w:val="24"/>
          <w:szCs w:val="24"/>
        </w:rPr>
        <w:t xml:space="preserve"> със седалище и ад</w:t>
      </w:r>
      <w:r w:rsidR="009A4A85">
        <w:rPr>
          <w:rFonts w:ascii="Times New Roman" w:hAnsi="Times New Roman"/>
          <w:sz w:val="24"/>
          <w:szCs w:val="24"/>
        </w:rPr>
        <w:t>рес на управление: .</w:t>
      </w:r>
      <w:r w:rsidRPr="00F54933">
        <w:rPr>
          <w:rFonts w:ascii="Times New Roman" w:hAnsi="Times New Roman"/>
          <w:sz w:val="24"/>
          <w:szCs w:val="24"/>
        </w:rPr>
        <w:t>............................................................,ЕИК .............</w:t>
      </w:r>
      <w:r w:rsidR="009A4A85">
        <w:rPr>
          <w:rFonts w:ascii="Times New Roman" w:hAnsi="Times New Roman"/>
          <w:sz w:val="24"/>
          <w:szCs w:val="24"/>
        </w:rPr>
        <w:t>.............................</w:t>
      </w:r>
      <w:r w:rsidR="00B60426" w:rsidRPr="00F54933">
        <w:rPr>
          <w:rFonts w:ascii="Times New Roman" w:hAnsi="Times New Roman"/>
          <w:sz w:val="24"/>
          <w:szCs w:val="24"/>
        </w:rPr>
        <w:t>......... .</w:t>
      </w:r>
    </w:p>
    <w:p w:rsidR="000A09E9" w:rsidRPr="00F54933" w:rsidRDefault="000A09E9" w:rsidP="00C1580D">
      <w:pPr>
        <w:spacing w:after="0"/>
        <w:jc w:val="both"/>
        <w:rPr>
          <w:rFonts w:ascii="Times New Roman" w:hAnsi="Times New Roman"/>
          <w:b/>
          <w:bCs/>
          <w:sz w:val="24"/>
          <w:szCs w:val="24"/>
        </w:rPr>
      </w:pPr>
    </w:p>
    <w:p w:rsidR="000A09E9" w:rsidRPr="00F54933" w:rsidRDefault="000A09E9" w:rsidP="00C1580D">
      <w:pPr>
        <w:spacing w:after="0"/>
        <w:ind w:firstLine="706"/>
        <w:jc w:val="center"/>
        <w:rPr>
          <w:rFonts w:ascii="Times New Roman" w:hAnsi="Times New Roman"/>
          <w:b/>
          <w:bCs/>
          <w:sz w:val="24"/>
          <w:szCs w:val="24"/>
        </w:rPr>
      </w:pPr>
      <w:r w:rsidRPr="00F54933">
        <w:rPr>
          <w:rFonts w:ascii="Times New Roman" w:hAnsi="Times New Roman"/>
          <w:b/>
          <w:bCs/>
          <w:sz w:val="24"/>
          <w:szCs w:val="24"/>
        </w:rPr>
        <w:t xml:space="preserve">УВАЖАЕМИ </w:t>
      </w:r>
      <w:r w:rsidR="008A3B1E">
        <w:rPr>
          <w:rFonts w:ascii="Times New Roman" w:hAnsi="Times New Roman"/>
          <w:b/>
          <w:bCs/>
          <w:sz w:val="24"/>
          <w:szCs w:val="24"/>
        </w:rPr>
        <w:t>ДАМИ</w:t>
      </w:r>
      <w:r w:rsidRPr="00F54933">
        <w:rPr>
          <w:rFonts w:ascii="Times New Roman" w:hAnsi="Times New Roman"/>
          <w:b/>
          <w:bCs/>
          <w:sz w:val="24"/>
          <w:szCs w:val="24"/>
        </w:rPr>
        <w:t xml:space="preserve"> И ГОСПОДА,</w:t>
      </w:r>
    </w:p>
    <w:p w:rsidR="000A09E9" w:rsidRPr="00F54933" w:rsidRDefault="000A09E9" w:rsidP="00C1580D">
      <w:pPr>
        <w:spacing w:before="120" w:after="0"/>
        <w:jc w:val="center"/>
        <w:rPr>
          <w:rFonts w:ascii="Times New Roman" w:hAnsi="Times New Roman"/>
          <w:bCs/>
          <w:sz w:val="24"/>
          <w:szCs w:val="24"/>
        </w:rPr>
      </w:pPr>
    </w:p>
    <w:p w:rsidR="00B60426" w:rsidRPr="00F54933" w:rsidRDefault="00B60426" w:rsidP="00C1580D">
      <w:pPr>
        <w:spacing w:after="0"/>
        <w:ind w:firstLine="851"/>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 xml:space="preserve">След като се запознах(ме) с документацията за участие в откритата процедура за възлагане на обществена поръчка с предмет: </w:t>
      </w:r>
      <w:r w:rsidR="00F0432E" w:rsidRPr="00F0432E">
        <w:rPr>
          <w:rFonts w:ascii="Times New Roman" w:hAnsi="Times New Roman"/>
          <w:bCs/>
          <w:i/>
          <w:iCs/>
          <w:sz w:val="24"/>
          <w:szCs w:val="24"/>
        </w:rPr>
        <w:t>„Доставка и инсталиране на необходимото технологично оборудване за Информационната система за управление на процеса на обученията (ИСУПО) и създаване на условия за тяхното провеждане в безхартиена среда</w:t>
      </w:r>
      <w:r w:rsidR="00F0432E" w:rsidRPr="00C532CA">
        <w:rPr>
          <w:rFonts w:ascii="Times New Roman" w:hAnsi="Times New Roman"/>
          <w:bCs/>
          <w:i/>
          <w:iCs/>
          <w:sz w:val="24"/>
          <w:szCs w:val="24"/>
        </w:rPr>
        <w:t>”</w:t>
      </w:r>
      <w:r w:rsidR="00D31E8C">
        <w:rPr>
          <w:rFonts w:ascii="Times New Roman" w:hAnsi="Times New Roman"/>
          <w:bCs/>
          <w:i/>
          <w:iCs/>
          <w:sz w:val="24"/>
          <w:szCs w:val="24"/>
        </w:rPr>
        <w:t xml:space="preserve"> </w:t>
      </w:r>
      <w:r w:rsidRPr="00F54933">
        <w:rPr>
          <w:rFonts w:ascii="Times New Roman" w:eastAsia="Times New Roman" w:hAnsi="Times New Roman"/>
          <w:color w:val="000000"/>
          <w:sz w:val="24"/>
          <w:szCs w:val="24"/>
          <w:lang w:eastAsia="bg-BG" w:bidi="bg-BG"/>
        </w:rPr>
        <w:t>подписаният(те),представляващ(и) и управляващ(и)…………………………..,заявявам(е) следното:</w:t>
      </w:r>
    </w:p>
    <w:p w:rsidR="00060A1C" w:rsidRPr="00F54933" w:rsidRDefault="00B60426" w:rsidP="00225080">
      <w:pPr>
        <w:widowControl w:val="0"/>
        <w:spacing w:after="0"/>
        <w:ind w:firstLine="82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Предлагам(е) да осъществявам(е) поръчката съгласно условията на</w:t>
      </w:r>
      <w:r w:rsidRPr="00F54933">
        <w:rPr>
          <w:rFonts w:ascii="Times New Roman" w:eastAsia="Times New Roman" w:hAnsi="Times New Roman"/>
          <w:color w:val="000000"/>
          <w:sz w:val="24"/>
          <w:szCs w:val="24"/>
          <w:lang w:eastAsia="bg-BG" w:bidi="bg-BG"/>
        </w:rPr>
        <w:br/>
        <w:t>документацията и подадената офер</w:t>
      </w:r>
      <w:r w:rsidR="00225080">
        <w:rPr>
          <w:rFonts w:ascii="Times New Roman" w:eastAsia="Times New Roman" w:hAnsi="Times New Roman"/>
          <w:color w:val="000000"/>
          <w:sz w:val="24"/>
          <w:szCs w:val="24"/>
          <w:lang w:eastAsia="bg-BG" w:bidi="bg-BG"/>
        </w:rPr>
        <w:t>та при следните цени и условия:</w:t>
      </w:r>
    </w:p>
    <w:p w:rsidR="00FF568A" w:rsidRDefault="00384EC1" w:rsidP="00C046F7">
      <w:pPr>
        <w:pStyle w:val="ListParagraph1"/>
        <w:spacing w:before="120" w:after="0"/>
        <w:ind w:left="0" w:firstLine="567"/>
        <w:jc w:val="both"/>
        <w:rPr>
          <w:rFonts w:ascii="Times New Roman" w:eastAsia="Tahoma" w:hAnsi="Times New Roman"/>
          <w:color w:val="000000"/>
          <w:sz w:val="24"/>
          <w:szCs w:val="24"/>
          <w:lang w:eastAsia="bg-BG" w:bidi="bg-BG"/>
        </w:rPr>
      </w:pPr>
      <w:r w:rsidRPr="00384EC1">
        <w:rPr>
          <w:rFonts w:ascii="Times New Roman" w:eastAsia="Tahoma" w:hAnsi="Times New Roman"/>
          <w:b/>
          <w:color w:val="000000"/>
          <w:sz w:val="24"/>
          <w:szCs w:val="24"/>
          <w:lang w:eastAsia="bg-BG" w:bidi="bg-BG"/>
        </w:rPr>
        <w:t>1.</w:t>
      </w:r>
      <w:r w:rsidR="004C4B9D" w:rsidRPr="00384EC1">
        <w:rPr>
          <w:rFonts w:ascii="Times New Roman" w:eastAsia="Tahoma" w:hAnsi="Times New Roman"/>
          <w:color w:val="000000"/>
          <w:sz w:val="24"/>
          <w:szCs w:val="24"/>
          <w:lang w:eastAsia="bg-BG" w:bidi="bg-BG"/>
        </w:rPr>
        <w:t xml:space="preserve">Предлагам(е) </w:t>
      </w:r>
      <w:r w:rsidR="0054001C">
        <w:rPr>
          <w:rFonts w:ascii="Times New Roman" w:eastAsia="Tahoma" w:hAnsi="Times New Roman"/>
          <w:color w:val="000000"/>
          <w:sz w:val="24"/>
          <w:szCs w:val="24"/>
          <w:lang w:eastAsia="bg-BG" w:bidi="bg-BG"/>
        </w:rPr>
        <w:t>следната обща цена з</w:t>
      </w:r>
      <w:r w:rsidR="004C4B9D" w:rsidRPr="00384EC1">
        <w:rPr>
          <w:rFonts w:ascii="Times New Roman" w:eastAsia="Tahoma" w:hAnsi="Times New Roman"/>
          <w:color w:val="000000"/>
          <w:sz w:val="24"/>
          <w:szCs w:val="24"/>
          <w:lang w:eastAsia="bg-BG" w:bidi="bg-BG"/>
        </w:rPr>
        <w:t xml:space="preserve">а </w:t>
      </w:r>
      <w:r w:rsidRPr="00384EC1">
        <w:rPr>
          <w:rFonts w:ascii="Times New Roman" w:eastAsia="Tahoma" w:hAnsi="Times New Roman"/>
          <w:color w:val="000000"/>
          <w:sz w:val="24"/>
          <w:szCs w:val="24"/>
          <w:lang w:eastAsia="bg-BG" w:bidi="bg-BG"/>
        </w:rPr>
        <w:t xml:space="preserve">изпълнение на </w:t>
      </w:r>
      <w:r w:rsidR="00C046F7">
        <w:rPr>
          <w:rFonts w:ascii="Times New Roman" w:eastAsia="Tahoma" w:hAnsi="Times New Roman"/>
          <w:color w:val="000000"/>
          <w:sz w:val="24"/>
          <w:szCs w:val="24"/>
          <w:lang w:eastAsia="bg-BG" w:bidi="bg-BG"/>
        </w:rPr>
        <w:t xml:space="preserve">на </w:t>
      </w:r>
      <w:r w:rsidRPr="00384EC1">
        <w:rPr>
          <w:rFonts w:ascii="Times New Roman" w:eastAsia="Tahoma" w:hAnsi="Times New Roman"/>
          <w:color w:val="000000"/>
          <w:sz w:val="24"/>
          <w:szCs w:val="24"/>
          <w:lang w:eastAsia="bg-BG" w:bidi="bg-BG"/>
        </w:rPr>
        <w:t xml:space="preserve">обществената поръчка </w:t>
      </w:r>
      <w:r w:rsidR="004C4B9D" w:rsidRPr="00384EC1">
        <w:rPr>
          <w:rFonts w:ascii="Times New Roman" w:eastAsia="Tahoma" w:hAnsi="Times New Roman"/>
          <w:color w:val="000000"/>
          <w:sz w:val="24"/>
          <w:szCs w:val="24"/>
          <w:lang w:eastAsia="bg-BG" w:bidi="bg-BG"/>
        </w:rPr>
        <w:t>- ………………………(………………)лв. без ДДС.</w:t>
      </w:r>
    </w:p>
    <w:p w:rsidR="0054001C" w:rsidRDefault="0054001C" w:rsidP="0054001C">
      <w:pPr>
        <w:pStyle w:val="ListParagraph1"/>
        <w:spacing w:before="120" w:after="0"/>
        <w:ind w:left="142" w:firstLine="425"/>
        <w:jc w:val="both"/>
        <w:rPr>
          <w:rFonts w:ascii="Times New Roman" w:eastAsia="Tahoma" w:hAnsi="Times New Roman"/>
          <w:color w:val="000000"/>
          <w:sz w:val="24"/>
          <w:szCs w:val="24"/>
          <w:lang w:eastAsia="bg-BG" w:bidi="bg-BG"/>
        </w:rPr>
      </w:pPr>
      <w:r w:rsidRPr="0054001C">
        <w:rPr>
          <w:rFonts w:ascii="Times New Roman" w:eastAsia="Tahoma" w:hAnsi="Times New Roman"/>
          <w:b/>
          <w:color w:val="000000"/>
          <w:sz w:val="24"/>
          <w:szCs w:val="24"/>
          <w:lang w:eastAsia="bg-BG" w:bidi="bg-BG"/>
        </w:rPr>
        <w:t>2.</w:t>
      </w:r>
      <w:r>
        <w:rPr>
          <w:rFonts w:ascii="Times New Roman" w:eastAsia="Tahoma" w:hAnsi="Times New Roman"/>
          <w:color w:val="000000"/>
          <w:sz w:val="24"/>
          <w:szCs w:val="24"/>
          <w:lang w:eastAsia="bg-BG" w:bidi="bg-BG"/>
        </w:rPr>
        <w:t>Предложената от мен(нас) обща цена</w:t>
      </w:r>
      <w:r w:rsidRPr="0054001C">
        <w:rPr>
          <w:rFonts w:ascii="Times New Roman" w:eastAsia="Tahoma" w:hAnsi="Times New Roman"/>
          <w:color w:val="000000"/>
          <w:sz w:val="24"/>
          <w:szCs w:val="24"/>
          <w:lang w:eastAsia="bg-BG" w:bidi="bg-BG"/>
        </w:rPr>
        <w:t xml:space="preserve"> включваща стойността, предвидена за изпълнение на всички </w:t>
      </w:r>
      <w:r w:rsidR="00C046F7">
        <w:rPr>
          <w:rFonts w:ascii="Times New Roman" w:eastAsia="Tahoma" w:hAnsi="Times New Roman"/>
          <w:color w:val="000000"/>
          <w:sz w:val="24"/>
          <w:szCs w:val="24"/>
          <w:lang w:eastAsia="bg-BG" w:bidi="bg-BG"/>
        </w:rPr>
        <w:t xml:space="preserve">доставки и </w:t>
      </w:r>
      <w:r w:rsidRPr="0054001C">
        <w:rPr>
          <w:rFonts w:ascii="Times New Roman" w:eastAsia="Tahoma" w:hAnsi="Times New Roman"/>
          <w:color w:val="000000"/>
          <w:sz w:val="24"/>
          <w:szCs w:val="24"/>
          <w:lang w:eastAsia="bg-BG" w:bidi="bg-BG"/>
        </w:rPr>
        <w:t xml:space="preserve">дейности по настоящата поръчка, посочени </w:t>
      </w:r>
      <w:r w:rsidR="00225080">
        <w:rPr>
          <w:rFonts w:ascii="Times New Roman" w:eastAsia="Tahoma" w:hAnsi="Times New Roman"/>
          <w:color w:val="000000"/>
          <w:sz w:val="24"/>
          <w:szCs w:val="24"/>
          <w:lang w:eastAsia="bg-BG" w:bidi="bg-BG"/>
        </w:rPr>
        <w:t>в техническото ми(ни) предложение</w:t>
      </w:r>
      <w:r w:rsidRPr="0054001C">
        <w:rPr>
          <w:rFonts w:ascii="Times New Roman" w:eastAsia="Tahoma" w:hAnsi="Times New Roman"/>
          <w:color w:val="000000"/>
          <w:sz w:val="24"/>
          <w:szCs w:val="24"/>
          <w:lang w:eastAsia="bg-BG" w:bidi="bg-BG"/>
        </w:rPr>
        <w:t>, както и всички други необходими разходи за изпълнение на поръчката.</w:t>
      </w:r>
    </w:p>
    <w:p w:rsidR="0054001C" w:rsidRPr="00384EC1" w:rsidRDefault="0054001C" w:rsidP="00384EC1">
      <w:pPr>
        <w:pStyle w:val="ListParagraph1"/>
        <w:spacing w:before="120" w:after="0"/>
        <w:ind w:left="567"/>
        <w:jc w:val="both"/>
        <w:rPr>
          <w:rFonts w:ascii="Times New Roman" w:hAnsi="Times New Roman"/>
          <w:bCs/>
          <w:sz w:val="24"/>
          <w:szCs w:val="24"/>
        </w:rPr>
      </w:pPr>
    </w:p>
    <w:p w:rsidR="00827D8B" w:rsidRDefault="00D649AF" w:rsidP="0054001C">
      <w:pPr>
        <w:pStyle w:val="ListParagraph1"/>
        <w:ind w:left="0" w:firstLine="567"/>
        <w:jc w:val="both"/>
        <w:rPr>
          <w:rFonts w:ascii="Times New Roman" w:hAnsi="Times New Roman"/>
          <w:sz w:val="24"/>
          <w:szCs w:val="24"/>
        </w:rPr>
      </w:pPr>
      <w:r w:rsidRPr="006D23E4">
        <w:rPr>
          <w:rFonts w:ascii="Times New Roman" w:eastAsia="Times New Roman" w:hAnsi="Times New Roman"/>
          <w:b/>
          <w:color w:val="000000"/>
          <w:sz w:val="24"/>
          <w:szCs w:val="24"/>
          <w:lang w:eastAsia="bg-BG" w:bidi="bg-BG"/>
        </w:rPr>
        <w:t>3</w:t>
      </w:r>
      <w:r w:rsidR="00384EC1" w:rsidRPr="006D23E4">
        <w:rPr>
          <w:rFonts w:ascii="Times New Roman" w:eastAsia="Times New Roman" w:hAnsi="Times New Roman"/>
          <w:b/>
          <w:color w:val="000000"/>
          <w:sz w:val="24"/>
          <w:szCs w:val="24"/>
          <w:lang w:eastAsia="bg-BG" w:bidi="bg-BG"/>
        </w:rPr>
        <w:t>.</w:t>
      </w:r>
      <w:r w:rsidR="00123095" w:rsidRPr="006D23E4">
        <w:rPr>
          <w:rFonts w:ascii="Times New Roman" w:eastAsia="Times New Roman" w:hAnsi="Times New Roman"/>
          <w:color w:val="000000"/>
          <w:sz w:val="24"/>
          <w:szCs w:val="24"/>
          <w:lang w:eastAsia="bg-BG" w:bidi="bg-BG"/>
        </w:rPr>
        <w:t>Приемам(е) начина на плащане, а именно</w:t>
      </w:r>
      <w:r w:rsidR="00384EC1" w:rsidRPr="006D23E4">
        <w:rPr>
          <w:rFonts w:ascii="Times New Roman" w:eastAsia="Times New Roman" w:hAnsi="Times New Roman"/>
          <w:color w:val="000000"/>
          <w:sz w:val="24"/>
          <w:szCs w:val="24"/>
          <w:lang w:eastAsia="bg-BG" w:bidi="bg-BG"/>
        </w:rPr>
        <w:t>: авансово плащане в размер на 30 % (тридесет процента</w:t>
      </w:r>
      <w:r w:rsidR="0054001C" w:rsidRPr="006D23E4">
        <w:rPr>
          <w:rFonts w:ascii="Times New Roman" w:eastAsia="Times New Roman" w:hAnsi="Times New Roman"/>
          <w:color w:val="000000"/>
          <w:sz w:val="24"/>
          <w:szCs w:val="24"/>
          <w:lang w:eastAsia="bg-BG" w:bidi="bg-BG"/>
        </w:rPr>
        <w:t xml:space="preserve">) от стойността на договора, платимо до 10 (десет) работни дни след неговото </w:t>
      </w:r>
      <w:r w:rsidR="00142731">
        <w:rPr>
          <w:rFonts w:ascii="Times New Roman" w:eastAsia="Times New Roman" w:hAnsi="Times New Roman"/>
          <w:color w:val="000000"/>
          <w:sz w:val="24"/>
          <w:szCs w:val="24"/>
          <w:lang w:eastAsia="bg-BG" w:bidi="bg-BG"/>
        </w:rPr>
        <w:t>влизане в сила</w:t>
      </w:r>
      <w:r w:rsidR="00D31E8C">
        <w:rPr>
          <w:rFonts w:ascii="Times New Roman" w:eastAsia="Times New Roman" w:hAnsi="Times New Roman"/>
          <w:color w:val="000000"/>
          <w:sz w:val="24"/>
          <w:szCs w:val="24"/>
          <w:lang w:eastAsia="bg-BG" w:bidi="bg-BG"/>
        </w:rPr>
        <w:t xml:space="preserve"> </w:t>
      </w:r>
      <w:r w:rsidR="0054001C" w:rsidRPr="006D23E4">
        <w:rPr>
          <w:rFonts w:ascii="Times New Roman" w:eastAsia="Times New Roman" w:hAnsi="Times New Roman"/>
          <w:color w:val="000000"/>
          <w:sz w:val="24"/>
          <w:szCs w:val="24"/>
          <w:lang w:eastAsia="bg-BG" w:bidi="bg-BG"/>
        </w:rPr>
        <w:t>и предоставяне на издавена от мен(нас) фактурата, в оригинал. След завършване на работата по договора, окончателното плащане, съгласно ценовото ми(ни) предложение, платимо до 20 (двадесет) работни дни след приемане на работата по договора и представяне на издавена от мен(нас) фактура, в оригинал, като от сумата се приспада авансовото</w:t>
      </w:r>
      <w:r w:rsidR="0054001C" w:rsidRPr="006D23E4">
        <w:rPr>
          <w:rFonts w:ascii="Times New Roman" w:hAnsi="Times New Roman"/>
          <w:sz w:val="24"/>
          <w:szCs w:val="24"/>
        </w:rPr>
        <w:t xml:space="preserve"> плащане.</w:t>
      </w:r>
    </w:p>
    <w:p w:rsidR="00D649AF" w:rsidRDefault="00BA0FC9" w:rsidP="00BA0FC9">
      <w:pPr>
        <w:widowControl w:val="0"/>
        <w:spacing w:after="0"/>
        <w:ind w:firstLine="567"/>
        <w:jc w:val="both"/>
        <w:rPr>
          <w:rFonts w:ascii="Times New Roman" w:eastAsia="Times New Roman" w:hAnsi="Times New Roman"/>
          <w:sz w:val="24"/>
          <w:szCs w:val="24"/>
          <w:lang w:eastAsia="bg-BG" w:bidi="bg-BG"/>
        </w:rPr>
      </w:pPr>
      <w:r w:rsidRPr="00BA0FC9">
        <w:rPr>
          <w:rFonts w:ascii="Times New Roman" w:hAnsi="Times New Roman"/>
          <w:b/>
          <w:sz w:val="24"/>
          <w:szCs w:val="24"/>
        </w:rPr>
        <w:t>4.</w:t>
      </w:r>
      <w:r>
        <w:rPr>
          <w:rFonts w:ascii="Times New Roman" w:eastAsia="Times New Roman" w:hAnsi="Times New Roman"/>
          <w:sz w:val="24"/>
          <w:szCs w:val="24"/>
          <w:lang w:eastAsia="bg-BG" w:bidi="bg-BG"/>
        </w:rPr>
        <w:t xml:space="preserve"> П</w:t>
      </w:r>
      <w:r w:rsidR="00FE2BF5">
        <w:rPr>
          <w:rFonts w:ascii="Times New Roman" w:eastAsia="Times New Roman" w:hAnsi="Times New Roman"/>
          <w:sz w:val="24"/>
          <w:szCs w:val="24"/>
          <w:lang w:eastAsia="bg-BG" w:bidi="bg-BG"/>
        </w:rPr>
        <w:t>редставям(</w:t>
      </w:r>
      <w:r w:rsidR="00D649AF">
        <w:rPr>
          <w:rFonts w:ascii="Times New Roman" w:eastAsia="Times New Roman" w:hAnsi="Times New Roman"/>
          <w:sz w:val="24"/>
          <w:szCs w:val="24"/>
          <w:lang w:eastAsia="bg-BG" w:bidi="bg-BG"/>
        </w:rPr>
        <w:t>е) разбивка на об</w:t>
      </w:r>
      <w:r w:rsidR="00C046F7">
        <w:rPr>
          <w:rFonts w:ascii="Times New Roman" w:eastAsia="Times New Roman" w:hAnsi="Times New Roman"/>
          <w:sz w:val="24"/>
          <w:szCs w:val="24"/>
          <w:lang w:eastAsia="bg-BG" w:bidi="bg-BG"/>
        </w:rPr>
        <w:t>щата предложена цена</w:t>
      </w:r>
      <w:r w:rsidR="00D649AF">
        <w:rPr>
          <w:rFonts w:ascii="Times New Roman" w:eastAsia="Times New Roman" w:hAnsi="Times New Roman"/>
          <w:sz w:val="24"/>
          <w:szCs w:val="24"/>
          <w:lang w:eastAsia="bg-BG" w:bidi="bg-BG"/>
        </w:rPr>
        <w:t>,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2559"/>
        <w:gridCol w:w="851"/>
        <w:gridCol w:w="2976"/>
        <w:gridCol w:w="2376"/>
      </w:tblGrid>
      <w:tr w:rsidR="00C046F7" w:rsidRPr="005550DC">
        <w:tc>
          <w:tcPr>
            <w:tcW w:w="1093" w:type="dxa"/>
            <w:shd w:val="clear" w:color="auto" w:fill="A6A6A6"/>
          </w:tcPr>
          <w:p w:rsidR="00C046F7" w:rsidRPr="005550DC" w:rsidRDefault="00C046F7" w:rsidP="009818C6">
            <w:pPr>
              <w:widowControl w:val="0"/>
              <w:spacing w:after="0"/>
              <w:jc w:val="center"/>
              <w:rPr>
                <w:rFonts w:ascii="Times New Roman" w:eastAsia="Times New Roman" w:hAnsi="Times New Roman"/>
                <w:sz w:val="24"/>
                <w:szCs w:val="24"/>
                <w:lang w:eastAsia="bg-BG" w:bidi="bg-BG"/>
              </w:rPr>
            </w:pPr>
            <w:r w:rsidRPr="005550DC">
              <w:rPr>
                <w:rFonts w:ascii="Times New Roman" w:eastAsia="Times New Roman" w:hAnsi="Times New Roman"/>
                <w:sz w:val="24"/>
                <w:szCs w:val="24"/>
                <w:lang w:eastAsia="bg-BG" w:bidi="bg-BG"/>
              </w:rPr>
              <w:t>Пореден номер</w:t>
            </w:r>
          </w:p>
        </w:tc>
        <w:tc>
          <w:tcPr>
            <w:tcW w:w="2559" w:type="dxa"/>
            <w:shd w:val="clear" w:color="auto" w:fill="A6A6A6"/>
          </w:tcPr>
          <w:p w:rsidR="00C046F7" w:rsidRPr="005550DC" w:rsidRDefault="009818C6" w:rsidP="00142731">
            <w:pPr>
              <w:widowControl w:val="0"/>
              <w:spacing w:after="0"/>
              <w:jc w:val="center"/>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Предлаган п</w:t>
            </w:r>
            <w:r w:rsidR="00C046F7" w:rsidRPr="005550DC">
              <w:rPr>
                <w:rFonts w:ascii="Times New Roman" w:eastAsia="Times New Roman" w:hAnsi="Times New Roman"/>
                <w:sz w:val="24"/>
                <w:szCs w:val="24"/>
                <w:lang w:eastAsia="bg-BG" w:bidi="bg-BG"/>
              </w:rPr>
              <w:t>родукт</w:t>
            </w:r>
            <w:r>
              <w:rPr>
                <w:rFonts w:ascii="Times New Roman" w:eastAsia="Times New Roman" w:hAnsi="Times New Roman"/>
                <w:sz w:val="24"/>
                <w:szCs w:val="24"/>
                <w:lang w:eastAsia="bg-BG" w:bidi="bg-BG"/>
              </w:rPr>
              <w:t xml:space="preserve"> (вид, марка, модел)</w:t>
            </w:r>
          </w:p>
        </w:tc>
        <w:tc>
          <w:tcPr>
            <w:tcW w:w="851" w:type="dxa"/>
            <w:shd w:val="clear" w:color="auto" w:fill="A6A6A6"/>
          </w:tcPr>
          <w:p w:rsidR="00C046F7" w:rsidRPr="005550DC" w:rsidRDefault="00C046F7" w:rsidP="009818C6">
            <w:pPr>
              <w:widowControl w:val="0"/>
              <w:spacing w:after="0"/>
              <w:jc w:val="center"/>
              <w:rPr>
                <w:rFonts w:ascii="Times New Roman" w:eastAsia="Times New Roman" w:hAnsi="Times New Roman"/>
                <w:sz w:val="24"/>
                <w:szCs w:val="24"/>
                <w:lang w:eastAsia="bg-BG" w:bidi="bg-BG"/>
              </w:rPr>
            </w:pPr>
            <w:r w:rsidRPr="005550DC">
              <w:rPr>
                <w:rFonts w:ascii="Times New Roman" w:eastAsia="Times New Roman" w:hAnsi="Times New Roman"/>
                <w:sz w:val="24"/>
                <w:szCs w:val="24"/>
                <w:lang w:eastAsia="bg-BG" w:bidi="bg-BG"/>
              </w:rPr>
              <w:t>Брой</w:t>
            </w:r>
          </w:p>
        </w:tc>
        <w:tc>
          <w:tcPr>
            <w:tcW w:w="2976" w:type="dxa"/>
            <w:shd w:val="clear" w:color="auto" w:fill="A6A6A6"/>
          </w:tcPr>
          <w:p w:rsidR="009818C6" w:rsidRDefault="009818C6" w:rsidP="009818C6">
            <w:pPr>
              <w:widowControl w:val="0"/>
              <w:spacing w:after="0"/>
              <w:jc w:val="center"/>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 xml:space="preserve">Единична цена </w:t>
            </w:r>
            <w:r w:rsidR="00003C49" w:rsidRPr="005550DC">
              <w:rPr>
                <w:rFonts w:ascii="Times New Roman" w:eastAsia="Times New Roman" w:hAnsi="Times New Roman"/>
                <w:sz w:val="24"/>
                <w:szCs w:val="24"/>
                <w:lang w:eastAsia="bg-BG" w:bidi="bg-BG"/>
              </w:rPr>
              <w:t>за брой</w:t>
            </w:r>
          </w:p>
          <w:p w:rsidR="00C046F7" w:rsidRPr="005550DC" w:rsidRDefault="00C046F7" w:rsidP="009818C6">
            <w:pPr>
              <w:widowControl w:val="0"/>
              <w:spacing w:after="0"/>
              <w:jc w:val="center"/>
              <w:rPr>
                <w:rFonts w:ascii="Times New Roman" w:eastAsia="Times New Roman" w:hAnsi="Times New Roman"/>
                <w:sz w:val="24"/>
                <w:szCs w:val="24"/>
                <w:lang w:eastAsia="bg-BG" w:bidi="bg-BG"/>
              </w:rPr>
            </w:pPr>
            <w:r w:rsidRPr="005550DC">
              <w:rPr>
                <w:rFonts w:ascii="Times New Roman" w:eastAsia="Times New Roman" w:hAnsi="Times New Roman"/>
                <w:sz w:val="24"/>
                <w:szCs w:val="24"/>
                <w:lang w:eastAsia="bg-BG" w:bidi="bg-BG"/>
              </w:rPr>
              <w:t>без вкл. ДДС</w:t>
            </w:r>
          </w:p>
        </w:tc>
        <w:tc>
          <w:tcPr>
            <w:tcW w:w="2376" w:type="dxa"/>
            <w:shd w:val="clear" w:color="auto" w:fill="A6A6A6"/>
          </w:tcPr>
          <w:p w:rsidR="009818C6" w:rsidRDefault="009818C6" w:rsidP="009818C6">
            <w:pPr>
              <w:widowControl w:val="0"/>
              <w:spacing w:after="0"/>
              <w:jc w:val="center"/>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О</w:t>
            </w:r>
            <w:r w:rsidRPr="005550DC">
              <w:rPr>
                <w:rFonts w:ascii="Times New Roman" w:eastAsia="Times New Roman" w:hAnsi="Times New Roman"/>
                <w:sz w:val="24"/>
                <w:szCs w:val="24"/>
                <w:lang w:eastAsia="bg-BG" w:bidi="bg-BG"/>
              </w:rPr>
              <w:t xml:space="preserve">БЩА </w:t>
            </w:r>
            <w:r>
              <w:rPr>
                <w:rFonts w:ascii="Times New Roman" w:eastAsia="Times New Roman" w:hAnsi="Times New Roman"/>
                <w:sz w:val="24"/>
                <w:szCs w:val="24"/>
                <w:lang w:eastAsia="bg-BG" w:bidi="bg-BG"/>
              </w:rPr>
              <w:t>ЦЕНА (брой х единична цена)</w:t>
            </w:r>
          </w:p>
          <w:p w:rsidR="00C046F7" w:rsidRPr="005550DC" w:rsidRDefault="009818C6" w:rsidP="009818C6">
            <w:pPr>
              <w:widowControl w:val="0"/>
              <w:spacing w:after="0"/>
              <w:jc w:val="center"/>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без</w:t>
            </w:r>
            <w:r w:rsidR="00C046F7" w:rsidRPr="005550DC">
              <w:rPr>
                <w:rFonts w:ascii="Times New Roman" w:eastAsia="Times New Roman" w:hAnsi="Times New Roman"/>
                <w:sz w:val="24"/>
                <w:szCs w:val="24"/>
                <w:lang w:eastAsia="bg-BG" w:bidi="bg-BG"/>
              </w:rPr>
              <w:t xml:space="preserve"> вкл. ДДС</w:t>
            </w:r>
          </w:p>
        </w:tc>
      </w:tr>
      <w:tr w:rsidR="00C046F7" w:rsidRPr="005550DC">
        <w:tc>
          <w:tcPr>
            <w:tcW w:w="1093"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r w:rsidRPr="005550DC">
              <w:rPr>
                <w:rFonts w:ascii="Times New Roman" w:eastAsia="Times New Roman" w:hAnsi="Times New Roman"/>
                <w:sz w:val="24"/>
                <w:szCs w:val="24"/>
                <w:lang w:eastAsia="bg-BG" w:bidi="bg-BG"/>
              </w:rPr>
              <w:t>1.</w:t>
            </w:r>
          </w:p>
        </w:tc>
        <w:tc>
          <w:tcPr>
            <w:tcW w:w="2559"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851"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2976"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2376"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r>
      <w:tr w:rsidR="00C046F7" w:rsidRPr="005550DC">
        <w:tc>
          <w:tcPr>
            <w:tcW w:w="1093"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r w:rsidRPr="005550DC">
              <w:rPr>
                <w:rFonts w:ascii="Times New Roman" w:eastAsia="Times New Roman" w:hAnsi="Times New Roman"/>
                <w:sz w:val="24"/>
                <w:szCs w:val="24"/>
                <w:lang w:eastAsia="bg-BG" w:bidi="bg-BG"/>
              </w:rPr>
              <w:t>2.</w:t>
            </w:r>
          </w:p>
        </w:tc>
        <w:tc>
          <w:tcPr>
            <w:tcW w:w="2559"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851"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2976"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2376"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r>
      <w:tr w:rsidR="00C046F7" w:rsidRPr="005550DC">
        <w:tc>
          <w:tcPr>
            <w:tcW w:w="1093"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r w:rsidRPr="005550DC">
              <w:rPr>
                <w:rFonts w:ascii="Times New Roman" w:eastAsia="Times New Roman" w:hAnsi="Times New Roman"/>
                <w:sz w:val="24"/>
                <w:szCs w:val="24"/>
                <w:lang w:eastAsia="bg-BG" w:bidi="bg-BG"/>
              </w:rPr>
              <w:t>3.</w:t>
            </w:r>
          </w:p>
        </w:tc>
        <w:tc>
          <w:tcPr>
            <w:tcW w:w="2559"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851"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2976"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2376"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r>
      <w:tr w:rsidR="00C046F7" w:rsidRPr="005550DC">
        <w:tc>
          <w:tcPr>
            <w:tcW w:w="1093"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r w:rsidRPr="005550DC">
              <w:rPr>
                <w:rFonts w:ascii="Times New Roman" w:eastAsia="Times New Roman" w:hAnsi="Times New Roman"/>
                <w:sz w:val="24"/>
                <w:szCs w:val="24"/>
                <w:lang w:eastAsia="bg-BG" w:bidi="bg-BG"/>
              </w:rPr>
              <w:t>4.</w:t>
            </w:r>
          </w:p>
        </w:tc>
        <w:tc>
          <w:tcPr>
            <w:tcW w:w="2559"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851"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2976"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2376"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r>
      <w:tr w:rsidR="00C046F7" w:rsidRPr="005550DC">
        <w:tc>
          <w:tcPr>
            <w:tcW w:w="1093"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2559"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851"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2976"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c>
          <w:tcPr>
            <w:tcW w:w="2376" w:type="dxa"/>
            <w:shd w:val="clear" w:color="auto" w:fill="auto"/>
          </w:tcPr>
          <w:p w:rsidR="00C046F7" w:rsidRPr="005550DC" w:rsidRDefault="00C046F7" w:rsidP="005550DC">
            <w:pPr>
              <w:widowControl w:val="0"/>
              <w:spacing w:after="0"/>
              <w:jc w:val="both"/>
              <w:rPr>
                <w:rFonts w:ascii="Times New Roman" w:eastAsia="Times New Roman" w:hAnsi="Times New Roman"/>
                <w:sz w:val="24"/>
                <w:szCs w:val="24"/>
                <w:lang w:eastAsia="bg-BG" w:bidi="bg-BG"/>
              </w:rPr>
            </w:pPr>
          </w:p>
        </w:tc>
      </w:tr>
    </w:tbl>
    <w:p w:rsidR="00C046F7" w:rsidRDefault="00C046F7" w:rsidP="00BA0FC9">
      <w:pPr>
        <w:widowControl w:val="0"/>
        <w:spacing w:after="0"/>
        <w:ind w:firstLine="567"/>
        <w:jc w:val="both"/>
        <w:rPr>
          <w:rFonts w:ascii="Times New Roman" w:eastAsia="Times New Roman" w:hAnsi="Times New Roman"/>
          <w:sz w:val="24"/>
          <w:szCs w:val="24"/>
          <w:lang w:eastAsia="bg-BG" w:bidi="bg-BG"/>
        </w:rPr>
      </w:pPr>
    </w:p>
    <w:p w:rsidR="00BB1985" w:rsidRDefault="00003C49" w:rsidP="00C1580D">
      <w:pPr>
        <w:spacing w:before="120" w:after="0"/>
        <w:jc w:val="both"/>
        <w:rPr>
          <w:rFonts w:ascii="Times New Roman" w:hAnsi="Times New Roman"/>
          <w:bCs/>
          <w:sz w:val="24"/>
          <w:szCs w:val="24"/>
        </w:rPr>
      </w:pPr>
      <w:r>
        <w:rPr>
          <w:rFonts w:ascii="Times New Roman" w:hAnsi="Times New Roman"/>
          <w:bCs/>
          <w:sz w:val="24"/>
          <w:szCs w:val="24"/>
        </w:rPr>
        <w:tab/>
      </w:r>
      <w:r w:rsidRPr="00003C49">
        <w:rPr>
          <w:rFonts w:ascii="Times New Roman" w:hAnsi="Times New Roman"/>
          <w:b/>
          <w:bCs/>
          <w:sz w:val="24"/>
          <w:szCs w:val="24"/>
        </w:rPr>
        <w:t>5.</w:t>
      </w:r>
      <w:r>
        <w:rPr>
          <w:rFonts w:ascii="Times New Roman" w:hAnsi="Times New Roman"/>
          <w:bCs/>
          <w:sz w:val="24"/>
          <w:szCs w:val="24"/>
        </w:rPr>
        <w:t xml:space="preserve"> Декларирам(е), че посочените в таблицата по т.4 единични цени</w:t>
      </w:r>
      <w:r w:rsidR="00D31E8C">
        <w:rPr>
          <w:rFonts w:ascii="Times New Roman" w:hAnsi="Times New Roman"/>
          <w:bCs/>
          <w:sz w:val="24"/>
          <w:szCs w:val="24"/>
        </w:rPr>
        <w:t xml:space="preserve"> включват всички разходи свързани с доставката, инсталирането, въвеждането в екплоатация и обучение, като</w:t>
      </w:r>
      <w:r>
        <w:rPr>
          <w:rFonts w:ascii="Times New Roman" w:hAnsi="Times New Roman"/>
          <w:bCs/>
          <w:sz w:val="24"/>
          <w:szCs w:val="24"/>
        </w:rPr>
        <w:t xml:space="preserve"> не подлежат на промяна за целия срок на изпълнение на договора.</w:t>
      </w:r>
    </w:p>
    <w:p w:rsidR="00C046F7" w:rsidRPr="00F54933" w:rsidRDefault="00C046F7" w:rsidP="00C1580D">
      <w:pPr>
        <w:spacing w:before="120" w:after="0"/>
        <w:jc w:val="both"/>
        <w:rPr>
          <w:rFonts w:ascii="Times New Roman" w:hAnsi="Times New Roman"/>
          <w:bCs/>
          <w:sz w:val="24"/>
          <w:szCs w:val="24"/>
        </w:rPr>
      </w:pPr>
    </w:p>
    <w:p w:rsidR="00083531" w:rsidRPr="00F54933" w:rsidRDefault="00083531" w:rsidP="0070707A">
      <w:pPr>
        <w:widowControl w:val="0"/>
        <w:spacing w:after="506"/>
        <w:ind w:firstLine="64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ПР</w:t>
      </w:r>
      <w:r w:rsidR="00BA0FC9">
        <w:rPr>
          <w:rFonts w:ascii="Times New Roman" w:eastAsia="Times New Roman" w:hAnsi="Times New Roman"/>
          <w:color w:val="000000"/>
          <w:sz w:val="24"/>
          <w:szCs w:val="24"/>
          <w:lang w:eastAsia="bg-BG" w:bidi="bg-BG"/>
        </w:rPr>
        <w:t>ИЛОЖЕНИЯ: (описват се поотделно</w:t>
      </w:r>
      <w:r w:rsidRPr="00F54933">
        <w:rPr>
          <w:rFonts w:ascii="Times New Roman" w:eastAsia="Times New Roman" w:hAnsi="Times New Roman"/>
          <w:color w:val="000000"/>
          <w:sz w:val="24"/>
          <w:szCs w:val="24"/>
          <w:lang w:eastAsia="bg-BG" w:bidi="bg-BG"/>
        </w:rPr>
        <w:t>, ако има такив</w:t>
      </w:r>
      <w:r w:rsidR="0070707A">
        <w:rPr>
          <w:rFonts w:ascii="Times New Roman" w:eastAsia="Times New Roman" w:hAnsi="Times New Roman"/>
          <w:color w:val="000000"/>
          <w:sz w:val="24"/>
          <w:szCs w:val="24"/>
          <w:lang w:eastAsia="bg-BG" w:bidi="bg-BG"/>
        </w:rPr>
        <w:t>а)</w:t>
      </w:r>
      <w:r w:rsidR="00552244">
        <w:rPr>
          <w:rFonts w:ascii="Times New Roman" w:eastAsia="Times New Roman" w:hAnsi="Times New Roman"/>
          <w:color w:val="000000"/>
          <w:sz w:val="24"/>
          <w:szCs w:val="24"/>
          <w:lang w:eastAsia="bg-BG" w:bidi="bg-BG"/>
        </w:rPr>
        <w:tab/>
      </w:r>
    </w:p>
    <w:p w:rsidR="00083531" w:rsidRPr="00F54933" w:rsidRDefault="00C046F7" w:rsidP="00C1580D">
      <w:pPr>
        <w:widowControl w:val="0"/>
        <w:tabs>
          <w:tab w:val="left" w:pos="4274"/>
        </w:tabs>
        <w:spacing w:after="286"/>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…………………..2018</w:t>
      </w:r>
      <w:r w:rsidR="00083531" w:rsidRPr="00F54933">
        <w:rPr>
          <w:rFonts w:ascii="Times New Roman" w:eastAsia="Times New Roman" w:hAnsi="Times New Roman"/>
          <w:color w:val="000000"/>
          <w:sz w:val="24"/>
          <w:szCs w:val="24"/>
          <w:lang w:eastAsia="bg-BG" w:bidi="bg-BG"/>
        </w:rPr>
        <w:t>г.</w:t>
      </w:r>
      <w:r w:rsidR="00083531" w:rsidRPr="00F54933">
        <w:rPr>
          <w:rFonts w:ascii="Times New Roman" w:eastAsia="Times New Roman" w:hAnsi="Times New Roman"/>
          <w:color w:val="000000"/>
          <w:sz w:val="24"/>
          <w:szCs w:val="24"/>
          <w:lang w:eastAsia="bg-BG" w:bidi="bg-BG"/>
        </w:rPr>
        <w:tab/>
        <w:t>Подпис и печат:</w:t>
      </w:r>
    </w:p>
    <w:p w:rsidR="00F35905" w:rsidRDefault="007A3204">
      <w:r>
        <w:tab/>
      </w:r>
      <w:r w:rsidR="00AE278F">
        <w:tab/>
      </w:r>
      <w:r w:rsidR="00AE278F">
        <w:tab/>
      </w:r>
      <w:r w:rsidR="00AE278F">
        <w:tab/>
      </w:r>
      <w:r w:rsidR="00AE278F">
        <w:tab/>
      </w:r>
      <w:r w:rsidR="00AE278F">
        <w:tab/>
      </w:r>
      <w:r w:rsidR="00AE278F">
        <w:tab/>
      </w:r>
      <w:r w:rsidR="00AE278F">
        <w:tab/>
      </w:r>
      <w:r w:rsidR="00AE278F">
        <w:tab/>
      </w:r>
      <w:r w:rsidR="00AE278F">
        <w:tab/>
        <w:t>..............................................................</w:t>
      </w:r>
    </w:p>
    <w:p w:rsidR="00083531" w:rsidRPr="00F54933" w:rsidRDefault="00083531" w:rsidP="00C1580D">
      <w:pPr>
        <w:widowControl w:val="0"/>
        <w:spacing w:after="0"/>
        <w:ind w:left="6000"/>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(длъжност и име)</w:t>
      </w:r>
    </w:p>
    <w:p w:rsidR="00BB1985" w:rsidRPr="00F54933" w:rsidRDefault="00BB1985" w:rsidP="00C1580D">
      <w:pPr>
        <w:spacing w:before="120" w:after="0"/>
        <w:jc w:val="both"/>
        <w:rPr>
          <w:rFonts w:ascii="Times New Roman" w:hAnsi="Times New Roman"/>
          <w:bCs/>
          <w:sz w:val="24"/>
          <w:szCs w:val="24"/>
        </w:rPr>
      </w:pPr>
    </w:p>
    <w:p w:rsidR="00FE2BF5" w:rsidRDefault="00FE2BF5" w:rsidP="00FE2BF5">
      <w:pPr>
        <w:spacing w:after="0"/>
        <w:rPr>
          <w:rFonts w:ascii="Times New Roman" w:hAnsi="Times New Roman"/>
          <w:bCs/>
          <w:i/>
          <w:sz w:val="24"/>
          <w:szCs w:val="24"/>
        </w:rPr>
      </w:pPr>
    </w:p>
    <w:p w:rsidR="00FE2BF5" w:rsidRDefault="00FE2BF5" w:rsidP="00FE2BF5">
      <w:pPr>
        <w:spacing w:after="0"/>
        <w:rPr>
          <w:rFonts w:ascii="Times New Roman" w:hAnsi="Times New Roman"/>
          <w:bCs/>
          <w:i/>
          <w:sz w:val="24"/>
          <w:szCs w:val="24"/>
        </w:rPr>
      </w:pPr>
    </w:p>
    <w:p w:rsidR="00FE2BF5" w:rsidRDefault="00FE2BF5" w:rsidP="00FE2BF5">
      <w:pPr>
        <w:spacing w:after="0"/>
        <w:rPr>
          <w:rFonts w:ascii="Times New Roman" w:hAnsi="Times New Roman"/>
          <w:bCs/>
          <w:i/>
          <w:sz w:val="24"/>
          <w:szCs w:val="24"/>
        </w:rPr>
      </w:pPr>
    </w:p>
    <w:p w:rsidR="00FE2BF5" w:rsidRDefault="00FE2BF5" w:rsidP="00FE2BF5">
      <w:pPr>
        <w:spacing w:after="0"/>
        <w:rPr>
          <w:rFonts w:ascii="Times New Roman" w:hAnsi="Times New Roman"/>
          <w:bCs/>
          <w:i/>
          <w:sz w:val="24"/>
          <w:szCs w:val="24"/>
        </w:rPr>
      </w:pPr>
    </w:p>
    <w:p w:rsidR="00FE2BF5" w:rsidRDefault="00FE2BF5" w:rsidP="00FE2BF5">
      <w:pPr>
        <w:spacing w:after="0"/>
        <w:rPr>
          <w:rFonts w:ascii="Times New Roman" w:hAnsi="Times New Roman"/>
          <w:bCs/>
          <w:i/>
          <w:sz w:val="24"/>
          <w:szCs w:val="24"/>
        </w:rPr>
      </w:pPr>
    </w:p>
    <w:p w:rsidR="00FE2BF5" w:rsidRDefault="00FE2BF5" w:rsidP="00FE2BF5">
      <w:pPr>
        <w:spacing w:after="0"/>
        <w:rPr>
          <w:rFonts w:ascii="Times New Roman" w:hAnsi="Times New Roman"/>
          <w:bCs/>
          <w:i/>
          <w:sz w:val="24"/>
          <w:szCs w:val="24"/>
        </w:rPr>
      </w:pPr>
    </w:p>
    <w:p w:rsidR="00FE2BF5" w:rsidRDefault="00FE2BF5" w:rsidP="00FE2BF5">
      <w:pPr>
        <w:spacing w:after="0"/>
        <w:rPr>
          <w:rFonts w:ascii="Times New Roman" w:hAnsi="Times New Roman"/>
          <w:bCs/>
          <w:i/>
          <w:sz w:val="24"/>
          <w:szCs w:val="24"/>
          <w:lang w:val="en-US"/>
        </w:rPr>
      </w:pPr>
    </w:p>
    <w:p w:rsidR="004743AE" w:rsidRDefault="004743AE" w:rsidP="00FE2BF5">
      <w:pPr>
        <w:spacing w:after="0"/>
        <w:rPr>
          <w:rFonts w:ascii="Times New Roman" w:hAnsi="Times New Roman"/>
          <w:bCs/>
          <w:i/>
          <w:sz w:val="24"/>
          <w:szCs w:val="24"/>
          <w:lang w:val="en-US"/>
        </w:rPr>
      </w:pPr>
    </w:p>
    <w:p w:rsidR="004743AE" w:rsidRDefault="004743AE" w:rsidP="00FE2BF5">
      <w:pPr>
        <w:spacing w:after="0"/>
        <w:rPr>
          <w:rFonts w:ascii="Times New Roman" w:hAnsi="Times New Roman"/>
          <w:bCs/>
          <w:i/>
          <w:sz w:val="24"/>
          <w:szCs w:val="24"/>
          <w:lang w:val="en-US"/>
        </w:rPr>
      </w:pPr>
    </w:p>
    <w:p w:rsidR="004743AE" w:rsidRDefault="004743AE" w:rsidP="00FE2BF5">
      <w:pPr>
        <w:spacing w:after="0"/>
        <w:rPr>
          <w:rFonts w:ascii="Times New Roman" w:hAnsi="Times New Roman"/>
          <w:bCs/>
          <w:i/>
          <w:sz w:val="24"/>
          <w:szCs w:val="24"/>
          <w:lang w:val="en-US"/>
        </w:rPr>
      </w:pPr>
    </w:p>
    <w:p w:rsidR="004743AE" w:rsidRDefault="004743AE" w:rsidP="00FE2BF5">
      <w:pPr>
        <w:spacing w:after="0"/>
        <w:rPr>
          <w:rFonts w:ascii="Times New Roman" w:hAnsi="Times New Roman"/>
          <w:bCs/>
          <w:i/>
          <w:sz w:val="24"/>
          <w:szCs w:val="24"/>
          <w:lang w:val="en-US"/>
        </w:rPr>
      </w:pPr>
    </w:p>
    <w:p w:rsidR="004743AE" w:rsidRDefault="004743AE" w:rsidP="00FE2BF5">
      <w:pPr>
        <w:spacing w:after="0"/>
        <w:rPr>
          <w:rFonts w:ascii="Times New Roman" w:hAnsi="Times New Roman"/>
          <w:bCs/>
          <w:i/>
          <w:sz w:val="24"/>
          <w:szCs w:val="24"/>
          <w:lang w:val="en-US"/>
        </w:rPr>
      </w:pPr>
    </w:p>
    <w:p w:rsidR="004743AE" w:rsidRDefault="004743AE" w:rsidP="00FE2BF5">
      <w:pPr>
        <w:spacing w:after="0"/>
        <w:rPr>
          <w:rFonts w:ascii="Times New Roman" w:hAnsi="Times New Roman"/>
          <w:bCs/>
          <w:i/>
          <w:sz w:val="24"/>
          <w:szCs w:val="24"/>
          <w:lang w:val="en-US"/>
        </w:rPr>
      </w:pPr>
    </w:p>
    <w:p w:rsidR="004743AE" w:rsidRDefault="004743AE" w:rsidP="00FE2BF5">
      <w:pPr>
        <w:spacing w:after="0"/>
        <w:rPr>
          <w:rFonts w:ascii="Times New Roman" w:hAnsi="Times New Roman"/>
          <w:bCs/>
          <w:i/>
          <w:sz w:val="24"/>
          <w:szCs w:val="24"/>
          <w:lang w:val="en-US"/>
        </w:rPr>
      </w:pPr>
    </w:p>
    <w:p w:rsidR="004743AE" w:rsidRDefault="004743AE" w:rsidP="00FE2BF5">
      <w:pPr>
        <w:spacing w:after="0"/>
        <w:rPr>
          <w:rFonts w:ascii="Times New Roman" w:hAnsi="Times New Roman"/>
          <w:bCs/>
          <w:i/>
          <w:sz w:val="24"/>
          <w:szCs w:val="24"/>
          <w:lang w:val="en-US"/>
        </w:rPr>
      </w:pPr>
    </w:p>
    <w:p w:rsidR="004743AE" w:rsidRPr="004743AE" w:rsidRDefault="004743AE" w:rsidP="00FE2BF5">
      <w:pPr>
        <w:spacing w:after="0"/>
        <w:rPr>
          <w:rFonts w:ascii="Times New Roman" w:hAnsi="Times New Roman"/>
          <w:bCs/>
          <w:i/>
          <w:sz w:val="24"/>
          <w:szCs w:val="24"/>
          <w:lang w:val="en-US"/>
        </w:rPr>
      </w:pPr>
    </w:p>
    <w:p w:rsidR="00FE2BF5" w:rsidRDefault="00FE2BF5" w:rsidP="00FE2BF5">
      <w:pPr>
        <w:spacing w:after="0"/>
        <w:rPr>
          <w:rFonts w:ascii="Times New Roman" w:hAnsi="Times New Roman"/>
          <w:bCs/>
          <w:i/>
          <w:sz w:val="24"/>
          <w:szCs w:val="24"/>
        </w:rPr>
      </w:pPr>
    </w:p>
    <w:p w:rsidR="00FE2BF5" w:rsidRDefault="00FE2BF5" w:rsidP="00FE2BF5">
      <w:pPr>
        <w:spacing w:after="0"/>
        <w:rPr>
          <w:rFonts w:ascii="Times New Roman" w:hAnsi="Times New Roman"/>
          <w:bCs/>
          <w:i/>
          <w:sz w:val="24"/>
          <w:szCs w:val="24"/>
        </w:rPr>
      </w:pPr>
    </w:p>
    <w:p w:rsidR="008A1C25" w:rsidRPr="00F54933" w:rsidRDefault="008A1C25" w:rsidP="00552244">
      <w:pPr>
        <w:ind w:left="6804" w:firstLine="567"/>
        <w:rPr>
          <w:rFonts w:ascii="Times New Roman" w:hAnsi="Times New Roman"/>
          <w:b/>
          <w:bCs/>
          <w:i/>
          <w:sz w:val="24"/>
          <w:szCs w:val="24"/>
          <w:u w:val="single"/>
        </w:rPr>
      </w:pPr>
      <w:r w:rsidRPr="00F54933">
        <w:rPr>
          <w:rFonts w:ascii="Times New Roman" w:hAnsi="Times New Roman"/>
          <w:b/>
          <w:bCs/>
          <w:i/>
          <w:sz w:val="24"/>
          <w:szCs w:val="24"/>
          <w:u w:val="single"/>
        </w:rPr>
        <w:t>Образец № 6</w:t>
      </w:r>
    </w:p>
    <w:p w:rsidR="007C26A5" w:rsidRPr="00F54933" w:rsidRDefault="007C26A5" w:rsidP="00755E3B">
      <w:pPr>
        <w:spacing w:before="240"/>
        <w:jc w:val="center"/>
        <w:rPr>
          <w:rFonts w:ascii="Times New Roman" w:hAnsi="Times New Roman"/>
          <w:b/>
          <w:bCs/>
          <w:sz w:val="24"/>
          <w:szCs w:val="24"/>
        </w:rPr>
      </w:pPr>
      <w:r w:rsidRPr="00F54933">
        <w:rPr>
          <w:rFonts w:ascii="Times New Roman" w:hAnsi="Times New Roman"/>
          <w:b/>
          <w:bCs/>
          <w:sz w:val="24"/>
          <w:szCs w:val="24"/>
        </w:rPr>
        <w:t>ДЕКЛАРАЦИЯ</w:t>
      </w:r>
    </w:p>
    <w:p w:rsidR="00363094" w:rsidRPr="00F54933" w:rsidRDefault="007C26A5" w:rsidP="00755E3B">
      <w:pPr>
        <w:spacing w:after="0"/>
        <w:ind w:firstLine="567"/>
        <w:jc w:val="center"/>
        <w:rPr>
          <w:rFonts w:ascii="Times New Roman" w:hAnsi="Times New Roman"/>
          <w:sz w:val="24"/>
          <w:szCs w:val="24"/>
        </w:rPr>
      </w:pPr>
      <w:r w:rsidRPr="00F54933">
        <w:rPr>
          <w:rFonts w:ascii="Times New Roman" w:hAnsi="Times New Roman"/>
          <w:sz w:val="24"/>
          <w:szCs w:val="24"/>
        </w:rPr>
        <w:t>по чл. 6, ал. 2 от Закона за мерките срещу изпирането на пари</w:t>
      </w:r>
    </w:p>
    <w:p w:rsidR="00363094" w:rsidRPr="00F54933" w:rsidRDefault="00363094" w:rsidP="00363094">
      <w:pPr>
        <w:spacing w:after="0"/>
        <w:ind w:firstLine="567"/>
        <w:jc w:val="both"/>
        <w:rPr>
          <w:rFonts w:ascii="Times New Roman" w:hAnsi="Times New Roman"/>
          <w:sz w:val="24"/>
          <w:szCs w:val="24"/>
        </w:rPr>
      </w:pPr>
    </w:p>
    <w:p w:rsidR="00363094" w:rsidRPr="00F54933" w:rsidRDefault="00363094" w:rsidP="00363094">
      <w:pPr>
        <w:spacing w:after="0"/>
        <w:ind w:firstLine="567"/>
        <w:jc w:val="both"/>
        <w:rPr>
          <w:rFonts w:ascii="Times New Roman" w:hAnsi="Times New Roman"/>
          <w:sz w:val="24"/>
          <w:szCs w:val="24"/>
        </w:rPr>
      </w:pPr>
    </w:p>
    <w:p w:rsidR="00363094" w:rsidRPr="00F54933" w:rsidRDefault="00363094" w:rsidP="00363094">
      <w:pPr>
        <w:spacing w:after="0"/>
        <w:ind w:firstLine="567"/>
        <w:jc w:val="both"/>
        <w:rPr>
          <w:rFonts w:ascii="Times New Roman" w:hAnsi="Times New Roman"/>
          <w:b/>
          <w:bCs/>
          <w:sz w:val="24"/>
          <w:szCs w:val="24"/>
        </w:rPr>
      </w:pPr>
      <w:r w:rsidRPr="00F54933">
        <w:rPr>
          <w:rFonts w:ascii="Times New Roman" w:hAnsi="Times New Roman"/>
          <w:sz w:val="24"/>
          <w:szCs w:val="24"/>
        </w:rPr>
        <w:t xml:space="preserve"> Подписаният/ата ……………………………………………………..…………</w:t>
      </w:r>
    </w:p>
    <w:p w:rsidR="00363094" w:rsidRPr="00F54933" w:rsidRDefault="00363094" w:rsidP="00363094">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 xml:space="preserve">                                                 (трите имена)</w:t>
      </w:r>
    </w:p>
    <w:p w:rsidR="00363094" w:rsidRPr="00F54933" w:rsidRDefault="00363094" w:rsidP="00363094">
      <w:pPr>
        <w:spacing w:after="0"/>
        <w:jc w:val="both"/>
        <w:rPr>
          <w:rFonts w:ascii="Times New Roman" w:hAnsi="Times New Roman"/>
          <w:b/>
          <w:bCs/>
          <w:sz w:val="24"/>
          <w:szCs w:val="24"/>
        </w:rPr>
      </w:pPr>
      <w:r w:rsidRPr="00F54933">
        <w:rPr>
          <w:rFonts w:ascii="Times New Roman" w:hAnsi="Times New Roman"/>
          <w:sz w:val="24"/>
          <w:szCs w:val="24"/>
        </w:rPr>
        <w:t>данни по документ за  самоличност …………………....................…………………</w:t>
      </w:r>
    </w:p>
    <w:p w:rsidR="00363094" w:rsidRPr="00F54933" w:rsidRDefault="00363094" w:rsidP="00363094">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(номер на лична карта, дата, орган и място на издаването)</w:t>
      </w:r>
    </w:p>
    <w:p w:rsidR="00363094" w:rsidRPr="00F54933" w:rsidRDefault="00363094" w:rsidP="00363094">
      <w:pPr>
        <w:spacing w:after="0"/>
        <w:jc w:val="both"/>
        <w:rPr>
          <w:rFonts w:ascii="Times New Roman" w:hAnsi="Times New Roman"/>
          <w:b/>
          <w:bCs/>
          <w:sz w:val="24"/>
          <w:szCs w:val="24"/>
        </w:rPr>
      </w:pPr>
      <w:r w:rsidRPr="00F54933">
        <w:rPr>
          <w:rFonts w:ascii="Times New Roman" w:hAnsi="Times New Roman"/>
          <w:sz w:val="24"/>
          <w:szCs w:val="24"/>
        </w:rPr>
        <w:t>в качеството си на ……………………………………………………..………………</w:t>
      </w:r>
    </w:p>
    <w:p w:rsidR="00363094" w:rsidRPr="00F54933" w:rsidRDefault="00363094" w:rsidP="00363094">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(длъжност)</w:t>
      </w:r>
    </w:p>
    <w:p w:rsidR="00363094" w:rsidRPr="00F54933" w:rsidRDefault="00363094" w:rsidP="00363094">
      <w:pPr>
        <w:spacing w:after="0"/>
        <w:jc w:val="both"/>
        <w:rPr>
          <w:rFonts w:ascii="Times New Roman" w:hAnsi="Times New Roman"/>
          <w:b/>
          <w:bCs/>
          <w:sz w:val="24"/>
          <w:szCs w:val="24"/>
        </w:rPr>
      </w:pPr>
      <w:r w:rsidRPr="00F54933">
        <w:rPr>
          <w:rFonts w:ascii="Times New Roman" w:hAnsi="Times New Roman"/>
          <w:sz w:val="24"/>
          <w:szCs w:val="24"/>
        </w:rPr>
        <w:t>на …………………………………………………………..……………………………</w:t>
      </w:r>
    </w:p>
    <w:p w:rsidR="00363094" w:rsidRPr="00F54933" w:rsidRDefault="00363094" w:rsidP="00363094">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(наименование на участника)</w:t>
      </w:r>
    </w:p>
    <w:p w:rsidR="00755E3B" w:rsidRDefault="00363094" w:rsidP="00F0432E">
      <w:pPr>
        <w:spacing w:after="0"/>
        <w:ind w:right="850"/>
        <w:jc w:val="center"/>
        <w:rPr>
          <w:rFonts w:ascii="Times New Roman" w:hAnsi="Times New Roman"/>
          <w:bCs/>
          <w:i/>
          <w:iCs/>
          <w:sz w:val="24"/>
          <w:szCs w:val="24"/>
        </w:rPr>
      </w:pPr>
      <w:r w:rsidRPr="00F54933">
        <w:rPr>
          <w:rFonts w:ascii="Times New Roman" w:hAnsi="Times New Roman"/>
          <w:sz w:val="24"/>
          <w:szCs w:val="24"/>
        </w:rPr>
        <w:t>ЕИК/БУЛСТАТ /или друга идентифицираща информация в съответствие със законодателството на държавата, в която участникът е установен/ …………………………………</w:t>
      </w:r>
      <w:r w:rsidRPr="00F54933">
        <w:rPr>
          <w:rFonts w:ascii="Times New Roman" w:hAnsi="Times New Roman"/>
          <w:sz w:val="24"/>
          <w:szCs w:val="24"/>
          <w:lang w:eastAsia="ar-SA"/>
        </w:rPr>
        <w:t xml:space="preserve"> – участник в процедурата за възлагане на обществена поръчка с предмет</w:t>
      </w:r>
      <w:r w:rsidR="00F0432E">
        <w:rPr>
          <w:rFonts w:ascii="Times New Roman" w:hAnsi="Times New Roman"/>
          <w:sz w:val="24"/>
          <w:szCs w:val="24"/>
          <w:lang w:eastAsia="ar-SA"/>
        </w:rPr>
        <w:t xml:space="preserve">: </w:t>
      </w:r>
      <w:r w:rsidRPr="00F54933">
        <w:rPr>
          <w:rFonts w:ascii="Times New Roman" w:hAnsi="Times New Roman"/>
          <w:sz w:val="24"/>
          <w:szCs w:val="24"/>
          <w:lang w:eastAsia="ar-SA"/>
        </w:rPr>
        <w:t xml:space="preserve"> </w:t>
      </w:r>
      <w:r w:rsidR="00F0432E" w:rsidRPr="00F0432E">
        <w:rPr>
          <w:rFonts w:ascii="Times New Roman" w:hAnsi="Times New Roman"/>
          <w:bCs/>
          <w:i/>
          <w:iCs/>
          <w:sz w:val="24"/>
          <w:szCs w:val="24"/>
        </w:rPr>
        <w:t>„Доставка и инсталиране на необходимото технологично оборудване за Информационната система за управление на процеса на обученията (ИСУПО) и създаване на условия за тяхното провеждане в безхартиена среда</w:t>
      </w:r>
      <w:r w:rsidR="00F0432E" w:rsidRPr="00C532CA">
        <w:rPr>
          <w:rFonts w:ascii="Times New Roman" w:hAnsi="Times New Roman"/>
          <w:bCs/>
          <w:i/>
          <w:iCs/>
          <w:sz w:val="24"/>
          <w:szCs w:val="24"/>
        </w:rPr>
        <w:t>”</w:t>
      </w:r>
    </w:p>
    <w:p w:rsidR="00F0432E" w:rsidRPr="00F54933" w:rsidRDefault="00F0432E" w:rsidP="00F0432E">
      <w:pPr>
        <w:spacing w:after="0"/>
        <w:ind w:right="850"/>
        <w:jc w:val="center"/>
        <w:rPr>
          <w:rFonts w:ascii="Times New Roman" w:hAnsi="Times New Roman"/>
          <w:b/>
          <w:bCs/>
          <w:sz w:val="24"/>
          <w:szCs w:val="24"/>
        </w:rPr>
      </w:pPr>
    </w:p>
    <w:p w:rsidR="00363094" w:rsidRPr="00F54933" w:rsidRDefault="00363094" w:rsidP="00363094">
      <w:pPr>
        <w:autoSpaceDE w:val="0"/>
        <w:autoSpaceDN w:val="0"/>
        <w:adjustRightInd w:val="0"/>
        <w:spacing w:after="0"/>
        <w:jc w:val="center"/>
        <w:rPr>
          <w:rFonts w:ascii="Times New Roman" w:hAnsi="Times New Roman"/>
          <w:b/>
          <w:bCs/>
          <w:sz w:val="24"/>
          <w:szCs w:val="24"/>
        </w:rPr>
      </w:pPr>
      <w:r w:rsidRPr="00F54933">
        <w:rPr>
          <w:rFonts w:ascii="Times New Roman" w:hAnsi="Times New Roman"/>
          <w:b/>
          <w:bCs/>
          <w:sz w:val="24"/>
          <w:szCs w:val="24"/>
        </w:rPr>
        <w:t>ДЕКЛАРИРАМ, ЧЕ:</w:t>
      </w:r>
    </w:p>
    <w:p w:rsidR="00363094" w:rsidRPr="00F54933" w:rsidRDefault="00363094" w:rsidP="00363094">
      <w:pPr>
        <w:autoSpaceDE w:val="0"/>
        <w:autoSpaceDN w:val="0"/>
        <w:adjustRightInd w:val="0"/>
        <w:spacing w:after="0"/>
        <w:jc w:val="center"/>
        <w:rPr>
          <w:rFonts w:ascii="Times New Roman" w:hAnsi="Times New Roman"/>
          <w:b/>
          <w:bCs/>
          <w:sz w:val="24"/>
          <w:szCs w:val="24"/>
        </w:rPr>
      </w:pPr>
    </w:p>
    <w:tbl>
      <w:tblPr>
        <w:tblW w:w="0" w:type="auto"/>
        <w:jc w:val="center"/>
        <w:tblLook w:val="01E0"/>
      </w:tblPr>
      <w:tblGrid>
        <w:gridCol w:w="9596"/>
      </w:tblGrid>
      <w:tr w:rsidR="00363094" w:rsidRPr="002C1EFB">
        <w:trPr>
          <w:jc w:val="center"/>
        </w:trPr>
        <w:tc>
          <w:tcPr>
            <w:tcW w:w="9596" w:type="dxa"/>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 xml:space="preserve">действителен собственик по смисъла на чл. 6, ал. 2 от ЗМИП </w:t>
            </w:r>
            <w:r w:rsidRPr="00F54933">
              <w:rPr>
                <w:rFonts w:ascii="Times New Roman" w:hAnsi="Times New Roman"/>
                <w:sz w:val="24"/>
                <w:szCs w:val="24"/>
              </w:rPr>
              <w:br/>
              <w:t>във връзка с чл. 3, ал. 5 ППЗМИП на горепосоченото юридическо лице е/са</w:t>
            </w:r>
            <w:r w:rsidRPr="00F54933">
              <w:rPr>
                <w:rFonts w:ascii="Times New Roman" w:hAnsi="Times New Roman"/>
                <w:sz w:val="24"/>
                <w:szCs w:val="24"/>
              </w:rPr>
              <w:br/>
              <w:t>следното физическо лице/следните физически лица:</w:t>
            </w:r>
          </w:p>
          <w:p w:rsidR="00363094" w:rsidRPr="00F54933" w:rsidRDefault="00363094" w:rsidP="00363094">
            <w:pPr>
              <w:autoSpaceDE w:val="0"/>
              <w:autoSpaceDN w:val="0"/>
              <w:adjustRightInd w:val="0"/>
              <w:spacing w:after="0"/>
              <w:jc w:val="both"/>
              <w:rPr>
                <w:rFonts w:ascii="Times New Roman" w:hAnsi="Times New Roman"/>
                <w:sz w:val="24"/>
                <w:szCs w:val="24"/>
              </w:rPr>
            </w:pPr>
          </w:p>
        </w:tc>
      </w:tr>
      <w:tr w:rsidR="00363094" w:rsidRPr="002C1EFB">
        <w:trPr>
          <w:jc w:val="center"/>
        </w:trPr>
        <w:tc>
          <w:tcPr>
            <w:tcW w:w="9596" w:type="dxa"/>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1. ......................................................................,……………………………………………</w:t>
            </w:r>
          </w:p>
        </w:tc>
      </w:tr>
      <w:tr w:rsidR="00363094" w:rsidRPr="002C1EFB">
        <w:trPr>
          <w:jc w:val="center"/>
        </w:trPr>
        <w:tc>
          <w:tcPr>
            <w:tcW w:w="9596" w:type="dxa"/>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(име, презиме, фамилия)</w:t>
            </w:r>
          </w:p>
        </w:tc>
      </w:tr>
      <w:tr w:rsidR="00363094" w:rsidRPr="002C1EFB">
        <w:trPr>
          <w:jc w:val="center"/>
        </w:trPr>
        <w:tc>
          <w:tcPr>
            <w:tcW w:w="9596" w:type="dxa"/>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ЕГН ................................................................................................................................,</w:t>
            </w:r>
          </w:p>
        </w:tc>
      </w:tr>
      <w:tr w:rsidR="00363094" w:rsidRPr="002C1EFB">
        <w:trPr>
          <w:jc w:val="center"/>
        </w:trPr>
        <w:tc>
          <w:tcPr>
            <w:tcW w:w="9596" w:type="dxa"/>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постоянен адрес .............................................................................................................,</w:t>
            </w:r>
          </w:p>
        </w:tc>
      </w:tr>
      <w:tr w:rsidR="00363094" w:rsidRPr="002C1EFB">
        <w:trPr>
          <w:jc w:val="center"/>
        </w:trPr>
        <w:tc>
          <w:tcPr>
            <w:tcW w:w="9596" w:type="dxa"/>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гражданство ...................................................................................................................,</w:t>
            </w:r>
          </w:p>
        </w:tc>
      </w:tr>
      <w:tr w:rsidR="00363094" w:rsidRPr="002C1EFB">
        <w:trPr>
          <w:jc w:val="center"/>
        </w:trPr>
        <w:tc>
          <w:tcPr>
            <w:tcW w:w="9596" w:type="dxa"/>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документ за самоличност ..................................................</w:t>
            </w:r>
          </w:p>
          <w:p w:rsidR="00363094" w:rsidRPr="00F54933" w:rsidRDefault="00363094" w:rsidP="00363094">
            <w:pPr>
              <w:autoSpaceDE w:val="0"/>
              <w:autoSpaceDN w:val="0"/>
              <w:adjustRightInd w:val="0"/>
              <w:spacing w:after="0"/>
              <w:jc w:val="both"/>
              <w:rPr>
                <w:rFonts w:ascii="Times New Roman" w:hAnsi="Times New Roman"/>
                <w:sz w:val="24"/>
                <w:szCs w:val="24"/>
              </w:rPr>
            </w:pPr>
          </w:p>
        </w:tc>
      </w:tr>
      <w:tr w:rsidR="00363094" w:rsidRPr="002C1EFB">
        <w:trPr>
          <w:jc w:val="center"/>
        </w:trPr>
        <w:tc>
          <w:tcPr>
            <w:tcW w:w="9596" w:type="dxa"/>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2. ......................................................................,</w:t>
            </w:r>
          </w:p>
        </w:tc>
      </w:tr>
      <w:tr w:rsidR="00363094" w:rsidRPr="002C1EFB">
        <w:trPr>
          <w:jc w:val="center"/>
        </w:trPr>
        <w:tc>
          <w:tcPr>
            <w:tcW w:w="9596" w:type="dxa"/>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(име, презиме, фамилия)</w:t>
            </w:r>
          </w:p>
        </w:tc>
      </w:tr>
    </w:tbl>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ЕГН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постоянен адрес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гражданство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документ за самоличност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3.. ......................................................................,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(име, презиме, фамилия)</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ЕГН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постоянен адрес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гражданство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документ за самоличност ..................................................</w:t>
      </w:r>
    </w:p>
    <w:p w:rsidR="00363094" w:rsidRPr="00F54933" w:rsidRDefault="00363094" w:rsidP="00363094">
      <w:pPr>
        <w:autoSpaceDE w:val="0"/>
        <w:autoSpaceDN w:val="0"/>
        <w:adjustRightInd w:val="0"/>
        <w:spacing w:after="0"/>
        <w:jc w:val="both"/>
        <w:rPr>
          <w:rFonts w:ascii="Times New Roman" w:hAnsi="Times New Roman"/>
          <w:sz w:val="24"/>
          <w:szCs w:val="24"/>
        </w:rPr>
      </w:pPr>
    </w:p>
    <w:p w:rsidR="00363094" w:rsidRPr="00F54933" w:rsidRDefault="00363094" w:rsidP="00363094">
      <w:pPr>
        <w:autoSpaceDE w:val="0"/>
        <w:autoSpaceDN w:val="0"/>
        <w:adjustRightInd w:val="0"/>
        <w:spacing w:after="0"/>
        <w:ind w:firstLine="567"/>
        <w:jc w:val="both"/>
        <w:rPr>
          <w:rFonts w:ascii="Times New Roman" w:hAnsi="Times New Roman"/>
          <w:sz w:val="24"/>
          <w:szCs w:val="24"/>
        </w:rPr>
      </w:pPr>
      <w:r w:rsidRPr="00F54933">
        <w:rPr>
          <w:rFonts w:ascii="Times New Roman" w:hAnsi="Times New Roman"/>
          <w:sz w:val="24"/>
          <w:szCs w:val="24"/>
        </w:rPr>
        <w:t>Известна ми е наказателната отговорност по чл.313 от Наказателния кодекс за деклариране на неверни обстоятелства.</w:t>
      </w:r>
    </w:p>
    <w:p w:rsidR="00363094" w:rsidRPr="00F54933" w:rsidRDefault="00363094" w:rsidP="00363094">
      <w:pPr>
        <w:autoSpaceDE w:val="0"/>
        <w:autoSpaceDN w:val="0"/>
        <w:adjustRightInd w:val="0"/>
        <w:spacing w:after="0"/>
        <w:ind w:firstLine="567"/>
        <w:jc w:val="both"/>
        <w:rPr>
          <w:rFonts w:ascii="Times New Roman" w:hAnsi="Times New Roman"/>
          <w:sz w:val="24"/>
          <w:szCs w:val="24"/>
        </w:rPr>
      </w:pPr>
    </w:p>
    <w:p w:rsidR="00EF3695" w:rsidRPr="00F54933" w:rsidRDefault="00363094" w:rsidP="00363094">
      <w:pPr>
        <w:autoSpaceDE w:val="0"/>
        <w:autoSpaceDN w:val="0"/>
        <w:adjustRightInd w:val="0"/>
        <w:spacing w:after="0"/>
        <w:ind w:firstLine="567"/>
        <w:jc w:val="both"/>
        <w:rPr>
          <w:rFonts w:ascii="Times New Roman" w:hAnsi="Times New Roman"/>
          <w:sz w:val="24"/>
          <w:szCs w:val="24"/>
        </w:rPr>
      </w:pPr>
      <w:r w:rsidRPr="00F54933">
        <w:rPr>
          <w:rFonts w:ascii="Times New Roman" w:hAnsi="Times New Roman"/>
          <w:sz w:val="24"/>
          <w:szCs w:val="24"/>
        </w:rPr>
        <w:t xml:space="preserve">Забележки: </w:t>
      </w:r>
    </w:p>
    <w:p w:rsidR="00363094" w:rsidRPr="00F54933" w:rsidRDefault="00EF3695" w:rsidP="00363094">
      <w:pPr>
        <w:autoSpaceDE w:val="0"/>
        <w:autoSpaceDN w:val="0"/>
        <w:adjustRightInd w:val="0"/>
        <w:spacing w:after="0"/>
        <w:ind w:firstLine="567"/>
        <w:jc w:val="both"/>
        <w:rPr>
          <w:rFonts w:ascii="Times New Roman" w:hAnsi="Times New Roman"/>
          <w:sz w:val="24"/>
          <w:szCs w:val="24"/>
        </w:rPr>
      </w:pPr>
      <w:r w:rsidRPr="00F54933">
        <w:rPr>
          <w:rFonts w:ascii="Times New Roman" w:hAnsi="Times New Roman"/>
          <w:sz w:val="24"/>
          <w:szCs w:val="24"/>
        </w:rPr>
        <w:t xml:space="preserve">1. </w:t>
      </w:r>
      <w:r w:rsidRPr="00F54933">
        <w:rPr>
          <w:rFonts w:ascii="Times New Roman" w:hAnsi="Times New Roman"/>
          <w:i/>
          <w:sz w:val="24"/>
          <w:szCs w:val="24"/>
        </w:rPr>
        <w:t>Т</w:t>
      </w:r>
      <w:r w:rsidR="00363094" w:rsidRPr="00F54933">
        <w:rPr>
          <w:rFonts w:ascii="Times New Roman" w:hAnsi="Times New Roman"/>
          <w:i/>
          <w:sz w:val="24"/>
          <w:szCs w:val="24"/>
        </w:rPr>
        <w:t xml:space="preserve">ази декларация се представя от участника, който е </w:t>
      </w:r>
      <w:r w:rsidR="007A3204" w:rsidRPr="007A3204">
        <w:rPr>
          <w:rFonts w:ascii="Times New Roman" w:hAnsi="Times New Roman"/>
          <w:i/>
          <w:sz w:val="24"/>
          <w:szCs w:val="24"/>
          <w:u w:val="single"/>
        </w:rPr>
        <w:t>определен за изпълнител</w:t>
      </w:r>
      <w:r w:rsidR="00363094" w:rsidRPr="00F54933">
        <w:rPr>
          <w:rFonts w:ascii="Times New Roman" w:hAnsi="Times New Roman"/>
          <w:i/>
          <w:sz w:val="24"/>
          <w:szCs w:val="24"/>
        </w:rPr>
        <w:t xml:space="preserve"> на обществената поръчка</w:t>
      </w:r>
      <w:r w:rsidR="00E74E32">
        <w:rPr>
          <w:rFonts w:ascii="Times New Roman" w:hAnsi="Times New Roman"/>
          <w:i/>
          <w:sz w:val="24"/>
          <w:szCs w:val="24"/>
        </w:rPr>
        <w:t xml:space="preserve"> за съответната обособена позиция</w:t>
      </w:r>
      <w:r w:rsidR="00363094" w:rsidRPr="00F54933">
        <w:rPr>
          <w:rFonts w:ascii="Times New Roman" w:hAnsi="Times New Roman"/>
          <w:i/>
          <w:sz w:val="24"/>
          <w:szCs w:val="24"/>
        </w:rPr>
        <w:t>, преди подписване на договора, на основание чл.112, ал.1, т.4 от ЗОП.</w:t>
      </w:r>
    </w:p>
    <w:p w:rsidR="00EF3695" w:rsidRPr="00F54933" w:rsidRDefault="00EF3695" w:rsidP="00EF3695">
      <w:pPr>
        <w:ind w:firstLine="567"/>
        <w:jc w:val="both"/>
        <w:rPr>
          <w:rFonts w:ascii="Times New Roman" w:hAnsi="Times New Roman"/>
          <w:i/>
          <w:sz w:val="24"/>
          <w:szCs w:val="24"/>
        </w:rPr>
      </w:pPr>
      <w:r w:rsidRPr="00F54933">
        <w:rPr>
          <w:rFonts w:ascii="Times New Roman" w:hAnsi="Times New Roman"/>
          <w:sz w:val="24"/>
          <w:szCs w:val="24"/>
        </w:rPr>
        <w:t xml:space="preserve">2. </w:t>
      </w:r>
      <w:r w:rsidRPr="00F54933">
        <w:rPr>
          <w:rFonts w:ascii="Times New Roman" w:hAnsi="Times New Roman"/>
          <w:i/>
          <w:sz w:val="24"/>
          <w:szCs w:val="24"/>
        </w:rPr>
        <w:t>По смисъла на чл.3, ал.5 от ППЗМИП, действителен собственик на клиент - юридическо лице, е:</w:t>
      </w:r>
    </w:p>
    <w:p w:rsidR="00EF3695" w:rsidRPr="00F54933" w:rsidRDefault="00A178DE" w:rsidP="00EF3695">
      <w:pPr>
        <w:ind w:firstLine="567"/>
        <w:jc w:val="both"/>
        <w:rPr>
          <w:rFonts w:ascii="Times New Roman" w:hAnsi="Times New Roman"/>
          <w:i/>
          <w:sz w:val="24"/>
          <w:szCs w:val="24"/>
        </w:rPr>
      </w:pPr>
      <w:r w:rsidRPr="00F54933">
        <w:rPr>
          <w:rFonts w:ascii="Times New Roman" w:hAnsi="Times New Roman"/>
          <w:i/>
          <w:sz w:val="24"/>
          <w:szCs w:val="24"/>
        </w:rPr>
        <w:t>А.</w:t>
      </w:r>
      <w:r w:rsidR="00EF3695" w:rsidRPr="00F54933">
        <w:rPr>
          <w:rFonts w:ascii="Times New Roman" w:hAnsi="Times New Roman"/>
          <w:i/>
          <w:sz w:val="24"/>
          <w:szCs w:val="24"/>
        </w:rPr>
        <w:t xml:space="preserve">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EF3695" w:rsidRPr="00F54933" w:rsidRDefault="00A178DE" w:rsidP="00EF3695">
      <w:pPr>
        <w:ind w:firstLine="567"/>
        <w:jc w:val="both"/>
        <w:rPr>
          <w:rFonts w:ascii="Times New Roman" w:hAnsi="Times New Roman"/>
          <w:i/>
          <w:sz w:val="24"/>
          <w:szCs w:val="24"/>
        </w:rPr>
      </w:pPr>
      <w:r w:rsidRPr="00F54933">
        <w:rPr>
          <w:rFonts w:ascii="Times New Roman" w:hAnsi="Times New Roman"/>
          <w:i/>
          <w:sz w:val="24"/>
          <w:szCs w:val="24"/>
        </w:rPr>
        <w:t>Б.</w:t>
      </w:r>
      <w:r w:rsidR="00EF3695" w:rsidRPr="00F54933">
        <w:rPr>
          <w:rFonts w:ascii="Times New Roman" w:hAnsi="Times New Roman"/>
          <w:i/>
          <w:sz w:val="24"/>
          <w:szCs w:val="24"/>
        </w:rPr>
        <w:t>.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7C26A5" w:rsidRPr="00F54933" w:rsidRDefault="00A178DE" w:rsidP="00EF3695">
      <w:pPr>
        <w:ind w:firstLine="567"/>
        <w:jc w:val="both"/>
        <w:rPr>
          <w:rFonts w:ascii="Times New Roman" w:hAnsi="Times New Roman"/>
          <w:i/>
          <w:sz w:val="24"/>
          <w:szCs w:val="24"/>
        </w:rPr>
      </w:pPr>
      <w:r w:rsidRPr="00F54933">
        <w:rPr>
          <w:rFonts w:ascii="Times New Roman" w:hAnsi="Times New Roman"/>
          <w:i/>
          <w:sz w:val="24"/>
          <w:szCs w:val="24"/>
        </w:rPr>
        <w:t>В.</w:t>
      </w:r>
      <w:r w:rsidR="00EF3695" w:rsidRPr="00F54933">
        <w:rPr>
          <w:rFonts w:ascii="Times New Roman" w:hAnsi="Times New Roman"/>
          <w:i/>
          <w:sz w:val="24"/>
          <w:szCs w:val="24"/>
        </w:rPr>
        <w:t xml:space="preserve">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363094" w:rsidRPr="00F54933" w:rsidRDefault="00363094" w:rsidP="00EF3695">
      <w:pPr>
        <w:jc w:val="both"/>
        <w:rPr>
          <w:rFonts w:ascii="Times New Roman" w:hAnsi="Times New Roman"/>
          <w:sz w:val="24"/>
          <w:szCs w:val="24"/>
        </w:rPr>
      </w:pPr>
    </w:p>
    <w:p w:rsidR="00A178DE" w:rsidRDefault="007C26A5" w:rsidP="00EF3695">
      <w:pPr>
        <w:ind w:left="426" w:right="516"/>
        <w:jc w:val="both"/>
        <w:rPr>
          <w:rFonts w:ascii="Times New Roman" w:hAnsi="Times New Roman"/>
          <w:sz w:val="24"/>
          <w:szCs w:val="24"/>
        </w:rPr>
      </w:pPr>
      <w:r w:rsidRPr="00F54933">
        <w:rPr>
          <w:rFonts w:ascii="Times New Roman" w:hAnsi="Times New Roman"/>
          <w:sz w:val="24"/>
          <w:szCs w:val="24"/>
        </w:rPr>
        <w:tab/>
      </w:r>
    </w:p>
    <w:p w:rsidR="00FE2BF5" w:rsidRDefault="00FE2BF5" w:rsidP="00EF3695">
      <w:pPr>
        <w:ind w:left="426" w:right="516"/>
        <w:jc w:val="both"/>
        <w:rPr>
          <w:rFonts w:ascii="Times New Roman" w:hAnsi="Times New Roman"/>
          <w:sz w:val="24"/>
          <w:szCs w:val="24"/>
        </w:rPr>
      </w:pPr>
    </w:p>
    <w:p w:rsidR="00FE2BF5" w:rsidRDefault="00FE2BF5" w:rsidP="00EF3695">
      <w:pPr>
        <w:ind w:left="426" w:right="516"/>
        <w:jc w:val="both"/>
        <w:rPr>
          <w:rFonts w:ascii="Times New Roman" w:hAnsi="Times New Roman"/>
          <w:sz w:val="24"/>
          <w:szCs w:val="24"/>
        </w:rPr>
      </w:pPr>
    </w:p>
    <w:p w:rsidR="00FE2BF5" w:rsidRPr="00F54933" w:rsidRDefault="00FE2BF5" w:rsidP="00EF3695">
      <w:pPr>
        <w:ind w:left="426" w:right="516"/>
        <w:jc w:val="both"/>
        <w:rPr>
          <w:rFonts w:ascii="Times New Roman" w:hAnsi="Times New Roman"/>
          <w:sz w:val="24"/>
          <w:szCs w:val="24"/>
        </w:rPr>
      </w:pPr>
    </w:p>
    <w:p w:rsidR="003B18FA" w:rsidRPr="00B910AF" w:rsidRDefault="00B910AF" w:rsidP="00B910AF">
      <w:pPr>
        <w:spacing w:after="0"/>
        <w:ind w:left="7371" w:firstLine="567"/>
        <w:rPr>
          <w:rFonts w:ascii="Times New Roman" w:eastAsia="Times New Roman" w:hAnsi="Times New Roman"/>
          <w:b/>
          <w:bCs/>
          <w:i/>
          <w:sz w:val="24"/>
          <w:szCs w:val="24"/>
        </w:rPr>
      </w:pPr>
      <w:r w:rsidRPr="00B910AF">
        <w:rPr>
          <w:rFonts w:ascii="Times New Roman" w:eastAsia="Times New Roman" w:hAnsi="Times New Roman"/>
          <w:b/>
          <w:bCs/>
          <w:i/>
          <w:sz w:val="24"/>
          <w:szCs w:val="24"/>
        </w:rPr>
        <w:t>Образец № 1а</w:t>
      </w:r>
    </w:p>
    <w:p w:rsidR="00B910AF" w:rsidRDefault="00B910AF" w:rsidP="00B910AF">
      <w:pPr>
        <w:spacing w:after="0"/>
        <w:jc w:val="center"/>
        <w:rPr>
          <w:rFonts w:ascii="Times New Roman" w:eastAsia="Times New Roman" w:hAnsi="Times New Roman"/>
          <w:b/>
          <w:bCs/>
          <w:sz w:val="24"/>
          <w:szCs w:val="24"/>
        </w:rPr>
      </w:pPr>
    </w:p>
    <w:p w:rsidR="00B910AF" w:rsidRPr="00B910AF" w:rsidRDefault="00B910AF" w:rsidP="00B910AF">
      <w:pPr>
        <w:spacing w:after="0"/>
        <w:jc w:val="center"/>
        <w:rPr>
          <w:rFonts w:ascii="Times New Roman" w:eastAsia="Times New Roman" w:hAnsi="Times New Roman"/>
          <w:b/>
          <w:bCs/>
          <w:sz w:val="24"/>
          <w:szCs w:val="24"/>
          <w:lang w:val="en-US"/>
        </w:rPr>
      </w:pPr>
      <w:r w:rsidRPr="00B910AF">
        <w:rPr>
          <w:rFonts w:ascii="Times New Roman" w:eastAsia="Times New Roman" w:hAnsi="Times New Roman"/>
          <w:b/>
          <w:bCs/>
          <w:sz w:val="24"/>
          <w:szCs w:val="24"/>
          <w:lang w:val="en-US"/>
        </w:rPr>
        <w:t>Д Е К Л А Р А Ц И Я</w:t>
      </w:r>
    </w:p>
    <w:p w:rsidR="00B910AF" w:rsidRPr="00B910AF" w:rsidRDefault="00B910AF" w:rsidP="00B910AF">
      <w:pPr>
        <w:spacing w:after="0"/>
        <w:jc w:val="both"/>
        <w:rPr>
          <w:rFonts w:ascii="Times New Roman" w:eastAsia="Times New Roman" w:hAnsi="Times New Roman"/>
          <w:bCs/>
          <w:sz w:val="24"/>
          <w:szCs w:val="24"/>
          <w:lang w:val="en-US"/>
        </w:rPr>
      </w:pPr>
      <w:r w:rsidRPr="00B910AF">
        <w:rPr>
          <w:rFonts w:ascii="Times New Roman" w:eastAsia="Times New Roman" w:hAnsi="Times New Roman"/>
          <w:bCs/>
          <w:sz w:val="24"/>
          <w:szCs w:val="24"/>
          <w:lang w:val="en-US"/>
        </w:rPr>
        <w:t>от  ..................................................................................................................</w:t>
      </w:r>
    </w:p>
    <w:p w:rsidR="00B910AF" w:rsidRPr="00B910AF" w:rsidRDefault="00B910AF" w:rsidP="00B910AF">
      <w:pPr>
        <w:spacing w:after="0"/>
        <w:jc w:val="both"/>
        <w:rPr>
          <w:rFonts w:ascii="Times New Roman" w:eastAsia="Times New Roman" w:hAnsi="Times New Roman"/>
          <w:bCs/>
          <w:sz w:val="24"/>
          <w:szCs w:val="24"/>
          <w:lang w:val="en-US"/>
        </w:rPr>
      </w:pPr>
      <w:r w:rsidRPr="00B910AF">
        <w:rPr>
          <w:rFonts w:ascii="Times New Roman" w:eastAsia="Times New Roman" w:hAnsi="Times New Roman"/>
          <w:bCs/>
          <w:sz w:val="24"/>
          <w:szCs w:val="24"/>
          <w:lang w:val="en-US"/>
        </w:rPr>
        <w:t>(име, презиме, фамилия).......................................................в качеството ми на .....................................................................................................................</w:t>
      </w:r>
    </w:p>
    <w:p w:rsidR="00B910AF" w:rsidRPr="00B910AF" w:rsidRDefault="00B910AF" w:rsidP="00B910AF">
      <w:pPr>
        <w:spacing w:after="0"/>
        <w:jc w:val="both"/>
        <w:rPr>
          <w:rFonts w:ascii="Times New Roman" w:eastAsia="Times New Roman" w:hAnsi="Times New Roman"/>
          <w:bCs/>
          <w:sz w:val="24"/>
          <w:szCs w:val="24"/>
        </w:rPr>
      </w:pPr>
      <w:r w:rsidRPr="00B910AF">
        <w:rPr>
          <w:rFonts w:ascii="Times New Roman" w:eastAsia="Times New Roman" w:hAnsi="Times New Roman"/>
          <w:bCs/>
          <w:sz w:val="24"/>
          <w:szCs w:val="24"/>
          <w:lang w:val="en-US"/>
        </w:rPr>
        <w:t xml:space="preserve"> (посочва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 </w:t>
      </w:r>
      <w:r w:rsidR="00F0432E" w:rsidRPr="00F0432E">
        <w:rPr>
          <w:rFonts w:ascii="Times New Roman" w:hAnsi="Times New Roman"/>
          <w:bCs/>
          <w:i/>
          <w:iCs/>
          <w:sz w:val="24"/>
          <w:szCs w:val="24"/>
        </w:rPr>
        <w:t>„Доставка и инсталиране на необходимото технологично оборудване за Информационната система за управление на процеса на обученията (ИСУПО) и създаване на условия за тяхното провеждане в безхартиена среда</w:t>
      </w:r>
      <w:r w:rsidR="00F0432E" w:rsidRPr="00C532CA">
        <w:rPr>
          <w:rFonts w:ascii="Times New Roman" w:hAnsi="Times New Roman"/>
          <w:bCs/>
          <w:i/>
          <w:iCs/>
          <w:sz w:val="24"/>
          <w:szCs w:val="24"/>
        </w:rPr>
        <w:t>”</w:t>
      </w:r>
      <w:r>
        <w:rPr>
          <w:rFonts w:ascii="Times New Roman" w:eastAsia="Times New Roman" w:hAnsi="Times New Roman"/>
          <w:bCs/>
          <w:sz w:val="24"/>
          <w:szCs w:val="24"/>
        </w:rPr>
        <w:t>,</w:t>
      </w:r>
    </w:p>
    <w:p w:rsidR="00B910AF" w:rsidRPr="00B910AF" w:rsidRDefault="00B910AF" w:rsidP="00B910AF">
      <w:pPr>
        <w:spacing w:after="0"/>
        <w:jc w:val="both"/>
        <w:rPr>
          <w:rFonts w:ascii="Times New Roman" w:eastAsia="Times New Roman" w:hAnsi="Times New Roman"/>
          <w:bCs/>
          <w:sz w:val="24"/>
          <w:szCs w:val="24"/>
          <w:lang w:val="en-US"/>
        </w:rPr>
      </w:pPr>
      <w:r w:rsidRPr="00B910AF">
        <w:rPr>
          <w:rFonts w:ascii="Times New Roman" w:eastAsia="Times New Roman" w:hAnsi="Times New Roman"/>
          <w:bCs/>
          <w:sz w:val="24"/>
          <w:szCs w:val="24"/>
          <w:lang w:val="en-US"/>
        </w:rPr>
        <w:tab/>
      </w:r>
      <w:r w:rsidRPr="00B910AF">
        <w:rPr>
          <w:rFonts w:ascii="Times New Roman" w:eastAsia="Times New Roman" w:hAnsi="Times New Roman"/>
          <w:bCs/>
          <w:sz w:val="24"/>
          <w:szCs w:val="24"/>
          <w:lang w:val="en-US"/>
        </w:rPr>
        <w:tab/>
      </w:r>
      <w:r w:rsidRPr="00B910AF">
        <w:rPr>
          <w:rFonts w:ascii="Times New Roman" w:eastAsia="Times New Roman" w:hAnsi="Times New Roman"/>
          <w:bCs/>
          <w:sz w:val="24"/>
          <w:szCs w:val="24"/>
          <w:lang w:val="en-US"/>
        </w:rPr>
        <w:tab/>
      </w:r>
      <w:r w:rsidRPr="00B910AF">
        <w:rPr>
          <w:rFonts w:ascii="Times New Roman" w:eastAsia="Times New Roman" w:hAnsi="Times New Roman"/>
          <w:bCs/>
          <w:sz w:val="24"/>
          <w:szCs w:val="24"/>
          <w:lang w:val="en-US"/>
        </w:rPr>
        <w:tab/>
      </w:r>
    </w:p>
    <w:p w:rsidR="00B910AF" w:rsidRPr="00B910AF" w:rsidRDefault="00B910AF" w:rsidP="00B910AF">
      <w:pPr>
        <w:spacing w:after="0"/>
        <w:ind w:left="2835" w:firstLine="567"/>
        <w:jc w:val="both"/>
        <w:rPr>
          <w:rFonts w:ascii="Times New Roman" w:eastAsia="Times New Roman" w:hAnsi="Times New Roman"/>
          <w:b/>
          <w:bCs/>
          <w:sz w:val="24"/>
          <w:szCs w:val="24"/>
          <w:lang w:val="en-US"/>
        </w:rPr>
      </w:pPr>
      <w:r w:rsidRPr="00B910AF">
        <w:rPr>
          <w:rFonts w:ascii="Times New Roman" w:eastAsia="Times New Roman" w:hAnsi="Times New Roman"/>
          <w:b/>
          <w:bCs/>
          <w:sz w:val="24"/>
          <w:szCs w:val="24"/>
          <w:lang w:val="en-US"/>
        </w:rPr>
        <w:t>Д Е К Л А Р И Р А М, Ч Е:</w:t>
      </w:r>
    </w:p>
    <w:p w:rsidR="00B910AF" w:rsidRPr="00B910AF" w:rsidRDefault="00B910AF" w:rsidP="00B910AF">
      <w:pPr>
        <w:spacing w:after="0"/>
        <w:jc w:val="both"/>
        <w:rPr>
          <w:rFonts w:ascii="Times New Roman" w:eastAsia="Times New Roman" w:hAnsi="Times New Roman"/>
          <w:bCs/>
          <w:sz w:val="24"/>
          <w:szCs w:val="24"/>
          <w:lang w:val="en-US"/>
        </w:rPr>
      </w:pPr>
    </w:p>
    <w:p w:rsidR="00B910AF" w:rsidRPr="00B910AF" w:rsidRDefault="00B910AF" w:rsidP="00B910AF">
      <w:pPr>
        <w:spacing w:after="0"/>
        <w:jc w:val="both"/>
        <w:rPr>
          <w:rFonts w:ascii="Times New Roman" w:eastAsia="Times New Roman" w:hAnsi="Times New Roman"/>
          <w:bCs/>
          <w:sz w:val="24"/>
          <w:szCs w:val="24"/>
          <w:lang w:val="en-US"/>
        </w:rPr>
      </w:pPr>
      <w:r w:rsidRPr="00B910AF">
        <w:rPr>
          <w:rFonts w:ascii="Times New Roman" w:eastAsia="Times New Roman" w:hAnsi="Times New Roman"/>
          <w:bCs/>
          <w:sz w:val="24"/>
          <w:szCs w:val="24"/>
          <w:lang w:val="en-US"/>
        </w:rPr>
        <w:t>всички задължени лица по смисъла на чл. 54, ал. 2 от ЗОП са следните:</w:t>
      </w:r>
    </w:p>
    <w:p w:rsidR="00B910AF" w:rsidRPr="00B910AF" w:rsidRDefault="00B910AF" w:rsidP="00B910AF">
      <w:pPr>
        <w:spacing w:after="0"/>
        <w:jc w:val="both"/>
        <w:rPr>
          <w:rFonts w:ascii="Times New Roman" w:eastAsia="Times New Roman" w:hAnsi="Times New Roman"/>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B910AF" w:rsidRPr="00B910AF" w:rsidTr="00AD5462">
        <w:tc>
          <w:tcPr>
            <w:tcW w:w="4785" w:type="dxa"/>
            <w:shd w:val="clear" w:color="auto" w:fill="auto"/>
          </w:tcPr>
          <w:p w:rsidR="00B910AF" w:rsidRPr="00B910AF" w:rsidRDefault="00B910AF" w:rsidP="00AD5462">
            <w:pPr>
              <w:tabs>
                <w:tab w:val="left" w:pos="0"/>
                <w:tab w:val="left" w:pos="5760"/>
              </w:tabs>
              <w:ind w:firstLine="284"/>
              <w:jc w:val="both"/>
              <w:rPr>
                <w:rFonts w:ascii="Times New Roman" w:hAnsi="Times New Roman"/>
                <w:sz w:val="24"/>
                <w:szCs w:val="24"/>
                <w:lang w:eastAsia="zh-CN"/>
              </w:rPr>
            </w:pPr>
            <w:r w:rsidRPr="00B910AF">
              <w:rPr>
                <w:rFonts w:ascii="Times New Roman" w:hAnsi="Times New Roman"/>
                <w:sz w:val="24"/>
                <w:szCs w:val="24"/>
              </w:rPr>
              <w:t>лицата, които представляват участника са:</w:t>
            </w:r>
          </w:p>
        </w:tc>
        <w:tc>
          <w:tcPr>
            <w:tcW w:w="4785" w:type="dxa"/>
            <w:shd w:val="clear" w:color="auto" w:fill="auto"/>
          </w:tcPr>
          <w:p w:rsidR="00B910AF" w:rsidRPr="00B910AF" w:rsidRDefault="00B910AF" w:rsidP="00AD5462">
            <w:pPr>
              <w:tabs>
                <w:tab w:val="left" w:pos="0"/>
                <w:tab w:val="left" w:pos="5760"/>
              </w:tabs>
              <w:ind w:firstLine="284"/>
              <w:jc w:val="both"/>
              <w:rPr>
                <w:rFonts w:ascii="Times New Roman" w:hAnsi="Times New Roman"/>
                <w:sz w:val="24"/>
                <w:szCs w:val="24"/>
                <w:lang w:eastAsia="zh-CN"/>
              </w:rPr>
            </w:pPr>
          </w:p>
        </w:tc>
      </w:tr>
      <w:tr w:rsidR="00B910AF" w:rsidRPr="00B910AF" w:rsidTr="00AD5462">
        <w:tc>
          <w:tcPr>
            <w:tcW w:w="4785" w:type="dxa"/>
            <w:shd w:val="clear" w:color="auto" w:fill="auto"/>
          </w:tcPr>
          <w:p w:rsidR="00B910AF" w:rsidRPr="00B910AF" w:rsidRDefault="00B910AF" w:rsidP="00AD5462">
            <w:pPr>
              <w:tabs>
                <w:tab w:val="left" w:pos="0"/>
                <w:tab w:val="left" w:pos="5760"/>
              </w:tabs>
              <w:ind w:firstLine="284"/>
              <w:jc w:val="both"/>
              <w:rPr>
                <w:rFonts w:ascii="Times New Roman" w:hAnsi="Times New Roman"/>
                <w:sz w:val="24"/>
                <w:szCs w:val="24"/>
                <w:lang w:eastAsia="zh-CN"/>
              </w:rPr>
            </w:pPr>
            <w:r w:rsidRPr="00B910AF">
              <w:rPr>
                <w:rFonts w:ascii="Times New Roman" w:hAnsi="Times New Roman"/>
                <w:sz w:val="24"/>
                <w:szCs w:val="24"/>
              </w:rPr>
              <w:t>лицата, които са членове на управителни и надзорни органи на участника са:</w:t>
            </w:r>
          </w:p>
        </w:tc>
        <w:tc>
          <w:tcPr>
            <w:tcW w:w="4785" w:type="dxa"/>
            <w:shd w:val="clear" w:color="auto" w:fill="auto"/>
          </w:tcPr>
          <w:p w:rsidR="00B910AF" w:rsidRPr="00B910AF" w:rsidRDefault="00B910AF" w:rsidP="00AD5462">
            <w:pPr>
              <w:tabs>
                <w:tab w:val="left" w:pos="0"/>
                <w:tab w:val="left" w:pos="5760"/>
              </w:tabs>
              <w:ind w:firstLine="284"/>
              <w:jc w:val="both"/>
              <w:rPr>
                <w:rFonts w:ascii="Times New Roman" w:hAnsi="Times New Roman"/>
                <w:sz w:val="24"/>
                <w:szCs w:val="24"/>
                <w:lang w:eastAsia="zh-CN"/>
              </w:rPr>
            </w:pPr>
          </w:p>
        </w:tc>
      </w:tr>
      <w:tr w:rsidR="00B910AF" w:rsidRPr="00B910AF" w:rsidTr="00AD5462">
        <w:tc>
          <w:tcPr>
            <w:tcW w:w="4785" w:type="dxa"/>
            <w:shd w:val="clear" w:color="auto" w:fill="auto"/>
          </w:tcPr>
          <w:p w:rsidR="00B910AF" w:rsidRPr="00B910AF" w:rsidRDefault="00B910AF" w:rsidP="00AD5462">
            <w:pPr>
              <w:tabs>
                <w:tab w:val="left" w:pos="0"/>
                <w:tab w:val="left" w:pos="5760"/>
              </w:tabs>
              <w:ind w:firstLine="284"/>
              <w:jc w:val="both"/>
              <w:rPr>
                <w:rFonts w:ascii="Times New Roman" w:hAnsi="Times New Roman"/>
                <w:sz w:val="24"/>
                <w:szCs w:val="24"/>
                <w:lang w:eastAsia="zh-CN"/>
              </w:rPr>
            </w:pPr>
            <w:r w:rsidRPr="00B910AF">
              <w:rPr>
                <w:rFonts w:ascii="Times New Roman" w:hAnsi="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B910AF" w:rsidRPr="00B910AF" w:rsidRDefault="00B910AF" w:rsidP="00AD5462">
            <w:pPr>
              <w:tabs>
                <w:tab w:val="left" w:pos="0"/>
                <w:tab w:val="left" w:pos="5760"/>
              </w:tabs>
              <w:ind w:firstLine="284"/>
              <w:jc w:val="both"/>
              <w:rPr>
                <w:rFonts w:ascii="Times New Roman" w:hAnsi="Times New Roman"/>
                <w:sz w:val="24"/>
                <w:szCs w:val="24"/>
                <w:lang w:eastAsia="zh-CN"/>
              </w:rPr>
            </w:pPr>
          </w:p>
        </w:tc>
      </w:tr>
    </w:tbl>
    <w:p w:rsidR="00B910AF" w:rsidRPr="00B910AF" w:rsidRDefault="00B910AF" w:rsidP="00B910AF">
      <w:pPr>
        <w:spacing w:after="0"/>
        <w:jc w:val="both"/>
        <w:rPr>
          <w:rFonts w:ascii="Times New Roman" w:eastAsia="Times New Roman" w:hAnsi="Times New Roman"/>
          <w:bCs/>
          <w:sz w:val="24"/>
          <w:szCs w:val="24"/>
          <w:lang w:val="en-US"/>
        </w:rPr>
      </w:pPr>
    </w:p>
    <w:p w:rsidR="00B910AF" w:rsidRPr="00B910AF" w:rsidRDefault="00B910AF" w:rsidP="00B910AF">
      <w:pPr>
        <w:spacing w:after="0"/>
        <w:jc w:val="both"/>
        <w:rPr>
          <w:rFonts w:ascii="Times New Roman" w:eastAsia="Times New Roman" w:hAnsi="Times New Roman"/>
          <w:bCs/>
          <w:sz w:val="24"/>
          <w:szCs w:val="24"/>
          <w:lang w:val="en-US"/>
        </w:rPr>
      </w:pPr>
      <w:r w:rsidRPr="00B910AF">
        <w:rPr>
          <w:rFonts w:ascii="Times New Roman" w:eastAsia="Times New Roman" w:hAnsi="Times New Roman"/>
          <w:bCs/>
          <w:sz w:val="24"/>
          <w:szCs w:val="24"/>
          <w:lang w:val="en-US"/>
        </w:rPr>
        <w:t>Известна ми е отговорността за деклариране на неверни данни.</w:t>
      </w:r>
    </w:p>
    <w:p w:rsidR="00B910AF" w:rsidRPr="00B910AF" w:rsidRDefault="00B910AF" w:rsidP="00B910AF">
      <w:pPr>
        <w:spacing w:after="0"/>
        <w:jc w:val="both"/>
        <w:rPr>
          <w:rFonts w:ascii="Times New Roman" w:eastAsia="Times New Roman" w:hAnsi="Times New Roman"/>
          <w:bCs/>
          <w:sz w:val="24"/>
          <w:szCs w:val="24"/>
          <w:lang w:val="en-US"/>
        </w:rPr>
      </w:pPr>
    </w:p>
    <w:p w:rsidR="00B910AF" w:rsidRPr="00B910AF" w:rsidRDefault="00B910AF" w:rsidP="00B910AF">
      <w:pPr>
        <w:spacing w:after="0"/>
        <w:jc w:val="both"/>
        <w:rPr>
          <w:rFonts w:ascii="Times New Roman" w:eastAsia="Times New Roman" w:hAnsi="Times New Roman"/>
          <w:bCs/>
          <w:sz w:val="24"/>
          <w:szCs w:val="24"/>
        </w:rPr>
      </w:pPr>
      <w:r w:rsidRPr="00B910AF">
        <w:rPr>
          <w:rFonts w:ascii="Times New Roman" w:eastAsia="Times New Roman" w:hAnsi="Times New Roman"/>
          <w:bCs/>
          <w:sz w:val="24"/>
          <w:szCs w:val="24"/>
          <w:lang w:val="en-US"/>
        </w:rPr>
        <w:t xml:space="preserve">Наименование на участника </w:t>
      </w:r>
    </w:p>
    <w:p w:rsidR="00B910AF" w:rsidRPr="00B910AF" w:rsidRDefault="00B910AF" w:rsidP="00B910AF">
      <w:pPr>
        <w:spacing w:after="0"/>
        <w:jc w:val="both"/>
        <w:rPr>
          <w:rFonts w:ascii="Times New Roman" w:eastAsia="Times New Roman" w:hAnsi="Times New Roman"/>
          <w:bCs/>
          <w:sz w:val="24"/>
          <w:szCs w:val="24"/>
          <w:lang w:val="en-US"/>
        </w:rPr>
      </w:pPr>
      <w:r w:rsidRPr="00B910AF">
        <w:rPr>
          <w:rFonts w:ascii="Times New Roman" w:eastAsia="Times New Roman" w:hAnsi="Times New Roman"/>
          <w:bCs/>
          <w:sz w:val="24"/>
          <w:szCs w:val="24"/>
          <w:lang w:val="en-US"/>
        </w:rPr>
        <w:t xml:space="preserve">Име и фамилия на представителя на участника       </w:t>
      </w:r>
    </w:p>
    <w:p w:rsidR="00B910AF" w:rsidRPr="00B910AF" w:rsidRDefault="00B910AF" w:rsidP="00B910AF">
      <w:pPr>
        <w:spacing w:after="0"/>
        <w:jc w:val="both"/>
        <w:rPr>
          <w:rFonts w:ascii="Times New Roman" w:eastAsia="Times New Roman" w:hAnsi="Times New Roman"/>
          <w:bCs/>
          <w:sz w:val="24"/>
          <w:szCs w:val="24"/>
          <w:lang w:val="en-US"/>
        </w:rPr>
      </w:pPr>
      <w:r w:rsidRPr="00B910AF">
        <w:rPr>
          <w:rFonts w:ascii="Times New Roman" w:eastAsia="Times New Roman" w:hAnsi="Times New Roman"/>
          <w:bCs/>
          <w:sz w:val="24"/>
          <w:szCs w:val="24"/>
          <w:lang w:val="en-US"/>
        </w:rPr>
        <w:t>Длъжност</w:t>
      </w:r>
      <w:r w:rsidRPr="00B910AF">
        <w:rPr>
          <w:rFonts w:ascii="Times New Roman" w:eastAsia="Times New Roman" w:hAnsi="Times New Roman"/>
          <w:bCs/>
          <w:sz w:val="24"/>
          <w:szCs w:val="24"/>
          <w:lang w:val="en-US"/>
        </w:rPr>
        <w:tab/>
      </w:r>
    </w:p>
    <w:p w:rsidR="00B910AF" w:rsidRPr="00B910AF" w:rsidRDefault="00B910AF" w:rsidP="00B910AF">
      <w:pPr>
        <w:spacing w:after="0"/>
        <w:jc w:val="both"/>
        <w:rPr>
          <w:rFonts w:ascii="Times New Roman" w:eastAsia="Times New Roman" w:hAnsi="Times New Roman"/>
          <w:bCs/>
          <w:sz w:val="24"/>
          <w:szCs w:val="24"/>
          <w:lang w:val="en-US"/>
        </w:rPr>
      </w:pPr>
      <w:r w:rsidRPr="00B910AF">
        <w:rPr>
          <w:rFonts w:ascii="Times New Roman" w:eastAsia="Times New Roman" w:hAnsi="Times New Roman"/>
          <w:bCs/>
          <w:sz w:val="24"/>
          <w:szCs w:val="24"/>
          <w:lang w:val="en-US"/>
        </w:rPr>
        <w:t>Подпис</w:t>
      </w:r>
      <w:r w:rsidRPr="00B910AF">
        <w:rPr>
          <w:rFonts w:ascii="Times New Roman" w:eastAsia="Times New Roman" w:hAnsi="Times New Roman"/>
          <w:bCs/>
          <w:sz w:val="24"/>
          <w:szCs w:val="24"/>
          <w:lang w:val="en-US"/>
        </w:rPr>
        <w:tab/>
        <w:t>__________________________</w:t>
      </w:r>
    </w:p>
    <w:p w:rsidR="00B910AF" w:rsidRPr="00B910AF" w:rsidRDefault="00B910AF" w:rsidP="00B910AF">
      <w:pPr>
        <w:spacing w:after="0"/>
        <w:jc w:val="both"/>
        <w:rPr>
          <w:rFonts w:ascii="Times New Roman" w:eastAsia="Times New Roman" w:hAnsi="Times New Roman"/>
          <w:bCs/>
          <w:sz w:val="24"/>
          <w:szCs w:val="24"/>
          <w:lang w:val="en-US"/>
        </w:rPr>
      </w:pPr>
    </w:p>
    <w:p w:rsidR="004743AE" w:rsidRPr="00F54933" w:rsidRDefault="00B910AF" w:rsidP="00B910AF">
      <w:pPr>
        <w:spacing w:after="0"/>
        <w:jc w:val="both"/>
        <w:rPr>
          <w:rFonts w:ascii="Times New Roman" w:eastAsia="Times New Roman" w:hAnsi="Times New Roman"/>
          <w:b/>
          <w:bCs/>
          <w:color w:val="365F91"/>
          <w:sz w:val="24"/>
          <w:szCs w:val="24"/>
          <w:lang w:val="en-US"/>
        </w:rPr>
      </w:pPr>
      <w:r w:rsidRPr="00B910AF">
        <w:rPr>
          <w:rFonts w:ascii="Times New Roman" w:eastAsia="Times New Roman" w:hAnsi="Times New Roman"/>
          <w:bCs/>
          <w:sz w:val="24"/>
          <w:szCs w:val="24"/>
          <w:lang w:val="en-US"/>
        </w:rPr>
        <w:t>Дата: _________________ 201</w:t>
      </w:r>
      <w:r w:rsidRPr="00B910AF">
        <w:rPr>
          <w:rFonts w:ascii="Times New Roman" w:eastAsia="Times New Roman" w:hAnsi="Times New Roman"/>
          <w:bCs/>
          <w:sz w:val="24"/>
          <w:szCs w:val="24"/>
        </w:rPr>
        <w:t>8</w:t>
      </w:r>
      <w:r w:rsidRPr="00B910AF">
        <w:rPr>
          <w:rFonts w:ascii="Times New Roman" w:eastAsia="Times New Roman" w:hAnsi="Times New Roman"/>
          <w:bCs/>
          <w:sz w:val="24"/>
          <w:szCs w:val="24"/>
          <w:lang w:val="en-US"/>
        </w:rPr>
        <w:t xml:space="preserve"> г.</w:t>
      </w:r>
    </w:p>
    <w:p w:rsidR="00E66270" w:rsidRDefault="00252B84" w:rsidP="00AB675A">
      <w:pPr>
        <w:spacing w:after="0"/>
        <w:ind w:left="6663" w:firstLine="708"/>
        <w:jc w:val="center"/>
        <w:rPr>
          <w:rFonts w:ascii="Times New Roman" w:eastAsia="Times New Roman" w:hAnsi="Times New Roman"/>
          <w:b/>
          <w:bCs/>
          <w:sz w:val="24"/>
          <w:szCs w:val="24"/>
        </w:rPr>
      </w:pPr>
      <w:r w:rsidRPr="00252B84">
        <w:rPr>
          <w:rFonts w:ascii="Times New Roman" w:hAnsi="Times New Roman"/>
          <w:b/>
          <w:bCs/>
          <w:i/>
          <w:sz w:val="24"/>
          <w:szCs w:val="24"/>
          <w:u w:val="single"/>
        </w:rPr>
        <w:t>Образец № 7</w:t>
      </w:r>
    </w:p>
    <w:p w:rsidR="00E66270" w:rsidRDefault="00E66270" w:rsidP="00E66270">
      <w:pPr>
        <w:autoSpaceDE w:val="0"/>
        <w:autoSpaceDN w:val="0"/>
        <w:adjustRightInd w:val="0"/>
        <w:spacing w:after="0"/>
        <w:jc w:val="center"/>
        <w:rPr>
          <w:rFonts w:ascii="Times New Roman" w:hAnsi="Times New Roman"/>
          <w:b/>
          <w:bCs/>
          <w:sz w:val="24"/>
          <w:szCs w:val="24"/>
        </w:rPr>
      </w:pPr>
    </w:p>
    <w:p w:rsidR="00E66270" w:rsidRDefault="00E66270" w:rsidP="00E66270">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П Р О Е К Т  Н А  Д О Г О В О Р</w:t>
      </w:r>
    </w:p>
    <w:p w:rsidR="00E66270" w:rsidRDefault="00E66270" w:rsidP="00E66270">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 г.</w:t>
      </w:r>
    </w:p>
    <w:p w:rsidR="00E66270" w:rsidRDefault="00E66270" w:rsidP="00E66270">
      <w:pPr>
        <w:autoSpaceDE w:val="0"/>
        <w:autoSpaceDN w:val="0"/>
        <w:adjustRightInd w:val="0"/>
        <w:spacing w:after="0"/>
        <w:jc w:val="center"/>
        <w:rPr>
          <w:rFonts w:ascii="Times New Roman" w:hAnsi="Times New Roman"/>
          <w:b/>
          <w:bCs/>
          <w:sz w:val="24"/>
          <w:szCs w:val="24"/>
        </w:rPr>
      </w:pPr>
      <w:r>
        <w:rPr>
          <w:rFonts w:ascii="Times New Roman" w:hAnsi="Times New Roman"/>
          <w:b/>
          <w:sz w:val="24"/>
          <w:szCs w:val="24"/>
          <w:lang w:val="en-US"/>
        </w:rPr>
        <w:t>[</w:t>
      </w:r>
      <w:r>
        <w:rPr>
          <w:rFonts w:ascii="Times New Roman" w:hAnsi="Times New Roman"/>
          <w:b/>
          <w:i/>
          <w:sz w:val="24"/>
          <w:szCs w:val="24"/>
        </w:rPr>
        <w:t xml:space="preserve">попълва се номер, определен от </w:t>
      </w:r>
      <w:r w:rsidRPr="004352C2">
        <w:rPr>
          <w:rFonts w:ascii="Times New Roman" w:hAnsi="Times New Roman"/>
          <w:b/>
          <w:i/>
          <w:sz w:val="24"/>
          <w:szCs w:val="24"/>
        </w:rPr>
        <w:t>Възложителя</w:t>
      </w:r>
      <w:r w:rsidRPr="004352C2">
        <w:rPr>
          <w:rFonts w:ascii="Times New Roman" w:eastAsia="Times New Roman" w:hAnsi="Times New Roman"/>
          <w:sz w:val="24"/>
          <w:szCs w:val="24"/>
        </w:rPr>
        <w:t>]</w:t>
      </w:r>
    </w:p>
    <w:p w:rsidR="00E66270" w:rsidRPr="00E41674" w:rsidRDefault="00E66270" w:rsidP="00E41674">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за </w:t>
      </w:r>
      <w:r w:rsidR="00E41674">
        <w:rPr>
          <w:rFonts w:ascii="Times New Roman" w:hAnsi="Times New Roman"/>
          <w:b/>
          <w:bCs/>
          <w:sz w:val="24"/>
          <w:szCs w:val="24"/>
        </w:rPr>
        <w:t>възлагане на обществена поръчка</w:t>
      </w:r>
    </w:p>
    <w:p w:rsidR="00E66270" w:rsidRDefault="00E66270" w:rsidP="00E66270">
      <w:pPr>
        <w:shd w:val="clear" w:color="auto" w:fill="FFFFFF"/>
        <w:spacing w:after="0"/>
        <w:jc w:val="both"/>
        <w:rPr>
          <w:rFonts w:ascii="Times New Roman" w:eastAsia="Times New Roman" w:hAnsi="Times New Roman"/>
          <w:spacing w:val="-4"/>
          <w:sz w:val="24"/>
          <w:szCs w:val="24"/>
        </w:rPr>
      </w:pPr>
    </w:p>
    <w:p w:rsidR="00E66270" w:rsidRDefault="00E66270" w:rsidP="00E66270">
      <w:pPr>
        <w:ind w:firstLine="708"/>
        <w:rPr>
          <w:rFonts w:ascii="Times New Roman" w:hAnsi="Times New Roman"/>
          <w:bCs/>
          <w:sz w:val="24"/>
          <w:szCs w:val="24"/>
        </w:rPr>
      </w:pPr>
      <w:r>
        <w:rPr>
          <w:rFonts w:ascii="Times New Roman" w:hAnsi="Times New Roman"/>
          <w:bCs/>
          <w:sz w:val="24"/>
          <w:szCs w:val="24"/>
        </w:rPr>
        <w:t>Днес ………………201</w:t>
      </w:r>
      <w:r w:rsidR="00142731">
        <w:rPr>
          <w:rFonts w:ascii="Times New Roman" w:hAnsi="Times New Roman"/>
          <w:bCs/>
          <w:sz w:val="24"/>
          <w:szCs w:val="24"/>
        </w:rPr>
        <w:t>8</w:t>
      </w:r>
      <w:r>
        <w:rPr>
          <w:rFonts w:ascii="Times New Roman" w:hAnsi="Times New Roman"/>
          <w:bCs/>
          <w:sz w:val="24"/>
          <w:szCs w:val="24"/>
        </w:rPr>
        <w:t xml:space="preserve">г., в гр. София, между </w:t>
      </w:r>
    </w:p>
    <w:p w:rsidR="00E66270" w:rsidRDefault="00E66270" w:rsidP="00E66270">
      <w:pPr>
        <w:shd w:val="clear" w:color="auto" w:fill="FFFFFF"/>
        <w:spacing w:after="0"/>
        <w:jc w:val="both"/>
        <w:rPr>
          <w:rFonts w:ascii="Times New Roman" w:eastAsia="Times New Roman" w:hAnsi="Times New Roman"/>
          <w:sz w:val="24"/>
          <w:szCs w:val="24"/>
        </w:rPr>
      </w:pPr>
    </w:p>
    <w:p w:rsidR="00E66270" w:rsidRDefault="00E74E32" w:rsidP="00E66270">
      <w:pPr>
        <w:widowControl w:val="0"/>
        <w:autoSpaceDE w:val="0"/>
        <w:autoSpaceDN w:val="0"/>
        <w:adjustRightInd w:val="0"/>
        <w:spacing w:after="0"/>
        <w:ind w:firstLine="708"/>
        <w:jc w:val="both"/>
        <w:rPr>
          <w:rFonts w:ascii="Times New Roman" w:eastAsia="Times New Roman" w:hAnsi="Times New Roman"/>
          <w:sz w:val="24"/>
          <w:szCs w:val="24"/>
          <w:lang w:eastAsia="bg-BG"/>
        </w:rPr>
      </w:pPr>
      <w:r>
        <w:rPr>
          <w:rFonts w:ascii="Times New Roman" w:hAnsi="Times New Roman"/>
          <w:b/>
          <w:bCs/>
          <w:sz w:val="24"/>
          <w:szCs w:val="24"/>
        </w:rPr>
        <w:t>НАЦИОНАЛЕН ИНСТИТУТ НА ПРАВОСЪДИЕТО</w:t>
      </w:r>
      <w:r w:rsidR="00E66270">
        <w:rPr>
          <w:rFonts w:ascii="Times New Roman" w:hAnsi="Times New Roman"/>
          <w:bCs/>
          <w:sz w:val="24"/>
          <w:szCs w:val="24"/>
        </w:rPr>
        <w:t xml:space="preserve">, със седалище и адрес на управление: гр. София, </w:t>
      </w:r>
      <w:r>
        <w:rPr>
          <w:rFonts w:ascii="Times New Roman" w:hAnsi="Times New Roman"/>
          <w:bCs/>
          <w:sz w:val="24"/>
          <w:szCs w:val="24"/>
        </w:rPr>
        <w:t xml:space="preserve">п.к. 1000, </w:t>
      </w:r>
      <w:r w:rsidR="00FD5FE0">
        <w:rPr>
          <w:rFonts w:ascii="Times New Roman" w:hAnsi="Times New Roman"/>
          <w:bCs/>
          <w:sz w:val="24"/>
          <w:szCs w:val="24"/>
        </w:rPr>
        <w:t>ул. „Екзарх Йосиф“ № 14</w:t>
      </w:r>
      <w:r w:rsidR="00E66270">
        <w:rPr>
          <w:rFonts w:ascii="Times New Roman" w:hAnsi="Times New Roman"/>
          <w:bCs/>
          <w:sz w:val="24"/>
          <w:szCs w:val="24"/>
        </w:rPr>
        <w:t xml:space="preserve">, </w:t>
      </w:r>
      <w:r>
        <w:rPr>
          <w:rFonts w:ascii="Times New Roman" w:hAnsi="Times New Roman"/>
          <w:bCs/>
          <w:sz w:val="24"/>
          <w:szCs w:val="24"/>
        </w:rPr>
        <w:t>ЕИК</w:t>
      </w:r>
      <w:r w:rsidR="00FD5FE0" w:rsidRPr="00FD5FE0">
        <w:rPr>
          <w:rFonts w:ascii="Times New Roman" w:hAnsi="Times New Roman"/>
          <w:bCs/>
          <w:sz w:val="24"/>
          <w:szCs w:val="24"/>
        </w:rPr>
        <w:t>131177220</w:t>
      </w:r>
      <w:r>
        <w:rPr>
          <w:rFonts w:ascii="Times New Roman" w:hAnsi="Times New Roman"/>
          <w:bCs/>
          <w:sz w:val="24"/>
          <w:szCs w:val="24"/>
        </w:rPr>
        <w:t>, представляван</w:t>
      </w:r>
      <w:r w:rsidR="00E66270">
        <w:rPr>
          <w:rFonts w:ascii="Times New Roman" w:hAnsi="Times New Roman"/>
          <w:bCs/>
          <w:sz w:val="24"/>
          <w:szCs w:val="24"/>
        </w:rPr>
        <w:t xml:space="preserve"> от </w:t>
      </w:r>
      <w:r w:rsidR="00783DAF">
        <w:rPr>
          <w:rFonts w:ascii="Times New Roman" w:hAnsi="Times New Roman"/>
          <w:bCs/>
          <w:sz w:val="24"/>
          <w:szCs w:val="24"/>
        </w:rPr>
        <w:t xml:space="preserve">г-жа </w:t>
      </w:r>
      <w:r w:rsidR="00F93553">
        <w:rPr>
          <w:rFonts w:ascii="Times New Roman" w:hAnsi="Times New Roman"/>
          <w:bCs/>
          <w:sz w:val="24"/>
          <w:szCs w:val="24"/>
        </w:rPr>
        <w:t>Петя Гегова - зам. директор и Възложител, съгласно Заповед № РД – 00-25/03.07.2017г. на директора на НИП</w:t>
      </w:r>
      <w:r w:rsidR="00B910AF">
        <w:rPr>
          <w:rFonts w:ascii="Times New Roman" w:hAnsi="Times New Roman"/>
          <w:bCs/>
          <w:sz w:val="24"/>
          <w:szCs w:val="24"/>
        </w:rPr>
        <w:t>,</w:t>
      </w:r>
      <w:r w:rsidR="00F93553">
        <w:rPr>
          <w:rFonts w:ascii="Times New Roman" w:hAnsi="Times New Roman"/>
          <w:bCs/>
          <w:sz w:val="24"/>
          <w:szCs w:val="24"/>
        </w:rPr>
        <w:t xml:space="preserve"> и Василена Йорданова – главен счетоводител и директор на дирекция „ФБСД”, наричани</w:t>
      </w:r>
      <w:r w:rsidR="00E66270">
        <w:rPr>
          <w:rFonts w:ascii="Times New Roman" w:hAnsi="Times New Roman"/>
          <w:bCs/>
          <w:sz w:val="24"/>
          <w:szCs w:val="24"/>
        </w:rPr>
        <w:t xml:space="preserve"> за краткост ВЪЗЛОЖИТЕЛ, от една страна</w:t>
      </w:r>
    </w:p>
    <w:p w:rsidR="00E66270" w:rsidRDefault="00E66270" w:rsidP="00E66270">
      <w:pPr>
        <w:shd w:val="clear" w:color="auto" w:fill="FFFFFF"/>
        <w:spacing w:after="0"/>
        <w:ind w:firstLine="567"/>
        <w:jc w:val="both"/>
        <w:rPr>
          <w:rFonts w:ascii="Times New Roman" w:eastAsia="Times New Roman" w:hAnsi="Times New Roman"/>
          <w:sz w:val="24"/>
          <w:szCs w:val="24"/>
          <w:lang w:val="en-US"/>
        </w:rPr>
      </w:pPr>
      <w:r>
        <w:rPr>
          <w:rFonts w:ascii="Times New Roman" w:eastAsia="Times New Roman" w:hAnsi="Times New Roman"/>
          <w:sz w:val="24"/>
          <w:szCs w:val="24"/>
        </w:rPr>
        <w:t xml:space="preserve">и </w:t>
      </w:r>
    </w:p>
    <w:p w:rsidR="00E66270" w:rsidRPr="004352C2" w:rsidRDefault="00FD5FE0" w:rsidP="00E66270">
      <w:pPr>
        <w:shd w:val="clear" w:color="auto" w:fill="FFFFFF"/>
        <w:spacing w:after="0"/>
        <w:ind w:firstLine="567"/>
        <w:jc w:val="both"/>
        <w:rPr>
          <w:rFonts w:ascii="Times New Roman" w:eastAsia="Times New Roman" w:hAnsi="Times New Roman"/>
          <w:b/>
          <w:sz w:val="24"/>
          <w:szCs w:val="24"/>
          <w:lang w:eastAsia="bg-BG"/>
        </w:rPr>
      </w:pPr>
      <w:r>
        <w:rPr>
          <w:rFonts w:ascii="Times New Roman" w:eastAsia="Times New Roman" w:hAnsi="Times New Roman"/>
          <w:spacing w:val="-1"/>
          <w:sz w:val="24"/>
          <w:szCs w:val="24"/>
        </w:rPr>
        <w:t>………………………………………………………………………</w:t>
      </w:r>
      <w:r w:rsidR="00E66270">
        <w:rPr>
          <w:rFonts w:ascii="Times New Roman" w:eastAsia="Times New Roman" w:hAnsi="Times New Roman"/>
          <w:sz w:val="24"/>
          <w:szCs w:val="24"/>
        </w:rPr>
        <w:t>[</w:t>
      </w:r>
      <w:r w:rsidR="00E66270">
        <w:rPr>
          <w:rFonts w:ascii="Times New Roman" w:eastAsia="Times New Roman" w:hAnsi="Times New Roman"/>
          <w:i/>
          <w:sz w:val="24"/>
          <w:szCs w:val="24"/>
        </w:rPr>
        <w:t>Наименование</w:t>
      </w:r>
      <w:r w:rsidR="00E66270" w:rsidRPr="00FD5FE0">
        <w:rPr>
          <w:rFonts w:ascii="Times New Roman" w:eastAsia="Times New Roman" w:hAnsi="Times New Roman"/>
          <w:i/>
          <w:sz w:val="24"/>
          <w:szCs w:val="24"/>
        </w:rPr>
        <w:t>на изпълнителя</w:t>
      </w:r>
      <w:r w:rsidR="00E66270" w:rsidRPr="00FD5FE0">
        <w:rPr>
          <w:rFonts w:ascii="Times New Roman" w:eastAsia="Times New Roman" w:hAnsi="Times New Roman"/>
          <w:sz w:val="24"/>
          <w:szCs w:val="24"/>
        </w:rPr>
        <w:t>]</w:t>
      </w:r>
      <w:r w:rsidR="00E66270" w:rsidRPr="00FD5FE0">
        <w:rPr>
          <w:rFonts w:ascii="Times New Roman" w:eastAsia="Times New Roman" w:hAnsi="Times New Roman"/>
          <w:sz w:val="24"/>
          <w:szCs w:val="24"/>
          <w:lang w:eastAsia="bg-BG"/>
        </w:rPr>
        <w:t>,</w:t>
      </w:r>
      <w:r w:rsidR="00E66270" w:rsidRPr="00FD5FE0">
        <w:rPr>
          <w:rFonts w:ascii="Times New Roman" w:eastAsia="Times New Roman" w:hAnsi="Times New Roman"/>
          <w:sz w:val="24"/>
          <w:szCs w:val="24"/>
        </w:rPr>
        <w:t>…………………………………………………………</w:t>
      </w:r>
      <w:r w:rsidR="00E66270">
        <w:rPr>
          <w:rFonts w:ascii="Times New Roman" w:eastAsia="Times New Roman" w:hAnsi="Times New Roman"/>
          <w:sz w:val="24"/>
          <w:szCs w:val="24"/>
        </w:rPr>
        <w:t xml:space="preserve"> [</w:t>
      </w:r>
      <w:r w:rsidR="00E66270">
        <w:rPr>
          <w:rFonts w:ascii="Times New Roman" w:eastAsia="Times New Roman" w:hAnsi="Times New Roman"/>
          <w:i/>
          <w:sz w:val="24"/>
          <w:szCs w:val="24"/>
        </w:rPr>
        <w:t>адрес на изпълнителя</w:t>
      </w:r>
      <w:r w:rsidR="00E66270">
        <w:rPr>
          <w:rFonts w:ascii="Times New Roman" w:eastAsia="Times New Roman" w:hAnsi="Times New Roman"/>
          <w:sz w:val="24"/>
          <w:szCs w:val="24"/>
        </w:rPr>
        <w:t>] / със седалище и адрес на управление: [</w:t>
      </w:r>
      <w:r w:rsidR="00E66270">
        <w:rPr>
          <w:rFonts w:ascii="Times New Roman" w:eastAsia="Times New Roman" w:hAnsi="Times New Roman"/>
          <w:i/>
          <w:sz w:val="24"/>
          <w:szCs w:val="24"/>
        </w:rPr>
        <w:t>седалище иадрес на управление на изпълнителя</w:t>
      </w:r>
      <w:r w:rsidR="00E66270">
        <w:rPr>
          <w:rFonts w:ascii="Times New Roman" w:eastAsia="Times New Roman" w:hAnsi="Times New Roman"/>
          <w:sz w:val="24"/>
          <w:szCs w:val="24"/>
        </w:rPr>
        <w:t xml:space="preserve">]; ЕИК / код по Регистър БУЛСТАТ /регистрационен номер или друг идентификационен </w:t>
      </w:r>
      <w:r w:rsidR="00E66270" w:rsidRPr="004352C2">
        <w:rPr>
          <w:rFonts w:ascii="Times New Roman" w:eastAsia="Times New Roman" w:hAnsi="Times New Roman"/>
          <w:sz w:val="24"/>
          <w:szCs w:val="24"/>
        </w:rPr>
        <w:t>код (</w:t>
      </w:r>
      <w:r w:rsidR="00E66270" w:rsidRPr="004352C2">
        <w:rPr>
          <w:rFonts w:ascii="Times New Roman" w:eastAsia="Times New Roman" w:hAnsi="Times New Roman"/>
          <w:i/>
          <w:sz w:val="24"/>
          <w:szCs w:val="24"/>
        </w:rPr>
        <w:t>ако изпълнителят е лице, установено в друга държава членка на ЕС или трета страна</w:t>
      </w:r>
      <w:r w:rsidR="00E66270" w:rsidRPr="004352C2">
        <w:rPr>
          <w:rFonts w:ascii="Times New Roman" w:eastAsia="Times New Roman" w:hAnsi="Times New Roman"/>
          <w:sz w:val="24"/>
          <w:szCs w:val="24"/>
        </w:rPr>
        <w:t>)………………………и ДДС номер …………………… [</w:t>
      </w:r>
      <w:r w:rsidR="00E66270" w:rsidRPr="004352C2">
        <w:rPr>
          <w:rFonts w:ascii="Times New Roman" w:eastAsia="Times New Roman" w:hAnsi="Times New Roman"/>
          <w:i/>
          <w:sz w:val="24"/>
          <w:szCs w:val="24"/>
        </w:rPr>
        <w:t>да се попълни приложимото според случая</w:t>
      </w:r>
      <w:r w:rsidR="00E66270" w:rsidRPr="004352C2">
        <w:rPr>
          <w:rFonts w:ascii="Times New Roman" w:eastAsia="Times New Roman" w:hAnsi="Times New Roman"/>
          <w:sz w:val="24"/>
          <w:szCs w:val="24"/>
        </w:rPr>
        <w:t>]</w:t>
      </w:r>
      <w:r w:rsidR="00E66270" w:rsidRPr="004352C2">
        <w:rPr>
          <w:rFonts w:ascii="Times New Roman" w:eastAsia="Times New Roman" w:hAnsi="Times New Roman"/>
          <w:sz w:val="24"/>
          <w:szCs w:val="24"/>
          <w:lang w:eastAsia="bg-BG"/>
        </w:rPr>
        <w:t>,</w:t>
      </w:r>
    </w:p>
    <w:p w:rsidR="00E66270" w:rsidRPr="004352C2" w:rsidRDefault="00E66270" w:rsidP="00E66270">
      <w:pPr>
        <w:shd w:val="clear" w:color="auto" w:fill="FFFFFF"/>
        <w:spacing w:after="0"/>
        <w:jc w:val="both"/>
        <w:rPr>
          <w:rFonts w:ascii="Times New Roman" w:eastAsia="Times New Roman" w:hAnsi="Times New Roman"/>
          <w:sz w:val="24"/>
          <w:szCs w:val="24"/>
          <w:lang w:eastAsia="bg-BG"/>
        </w:rPr>
      </w:pPr>
      <w:r w:rsidRPr="004352C2">
        <w:rPr>
          <w:rFonts w:ascii="Times New Roman" w:eastAsia="Times New Roman" w:hAnsi="Times New Roman"/>
          <w:sz w:val="24"/>
          <w:szCs w:val="24"/>
          <w:lang w:eastAsia="bg-BG"/>
        </w:rPr>
        <w:t xml:space="preserve">представляван/а/о от </w:t>
      </w:r>
      <w:r w:rsidRPr="004352C2">
        <w:rPr>
          <w:rFonts w:ascii="Times New Roman" w:eastAsia="Times New Roman" w:hAnsi="Times New Roman"/>
          <w:sz w:val="24"/>
          <w:szCs w:val="24"/>
        </w:rPr>
        <w:t>[</w:t>
      </w:r>
      <w:r w:rsidRPr="004352C2">
        <w:rPr>
          <w:rFonts w:ascii="Times New Roman" w:eastAsia="Times New Roman" w:hAnsi="Times New Roman"/>
          <w:i/>
          <w:sz w:val="24"/>
          <w:szCs w:val="24"/>
        </w:rPr>
        <w:t>имена на лицето или лицата, представляващи изпълнителя</w:t>
      </w:r>
      <w:r w:rsidRPr="004352C2">
        <w:rPr>
          <w:rFonts w:ascii="Times New Roman" w:eastAsia="Times New Roman" w:hAnsi="Times New Roman"/>
          <w:sz w:val="24"/>
          <w:szCs w:val="24"/>
        </w:rPr>
        <w:t>], в качеството на [</w:t>
      </w:r>
      <w:r w:rsidRPr="004352C2">
        <w:rPr>
          <w:rFonts w:ascii="Times New Roman" w:eastAsia="Times New Roman" w:hAnsi="Times New Roman"/>
          <w:i/>
          <w:sz w:val="24"/>
          <w:szCs w:val="24"/>
        </w:rPr>
        <w:t>длъжност/и на лицето или лицата, представляващи изпълнителя</w:t>
      </w:r>
      <w:r w:rsidRPr="004352C2">
        <w:rPr>
          <w:rFonts w:ascii="Times New Roman" w:eastAsia="Times New Roman" w:hAnsi="Times New Roman"/>
          <w:sz w:val="24"/>
          <w:szCs w:val="24"/>
        </w:rPr>
        <w:t>]</w:t>
      </w:r>
      <w:r w:rsidRPr="004352C2">
        <w:rPr>
          <w:rFonts w:ascii="Times New Roman" w:eastAsia="Times New Roman" w:hAnsi="Times New Roman"/>
          <w:sz w:val="24"/>
          <w:szCs w:val="24"/>
          <w:lang w:eastAsia="bg-BG"/>
        </w:rPr>
        <w:t xml:space="preserve">, [съгласно </w:t>
      </w:r>
      <w:r w:rsidRPr="004352C2">
        <w:rPr>
          <w:rFonts w:ascii="Times New Roman" w:eastAsia="Times New Roman" w:hAnsi="Times New Roman"/>
          <w:sz w:val="24"/>
          <w:szCs w:val="24"/>
        </w:rPr>
        <w:t>[</w:t>
      </w:r>
      <w:r w:rsidRPr="004352C2">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4352C2">
        <w:rPr>
          <w:rFonts w:ascii="Times New Roman" w:eastAsia="Times New Roman" w:hAnsi="Times New Roman"/>
          <w:sz w:val="24"/>
          <w:szCs w:val="24"/>
        </w:rPr>
        <w:t>]]</w:t>
      </w:r>
      <w:r w:rsidRPr="004352C2">
        <w:rPr>
          <w:rFonts w:ascii="Times New Roman" w:eastAsia="Times New Roman" w:hAnsi="Times New Roman"/>
          <w:sz w:val="24"/>
          <w:szCs w:val="24"/>
          <w:lang w:eastAsia="bg-BG"/>
        </w:rPr>
        <w:t xml:space="preserve">, наричан/а/о за краткост </w:t>
      </w:r>
      <w:r w:rsidRPr="004352C2">
        <w:rPr>
          <w:rFonts w:ascii="Times New Roman" w:eastAsia="Times New Roman" w:hAnsi="Times New Roman"/>
          <w:b/>
          <w:sz w:val="24"/>
          <w:szCs w:val="24"/>
        </w:rPr>
        <w:t>ИЗПЪЛНИТЕЛ</w:t>
      </w:r>
      <w:r w:rsidRPr="004352C2">
        <w:rPr>
          <w:rFonts w:ascii="Times New Roman" w:eastAsia="Times New Roman" w:hAnsi="Times New Roman"/>
          <w:sz w:val="24"/>
          <w:szCs w:val="24"/>
          <w:lang w:eastAsia="bg-BG"/>
        </w:rPr>
        <w:t>, от друга страна,</w:t>
      </w:r>
    </w:p>
    <w:p w:rsidR="00E66270" w:rsidRDefault="00E66270" w:rsidP="00E66270">
      <w:pPr>
        <w:shd w:val="clear" w:color="auto" w:fill="FFFFFF"/>
        <w:spacing w:after="0"/>
        <w:jc w:val="both"/>
        <w:rPr>
          <w:rFonts w:ascii="Times New Roman" w:eastAsia="Times New Roman" w:hAnsi="Times New Roman"/>
          <w:sz w:val="24"/>
          <w:szCs w:val="24"/>
          <w:lang w:eastAsia="bg-BG"/>
        </w:rPr>
      </w:pPr>
    </w:p>
    <w:p w:rsidR="00E66270" w:rsidRDefault="00E66270" w:rsidP="00E66270">
      <w:pPr>
        <w:shd w:val="clear" w:color="auto" w:fill="FFFFFF"/>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sz w:val="24"/>
          <w:szCs w:val="24"/>
        </w:rPr>
        <w:t>ВЪЗЛОЖИТЕЛЯТ и ИЗПЪЛНИТЕЛЯТ наричани заедно „</w:t>
      </w:r>
      <w:r>
        <w:rPr>
          <w:rFonts w:ascii="Times New Roman" w:eastAsia="Times New Roman" w:hAnsi="Times New Roman"/>
          <w:b/>
          <w:sz w:val="24"/>
          <w:szCs w:val="24"/>
        </w:rPr>
        <w:t>Страните</w:t>
      </w:r>
      <w:r>
        <w:rPr>
          <w:rFonts w:ascii="Times New Roman" w:eastAsia="Times New Roman" w:hAnsi="Times New Roman"/>
          <w:sz w:val="24"/>
          <w:szCs w:val="24"/>
        </w:rPr>
        <w:t>“, а всеки от тях поотделно „</w:t>
      </w:r>
      <w:r>
        <w:rPr>
          <w:rFonts w:ascii="Times New Roman" w:eastAsia="Times New Roman" w:hAnsi="Times New Roman"/>
          <w:b/>
          <w:sz w:val="24"/>
          <w:szCs w:val="24"/>
        </w:rPr>
        <w:t>Страна</w:t>
      </w:r>
      <w:r>
        <w:rPr>
          <w:rFonts w:ascii="Times New Roman" w:eastAsia="Times New Roman" w:hAnsi="Times New Roman"/>
          <w:sz w:val="24"/>
          <w:szCs w:val="24"/>
        </w:rPr>
        <w:t>“</w:t>
      </w:r>
      <w:r>
        <w:rPr>
          <w:rFonts w:ascii="Times New Roman" w:eastAsia="Times New Roman" w:hAnsi="Times New Roman"/>
          <w:sz w:val="24"/>
          <w:szCs w:val="24"/>
          <w:lang w:eastAsia="bg-BG"/>
        </w:rPr>
        <w:t>);</w:t>
      </w:r>
    </w:p>
    <w:p w:rsidR="00E66270" w:rsidRDefault="00E66270" w:rsidP="00E66270">
      <w:pPr>
        <w:shd w:val="clear" w:color="auto" w:fill="FFFFFF"/>
        <w:spacing w:after="0"/>
        <w:jc w:val="both"/>
        <w:rPr>
          <w:rFonts w:ascii="Times New Roman" w:eastAsia="Times New Roman" w:hAnsi="Times New Roman"/>
          <w:sz w:val="24"/>
          <w:szCs w:val="24"/>
        </w:rPr>
      </w:pPr>
    </w:p>
    <w:p w:rsidR="00E66270" w:rsidRDefault="00E66270" w:rsidP="00755E3B">
      <w:pPr>
        <w:ind w:firstLine="708"/>
        <w:jc w:val="both"/>
        <w:rPr>
          <w:rFonts w:ascii="Times New Roman" w:eastAsia="Times New Roman" w:hAnsi="Times New Roman"/>
          <w:sz w:val="24"/>
          <w:szCs w:val="24"/>
        </w:rPr>
      </w:pPr>
      <w:r>
        <w:rPr>
          <w:rFonts w:ascii="Times New Roman" w:hAnsi="Times New Roman"/>
          <w:bCs/>
          <w:sz w:val="24"/>
          <w:szCs w:val="24"/>
        </w:rPr>
        <w:t>на основание чл.112 и сл. от ЗОП и Решение №……………</w:t>
      </w:r>
      <w:r w:rsidR="00DB6BD2">
        <w:rPr>
          <w:rFonts w:ascii="Times New Roman" w:hAnsi="Times New Roman"/>
          <w:bCs/>
          <w:sz w:val="24"/>
          <w:szCs w:val="24"/>
        </w:rPr>
        <w:t xml:space="preserve"> на В</w:t>
      </w:r>
      <w:r>
        <w:rPr>
          <w:rFonts w:ascii="Times New Roman" w:hAnsi="Times New Roman"/>
          <w:bCs/>
          <w:sz w:val="24"/>
          <w:szCs w:val="24"/>
        </w:rPr>
        <w:t xml:space="preserve">ъзложителя за избор на изпълнител на обществена поръчка </w:t>
      </w:r>
      <w:r w:rsidR="00DB6BD2" w:rsidRPr="00DB6BD2">
        <w:rPr>
          <w:rFonts w:ascii="Times New Roman" w:hAnsi="Times New Roman"/>
          <w:bCs/>
          <w:sz w:val="24"/>
          <w:szCs w:val="24"/>
        </w:rPr>
        <w:t>с предмет</w:t>
      </w:r>
      <w:r w:rsidR="007542C6">
        <w:rPr>
          <w:rFonts w:ascii="Times New Roman" w:hAnsi="Times New Roman"/>
          <w:bCs/>
          <w:sz w:val="24"/>
          <w:szCs w:val="24"/>
        </w:rPr>
        <w:t xml:space="preserve">: </w:t>
      </w:r>
      <w:r w:rsidR="00F0432E" w:rsidRPr="00F0432E">
        <w:rPr>
          <w:rFonts w:ascii="Times New Roman" w:hAnsi="Times New Roman"/>
          <w:bCs/>
          <w:i/>
          <w:iCs/>
          <w:sz w:val="24"/>
          <w:szCs w:val="24"/>
        </w:rPr>
        <w:t>„Доставка и инсталиране на необходимото технологично оборудване за Информационната система за управление на процеса на обученията (ИСУПО) и създаване на условия за тяхното провеждане в безхартиена среда</w:t>
      </w:r>
      <w:r w:rsidR="00F0432E" w:rsidRPr="00C532CA">
        <w:rPr>
          <w:rFonts w:ascii="Times New Roman" w:hAnsi="Times New Roman"/>
          <w:bCs/>
          <w:i/>
          <w:iCs/>
          <w:sz w:val="24"/>
          <w:szCs w:val="24"/>
        </w:rPr>
        <w:t>”</w:t>
      </w:r>
      <w:r w:rsidR="00C532CA" w:rsidRPr="00C532CA">
        <w:rPr>
          <w:rFonts w:ascii="Times New Roman" w:hAnsi="Times New Roman"/>
          <w:b/>
          <w:bCs/>
          <w:i/>
          <w:sz w:val="24"/>
          <w:szCs w:val="24"/>
        </w:rPr>
        <w:t xml:space="preserve">,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 </w:t>
      </w:r>
      <w:r>
        <w:rPr>
          <w:rFonts w:ascii="Times New Roman" w:eastAsia="Times New Roman" w:hAnsi="Times New Roman"/>
          <w:sz w:val="24"/>
          <w:szCs w:val="24"/>
        </w:rPr>
        <w:t>се сключи този договор („</w:t>
      </w:r>
      <w:r w:rsidRPr="00EF4085">
        <w:rPr>
          <w:rFonts w:ascii="Times New Roman" w:eastAsia="Times New Roman" w:hAnsi="Times New Roman"/>
          <w:sz w:val="24"/>
          <w:szCs w:val="24"/>
        </w:rPr>
        <w:t>Договора/Договорът“)</w:t>
      </w:r>
      <w:r>
        <w:rPr>
          <w:rFonts w:ascii="Times New Roman" w:eastAsia="Times New Roman" w:hAnsi="Times New Roman"/>
          <w:sz w:val="24"/>
          <w:szCs w:val="24"/>
        </w:rPr>
        <w:t xml:space="preserve"> за следното:</w:t>
      </w:r>
    </w:p>
    <w:p w:rsidR="00E66270" w:rsidRDefault="00E66270" w:rsidP="00E66270">
      <w:pPr>
        <w:tabs>
          <w:tab w:val="left" w:pos="3544"/>
        </w:tabs>
        <w:spacing w:after="0"/>
        <w:jc w:val="center"/>
        <w:rPr>
          <w:rFonts w:ascii="Times New Roman" w:eastAsia="Times New Roman" w:hAnsi="Times New Roman"/>
          <w:sz w:val="24"/>
          <w:szCs w:val="24"/>
        </w:rPr>
      </w:pPr>
    </w:p>
    <w:p w:rsidR="00E66270" w:rsidRDefault="00E66270" w:rsidP="00DA3F3C">
      <w:pPr>
        <w:keepNext/>
        <w:keepLines/>
        <w:spacing w:before="240" w:after="240"/>
        <w:ind w:firstLine="567"/>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І.ПРЕДМЕТ НА ДОГОВОРА</w:t>
      </w:r>
    </w:p>
    <w:p w:rsidR="009C119C" w:rsidRDefault="004A6368" w:rsidP="00A533EE">
      <w:pPr>
        <w:spacing w:after="0"/>
        <w:ind w:firstLine="567"/>
        <w:jc w:val="both"/>
        <w:rPr>
          <w:rFonts w:ascii="Times New Roman" w:hAnsi="Times New Roman"/>
          <w:sz w:val="24"/>
          <w:szCs w:val="24"/>
        </w:rPr>
      </w:pPr>
      <w:r>
        <w:rPr>
          <w:rFonts w:ascii="Times New Roman" w:eastAsia="Times New Roman" w:hAnsi="Times New Roman"/>
          <w:b/>
          <w:sz w:val="24"/>
          <w:szCs w:val="24"/>
        </w:rPr>
        <w:t xml:space="preserve">Чл. </w:t>
      </w:r>
      <w:r w:rsidR="00E66270" w:rsidRPr="00A533EE">
        <w:rPr>
          <w:rFonts w:ascii="Times New Roman" w:eastAsia="Times New Roman" w:hAnsi="Times New Roman"/>
          <w:b/>
          <w:sz w:val="24"/>
          <w:szCs w:val="24"/>
        </w:rPr>
        <w:t>1</w:t>
      </w:r>
      <w:r w:rsidR="00E66270" w:rsidRPr="004A6368">
        <w:rPr>
          <w:rFonts w:ascii="Times New Roman" w:eastAsia="Times New Roman" w:hAnsi="Times New Roman"/>
          <w:b/>
          <w:sz w:val="24"/>
          <w:szCs w:val="24"/>
        </w:rPr>
        <w:t>.</w:t>
      </w:r>
      <w:r w:rsidR="00A533EE" w:rsidRPr="00A533EE">
        <w:rPr>
          <w:rFonts w:ascii="Times New Roman" w:hAnsi="Times New Roman"/>
          <w:b/>
          <w:bCs/>
          <w:sz w:val="24"/>
          <w:szCs w:val="24"/>
        </w:rPr>
        <w:t xml:space="preserve">ВЪЗЛОЖИТЕЛЯТ </w:t>
      </w:r>
      <w:r w:rsidR="00A533EE" w:rsidRPr="00A533EE">
        <w:rPr>
          <w:rFonts w:ascii="Times New Roman" w:hAnsi="Times New Roman"/>
          <w:sz w:val="24"/>
          <w:szCs w:val="24"/>
        </w:rPr>
        <w:t xml:space="preserve">възлага, а </w:t>
      </w:r>
      <w:r w:rsidR="00A533EE" w:rsidRPr="00A533EE">
        <w:rPr>
          <w:rFonts w:ascii="Times New Roman" w:hAnsi="Times New Roman"/>
          <w:b/>
          <w:bCs/>
          <w:sz w:val="24"/>
          <w:szCs w:val="24"/>
        </w:rPr>
        <w:t xml:space="preserve">ИЗПЪЛНИТЕЛЯТ </w:t>
      </w:r>
      <w:r w:rsidR="00A533EE" w:rsidRPr="00A533EE">
        <w:rPr>
          <w:rFonts w:ascii="Times New Roman" w:hAnsi="Times New Roman"/>
          <w:sz w:val="24"/>
          <w:szCs w:val="24"/>
        </w:rPr>
        <w:t>приема</w:t>
      </w:r>
      <w:r w:rsidR="00A533EE">
        <w:rPr>
          <w:rFonts w:ascii="Times New Roman" w:hAnsi="Times New Roman"/>
          <w:sz w:val="24"/>
          <w:szCs w:val="24"/>
        </w:rPr>
        <w:t>,</w:t>
      </w:r>
      <w:r w:rsidR="00A533EE" w:rsidRPr="00A533EE">
        <w:rPr>
          <w:rFonts w:ascii="Times New Roman" w:hAnsi="Times New Roman"/>
          <w:sz w:val="24"/>
          <w:szCs w:val="24"/>
        </w:rPr>
        <w:t xml:space="preserve"> срещу възнаграждение</w:t>
      </w:r>
      <w:r w:rsidR="00A533EE">
        <w:rPr>
          <w:rFonts w:ascii="Times New Roman" w:hAnsi="Times New Roman"/>
          <w:sz w:val="24"/>
          <w:szCs w:val="24"/>
        </w:rPr>
        <w:t>,</w:t>
      </w:r>
      <w:r w:rsidR="00C7128D">
        <w:rPr>
          <w:rFonts w:ascii="Times New Roman" w:hAnsi="Times New Roman"/>
          <w:sz w:val="24"/>
          <w:szCs w:val="24"/>
        </w:rPr>
        <w:t xml:space="preserve"> да достави и инсталира </w:t>
      </w:r>
      <w:r w:rsidR="00C7128D" w:rsidRPr="00C7128D">
        <w:rPr>
          <w:rFonts w:ascii="Times New Roman" w:hAnsi="Times New Roman"/>
          <w:sz w:val="24"/>
          <w:szCs w:val="24"/>
        </w:rPr>
        <w:t>необходимото технологично оборудване за Информационната система за организаци</w:t>
      </w:r>
      <w:r w:rsidR="00C7128D">
        <w:rPr>
          <w:rFonts w:ascii="Times New Roman" w:hAnsi="Times New Roman"/>
          <w:sz w:val="24"/>
          <w:szCs w:val="24"/>
        </w:rPr>
        <w:t>ята и управлението на обучения</w:t>
      </w:r>
      <w:r w:rsidR="00C7128D" w:rsidRPr="00C7128D">
        <w:rPr>
          <w:rFonts w:ascii="Times New Roman" w:hAnsi="Times New Roman"/>
          <w:sz w:val="24"/>
          <w:szCs w:val="24"/>
        </w:rPr>
        <w:t xml:space="preserve"> (</w:t>
      </w:r>
      <w:r w:rsidR="00C7128D">
        <w:rPr>
          <w:rFonts w:ascii="Times New Roman" w:hAnsi="Times New Roman"/>
          <w:sz w:val="24"/>
          <w:szCs w:val="24"/>
        </w:rPr>
        <w:t xml:space="preserve">наричана по-нататък </w:t>
      </w:r>
      <w:r w:rsidR="00C7128D" w:rsidRPr="00C7128D">
        <w:rPr>
          <w:rFonts w:ascii="Times New Roman" w:hAnsi="Times New Roman"/>
          <w:sz w:val="24"/>
          <w:szCs w:val="24"/>
        </w:rPr>
        <w:t>ИСУПО) и създаване на у</w:t>
      </w:r>
      <w:r w:rsidR="00C7128D">
        <w:rPr>
          <w:rFonts w:ascii="Times New Roman" w:hAnsi="Times New Roman"/>
          <w:sz w:val="24"/>
          <w:szCs w:val="24"/>
        </w:rPr>
        <w:t xml:space="preserve">словия за тяхното провеждане в </w:t>
      </w:r>
      <w:r w:rsidR="00C7128D" w:rsidRPr="00C7128D">
        <w:rPr>
          <w:rFonts w:ascii="Times New Roman" w:hAnsi="Times New Roman"/>
          <w:sz w:val="24"/>
          <w:szCs w:val="24"/>
        </w:rPr>
        <w:t>безхартиена среда</w:t>
      </w:r>
      <w:r w:rsidR="00C7128D">
        <w:rPr>
          <w:rFonts w:ascii="Times New Roman" w:hAnsi="Times New Roman"/>
          <w:sz w:val="24"/>
          <w:szCs w:val="24"/>
        </w:rPr>
        <w:t xml:space="preserve">. </w:t>
      </w:r>
    </w:p>
    <w:p w:rsidR="00A533EE" w:rsidRDefault="00935F0E" w:rsidP="00A533EE">
      <w:pPr>
        <w:spacing w:after="0"/>
        <w:ind w:firstLine="567"/>
        <w:jc w:val="both"/>
        <w:rPr>
          <w:rFonts w:ascii="Times New Roman" w:hAnsi="Times New Roman"/>
          <w:sz w:val="24"/>
          <w:szCs w:val="24"/>
        </w:rPr>
      </w:pPr>
      <w:r>
        <w:rPr>
          <w:rFonts w:ascii="Times New Roman" w:hAnsi="Times New Roman"/>
          <w:b/>
          <w:bCs/>
          <w:sz w:val="24"/>
          <w:szCs w:val="24"/>
        </w:rPr>
        <w:t xml:space="preserve">Чл. 2. </w:t>
      </w:r>
      <w:r w:rsidR="00A533EE" w:rsidRPr="00DC1622">
        <w:rPr>
          <w:rFonts w:ascii="Times New Roman" w:hAnsi="Times New Roman"/>
          <w:b/>
          <w:sz w:val="24"/>
          <w:szCs w:val="24"/>
        </w:rPr>
        <w:t>ИЗПЪЛНИТЕЛЯТ</w:t>
      </w:r>
      <w:r w:rsidR="00A533EE" w:rsidRPr="00A533EE">
        <w:rPr>
          <w:rFonts w:ascii="Times New Roman" w:hAnsi="Times New Roman"/>
          <w:sz w:val="24"/>
          <w:szCs w:val="24"/>
        </w:rPr>
        <w:t xml:space="preserve"> се задължава да изпълни поръчката при </w:t>
      </w:r>
      <w:r w:rsidR="00012259">
        <w:rPr>
          <w:rFonts w:ascii="Times New Roman" w:hAnsi="Times New Roman"/>
          <w:sz w:val="24"/>
          <w:szCs w:val="24"/>
        </w:rPr>
        <w:t>условията, описани в настоящия Д</w:t>
      </w:r>
      <w:r w:rsidR="00A533EE" w:rsidRPr="00A533EE">
        <w:rPr>
          <w:rFonts w:ascii="Times New Roman" w:hAnsi="Times New Roman"/>
          <w:sz w:val="24"/>
          <w:szCs w:val="24"/>
        </w:rPr>
        <w:t xml:space="preserve">оговор. Дейностите по ал. 1 ще бъдат осъществени в съответствие с: </w:t>
      </w:r>
    </w:p>
    <w:p w:rsidR="00A533EE" w:rsidRPr="00A533EE" w:rsidRDefault="00A533EE" w:rsidP="00A533EE">
      <w:pPr>
        <w:spacing w:after="0"/>
        <w:ind w:firstLine="567"/>
        <w:jc w:val="both"/>
        <w:rPr>
          <w:rFonts w:ascii="Times New Roman" w:hAnsi="Times New Roman"/>
          <w:sz w:val="24"/>
          <w:szCs w:val="24"/>
        </w:rPr>
      </w:pPr>
      <w:r w:rsidRPr="00A533EE">
        <w:rPr>
          <w:rFonts w:ascii="Times New Roman" w:hAnsi="Times New Roman"/>
          <w:b/>
          <w:bCs/>
          <w:sz w:val="24"/>
          <w:szCs w:val="24"/>
        </w:rPr>
        <w:t xml:space="preserve">1. </w:t>
      </w:r>
      <w:r w:rsidRPr="00A533EE">
        <w:rPr>
          <w:rFonts w:ascii="Times New Roman" w:hAnsi="Times New Roman"/>
          <w:sz w:val="24"/>
          <w:szCs w:val="24"/>
        </w:rPr>
        <w:t xml:space="preserve">Техническата спецификация на </w:t>
      </w:r>
      <w:r w:rsidRPr="00A533EE">
        <w:rPr>
          <w:rFonts w:ascii="Times New Roman" w:hAnsi="Times New Roman"/>
          <w:b/>
          <w:bCs/>
          <w:sz w:val="24"/>
          <w:szCs w:val="24"/>
        </w:rPr>
        <w:t xml:space="preserve">ВЪЗЛОЖИТЕЛЯ - </w:t>
      </w:r>
      <w:r w:rsidRPr="00A533EE">
        <w:rPr>
          <w:rFonts w:ascii="Times New Roman" w:hAnsi="Times New Roman"/>
          <w:sz w:val="24"/>
          <w:szCs w:val="24"/>
        </w:rPr>
        <w:t>Приложение № 1</w:t>
      </w:r>
      <w:r w:rsidR="00C7128D">
        <w:rPr>
          <w:rFonts w:ascii="Times New Roman" w:hAnsi="Times New Roman"/>
          <w:sz w:val="24"/>
          <w:szCs w:val="24"/>
        </w:rPr>
        <w:t xml:space="preserve"> към договора</w:t>
      </w:r>
      <w:r w:rsidRPr="00A533EE">
        <w:rPr>
          <w:rFonts w:ascii="Times New Roman" w:hAnsi="Times New Roman"/>
          <w:sz w:val="24"/>
          <w:szCs w:val="24"/>
        </w:rPr>
        <w:t xml:space="preserve">; </w:t>
      </w:r>
    </w:p>
    <w:p w:rsidR="00A533EE" w:rsidRPr="00A533EE" w:rsidRDefault="00A533EE" w:rsidP="00A533EE">
      <w:pPr>
        <w:spacing w:after="0"/>
        <w:ind w:firstLine="567"/>
        <w:jc w:val="both"/>
        <w:rPr>
          <w:rFonts w:ascii="Times New Roman" w:hAnsi="Times New Roman"/>
          <w:sz w:val="24"/>
          <w:szCs w:val="24"/>
        </w:rPr>
      </w:pPr>
      <w:r w:rsidRPr="00A533EE">
        <w:rPr>
          <w:rFonts w:ascii="Times New Roman" w:hAnsi="Times New Roman"/>
          <w:b/>
          <w:bCs/>
          <w:sz w:val="24"/>
          <w:szCs w:val="24"/>
        </w:rPr>
        <w:t xml:space="preserve">2. </w:t>
      </w:r>
      <w:r w:rsidRPr="00A533EE">
        <w:rPr>
          <w:rFonts w:ascii="Times New Roman" w:hAnsi="Times New Roman"/>
          <w:sz w:val="24"/>
          <w:szCs w:val="24"/>
        </w:rPr>
        <w:t xml:space="preserve">Техническо предложение на </w:t>
      </w:r>
      <w:r w:rsidRPr="00A533EE">
        <w:rPr>
          <w:rFonts w:ascii="Times New Roman" w:hAnsi="Times New Roman"/>
          <w:b/>
          <w:bCs/>
          <w:sz w:val="24"/>
          <w:szCs w:val="24"/>
        </w:rPr>
        <w:t xml:space="preserve">ИЗПЪЛНИТЕЛЯ - </w:t>
      </w:r>
      <w:r w:rsidRPr="00A533EE">
        <w:rPr>
          <w:rFonts w:ascii="Times New Roman" w:hAnsi="Times New Roman"/>
          <w:sz w:val="24"/>
          <w:szCs w:val="24"/>
        </w:rPr>
        <w:t>Приложение № 2</w:t>
      </w:r>
      <w:r w:rsidR="00C7128D">
        <w:rPr>
          <w:rFonts w:ascii="Times New Roman" w:hAnsi="Times New Roman"/>
          <w:sz w:val="24"/>
          <w:szCs w:val="24"/>
        </w:rPr>
        <w:t xml:space="preserve"> към договора</w:t>
      </w:r>
      <w:r w:rsidRPr="00A533EE">
        <w:rPr>
          <w:rFonts w:ascii="Times New Roman" w:hAnsi="Times New Roman"/>
          <w:sz w:val="24"/>
          <w:szCs w:val="24"/>
        </w:rPr>
        <w:t xml:space="preserve">; </w:t>
      </w:r>
    </w:p>
    <w:p w:rsidR="00A533EE" w:rsidRDefault="00A533EE" w:rsidP="006A1CE0">
      <w:pPr>
        <w:spacing w:after="0"/>
        <w:ind w:firstLine="567"/>
        <w:jc w:val="both"/>
        <w:rPr>
          <w:rFonts w:ascii="Times New Roman" w:hAnsi="Times New Roman"/>
          <w:sz w:val="24"/>
          <w:szCs w:val="24"/>
        </w:rPr>
      </w:pPr>
      <w:r w:rsidRPr="00A533EE">
        <w:rPr>
          <w:rFonts w:ascii="Times New Roman" w:hAnsi="Times New Roman"/>
          <w:b/>
          <w:bCs/>
          <w:sz w:val="24"/>
          <w:szCs w:val="24"/>
        </w:rPr>
        <w:t xml:space="preserve">3. </w:t>
      </w:r>
      <w:r w:rsidRPr="00A533EE">
        <w:rPr>
          <w:rFonts w:ascii="Times New Roman" w:hAnsi="Times New Roman"/>
          <w:sz w:val="24"/>
          <w:szCs w:val="24"/>
        </w:rPr>
        <w:t xml:space="preserve">Ценово предложение на </w:t>
      </w:r>
      <w:r w:rsidRPr="00A533EE">
        <w:rPr>
          <w:rFonts w:ascii="Times New Roman" w:hAnsi="Times New Roman"/>
          <w:b/>
          <w:bCs/>
          <w:sz w:val="24"/>
          <w:szCs w:val="24"/>
        </w:rPr>
        <w:t xml:space="preserve">ИЗПЪЛНИТЕЛЯ - </w:t>
      </w:r>
      <w:r w:rsidRPr="00A533EE">
        <w:rPr>
          <w:rFonts w:ascii="Times New Roman" w:hAnsi="Times New Roman"/>
          <w:sz w:val="24"/>
          <w:szCs w:val="24"/>
        </w:rPr>
        <w:t>Приложение № 3</w:t>
      </w:r>
      <w:r w:rsidR="00C7128D">
        <w:rPr>
          <w:rFonts w:ascii="Times New Roman" w:hAnsi="Times New Roman"/>
          <w:sz w:val="24"/>
          <w:szCs w:val="24"/>
        </w:rPr>
        <w:t xml:space="preserve"> към договора</w:t>
      </w:r>
      <w:r w:rsidRPr="00A533EE">
        <w:rPr>
          <w:rFonts w:ascii="Times New Roman" w:hAnsi="Times New Roman"/>
          <w:sz w:val="24"/>
          <w:szCs w:val="24"/>
        </w:rPr>
        <w:t>.</w:t>
      </w:r>
    </w:p>
    <w:p w:rsidR="00E5720E" w:rsidRPr="00E5720E" w:rsidRDefault="00935F0E" w:rsidP="00E5720E">
      <w:pPr>
        <w:spacing w:after="0"/>
        <w:ind w:firstLine="567"/>
        <w:jc w:val="both"/>
        <w:rPr>
          <w:rFonts w:ascii="Times New Roman" w:hAnsi="Times New Roman"/>
          <w:sz w:val="24"/>
          <w:szCs w:val="24"/>
        </w:rPr>
      </w:pPr>
      <w:r>
        <w:rPr>
          <w:rFonts w:ascii="Times New Roman" w:hAnsi="Times New Roman"/>
          <w:b/>
          <w:sz w:val="24"/>
          <w:szCs w:val="24"/>
        </w:rPr>
        <w:t>Чл. 3</w:t>
      </w:r>
      <w:r w:rsidR="00E5720E" w:rsidRPr="00E5720E">
        <w:rPr>
          <w:rFonts w:ascii="Times New Roman" w:hAnsi="Times New Roman"/>
          <w:b/>
          <w:sz w:val="24"/>
          <w:szCs w:val="24"/>
        </w:rPr>
        <w:t>.</w:t>
      </w:r>
      <w:r w:rsidR="0003305E">
        <w:rPr>
          <w:rFonts w:ascii="Times New Roman" w:hAnsi="Times New Roman"/>
          <w:b/>
          <w:sz w:val="24"/>
          <w:szCs w:val="24"/>
        </w:rPr>
        <w:t xml:space="preserve"> </w:t>
      </w:r>
      <w:r w:rsidR="00E5720E" w:rsidRPr="00E5720E">
        <w:rPr>
          <w:rFonts w:ascii="Times New Roman" w:hAnsi="Times New Roman"/>
          <w:sz w:val="24"/>
          <w:szCs w:val="24"/>
        </w:rPr>
        <w:t xml:space="preserve">Поръчката се възлага под условие, че са осигурени финансови средства по </w:t>
      </w:r>
      <w:r w:rsidR="00E5720E" w:rsidRPr="00E5720E">
        <w:rPr>
          <w:rFonts w:ascii="Times New Roman" w:hAnsi="Times New Roman"/>
          <w:sz w:val="24"/>
          <w:szCs w:val="24"/>
          <w:lang w:eastAsia="bg-BG"/>
        </w:rPr>
        <w:t>проект BG05SFOP001-3.002-0002 „Иновативни продукти и услуги в обучението, предоставяно от НИП”</w:t>
      </w:r>
      <w:r w:rsidR="00E5720E" w:rsidRPr="00E5720E">
        <w:rPr>
          <w:rFonts w:ascii="Times New Roman" w:hAnsi="Times New Roman"/>
          <w:sz w:val="24"/>
          <w:szCs w:val="24"/>
        </w:rPr>
        <w:t>.</w:t>
      </w:r>
    </w:p>
    <w:p w:rsidR="00E66270" w:rsidRDefault="00E66270" w:rsidP="00DC1622">
      <w:pPr>
        <w:keepNext/>
        <w:keepLines/>
        <w:spacing w:before="240" w:after="240"/>
        <w:ind w:firstLine="709"/>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ІІ.СРОК  </w:t>
      </w:r>
      <w:r w:rsidR="00645A7A">
        <w:rPr>
          <w:rFonts w:ascii="Times New Roman" w:eastAsia="Times New Roman" w:hAnsi="Times New Roman"/>
          <w:b/>
          <w:bCs/>
          <w:color w:val="000000"/>
          <w:sz w:val="24"/>
          <w:szCs w:val="24"/>
        </w:rPr>
        <w:t xml:space="preserve">И МЯСТО </w:t>
      </w:r>
      <w:r>
        <w:rPr>
          <w:rFonts w:ascii="Times New Roman" w:eastAsia="Times New Roman" w:hAnsi="Times New Roman"/>
          <w:b/>
          <w:bCs/>
          <w:color w:val="000000"/>
          <w:sz w:val="24"/>
          <w:szCs w:val="24"/>
        </w:rPr>
        <w:t xml:space="preserve">НА </w:t>
      </w:r>
      <w:r w:rsidR="00AF36BD">
        <w:rPr>
          <w:rFonts w:ascii="Times New Roman" w:eastAsia="Times New Roman" w:hAnsi="Times New Roman"/>
          <w:b/>
          <w:bCs/>
          <w:color w:val="000000"/>
          <w:sz w:val="24"/>
          <w:szCs w:val="24"/>
        </w:rPr>
        <w:t xml:space="preserve">ИЗПЪЛНЕНИЕ НА </w:t>
      </w:r>
      <w:r w:rsidR="00645A7A">
        <w:rPr>
          <w:rFonts w:ascii="Times New Roman" w:eastAsia="Times New Roman" w:hAnsi="Times New Roman"/>
          <w:b/>
          <w:bCs/>
          <w:color w:val="000000"/>
          <w:sz w:val="24"/>
          <w:szCs w:val="24"/>
        </w:rPr>
        <w:t>ДОГОВОРА</w:t>
      </w:r>
    </w:p>
    <w:p w:rsidR="00E66270" w:rsidRPr="003A6678" w:rsidRDefault="00E66270" w:rsidP="00E66270">
      <w:pPr>
        <w:tabs>
          <w:tab w:val="left" w:pos="709"/>
        </w:tabs>
        <w:spacing w:after="0"/>
        <w:jc w:val="both"/>
        <w:rPr>
          <w:rFonts w:ascii="Times New Roman" w:eastAsia="Times New Roman" w:hAnsi="Times New Roman"/>
          <w:sz w:val="24"/>
          <w:szCs w:val="24"/>
        </w:rPr>
      </w:pPr>
      <w:r>
        <w:rPr>
          <w:rFonts w:ascii="Times New Roman" w:eastAsia="Times New Roman" w:hAnsi="Times New Roman"/>
          <w:b/>
          <w:sz w:val="24"/>
          <w:szCs w:val="24"/>
        </w:rPr>
        <w:tab/>
        <w:t>Чл. 4.</w:t>
      </w:r>
      <w:r>
        <w:rPr>
          <w:rFonts w:ascii="Times New Roman" w:eastAsia="Times New Roman" w:hAnsi="Times New Roman"/>
          <w:sz w:val="24"/>
          <w:szCs w:val="24"/>
        </w:rPr>
        <w:t xml:space="preserve"> Договорът влиза в сила на датата, на която е подписан и от двете страни и която се удостоверява с датата на извеждането му в деловодството на</w:t>
      </w:r>
      <w:r w:rsidR="003E36A1">
        <w:rPr>
          <w:rFonts w:ascii="Times New Roman" w:eastAsia="Times New Roman" w:hAnsi="Times New Roman"/>
          <w:sz w:val="24"/>
          <w:szCs w:val="24"/>
        </w:rPr>
        <w:t xml:space="preserve"> </w:t>
      </w:r>
      <w:r w:rsidR="003A6678" w:rsidRPr="001E40AA">
        <w:rPr>
          <w:rFonts w:ascii="Times New Roman" w:eastAsia="Times New Roman" w:hAnsi="Times New Roman"/>
          <w:b/>
          <w:sz w:val="24"/>
          <w:szCs w:val="24"/>
        </w:rPr>
        <w:t>ВЪЗЛОЖИТЕЛЯ.</w:t>
      </w:r>
    </w:p>
    <w:p w:rsidR="00E66270" w:rsidRPr="00EB271B" w:rsidRDefault="00E66270" w:rsidP="00E66270">
      <w:pPr>
        <w:tabs>
          <w:tab w:val="left" w:pos="709"/>
        </w:tabs>
        <w:spacing w:after="0"/>
        <w:jc w:val="both"/>
        <w:rPr>
          <w:rFonts w:ascii="Times New Roman" w:eastAsia="Times New Roman" w:hAnsi="Times New Roman"/>
          <w:sz w:val="24"/>
          <w:szCs w:val="24"/>
        </w:rPr>
      </w:pPr>
      <w:r>
        <w:rPr>
          <w:rFonts w:ascii="Times New Roman" w:eastAsia="Times New Roman" w:hAnsi="Times New Roman"/>
          <w:b/>
          <w:sz w:val="24"/>
          <w:szCs w:val="24"/>
        </w:rPr>
        <w:tab/>
        <w:t>Чл. 5.</w:t>
      </w:r>
      <w:r w:rsidR="00EB271B">
        <w:rPr>
          <w:rFonts w:ascii="Times New Roman" w:eastAsia="Times New Roman" w:hAnsi="Times New Roman"/>
          <w:b/>
          <w:sz w:val="24"/>
          <w:szCs w:val="24"/>
        </w:rPr>
        <w:t xml:space="preserve"> (1).</w:t>
      </w:r>
      <w:r w:rsidR="00EB271B">
        <w:rPr>
          <w:rFonts w:ascii="Times New Roman" w:hAnsi="Times New Roman"/>
          <w:sz w:val="24"/>
          <w:szCs w:val="24"/>
        </w:rPr>
        <w:t xml:space="preserve"> Срокът на доставка на техническото оборудване е не по-късно от </w:t>
      </w:r>
      <w:r w:rsidR="00AF14F5">
        <w:rPr>
          <w:rFonts w:ascii="Times New Roman" w:hAnsi="Times New Roman"/>
          <w:sz w:val="24"/>
          <w:szCs w:val="24"/>
        </w:rPr>
        <w:t xml:space="preserve">два месеца, считано от датата на влизане в сила на договора. </w:t>
      </w:r>
    </w:p>
    <w:p w:rsidR="00EB271B" w:rsidRDefault="00EB271B" w:rsidP="00E66270">
      <w:pPr>
        <w:tabs>
          <w:tab w:val="left" w:pos="709"/>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Pr="00EB271B">
        <w:rPr>
          <w:rFonts w:ascii="Times New Roman" w:eastAsia="Times New Roman" w:hAnsi="Times New Roman"/>
          <w:b/>
          <w:sz w:val="24"/>
          <w:szCs w:val="24"/>
        </w:rPr>
        <w:t>(2).</w:t>
      </w:r>
      <w:r w:rsidRPr="00EB271B">
        <w:rPr>
          <w:rFonts w:ascii="Times New Roman" w:eastAsia="Times New Roman" w:hAnsi="Times New Roman"/>
          <w:sz w:val="24"/>
          <w:szCs w:val="24"/>
        </w:rPr>
        <w:t xml:space="preserve"> Срокът на изпълнение на Договора е не по-късно от </w:t>
      </w:r>
      <w:r w:rsidR="006174E6" w:rsidRPr="006174E6">
        <w:rPr>
          <w:rFonts w:ascii="Times New Roman" w:eastAsia="Times New Roman" w:hAnsi="Times New Roman"/>
          <w:sz w:val="24"/>
          <w:szCs w:val="24"/>
        </w:rPr>
        <w:t>30.10</w:t>
      </w:r>
      <w:r w:rsidRPr="006174E6">
        <w:rPr>
          <w:rFonts w:ascii="Times New Roman" w:eastAsia="Times New Roman" w:hAnsi="Times New Roman"/>
          <w:sz w:val="24"/>
          <w:szCs w:val="24"/>
        </w:rPr>
        <w:t>.2018 година.</w:t>
      </w:r>
    </w:p>
    <w:p w:rsidR="00EB271B" w:rsidRPr="00EB271B" w:rsidRDefault="00EB271B" w:rsidP="00EB271B">
      <w:pPr>
        <w:pStyle w:val="ListParagraph1"/>
        <w:ind w:left="0"/>
        <w:jc w:val="both"/>
        <w:rPr>
          <w:rFonts w:ascii="Times New Roman" w:hAnsi="Times New Roman"/>
          <w:sz w:val="24"/>
          <w:szCs w:val="24"/>
        </w:rPr>
      </w:pPr>
      <w:r>
        <w:rPr>
          <w:rFonts w:ascii="Times New Roman" w:eastAsia="Times New Roman" w:hAnsi="Times New Roman"/>
          <w:sz w:val="24"/>
          <w:szCs w:val="24"/>
        </w:rPr>
        <w:tab/>
      </w:r>
      <w:r w:rsidRPr="00EB271B">
        <w:rPr>
          <w:rFonts w:ascii="Times New Roman" w:eastAsia="Times New Roman" w:hAnsi="Times New Roman"/>
          <w:b/>
          <w:sz w:val="24"/>
          <w:szCs w:val="24"/>
        </w:rPr>
        <w:t xml:space="preserve">   (3).</w:t>
      </w:r>
      <w:r>
        <w:rPr>
          <w:rFonts w:ascii="Times New Roman" w:hAnsi="Times New Roman"/>
          <w:sz w:val="24"/>
          <w:szCs w:val="24"/>
        </w:rPr>
        <w:t>В случай на удължаване на срока на изпълнение на</w:t>
      </w:r>
      <w:r w:rsidRPr="002C70F1">
        <w:rPr>
          <w:rFonts w:ascii="Times New Roman" w:hAnsi="Times New Roman"/>
          <w:sz w:val="24"/>
          <w:szCs w:val="24"/>
        </w:rPr>
        <w:t xml:space="preserve"> Договор № BG05SFOP001-</w:t>
      </w:r>
      <w:r>
        <w:rPr>
          <w:rFonts w:ascii="Times New Roman" w:hAnsi="Times New Roman"/>
          <w:sz w:val="24"/>
          <w:szCs w:val="24"/>
        </w:rPr>
        <w:t>3.002-0002-С01/12.09.2017г.</w:t>
      </w:r>
      <w:r w:rsidRPr="002C70F1">
        <w:rPr>
          <w:rFonts w:ascii="Times New Roman" w:hAnsi="Times New Roman"/>
          <w:sz w:val="24"/>
          <w:szCs w:val="24"/>
        </w:rPr>
        <w:t xml:space="preserve">, сключен между </w:t>
      </w:r>
      <w:r w:rsidR="00AF14F5">
        <w:rPr>
          <w:rFonts w:ascii="Times New Roman" w:hAnsi="Times New Roman"/>
          <w:sz w:val="24"/>
          <w:szCs w:val="24"/>
        </w:rPr>
        <w:t xml:space="preserve">Ръководителя на </w:t>
      </w:r>
      <w:r w:rsidRPr="002C70F1">
        <w:rPr>
          <w:rFonts w:ascii="Times New Roman" w:hAnsi="Times New Roman"/>
          <w:sz w:val="24"/>
          <w:szCs w:val="24"/>
        </w:rPr>
        <w:t xml:space="preserve">Управляващия орган </w:t>
      </w:r>
      <w:r w:rsidR="00AF14F5">
        <w:rPr>
          <w:rFonts w:ascii="Times New Roman" w:hAnsi="Times New Roman"/>
          <w:sz w:val="24"/>
          <w:szCs w:val="24"/>
        </w:rPr>
        <w:t>на</w:t>
      </w:r>
      <w:r w:rsidRPr="002C70F1">
        <w:rPr>
          <w:rFonts w:ascii="Times New Roman" w:hAnsi="Times New Roman"/>
          <w:sz w:val="24"/>
          <w:szCs w:val="24"/>
        </w:rPr>
        <w:t>ОП</w:t>
      </w:r>
      <w:r w:rsidR="00AF14F5">
        <w:rPr>
          <w:rFonts w:ascii="Times New Roman" w:hAnsi="Times New Roman"/>
          <w:sz w:val="24"/>
          <w:szCs w:val="24"/>
        </w:rPr>
        <w:t xml:space="preserve"> „</w:t>
      </w:r>
      <w:r w:rsidRPr="002C70F1">
        <w:rPr>
          <w:rFonts w:ascii="Times New Roman" w:hAnsi="Times New Roman"/>
          <w:sz w:val="24"/>
          <w:szCs w:val="24"/>
        </w:rPr>
        <w:t>ДУ</w:t>
      </w:r>
      <w:r w:rsidR="00AF14F5">
        <w:rPr>
          <w:rFonts w:ascii="Times New Roman" w:hAnsi="Times New Roman"/>
          <w:sz w:val="24"/>
          <w:szCs w:val="24"/>
        </w:rPr>
        <w:t>”</w:t>
      </w:r>
      <w:r w:rsidRPr="002C70F1">
        <w:rPr>
          <w:rFonts w:ascii="Times New Roman" w:hAnsi="Times New Roman"/>
          <w:sz w:val="24"/>
          <w:szCs w:val="24"/>
        </w:rPr>
        <w:t xml:space="preserve"> и </w:t>
      </w:r>
      <w:r w:rsidRPr="00EB271B">
        <w:rPr>
          <w:rFonts w:ascii="Times New Roman" w:hAnsi="Times New Roman"/>
          <w:b/>
          <w:sz w:val="24"/>
          <w:szCs w:val="24"/>
        </w:rPr>
        <w:t>ВЪЗЛОЖИТЕЛЯ,</w:t>
      </w:r>
      <w:r>
        <w:rPr>
          <w:rFonts w:ascii="Times New Roman" w:hAnsi="Times New Roman"/>
          <w:sz w:val="24"/>
          <w:szCs w:val="24"/>
        </w:rPr>
        <w:t xml:space="preserve"> срокът на изпълнение на Договора ще бъде удължен със същия период от време. </w:t>
      </w:r>
    </w:p>
    <w:p w:rsidR="00E66270" w:rsidRDefault="00E66270" w:rsidP="00D81FC6">
      <w:pPr>
        <w:spacing w:after="0"/>
        <w:ind w:firstLine="720"/>
        <w:jc w:val="both"/>
        <w:rPr>
          <w:rFonts w:ascii="Times New Roman" w:eastAsia="Times New Roman" w:hAnsi="Times New Roman"/>
          <w:sz w:val="24"/>
          <w:szCs w:val="24"/>
        </w:rPr>
      </w:pPr>
      <w:r w:rsidRPr="00AF7DAC">
        <w:rPr>
          <w:rFonts w:ascii="Times New Roman" w:eastAsia="Times New Roman" w:hAnsi="Times New Roman"/>
          <w:b/>
          <w:sz w:val="24"/>
          <w:szCs w:val="24"/>
        </w:rPr>
        <w:t>Чл. 6.</w:t>
      </w:r>
      <w:r w:rsidR="00D81FC6" w:rsidRPr="00AF7DAC">
        <w:rPr>
          <w:rFonts w:ascii="Times New Roman" w:eastAsia="Times New Roman" w:hAnsi="Times New Roman"/>
          <w:sz w:val="24"/>
          <w:szCs w:val="24"/>
        </w:rPr>
        <w:t xml:space="preserve">Мястото </w:t>
      </w:r>
      <w:r w:rsidR="00AF7DAC">
        <w:rPr>
          <w:rFonts w:ascii="Times New Roman" w:eastAsia="Times New Roman" w:hAnsi="Times New Roman"/>
          <w:sz w:val="24"/>
          <w:szCs w:val="24"/>
        </w:rPr>
        <w:t>на изпълнение на доставките и дейностите по Д</w:t>
      </w:r>
      <w:r w:rsidR="00D81FC6" w:rsidRPr="00AF7DAC">
        <w:rPr>
          <w:rFonts w:ascii="Times New Roman" w:eastAsia="Times New Roman" w:hAnsi="Times New Roman"/>
          <w:sz w:val="24"/>
          <w:szCs w:val="24"/>
        </w:rPr>
        <w:t xml:space="preserve">оговора е </w:t>
      </w:r>
      <w:r w:rsidR="0081738F" w:rsidRPr="00AF7DAC">
        <w:rPr>
          <w:rFonts w:ascii="Times New Roman" w:eastAsia="Times New Roman" w:hAnsi="Times New Roman"/>
          <w:sz w:val="24"/>
          <w:szCs w:val="24"/>
        </w:rPr>
        <w:t xml:space="preserve">сградата на </w:t>
      </w:r>
      <w:r w:rsidR="0081738F" w:rsidRPr="00AF7DAC">
        <w:rPr>
          <w:rFonts w:ascii="Times New Roman" w:eastAsia="Times New Roman" w:hAnsi="Times New Roman"/>
          <w:b/>
          <w:sz w:val="24"/>
          <w:szCs w:val="24"/>
        </w:rPr>
        <w:t>ВЪЗЛОЖИТЕЛЯ</w:t>
      </w:r>
      <w:r w:rsidR="0081738F" w:rsidRPr="00AF7DAC">
        <w:rPr>
          <w:rFonts w:ascii="Times New Roman" w:eastAsia="Times New Roman" w:hAnsi="Times New Roman"/>
          <w:sz w:val="24"/>
          <w:szCs w:val="24"/>
        </w:rPr>
        <w:t xml:space="preserve">, находяща се на административен адрес: </w:t>
      </w:r>
      <w:r w:rsidR="0081738F" w:rsidRPr="00AF7DAC">
        <w:rPr>
          <w:rFonts w:ascii="Times New Roman" w:hAnsi="Times New Roman"/>
          <w:bCs/>
          <w:sz w:val="24"/>
          <w:szCs w:val="24"/>
        </w:rPr>
        <w:t>гр. София, п.к. 1000, ул. „Екзарх Йосиф“ № 14</w:t>
      </w:r>
    </w:p>
    <w:p w:rsidR="00E66270" w:rsidRDefault="00E66270" w:rsidP="00BA11D0">
      <w:pPr>
        <w:keepNext/>
        <w:keepLines/>
        <w:spacing w:before="240" w:after="240"/>
        <w:ind w:firstLine="720"/>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ІІІ. ЦЕНА, РЕД И СРОКОВЕ ЗА ПЛА</w:t>
      </w:r>
      <w:r w:rsidR="00BA11D0">
        <w:rPr>
          <w:rFonts w:ascii="Times New Roman" w:eastAsia="Times New Roman" w:hAnsi="Times New Roman"/>
          <w:b/>
          <w:bCs/>
          <w:color w:val="000000"/>
          <w:sz w:val="24"/>
          <w:szCs w:val="24"/>
        </w:rPr>
        <w:t>ЩАНЕ</w:t>
      </w:r>
    </w:p>
    <w:p w:rsidR="00E66270" w:rsidRDefault="00E66270" w:rsidP="00E66270">
      <w:pPr>
        <w:widowControl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7.</w:t>
      </w:r>
      <w:r w:rsidR="00DA78DA" w:rsidRPr="00DA78DA">
        <w:rPr>
          <w:rFonts w:ascii="Times New Roman" w:eastAsia="Times New Roman" w:hAnsi="Times New Roman"/>
          <w:b/>
          <w:sz w:val="24"/>
          <w:szCs w:val="24"/>
        </w:rPr>
        <w:t>(1)</w:t>
      </w:r>
      <w:r w:rsidR="00EF4085">
        <w:rPr>
          <w:rFonts w:ascii="Times New Roman" w:eastAsia="Times New Roman" w:hAnsi="Times New Roman"/>
          <w:sz w:val="24"/>
          <w:szCs w:val="24"/>
        </w:rPr>
        <w:t>Общата цена за изпълнение на Д</w:t>
      </w:r>
      <w:r w:rsidR="00BA11D0">
        <w:rPr>
          <w:rFonts w:ascii="Times New Roman" w:eastAsia="Times New Roman" w:hAnsi="Times New Roman"/>
          <w:sz w:val="24"/>
          <w:szCs w:val="24"/>
        </w:rPr>
        <w:t>оговора е …………………..</w:t>
      </w:r>
      <w:r>
        <w:rPr>
          <w:rFonts w:ascii="Times New Roman" w:eastAsia="Times New Roman" w:hAnsi="Times New Roman"/>
          <w:sz w:val="24"/>
          <w:szCs w:val="24"/>
        </w:rPr>
        <w:t>лв. (</w:t>
      </w:r>
      <w:r w:rsidR="00BA11D0">
        <w:rPr>
          <w:rFonts w:ascii="Times New Roman" w:eastAsia="Times New Roman" w:hAnsi="Times New Roman"/>
          <w:sz w:val="24"/>
          <w:szCs w:val="24"/>
        </w:rPr>
        <w:t>…………………..</w:t>
      </w:r>
      <w:r w:rsidR="001E477E">
        <w:rPr>
          <w:rFonts w:ascii="Times New Roman" w:eastAsia="Times New Roman" w:hAnsi="Times New Roman"/>
          <w:sz w:val="24"/>
          <w:szCs w:val="24"/>
        </w:rPr>
        <w:t xml:space="preserve">) </w:t>
      </w:r>
      <w:r>
        <w:rPr>
          <w:rFonts w:ascii="Times New Roman" w:eastAsia="Times New Roman" w:hAnsi="Times New Roman"/>
          <w:sz w:val="24"/>
          <w:szCs w:val="24"/>
        </w:rPr>
        <w:t xml:space="preserve">без ДДС (наричана по-нататък </w:t>
      </w:r>
      <w:r w:rsidRPr="00166BAA">
        <w:rPr>
          <w:rFonts w:ascii="Times New Roman" w:eastAsia="Times New Roman" w:hAnsi="Times New Roman"/>
          <w:sz w:val="24"/>
          <w:szCs w:val="24"/>
        </w:rPr>
        <w:t>„Цената</w:t>
      </w:r>
      <w:r w:rsidR="00BA11D0" w:rsidRPr="00166BAA">
        <w:rPr>
          <w:rFonts w:ascii="Times New Roman" w:eastAsia="Times New Roman" w:hAnsi="Times New Roman"/>
          <w:sz w:val="24"/>
          <w:szCs w:val="24"/>
        </w:rPr>
        <w:t xml:space="preserve">“ </w:t>
      </w:r>
      <w:r w:rsidR="00BA11D0">
        <w:rPr>
          <w:rFonts w:ascii="Times New Roman" w:eastAsia="Times New Roman" w:hAnsi="Times New Roman"/>
          <w:sz w:val="24"/>
          <w:szCs w:val="24"/>
        </w:rPr>
        <w:t>или „Стойността на Договора“), съгласно Приложение № 3 към настоящия договор.</w:t>
      </w:r>
    </w:p>
    <w:p w:rsidR="00DA78DA" w:rsidRDefault="00DA78DA" w:rsidP="002963A6">
      <w:pPr>
        <w:widowControl w:val="0"/>
        <w:spacing w:after="0"/>
        <w:ind w:firstLine="720"/>
        <w:jc w:val="both"/>
        <w:rPr>
          <w:rFonts w:ascii="Times New Roman" w:eastAsia="Times New Roman" w:hAnsi="Times New Roman"/>
          <w:sz w:val="24"/>
          <w:szCs w:val="24"/>
          <w:lang w:bidi="bg-BG"/>
        </w:rPr>
      </w:pPr>
      <w:r w:rsidRPr="00DA78DA">
        <w:rPr>
          <w:rFonts w:ascii="Times New Roman" w:eastAsia="Times New Roman" w:hAnsi="Times New Roman"/>
          <w:b/>
          <w:sz w:val="24"/>
          <w:szCs w:val="24"/>
        </w:rPr>
        <w:t xml:space="preserve">(2) </w:t>
      </w:r>
      <w:r>
        <w:rPr>
          <w:rFonts w:ascii="Times New Roman" w:eastAsia="Times New Roman" w:hAnsi="Times New Roman"/>
          <w:sz w:val="24"/>
          <w:szCs w:val="24"/>
        </w:rPr>
        <w:t>Цената</w:t>
      </w:r>
      <w:r w:rsidRPr="00DA78DA">
        <w:rPr>
          <w:rFonts w:ascii="Times New Roman" w:eastAsia="Times New Roman" w:hAnsi="Times New Roman"/>
          <w:sz w:val="24"/>
          <w:szCs w:val="24"/>
        </w:rPr>
        <w:t xml:space="preserve"> включва всички необходими разходи на </w:t>
      </w:r>
      <w:r w:rsidRPr="001E40AA">
        <w:rPr>
          <w:rFonts w:ascii="Times New Roman" w:eastAsia="Times New Roman" w:hAnsi="Times New Roman"/>
          <w:b/>
          <w:bCs/>
          <w:sz w:val="24"/>
          <w:szCs w:val="24"/>
        </w:rPr>
        <w:t>ИЗПЪЛНИТЕЛЯ</w:t>
      </w:r>
      <w:r w:rsidRPr="00DA78DA">
        <w:rPr>
          <w:rFonts w:ascii="Times New Roman" w:eastAsia="Times New Roman" w:hAnsi="Times New Roman"/>
          <w:sz w:val="24"/>
          <w:szCs w:val="24"/>
        </w:rPr>
        <w:t xml:space="preserve">за изпълнение на всички </w:t>
      </w:r>
      <w:r w:rsidR="006F61EE">
        <w:rPr>
          <w:rFonts w:ascii="Times New Roman" w:eastAsia="Times New Roman" w:hAnsi="Times New Roman"/>
          <w:sz w:val="24"/>
          <w:szCs w:val="24"/>
        </w:rPr>
        <w:t xml:space="preserve">доставки и </w:t>
      </w:r>
      <w:r w:rsidRPr="00DA78DA">
        <w:rPr>
          <w:rFonts w:ascii="Times New Roman" w:eastAsia="Times New Roman" w:hAnsi="Times New Roman"/>
          <w:sz w:val="24"/>
          <w:szCs w:val="24"/>
        </w:rPr>
        <w:t>д</w:t>
      </w:r>
      <w:r w:rsidR="00EF4085">
        <w:rPr>
          <w:rFonts w:ascii="Times New Roman" w:eastAsia="Times New Roman" w:hAnsi="Times New Roman"/>
          <w:sz w:val="24"/>
          <w:szCs w:val="24"/>
        </w:rPr>
        <w:t>ейности по предмета на договора</w:t>
      </w:r>
      <w:r w:rsidRPr="00DA78DA">
        <w:rPr>
          <w:rFonts w:ascii="Times New Roman" w:eastAsia="Times New Roman" w:hAnsi="Times New Roman"/>
          <w:sz w:val="24"/>
          <w:szCs w:val="24"/>
        </w:rPr>
        <w:t xml:space="preserve">, включително и </w:t>
      </w:r>
      <w:r w:rsidRPr="00DA78DA">
        <w:rPr>
          <w:rFonts w:ascii="Times New Roman" w:eastAsia="Times New Roman" w:hAnsi="Times New Roman"/>
          <w:sz w:val="24"/>
          <w:szCs w:val="24"/>
          <w:lang w:bidi="bg-BG"/>
        </w:rPr>
        <w:t>всички други необходими разходи за изпълнение на поръчката.</w:t>
      </w:r>
      <w:r>
        <w:rPr>
          <w:rFonts w:ascii="Times New Roman" w:eastAsia="Times New Roman" w:hAnsi="Times New Roman"/>
          <w:sz w:val="24"/>
          <w:szCs w:val="24"/>
          <w:lang w:bidi="bg-BG"/>
        </w:rPr>
        <w:t xml:space="preserve"> Разбивката в цената със </w:t>
      </w:r>
      <w:r w:rsidR="00EF4085">
        <w:rPr>
          <w:rFonts w:ascii="Times New Roman" w:eastAsia="Times New Roman" w:hAnsi="Times New Roman"/>
          <w:sz w:val="24"/>
          <w:szCs w:val="24"/>
          <w:lang w:bidi="bg-BG"/>
        </w:rPr>
        <w:t xml:space="preserve">стойността на отделните </w:t>
      </w:r>
      <w:r w:rsidR="00D74B00">
        <w:rPr>
          <w:rFonts w:ascii="Times New Roman" w:eastAsia="Times New Roman" w:hAnsi="Times New Roman"/>
          <w:sz w:val="24"/>
          <w:szCs w:val="24"/>
          <w:lang w:bidi="bg-BG"/>
        </w:rPr>
        <w:t xml:space="preserve">предлагани </w:t>
      </w:r>
      <w:r w:rsidR="00E25221">
        <w:rPr>
          <w:rFonts w:ascii="Times New Roman" w:eastAsia="Times New Roman" w:hAnsi="Times New Roman"/>
          <w:sz w:val="24"/>
          <w:szCs w:val="24"/>
          <w:lang w:bidi="bg-BG"/>
        </w:rPr>
        <w:t xml:space="preserve">компоненти </w:t>
      </w:r>
      <w:r w:rsidR="00D74B00">
        <w:rPr>
          <w:rFonts w:ascii="Times New Roman" w:eastAsia="Times New Roman" w:hAnsi="Times New Roman"/>
          <w:sz w:val="24"/>
          <w:szCs w:val="24"/>
          <w:lang w:bidi="bg-BG"/>
        </w:rPr>
        <w:t xml:space="preserve">от </w:t>
      </w:r>
      <w:r w:rsidR="00EF4085">
        <w:rPr>
          <w:rFonts w:ascii="Times New Roman" w:eastAsia="Times New Roman" w:hAnsi="Times New Roman"/>
          <w:sz w:val="24"/>
          <w:szCs w:val="24"/>
          <w:lang w:bidi="bg-BG"/>
        </w:rPr>
        <w:t>техническото оборудване</w:t>
      </w:r>
      <w:r>
        <w:rPr>
          <w:rFonts w:ascii="Times New Roman" w:eastAsia="Times New Roman" w:hAnsi="Times New Roman"/>
          <w:sz w:val="24"/>
          <w:szCs w:val="24"/>
          <w:lang w:bidi="bg-BG"/>
        </w:rPr>
        <w:t>, е посочена в Приложение № 3 към настоящия договор.</w:t>
      </w:r>
    </w:p>
    <w:p w:rsidR="00EE2D13" w:rsidRPr="0007787B" w:rsidRDefault="00EE2D13" w:rsidP="0007787B">
      <w:pPr>
        <w:tabs>
          <w:tab w:val="left" w:pos="0"/>
        </w:tabs>
        <w:spacing w:after="0"/>
        <w:ind w:firstLine="284"/>
        <w:jc w:val="both"/>
        <w:rPr>
          <w:rFonts w:ascii="Times New Roman" w:eastAsia="Times New Roman" w:hAnsi="Times New Roman"/>
          <w:b/>
          <w:sz w:val="24"/>
          <w:szCs w:val="24"/>
          <w:lang w:bidi="bg-BG"/>
        </w:rPr>
      </w:pPr>
      <w:r>
        <w:rPr>
          <w:rFonts w:ascii="Times New Roman" w:eastAsia="Times New Roman" w:hAnsi="Times New Roman"/>
          <w:b/>
          <w:sz w:val="24"/>
          <w:szCs w:val="24"/>
          <w:lang w:bidi="bg-BG"/>
        </w:rPr>
        <w:tab/>
      </w:r>
      <w:r w:rsidRPr="00717790">
        <w:rPr>
          <w:rFonts w:ascii="Times New Roman" w:eastAsia="Times New Roman" w:hAnsi="Times New Roman"/>
          <w:b/>
          <w:sz w:val="24"/>
          <w:szCs w:val="24"/>
          <w:lang w:bidi="bg-BG"/>
        </w:rPr>
        <w:t>(3)</w:t>
      </w:r>
      <w:r w:rsidRPr="00717790">
        <w:rPr>
          <w:rFonts w:ascii="Times New Roman" w:eastAsia="Times New Roman" w:hAnsi="Times New Roman"/>
          <w:sz w:val="24"/>
          <w:szCs w:val="24"/>
          <w:lang w:bidi="bg-BG"/>
        </w:rPr>
        <w:t xml:space="preserve">Финансирането е по проект № BG05SFOP00 l -3.002-0002- „Иновативни продукти и услуги в обучението, предоставяно от НИП” на Националния институт на правосъдието, </w:t>
      </w:r>
      <w:r>
        <w:rPr>
          <w:rFonts w:ascii="Times New Roman" w:eastAsia="Times New Roman" w:hAnsi="Times New Roman"/>
          <w:sz w:val="24"/>
          <w:szCs w:val="24"/>
          <w:lang w:bidi="bg-BG"/>
        </w:rPr>
        <w:t>договор</w:t>
      </w:r>
      <w:r w:rsidRPr="00717790">
        <w:rPr>
          <w:rFonts w:ascii="Times New Roman" w:eastAsia="Times New Roman" w:hAnsi="Times New Roman"/>
          <w:sz w:val="24"/>
          <w:szCs w:val="24"/>
          <w:lang w:bidi="bg-BG"/>
        </w:rPr>
        <w:t xml:space="preserve"> рег. № BG05SFOP001-3.002-0002-C01/12.09.2017г.,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w:t>
      </w:r>
      <w:r>
        <w:rPr>
          <w:rFonts w:ascii="Times New Roman" w:eastAsia="Times New Roman" w:hAnsi="Times New Roman"/>
          <w:sz w:val="24"/>
          <w:szCs w:val="24"/>
          <w:lang w:bidi="bg-BG"/>
        </w:rPr>
        <w:t xml:space="preserve"> на ОП</w:t>
      </w:r>
      <w:r w:rsidR="00AF14F5">
        <w:rPr>
          <w:rFonts w:ascii="Times New Roman" w:eastAsia="Times New Roman" w:hAnsi="Times New Roman"/>
          <w:sz w:val="24"/>
          <w:szCs w:val="24"/>
          <w:lang w:bidi="bg-BG"/>
        </w:rPr>
        <w:t xml:space="preserve"> „</w:t>
      </w:r>
      <w:r w:rsidRPr="00717790">
        <w:rPr>
          <w:rFonts w:ascii="Times New Roman" w:eastAsia="Times New Roman" w:hAnsi="Times New Roman"/>
          <w:sz w:val="24"/>
          <w:szCs w:val="24"/>
          <w:lang w:bidi="bg-BG"/>
        </w:rPr>
        <w:t>ДУ</w:t>
      </w:r>
      <w:r w:rsidR="00AF14F5">
        <w:rPr>
          <w:rFonts w:ascii="Times New Roman" w:eastAsia="Times New Roman" w:hAnsi="Times New Roman"/>
          <w:sz w:val="24"/>
          <w:szCs w:val="24"/>
          <w:lang w:bidi="bg-BG"/>
        </w:rPr>
        <w:t>”</w:t>
      </w:r>
      <w:r w:rsidRPr="00717790">
        <w:rPr>
          <w:rFonts w:ascii="Times New Roman" w:eastAsia="Times New Roman" w:hAnsi="Times New Roman"/>
          <w:sz w:val="24"/>
          <w:szCs w:val="24"/>
          <w:lang w:bidi="bg-BG"/>
        </w:rPr>
        <w:t>“</w:t>
      </w:r>
      <w:r>
        <w:rPr>
          <w:rFonts w:ascii="Times New Roman" w:eastAsia="Times New Roman" w:hAnsi="Times New Roman"/>
          <w:sz w:val="24"/>
          <w:szCs w:val="24"/>
          <w:lang w:bidi="bg-BG"/>
        </w:rPr>
        <w:t>.</w:t>
      </w:r>
    </w:p>
    <w:p w:rsidR="00B34303" w:rsidRDefault="00E66270" w:rsidP="0007787B">
      <w:pPr>
        <w:tabs>
          <w:tab w:val="left" w:pos="709"/>
        </w:tabs>
        <w:spacing w:after="0"/>
        <w:jc w:val="both"/>
        <w:rPr>
          <w:rFonts w:ascii="Times New Roman" w:eastAsia="Times New Roman" w:hAnsi="Times New Roman"/>
          <w:sz w:val="24"/>
          <w:szCs w:val="24"/>
        </w:rPr>
      </w:pPr>
      <w:r w:rsidRPr="004352C2">
        <w:rPr>
          <w:rFonts w:ascii="Times New Roman" w:eastAsia="Times New Roman" w:hAnsi="Times New Roman"/>
          <w:b/>
          <w:color w:val="000000"/>
          <w:sz w:val="24"/>
          <w:szCs w:val="24"/>
        </w:rPr>
        <w:tab/>
      </w:r>
      <w:r w:rsidR="002963A6" w:rsidRPr="00D74B00">
        <w:rPr>
          <w:rFonts w:ascii="Times New Roman" w:eastAsia="Times New Roman" w:hAnsi="Times New Roman"/>
          <w:b/>
          <w:sz w:val="24"/>
          <w:szCs w:val="24"/>
        </w:rPr>
        <w:t>Чл. 8</w:t>
      </w:r>
      <w:r w:rsidRPr="00D74B00">
        <w:rPr>
          <w:rFonts w:ascii="Times New Roman" w:eastAsia="Times New Roman" w:hAnsi="Times New Roman"/>
          <w:b/>
          <w:sz w:val="24"/>
          <w:szCs w:val="24"/>
        </w:rPr>
        <w:t xml:space="preserve">. </w:t>
      </w:r>
      <w:r w:rsidR="006711B9" w:rsidRPr="00D74B00">
        <w:rPr>
          <w:rFonts w:ascii="Times New Roman" w:eastAsia="Times New Roman" w:hAnsi="Times New Roman"/>
          <w:sz w:val="24"/>
          <w:szCs w:val="24"/>
        </w:rPr>
        <w:t>Плащането на цената се из</w:t>
      </w:r>
      <w:r w:rsidR="00B34303" w:rsidRPr="00D74B00">
        <w:rPr>
          <w:rFonts w:ascii="Times New Roman" w:eastAsia="Times New Roman" w:hAnsi="Times New Roman"/>
          <w:sz w:val="24"/>
          <w:szCs w:val="24"/>
        </w:rPr>
        <w:t xml:space="preserve">вършва, </w:t>
      </w:r>
      <w:r w:rsidR="0007787B">
        <w:rPr>
          <w:rFonts w:ascii="Times New Roman" w:eastAsia="Times New Roman" w:hAnsi="Times New Roman"/>
          <w:sz w:val="24"/>
          <w:szCs w:val="24"/>
        </w:rPr>
        <w:t>при сбъдване на условието на чл. 3 от настоящия Догов</w:t>
      </w:r>
      <w:r w:rsidR="00D5066F">
        <w:rPr>
          <w:rFonts w:ascii="Times New Roman" w:eastAsia="Times New Roman" w:hAnsi="Times New Roman"/>
          <w:sz w:val="24"/>
          <w:szCs w:val="24"/>
        </w:rPr>
        <w:t>ор</w:t>
      </w:r>
      <w:r w:rsidR="0007787B">
        <w:rPr>
          <w:rFonts w:ascii="Times New Roman" w:eastAsia="Times New Roman" w:hAnsi="Times New Roman"/>
          <w:sz w:val="24"/>
          <w:szCs w:val="24"/>
        </w:rPr>
        <w:t xml:space="preserve">, </w:t>
      </w:r>
      <w:r w:rsidR="00B34303" w:rsidRPr="00D74B00">
        <w:rPr>
          <w:rFonts w:ascii="Times New Roman" w:eastAsia="Times New Roman" w:hAnsi="Times New Roman"/>
          <w:sz w:val="24"/>
          <w:szCs w:val="24"/>
        </w:rPr>
        <w:t>както следва:</w:t>
      </w:r>
    </w:p>
    <w:p w:rsidR="00B34303" w:rsidRPr="0047322F" w:rsidRDefault="006711B9" w:rsidP="0047322F">
      <w:pPr>
        <w:pStyle w:val="ListParagraph1"/>
        <w:ind w:left="0" w:firstLine="567"/>
        <w:jc w:val="both"/>
        <w:rPr>
          <w:rFonts w:ascii="Times New Roman" w:eastAsia="Times New Roman" w:hAnsi="Times New Roman"/>
          <w:sz w:val="24"/>
          <w:szCs w:val="24"/>
          <w:lang w:val="en-US" w:bidi="bg-BG"/>
        </w:rPr>
      </w:pPr>
      <w:r>
        <w:rPr>
          <w:rFonts w:ascii="Times New Roman" w:eastAsia="Times New Roman" w:hAnsi="Times New Roman"/>
          <w:sz w:val="24"/>
          <w:szCs w:val="24"/>
        </w:rPr>
        <w:tab/>
      </w:r>
      <w:r w:rsidR="00B34303" w:rsidRPr="00EB271B">
        <w:rPr>
          <w:rFonts w:ascii="Times New Roman" w:eastAsia="Times New Roman" w:hAnsi="Times New Roman"/>
          <w:b/>
          <w:sz w:val="24"/>
          <w:szCs w:val="24"/>
        </w:rPr>
        <w:t>1.</w:t>
      </w:r>
      <w:r w:rsidR="00B34303" w:rsidRPr="00EB271B">
        <w:rPr>
          <w:rFonts w:ascii="Times New Roman" w:eastAsia="Times New Roman" w:hAnsi="Times New Roman"/>
          <w:sz w:val="24"/>
          <w:szCs w:val="24"/>
          <w:lang w:bidi="bg-BG"/>
        </w:rPr>
        <w:t>А</w:t>
      </w:r>
      <w:r w:rsidR="002963A6" w:rsidRPr="00EB271B">
        <w:rPr>
          <w:rFonts w:ascii="Times New Roman" w:eastAsia="Times New Roman" w:hAnsi="Times New Roman"/>
          <w:sz w:val="24"/>
          <w:szCs w:val="24"/>
          <w:lang w:bidi="bg-BG"/>
        </w:rPr>
        <w:t xml:space="preserve">вансово плащане </w:t>
      </w:r>
      <w:r w:rsidR="00B34303" w:rsidRPr="00EB271B">
        <w:rPr>
          <w:rFonts w:ascii="Times New Roman" w:eastAsia="Times New Roman" w:hAnsi="Times New Roman"/>
          <w:sz w:val="24"/>
          <w:szCs w:val="24"/>
          <w:lang w:bidi="bg-BG"/>
        </w:rPr>
        <w:t xml:space="preserve">- </w:t>
      </w:r>
      <w:r w:rsidR="002963A6" w:rsidRPr="00EB271B">
        <w:rPr>
          <w:rFonts w:ascii="Times New Roman" w:eastAsia="Times New Roman" w:hAnsi="Times New Roman"/>
          <w:sz w:val="24"/>
          <w:szCs w:val="24"/>
          <w:lang w:bidi="bg-BG"/>
        </w:rPr>
        <w:t xml:space="preserve">в размер на 30 % (тридесет процента) от стойността на договора, платимо до 10 (десет) работни дни </w:t>
      </w:r>
      <w:r w:rsidR="0047322F" w:rsidRPr="002C70F1">
        <w:rPr>
          <w:rFonts w:ascii="Times New Roman" w:hAnsi="Times New Roman"/>
          <w:sz w:val="24"/>
          <w:szCs w:val="24"/>
        </w:rPr>
        <w:t xml:space="preserve">след </w:t>
      </w:r>
      <w:r w:rsidR="0047322F">
        <w:rPr>
          <w:rFonts w:ascii="Times New Roman" w:hAnsi="Times New Roman"/>
          <w:sz w:val="24"/>
          <w:szCs w:val="24"/>
        </w:rPr>
        <w:t>влизане в сила на договора</w:t>
      </w:r>
      <w:r w:rsidR="0047322F" w:rsidRPr="002C70F1">
        <w:rPr>
          <w:rFonts w:ascii="Times New Roman" w:hAnsi="Times New Roman"/>
          <w:sz w:val="24"/>
          <w:szCs w:val="24"/>
        </w:rPr>
        <w:t xml:space="preserve"> и предоставяне на фактурата издадена от Изпълнителя, в оригинал. </w:t>
      </w:r>
    </w:p>
    <w:p w:rsidR="003A425C" w:rsidRPr="006711B9" w:rsidRDefault="006711B9" w:rsidP="006711B9">
      <w:pPr>
        <w:tabs>
          <w:tab w:val="left" w:pos="709"/>
        </w:tabs>
        <w:spacing w:after="0"/>
        <w:jc w:val="both"/>
        <w:rPr>
          <w:rFonts w:ascii="Times New Roman" w:eastAsia="Times New Roman" w:hAnsi="Times New Roman"/>
          <w:sz w:val="24"/>
          <w:szCs w:val="24"/>
        </w:rPr>
      </w:pPr>
      <w:r w:rsidRPr="00EB271B">
        <w:rPr>
          <w:rFonts w:ascii="Times New Roman" w:eastAsia="Times New Roman" w:hAnsi="Times New Roman"/>
          <w:sz w:val="24"/>
          <w:szCs w:val="24"/>
          <w:lang w:bidi="bg-BG"/>
        </w:rPr>
        <w:tab/>
      </w:r>
      <w:r w:rsidR="00B34303" w:rsidRPr="00EB271B">
        <w:rPr>
          <w:rFonts w:ascii="Times New Roman" w:eastAsia="Times New Roman" w:hAnsi="Times New Roman"/>
          <w:b/>
          <w:sz w:val="24"/>
          <w:szCs w:val="24"/>
          <w:lang w:bidi="bg-BG"/>
        </w:rPr>
        <w:t>2.</w:t>
      </w:r>
      <w:r w:rsidR="00B34303" w:rsidRPr="00EB271B">
        <w:rPr>
          <w:rFonts w:ascii="Times New Roman" w:eastAsia="Times New Roman" w:hAnsi="Times New Roman"/>
          <w:sz w:val="24"/>
          <w:szCs w:val="24"/>
          <w:lang w:bidi="bg-BG"/>
        </w:rPr>
        <w:t xml:space="preserve"> Окончателно плащане </w:t>
      </w:r>
      <w:r w:rsidRPr="00EB271B">
        <w:rPr>
          <w:rFonts w:ascii="Times New Roman" w:eastAsia="Times New Roman" w:hAnsi="Times New Roman"/>
          <w:sz w:val="24"/>
          <w:szCs w:val="24"/>
          <w:lang w:bidi="bg-BG"/>
        </w:rPr>
        <w:t>–</w:t>
      </w:r>
      <w:r w:rsidR="00F15C0F">
        <w:rPr>
          <w:rFonts w:ascii="Times New Roman" w:eastAsia="Times New Roman" w:hAnsi="Times New Roman"/>
          <w:sz w:val="24"/>
          <w:szCs w:val="24"/>
          <w:lang w:bidi="bg-BG"/>
        </w:rPr>
        <w:t xml:space="preserve"> </w:t>
      </w:r>
      <w:r w:rsidRPr="00EB271B">
        <w:rPr>
          <w:rFonts w:ascii="Times New Roman" w:eastAsia="Times New Roman" w:hAnsi="Times New Roman"/>
          <w:sz w:val="24"/>
          <w:szCs w:val="24"/>
          <w:lang w:bidi="bg-BG"/>
        </w:rPr>
        <w:t>в размер на остатъка от цената на договора, след приспадане на авансовото плащане,</w:t>
      </w:r>
      <w:r w:rsidR="002963A6" w:rsidRPr="00EB271B">
        <w:rPr>
          <w:rFonts w:ascii="Times New Roman" w:eastAsia="Times New Roman" w:hAnsi="Times New Roman"/>
          <w:sz w:val="24"/>
          <w:szCs w:val="24"/>
          <w:lang w:bidi="bg-BG"/>
        </w:rPr>
        <w:t xml:space="preserve"> платимо до 20 (двадесет) работни дни след приемане на работата по договора </w:t>
      </w:r>
      <w:r w:rsidR="00274765" w:rsidRPr="00EB271B">
        <w:rPr>
          <w:rFonts w:ascii="Times New Roman" w:eastAsia="Times New Roman" w:hAnsi="Times New Roman"/>
          <w:sz w:val="24"/>
          <w:szCs w:val="24"/>
          <w:lang w:bidi="bg-BG"/>
        </w:rPr>
        <w:t>с окончателния приемателно –</w:t>
      </w:r>
      <w:r w:rsidR="00F15C0F">
        <w:rPr>
          <w:rFonts w:ascii="Times New Roman" w:eastAsia="Times New Roman" w:hAnsi="Times New Roman"/>
          <w:sz w:val="24"/>
          <w:szCs w:val="24"/>
          <w:lang w:bidi="bg-BG"/>
        </w:rPr>
        <w:t xml:space="preserve"> </w:t>
      </w:r>
      <w:r w:rsidR="00274765" w:rsidRPr="00EB271B">
        <w:rPr>
          <w:rFonts w:ascii="Times New Roman" w:eastAsia="Times New Roman" w:hAnsi="Times New Roman"/>
          <w:sz w:val="24"/>
          <w:szCs w:val="24"/>
          <w:lang w:bidi="bg-BG"/>
        </w:rPr>
        <w:t xml:space="preserve">предавателен протокол </w:t>
      </w:r>
      <w:r w:rsidR="002963A6" w:rsidRPr="00EB271B">
        <w:rPr>
          <w:rFonts w:ascii="Times New Roman" w:eastAsia="Times New Roman" w:hAnsi="Times New Roman"/>
          <w:sz w:val="24"/>
          <w:szCs w:val="24"/>
          <w:lang w:bidi="bg-BG"/>
        </w:rPr>
        <w:t xml:space="preserve">и представяне на издавена от </w:t>
      </w:r>
      <w:r w:rsidRPr="00EB271B">
        <w:rPr>
          <w:rFonts w:ascii="Times New Roman" w:eastAsia="Times New Roman" w:hAnsi="Times New Roman"/>
          <w:b/>
          <w:sz w:val="24"/>
          <w:szCs w:val="24"/>
          <w:lang w:bidi="bg-BG"/>
        </w:rPr>
        <w:t>ИЗПЪЛНИТЕЛЯ</w:t>
      </w:r>
      <w:r w:rsidRPr="00EB271B">
        <w:rPr>
          <w:rFonts w:ascii="Times New Roman" w:eastAsia="Times New Roman" w:hAnsi="Times New Roman"/>
          <w:sz w:val="24"/>
          <w:szCs w:val="24"/>
          <w:lang w:bidi="bg-BG"/>
        </w:rPr>
        <w:t xml:space="preserve"> фактура, в оригинал.</w:t>
      </w:r>
    </w:p>
    <w:p w:rsidR="00E66270" w:rsidRDefault="006711B9" w:rsidP="00E66270">
      <w:pPr>
        <w:widowControl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9</w:t>
      </w:r>
      <w:r w:rsidR="00E66270">
        <w:rPr>
          <w:rFonts w:ascii="Times New Roman" w:eastAsia="Times New Roman" w:hAnsi="Times New Roman"/>
          <w:b/>
          <w:sz w:val="24"/>
          <w:szCs w:val="24"/>
        </w:rPr>
        <w:t xml:space="preserve">. (1) </w:t>
      </w:r>
      <w:r w:rsidR="00E66270">
        <w:rPr>
          <w:rFonts w:ascii="Times New Roman" w:eastAsia="Times New Roman" w:hAnsi="Times New Roman"/>
          <w:sz w:val="24"/>
          <w:szCs w:val="24"/>
        </w:rPr>
        <w:t>Всички плащания по този Договор се извършват в лева</w:t>
      </w:r>
      <w:r w:rsidR="00DA36EB">
        <w:rPr>
          <w:rFonts w:ascii="Times New Roman" w:eastAsia="Times New Roman" w:hAnsi="Times New Roman"/>
          <w:sz w:val="24"/>
          <w:szCs w:val="24"/>
        </w:rPr>
        <w:t>,</w:t>
      </w:r>
      <w:r w:rsidR="00E66270">
        <w:rPr>
          <w:rFonts w:ascii="Times New Roman" w:eastAsia="Times New Roman" w:hAnsi="Times New Roman"/>
          <w:sz w:val="24"/>
          <w:szCs w:val="24"/>
        </w:rPr>
        <w:t xml:space="preserve"> чрез банков превод</w:t>
      </w:r>
      <w:r w:rsidR="00DA36EB">
        <w:rPr>
          <w:rFonts w:ascii="Times New Roman" w:eastAsia="Times New Roman" w:hAnsi="Times New Roman"/>
          <w:sz w:val="24"/>
          <w:szCs w:val="24"/>
        </w:rPr>
        <w:t>,</w:t>
      </w:r>
      <w:r w:rsidR="00E66270">
        <w:rPr>
          <w:rFonts w:ascii="Times New Roman" w:eastAsia="Times New Roman" w:hAnsi="Times New Roman"/>
          <w:sz w:val="24"/>
          <w:szCs w:val="24"/>
        </w:rPr>
        <w:t xml:space="preserve"> по следната банкова сметка на </w:t>
      </w:r>
      <w:r w:rsidR="00E66270" w:rsidRPr="00731BC0">
        <w:rPr>
          <w:rFonts w:ascii="Times New Roman" w:eastAsia="Times New Roman" w:hAnsi="Times New Roman"/>
          <w:b/>
          <w:sz w:val="24"/>
          <w:szCs w:val="24"/>
        </w:rPr>
        <w:t>ИЗПЪЛНИТЕЛЯ</w:t>
      </w:r>
      <w:r w:rsidR="00E66270">
        <w:rPr>
          <w:rFonts w:ascii="Times New Roman" w:eastAsia="Times New Roman" w:hAnsi="Times New Roman"/>
          <w:sz w:val="24"/>
          <w:szCs w:val="24"/>
        </w:rPr>
        <w:t xml:space="preserve">: </w:t>
      </w:r>
    </w:p>
    <w:p w:rsidR="00E66270" w:rsidRDefault="00E66270" w:rsidP="00E66270">
      <w:pPr>
        <w:spacing w:after="0"/>
        <w:ind w:firstLine="720"/>
        <w:jc w:val="both"/>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r>
      <w:r>
        <w:rPr>
          <w:rFonts w:ascii="Times New Roman" w:eastAsia="Times New Roman" w:hAnsi="Times New Roman"/>
          <w:sz w:val="24"/>
          <w:szCs w:val="24"/>
        </w:rPr>
        <w:t>[…………………………….]</w:t>
      </w:r>
    </w:p>
    <w:p w:rsidR="00E66270" w:rsidRDefault="00E66270" w:rsidP="00E66270">
      <w:pPr>
        <w:spacing w:after="0"/>
        <w:ind w:firstLine="720"/>
        <w:jc w:val="both"/>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r>
      <w:r>
        <w:rPr>
          <w:rFonts w:ascii="Times New Roman" w:eastAsia="Times New Roman" w:hAnsi="Times New Roman"/>
          <w:sz w:val="24"/>
          <w:szCs w:val="24"/>
        </w:rPr>
        <w:t>[…………………………….]</w:t>
      </w:r>
    </w:p>
    <w:p w:rsidR="00E66270" w:rsidRDefault="00E66270" w:rsidP="00E66270">
      <w:pPr>
        <w:spacing w:after="0"/>
        <w:ind w:firstLine="720"/>
        <w:jc w:val="both"/>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eastAsia="Times New Roman" w:hAnsi="Times New Roman"/>
          <w:sz w:val="24"/>
          <w:szCs w:val="24"/>
        </w:rPr>
        <w:t>[…………………………….].</w:t>
      </w:r>
    </w:p>
    <w:p w:rsidR="0007787B" w:rsidRDefault="0007787B" w:rsidP="0007787B">
      <w:pPr>
        <w:spacing w:after="0"/>
        <w:ind w:firstLine="720"/>
        <w:jc w:val="both"/>
        <w:rPr>
          <w:rFonts w:ascii="Times New Roman" w:hAnsi="Times New Roman"/>
          <w:sz w:val="24"/>
          <w:szCs w:val="24"/>
        </w:rPr>
      </w:pPr>
      <w:r w:rsidRPr="005B1AFB">
        <w:rPr>
          <w:rFonts w:ascii="Times New Roman" w:hAnsi="Times New Roman"/>
          <w:b/>
          <w:sz w:val="24"/>
          <w:szCs w:val="24"/>
        </w:rPr>
        <w:t>(2)</w:t>
      </w:r>
      <w:r w:rsidR="0003305E">
        <w:rPr>
          <w:rFonts w:ascii="Times New Roman" w:hAnsi="Times New Roman"/>
          <w:b/>
          <w:sz w:val="24"/>
          <w:szCs w:val="24"/>
        </w:rPr>
        <w:t xml:space="preserve"> </w:t>
      </w:r>
      <w:r w:rsidRPr="00717790">
        <w:rPr>
          <w:rFonts w:ascii="Times New Roman" w:hAnsi="Times New Roman"/>
          <w:b/>
          <w:sz w:val="24"/>
          <w:szCs w:val="24"/>
        </w:rPr>
        <w:t>ИЗПЪЛНИТЕЛЯТ</w:t>
      </w:r>
      <w:r w:rsidRPr="00717790">
        <w:rPr>
          <w:rFonts w:ascii="Times New Roman" w:hAnsi="Times New Roman"/>
          <w:sz w:val="24"/>
          <w:szCs w:val="24"/>
        </w:rPr>
        <w:t xml:space="preserve"> е длъжен да уведомява писмено </w:t>
      </w:r>
      <w:r w:rsidRPr="00717790">
        <w:rPr>
          <w:rFonts w:ascii="Times New Roman" w:hAnsi="Times New Roman"/>
          <w:b/>
          <w:sz w:val="24"/>
          <w:szCs w:val="24"/>
        </w:rPr>
        <w:t>ВЪЗЛОЖИТЕЛЯ</w:t>
      </w:r>
      <w:r w:rsidRPr="00717790">
        <w:rPr>
          <w:rFonts w:ascii="Times New Roman" w:hAnsi="Times New Roman"/>
          <w:sz w:val="24"/>
          <w:szCs w:val="24"/>
        </w:rPr>
        <w:t xml:space="preserve"> за всички </w:t>
      </w:r>
      <w:r>
        <w:rPr>
          <w:rFonts w:ascii="Times New Roman" w:hAnsi="Times New Roman"/>
          <w:sz w:val="24"/>
          <w:szCs w:val="24"/>
        </w:rPr>
        <w:t>настъпили</w:t>
      </w:r>
      <w:r w:rsidRPr="00717790">
        <w:rPr>
          <w:rFonts w:ascii="Times New Roman" w:hAnsi="Times New Roman"/>
          <w:sz w:val="24"/>
          <w:szCs w:val="24"/>
        </w:rPr>
        <w:t xml:space="preserve"> промени по ал. 1 в срок от 3 (три) календарни дни, считано от момента на промяната. В случай че </w:t>
      </w:r>
      <w:r w:rsidRPr="00717790">
        <w:rPr>
          <w:rFonts w:ascii="Times New Roman" w:hAnsi="Times New Roman"/>
          <w:b/>
          <w:sz w:val="24"/>
          <w:szCs w:val="24"/>
        </w:rPr>
        <w:t>ИЗПЪЛНИТЕЛЯТ</w:t>
      </w:r>
      <w:r w:rsidRPr="00717790">
        <w:rPr>
          <w:rFonts w:ascii="Times New Roman" w:hAnsi="Times New Roman"/>
          <w:sz w:val="24"/>
          <w:szCs w:val="24"/>
        </w:rPr>
        <w:t xml:space="preserve"> не уведоми </w:t>
      </w:r>
      <w:r w:rsidRPr="00717790">
        <w:rPr>
          <w:rFonts w:ascii="Times New Roman" w:hAnsi="Times New Roman"/>
          <w:b/>
          <w:sz w:val="24"/>
          <w:szCs w:val="24"/>
        </w:rPr>
        <w:t>ВЪЗЛОЖИТЕЛЯ</w:t>
      </w:r>
      <w:r w:rsidRPr="00717790">
        <w:rPr>
          <w:rFonts w:ascii="Times New Roman" w:hAnsi="Times New Roman"/>
          <w:sz w:val="24"/>
          <w:szCs w:val="24"/>
        </w:rPr>
        <w:t xml:space="preserve"> в този срок, счита се, че пл</w:t>
      </w:r>
      <w:r>
        <w:rPr>
          <w:rFonts w:ascii="Times New Roman" w:hAnsi="Times New Roman"/>
          <w:sz w:val="24"/>
          <w:szCs w:val="24"/>
        </w:rPr>
        <w:t>ащанията са надлежно извършени.</w:t>
      </w:r>
    </w:p>
    <w:p w:rsidR="0007787B" w:rsidRPr="00717790" w:rsidRDefault="0007787B" w:rsidP="0007787B">
      <w:pPr>
        <w:spacing w:after="0"/>
        <w:ind w:firstLine="720"/>
        <w:jc w:val="both"/>
        <w:rPr>
          <w:rFonts w:ascii="Times New Roman" w:hAnsi="Times New Roman"/>
          <w:sz w:val="24"/>
          <w:szCs w:val="24"/>
        </w:rPr>
      </w:pPr>
      <w:r w:rsidRPr="0007787B">
        <w:rPr>
          <w:rFonts w:ascii="Times New Roman" w:hAnsi="Times New Roman"/>
          <w:b/>
          <w:sz w:val="24"/>
          <w:szCs w:val="24"/>
        </w:rPr>
        <w:t>(3)</w:t>
      </w:r>
      <w:r w:rsidR="0003305E">
        <w:rPr>
          <w:rFonts w:ascii="Times New Roman" w:hAnsi="Times New Roman"/>
          <w:b/>
          <w:sz w:val="24"/>
          <w:szCs w:val="24"/>
        </w:rPr>
        <w:t xml:space="preserve"> </w:t>
      </w:r>
      <w:r w:rsidRPr="00717790">
        <w:rPr>
          <w:rFonts w:ascii="Times New Roman" w:hAnsi="Times New Roman"/>
          <w:sz w:val="24"/>
          <w:szCs w:val="24"/>
        </w:rPr>
        <w:t>Всички разходооправдателни документи, относими към проекта, финансиран от ОПДУ, следва да съдържат следния текст „Разходът е по административен договор за предоставяне на безвъзмездна финансова помощ № ..... по ОПДУ 2014-2020 г.“.</w:t>
      </w:r>
    </w:p>
    <w:p w:rsidR="0007787B" w:rsidRDefault="0007787B" w:rsidP="0007787B">
      <w:pPr>
        <w:spacing w:after="0"/>
        <w:ind w:firstLine="720"/>
        <w:jc w:val="both"/>
        <w:rPr>
          <w:rFonts w:ascii="Times New Roman" w:hAnsi="Times New Roman"/>
          <w:sz w:val="24"/>
          <w:szCs w:val="24"/>
        </w:rPr>
      </w:pPr>
      <w:r>
        <w:rPr>
          <w:rFonts w:ascii="Times New Roman" w:hAnsi="Times New Roman"/>
          <w:b/>
          <w:sz w:val="24"/>
          <w:szCs w:val="24"/>
        </w:rPr>
        <w:t>(4</w:t>
      </w:r>
      <w:r w:rsidRPr="00717790">
        <w:rPr>
          <w:rFonts w:ascii="Times New Roman" w:hAnsi="Times New Roman"/>
          <w:b/>
          <w:sz w:val="24"/>
          <w:szCs w:val="24"/>
        </w:rPr>
        <w:t>)</w:t>
      </w:r>
      <w:r w:rsidR="0003305E">
        <w:rPr>
          <w:rFonts w:ascii="Times New Roman" w:hAnsi="Times New Roman"/>
          <w:b/>
          <w:sz w:val="24"/>
          <w:szCs w:val="24"/>
        </w:rPr>
        <w:t xml:space="preserve"> </w:t>
      </w:r>
      <w:r w:rsidRPr="00717790">
        <w:rPr>
          <w:rFonts w:ascii="Times New Roman" w:hAnsi="Times New Roman"/>
          <w:sz w:val="24"/>
          <w:szCs w:val="24"/>
        </w:rPr>
        <w:t xml:space="preserve">Всяко плащане по този Договор се извършва въз основа на посочените </w:t>
      </w:r>
      <w:r w:rsidRPr="005B1AFB">
        <w:rPr>
          <w:rFonts w:ascii="Times New Roman" w:hAnsi="Times New Roman"/>
          <w:sz w:val="24"/>
          <w:szCs w:val="24"/>
        </w:rPr>
        <w:t xml:space="preserve">в чл. 8 от </w:t>
      </w:r>
      <w:r>
        <w:rPr>
          <w:rFonts w:ascii="Times New Roman" w:hAnsi="Times New Roman"/>
          <w:sz w:val="24"/>
          <w:szCs w:val="24"/>
        </w:rPr>
        <w:t>него</w:t>
      </w:r>
      <w:r w:rsidRPr="00717790">
        <w:rPr>
          <w:rFonts w:ascii="Times New Roman" w:hAnsi="Times New Roman"/>
          <w:sz w:val="24"/>
          <w:szCs w:val="24"/>
        </w:rPr>
        <w:t xml:space="preserve"> документи. За всяко плащане се издава фактура за дължимата сума от </w:t>
      </w:r>
      <w:r w:rsidRPr="00717790">
        <w:rPr>
          <w:rFonts w:ascii="Times New Roman" w:hAnsi="Times New Roman"/>
          <w:b/>
          <w:sz w:val="24"/>
          <w:szCs w:val="24"/>
        </w:rPr>
        <w:t>ИЗПЪЛНИТЕЛЯ</w:t>
      </w:r>
      <w:r w:rsidRPr="00717790">
        <w:rPr>
          <w:rFonts w:ascii="Times New Roman" w:hAnsi="Times New Roman"/>
          <w:sz w:val="24"/>
          <w:szCs w:val="24"/>
        </w:rPr>
        <w:t>. Всяка фактура следва да включва текст: „Разходът е по договор за безвъзмездна помощ …</w:t>
      </w:r>
      <w:r>
        <w:rPr>
          <w:rFonts w:ascii="Times New Roman" w:hAnsi="Times New Roman"/>
          <w:sz w:val="24"/>
          <w:szCs w:val="24"/>
        </w:rPr>
        <w:t>…………….. по ОПДУ 2014 - 2020 г.“</w:t>
      </w:r>
    </w:p>
    <w:p w:rsidR="008C4B2C" w:rsidRDefault="00E66270" w:rsidP="0007787B">
      <w:pPr>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4D6E89">
        <w:rPr>
          <w:rFonts w:ascii="Times New Roman" w:eastAsia="Times New Roman" w:hAnsi="Times New Roman"/>
          <w:b/>
          <w:sz w:val="24"/>
          <w:szCs w:val="24"/>
        </w:rPr>
        <w:t>10</w:t>
      </w:r>
      <w:r w:rsidR="008E20B2">
        <w:rPr>
          <w:rFonts w:ascii="Times New Roman" w:eastAsia="Times New Roman" w:hAnsi="Times New Roman"/>
          <w:b/>
          <w:sz w:val="24"/>
          <w:szCs w:val="24"/>
        </w:rPr>
        <w:t>.</w:t>
      </w:r>
      <w:r w:rsidR="003A1B71" w:rsidRPr="003A1B71">
        <w:rPr>
          <w:rFonts w:ascii="Times New Roman" w:eastAsia="Times New Roman" w:hAnsi="Times New Roman"/>
          <w:sz w:val="24"/>
          <w:szCs w:val="24"/>
        </w:rPr>
        <w:t xml:space="preserve">Ако извършеното по настоящия договор не отговаря изцяло на неговия предмет или на указанията на </w:t>
      </w:r>
      <w:r w:rsidR="003A1B71" w:rsidRPr="003A1B71">
        <w:rPr>
          <w:rFonts w:ascii="Times New Roman" w:eastAsia="Times New Roman" w:hAnsi="Times New Roman"/>
          <w:b/>
          <w:bCs/>
          <w:sz w:val="24"/>
          <w:szCs w:val="24"/>
        </w:rPr>
        <w:t>ВЪЗЛОЖИТЕЛЯ</w:t>
      </w:r>
      <w:r w:rsidR="003A1B71" w:rsidRPr="003A1B71">
        <w:rPr>
          <w:rFonts w:ascii="Times New Roman" w:eastAsia="Times New Roman" w:hAnsi="Times New Roman"/>
          <w:sz w:val="24"/>
          <w:szCs w:val="24"/>
        </w:rPr>
        <w:t xml:space="preserve">, или е изпълнено толкова лошо, или съдържа съществени недостатъци, които не могат да бъдат поправени, </w:t>
      </w:r>
      <w:r w:rsidR="003A1B71" w:rsidRPr="003A1B71">
        <w:rPr>
          <w:rFonts w:ascii="Times New Roman" w:eastAsia="Times New Roman" w:hAnsi="Times New Roman"/>
          <w:b/>
          <w:bCs/>
          <w:sz w:val="24"/>
          <w:szCs w:val="24"/>
        </w:rPr>
        <w:t xml:space="preserve">ВЪЗЛОЖИТЕЛЯТ </w:t>
      </w:r>
      <w:r w:rsidR="003A1B71" w:rsidRPr="003A1B71">
        <w:rPr>
          <w:rFonts w:ascii="Times New Roman" w:eastAsia="Times New Roman" w:hAnsi="Times New Roman"/>
          <w:sz w:val="24"/>
          <w:szCs w:val="24"/>
        </w:rPr>
        <w:t xml:space="preserve">има право да откаже частично или изцяло заплащането на цената по договора. </w:t>
      </w:r>
    </w:p>
    <w:p w:rsidR="008C4B2C" w:rsidRDefault="008C4B2C" w:rsidP="003A1B71">
      <w:pPr>
        <w:spacing w:after="0"/>
        <w:ind w:firstLine="720"/>
        <w:jc w:val="both"/>
        <w:rPr>
          <w:rFonts w:ascii="Times New Roman" w:eastAsia="Times New Roman" w:hAnsi="Times New Roman"/>
          <w:sz w:val="24"/>
          <w:szCs w:val="24"/>
        </w:rPr>
      </w:pPr>
    </w:p>
    <w:p w:rsidR="00E66270" w:rsidRDefault="00E66270" w:rsidP="0003660E">
      <w:pPr>
        <w:spacing w:after="0"/>
        <w:ind w:firstLine="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ІV. ГАРАНЦИЯ ЗА ИЗПЪЛНЕНИЕ</w:t>
      </w:r>
    </w:p>
    <w:p w:rsidR="00E66270" w:rsidRDefault="0003660E" w:rsidP="00E66270">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Чл. 11</w:t>
      </w:r>
      <w:r w:rsidR="00E66270">
        <w:rPr>
          <w:rFonts w:ascii="Times New Roman" w:eastAsia="Times New Roman" w:hAnsi="Times New Roman"/>
          <w:b/>
          <w:sz w:val="24"/>
          <w:szCs w:val="24"/>
        </w:rPr>
        <w:t xml:space="preserve">. </w:t>
      </w:r>
      <w:r w:rsidR="00E66270">
        <w:rPr>
          <w:rFonts w:ascii="Times New Roman" w:eastAsia="Times New Roman" w:hAnsi="Times New Roman"/>
          <w:color w:val="000000"/>
          <w:spacing w:val="1"/>
          <w:sz w:val="24"/>
          <w:szCs w:val="24"/>
        </w:rPr>
        <w:t xml:space="preserve">При подписването на този Договор, </w:t>
      </w:r>
      <w:r w:rsidR="00E66270" w:rsidRPr="0086455F">
        <w:rPr>
          <w:rFonts w:ascii="Times New Roman" w:eastAsia="Times New Roman" w:hAnsi="Times New Roman"/>
          <w:b/>
          <w:color w:val="000000"/>
          <w:spacing w:val="1"/>
          <w:sz w:val="24"/>
          <w:szCs w:val="24"/>
        </w:rPr>
        <w:t>ИЗПЪЛНИТЕЛЯТ</w:t>
      </w:r>
      <w:r w:rsidR="00E66270">
        <w:rPr>
          <w:rFonts w:ascii="Times New Roman" w:eastAsia="Times New Roman" w:hAnsi="Times New Roman"/>
          <w:color w:val="000000"/>
          <w:spacing w:val="1"/>
          <w:sz w:val="24"/>
          <w:szCs w:val="24"/>
        </w:rPr>
        <w:t xml:space="preserve"> представя на </w:t>
      </w:r>
      <w:r w:rsidR="00E66270">
        <w:rPr>
          <w:rFonts w:ascii="Times New Roman" w:eastAsia="Times New Roman" w:hAnsi="Times New Roman"/>
          <w:sz w:val="24"/>
          <w:szCs w:val="24"/>
        </w:rPr>
        <w:t>ВЪЗЛОЖИТЕЛЯ</w:t>
      </w:r>
      <w:r w:rsidR="00E66270">
        <w:rPr>
          <w:rFonts w:ascii="Times New Roman" w:eastAsia="Times New Roman" w:hAnsi="Times New Roman"/>
          <w:color w:val="000000"/>
          <w:spacing w:val="1"/>
          <w:sz w:val="24"/>
          <w:szCs w:val="24"/>
        </w:rPr>
        <w:t xml:space="preserve"> гаранция з</w:t>
      </w:r>
      <w:r>
        <w:rPr>
          <w:rFonts w:ascii="Times New Roman" w:eastAsia="Times New Roman" w:hAnsi="Times New Roman"/>
          <w:color w:val="000000"/>
          <w:spacing w:val="1"/>
          <w:sz w:val="24"/>
          <w:szCs w:val="24"/>
        </w:rPr>
        <w:t xml:space="preserve">а изпълнение в размер на 3 </w:t>
      </w:r>
      <w:r w:rsidR="00E66270">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 xml:space="preserve">(три процента) </w:t>
      </w:r>
      <w:r w:rsidR="00E66270">
        <w:rPr>
          <w:rFonts w:ascii="Times New Roman" w:eastAsia="Times New Roman" w:hAnsi="Times New Roman"/>
          <w:color w:val="000000"/>
          <w:spacing w:val="1"/>
          <w:sz w:val="24"/>
          <w:szCs w:val="24"/>
        </w:rPr>
        <w:t xml:space="preserve">от </w:t>
      </w:r>
      <w:r w:rsidR="00E66270">
        <w:rPr>
          <w:rFonts w:ascii="Times New Roman" w:eastAsia="Times New Roman" w:hAnsi="Times New Roman"/>
          <w:color w:val="000000"/>
          <w:spacing w:val="-2"/>
          <w:sz w:val="24"/>
          <w:szCs w:val="24"/>
        </w:rPr>
        <w:t xml:space="preserve">Стойността на Договора без ДДС, а именно </w:t>
      </w:r>
      <w:r>
        <w:rPr>
          <w:rFonts w:ascii="Times New Roman" w:eastAsia="Times New Roman" w:hAnsi="Times New Roman"/>
          <w:sz w:val="24"/>
          <w:szCs w:val="24"/>
        </w:rPr>
        <w:t>[</w:t>
      </w:r>
      <w:r w:rsidR="00E66270">
        <w:rPr>
          <w:rFonts w:ascii="Times New Roman" w:eastAsia="Times New Roman" w:hAnsi="Times New Roman"/>
          <w:sz w:val="24"/>
          <w:szCs w:val="24"/>
        </w:rPr>
        <w:t xml:space="preserve">……… (…………………………)] </w:t>
      </w:r>
      <w:r w:rsidR="00E66270" w:rsidRPr="00877718">
        <w:rPr>
          <w:rFonts w:ascii="Times New Roman" w:eastAsia="Times New Roman" w:hAnsi="Times New Roman"/>
          <w:sz w:val="24"/>
          <w:szCs w:val="24"/>
        </w:rPr>
        <w:t>(</w:t>
      </w:r>
      <w:r w:rsidR="00E66270" w:rsidRPr="00877718">
        <w:rPr>
          <w:rFonts w:ascii="Times New Roman" w:eastAsia="Times New Roman" w:hAnsi="Times New Roman"/>
          <w:i/>
          <w:sz w:val="24"/>
          <w:szCs w:val="24"/>
        </w:rPr>
        <w:t>посочва се сумата, за която се издава гаранцията за изпълнение,</w:t>
      </w:r>
      <w:r w:rsidR="00E66270" w:rsidRPr="00877718">
        <w:rPr>
          <w:rFonts w:ascii="Times New Roman" w:eastAsia="Times New Roman" w:hAnsi="Times New Roman"/>
          <w:sz w:val="24"/>
          <w:szCs w:val="24"/>
        </w:rPr>
        <w:t>)</w:t>
      </w:r>
      <w:r w:rsidR="00E66270">
        <w:rPr>
          <w:rFonts w:ascii="Times New Roman" w:eastAsia="Times New Roman" w:hAnsi="Times New Roman"/>
          <w:sz w:val="24"/>
          <w:szCs w:val="24"/>
        </w:rPr>
        <w:t xml:space="preserve"> лева („</w:t>
      </w:r>
      <w:r w:rsidR="00E66270">
        <w:rPr>
          <w:rFonts w:ascii="Times New Roman" w:eastAsia="Times New Roman" w:hAnsi="Times New Roman"/>
          <w:b/>
          <w:sz w:val="24"/>
          <w:szCs w:val="24"/>
        </w:rPr>
        <w:t>Гаранцията за изпълнение</w:t>
      </w:r>
      <w:r w:rsidR="00E66270">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00E66270">
        <w:rPr>
          <w:rFonts w:ascii="Times New Roman" w:eastAsia="Times New Roman" w:hAnsi="Times New Roman"/>
          <w:color w:val="000000"/>
          <w:spacing w:val="-2"/>
          <w:sz w:val="24"/>
          <w:szCs w:val="24"/>
        </w:rPr>
        <w:t>.</w:t>
      </w:r>
    </w:p>
    <w:p w:rsidR="00E66270" w:rsidRDefault="0003660E" w:rsidP="00E66270">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Чл. 12</w:t>
      </w:r>
      <w:r w:rsidR="00E66270">
        <w:rPr>
          <w:rFonts w:ascii="Times New Roman" w:eastAsia="Times New Roman" w:hAnsi="Times New Roman"/>
          <w:b/>
          <w:sz w:val="24"/>
          <w:szCs w:val="24"/>
        </w:rPr>
        <w:t xml:space="preserve">. (1) </w:t>
      </w:r>
      <w:r w:rsidR="00E66270">
        <w:rPr>
          <w:rFonts w:ascii="Times New Roman" w:eastAsia="Times New Roman" w:hAnsi="Times New Roman"/>
          <w:color w:val="000000"/>
          <w:spacing w:val="-2"/>
          <w:sz w:val="24"/>
          <w:szCs w:val="24"/>
        </w:rPr>
        <w:t xml:space="preserve">В случай на изменение на Договора, извършено в съответствие с този Договор и приложимото право, </w:t>
      </w:r>
      <w:r w:rsidR="00E66270" w:rsidRPr="0086455F">
        <w:rPr>
          <w:rFonts w:ascii="Times New Roman" w:eastAsia="Times New Roman" w:hAnsi="Times New Roman"/>
          <w:b/>
          <w:color w:val="000000"/>
          <w:spacing w:val="-2"/>
          <w:sz w:val="24"/>
          <w:szCs w:val="24"/>
        </w:rPr>
        <w:t xml:space="preserve">ИЗПЪЛНИТЕЛЯТ </w:t>
      </w:r>
      <w:r w:rsidR="00E66270">
        <w:rPr>
          <w:rFonts w:ascii="Times New Roman" w:eastAsia="Times New Roman" w:hAnsi="Times New Roman"/>
          <w:color w:val="000000"/>
          <w:spacing w:val="-2"/>
          <w:sz w:val="24"/>
          <w:szCs w:val="24"/>
        </w:rPr>
        <w:t>се задължава да предприеме необходимите действия за привеждане на Гаранцията за изпълнение в съответствие с изменените условия на Договора, в срок до седем дни от подписването на допълнително споразумение за изменението.</w:t>
      </w:r>
    </w:p>
    <w:p w:rsidR="00E66270" w:rsidRDefault="00E66270" w:rsidP="00E66270">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(2) </w:t>
      </w:r>
      <w:r>
        <w:rPr>
          <w:rFonts w:ascii="Times New Roman" w:eastAsia="Times New Roman" w:hAnsi="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86455F">
        <w:rPr>
          <w:rFonts w:ascii="Times New Roman" w:eastAsia="Times New Roman" w:hAnsi="Times New Roman"/>
          <w:b/>
          <w:sz w:val="24"/>
          <w:szCs w:val="24"/>
        </w:rPr>
        <w:t>ИЗПЪЛНИТЕЛЯ:</w:t>
      </w:r>
    </w:p>
    <w:p w:rsidR="00E66270" w:rsidRPr="00E76F82" w:rsidRDefault="00E66270" w:rsidP="00E66270">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 внасяне на допълнителна парична сума по банковата сметка на </w:t>
      </w:r>
      <w:r w:rsidRPr="0086455F">
        <w:rPr>
          <w:rFonts w:ascii="Times New Roman" w:eastAsia="Times New Roman" w:hAnsi="Times New Roman"/>
          <w:b/>
          <w:sz w:val="24"/>
          <w:szCs w:val="24"/>
        </w:rPr>
        <w:t>ВЪЗЛОЖИТЕЛЯ,</w:t>
      </w:r>
      <w:r>
        <w:rPr>
          <w:rFonts w:ascii="Times New Roman" w:eastAsia="Times New Roman" w:hAnsi="Times New Roman"/>
          <w:sz w:val="24"/>
          <w:szCs w:val="24"/>
        </w:rPr>
        <w:t xml:space="preserve"> при спазване на </w:t>
      </w:r>
      <w:r w:rsidRPr="00E76F82">
        <w:rPr>
          <w:rFonts w:ascii="Times New Roman" w:eastAsia="Times New Roman" w:hAnsi="Times New Roman"/>
          <w:sz w:val="24"/>
          <w:szCs w:val="24"/>
        </w:rPr>
        <w:t xml:space="preserve">изискванията на чл. </w:t>
      </w:r>
      <w:r w:rsidR="00E76F82" w:rsidRPr="00E76F82">
        <w:rPr>
          <w:rFonts w:ascii="Times New Roman" w:eastAsia="Times New Roman" w:hAnsi="Times New Roman"/>
          <w:color w:val="000000"/>
          <w:spacing w:val="-2"/>
          <w:sz w:val="24"/>
          <w:szCs w:val="24"/>
        </w:rPr>
        <w:t>13</w:t>
      </w:r>
      <w:r w:rsidRPr="00E76F82">
        <w:rPr>
          <w:rFonts w:ascii="Times New Roman" w:eastAsia="Times New Roman" w:hAnsi="Times New Roman"/>
          <w:sz w:val="24"/>
          <w:szCs w:val="24"/>
        </w:rPr>
        <w:t xml:space="preserve"> от Договора; и/или;</w:t>
      </w:r>
    </w:p>
    <w:p w:rsidR="00E66270" w:rsidRPr="00E76F82" w:rsidRDefault="00E66270" w:rsidP="00E66270">
      <w:pPr>
        <w:shd w:val="clear" w:color="auto" w:fill="FFFFFF"/>
        <w:spacing w:after="0"/>
        <w:ind w:firstLine="720"/>
        <w:jc w:val="both"/>
        <w:rPr>
          <w:rFonts w:ascii="Times New Roman" w:eastAsia="Times New Roman" w:hAnsi="Times New Roman"/>
          <w:color w:val="000000"/>
          <w:spacing w:val="-2"/>
          <w:sz w:val="24"/>
          <w:szCs w:val="24"/>
        </w:rPr>
      </w:pPr>
      <w:r w:rsidRPr="00E76F82">
        <w:rPr>
          <w:rFonts w:ascii="Times New Roman" w:eastAsia="Times New Roman" w:hAnsi="Times New Roman"/>
          <w:sz w:val="24"/>
          <w:szCs w:val="24"/>
        </w:rPr>
        <w:t xml:space="preserve">2. </w:t>
      </w:r>
      <w:r w:rsidRPr="00E76F82">
        <w:rPr>
          <w:rFonts w:ascii="Times New Roman" w:eastAsia="Times New Roman" w:hAnsi="Times New Roman"/>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E76F82" w:rsidRPr="00E76F82">
        <w:rPr>
          <w:rFonts w:ascii="Times New Roman" w:eastAsia="Times New Roman" w:hAnsi="Times New Roman"/>
          <w:color w:val="000000"/>
          <w:spacing w:val="-2"/>
          <w:sz w:val="24"/>
          <w:szCs w:val="24"/>
        </w:rPr>
        <w:t>14</w:t>
      </w:r>
      <w:r w:rsidRPr="00E76F82">
        <w:rPr>
          <w:rFonts w:ascii="Times New Roman" w:eastAsia="Times New Roman" w:hAnsi="Times New Roman"/>
          <w:color w:val="000000"/>
          <w:spacing w:val="-2"/>
          <w:sz w:val="24"/>
          <w:szCs w:val="24"/>
        </w:rPr>
        <w:t>от Договора; и/или</w:t>
      </w:r>
    </w:p>
    <w:p w:rsidR="00E66270" w:rsidRPr="00E76F82" w:rsidRDefault="00E66270" w:rsidP="00E66270">
      <w:pPr>
        <w:shd w:val="clear" w:color="auto" w:fill="FFFFFF"/>
        <w:spacing w:after="0"/>
        <w:ind w:firstLine="720"/>
        <w:jc w:val="both"/>
        <w:rPr>
          <w:rFonts w:ascii="Times New Roman" w:eastAsia="Times New Roman" w:hAnsi="Times New Roman"/>
          <w:color w:val="000000"/>
          <w:spacing w:val="-2"/>
          <w:sz w:val="24"/>
          <w:szCs w:val="24"/>
        </w:rPr>
      </w:pPr>
      <w:r w:rsidRPr="00E76F82">
        <w:rPr>
          <w:rFonts w:ascii="Times New Roman" w:eastAsia="Times New Roman" w:hAnsi="Times New Roman"/>
          <w:color w:val="000000"/>
          <w:spacing w:val="-2"/>
          <w:sz w:val="24"/>
          <w:szCs w:val="24"/>
        </w:rPr>
        <w:t xml:space="preserve">3.  предоставяне на документ за изменение на първоначалната застраховка или нова застраховка, при спазване на изискванията на чл. </w:t>
      </w:r>
      <w:r w:rsidR="00E76F82" w:rsidRPr="00E76F82">
        <w:rPr>
          <w:rFonts w:ascii="Times New Roman" w:eastAsia="Times New Roman" w:hAnsi="Times New Roman"/>
          <w:color w:val="000000"/>
          <w:spacing w:val="-2"/>
          <w:sz w:val="24"/>
          <w:szCs w:val="24"/>
        </w:rPr>
        <w:t>15</w:t>
      </w:r>
      <w:r w:rsidRPr="00E76F82">
        <w:rPr>
          <w:rFonts w:ascii="Times New Roman" w:eastAsia="Times New Roman" w:hAnsi="Times New Roman"/>
          <w:color w:val="000000"/>
          <w:spacing w:val="-2"/>
          <w:sz w:val="24"/>
          <w:szCs w:val="24"/>
        </w:rPr>
        <w:t xml:space="preserve"> от Договора.</w:t>
      </w:r>
    </w:p>
    <w:p w:rsidR="00E66270" w:rsidRDefault="008A1E1F" w:rsidP="00E66270">
      <w:pPr>
        <w:shd w:val="clear" w:color="auto" w:fill="FFFFFF"/>
        <w:spacing w:after="0"/>
        <w:ind w:firstLine="720"/>
        <w:jc w:val="both"/>
        <w:rPr>
          <w:rFonts w:ascii="Times New Roman" w:eastAsia="Times New Roman" w:hAnsi="Times New Roman"/>
          <w:color w:val="000000"/>
          <w:spacing w:val="-2"/>
          <w:sz w:val="24"/>
          <w:szCs w:val="24"/>
        </w:rPr>
      </w:pPr>
      <w:r w:rsidRPr="00E76F82">
        <w:rPr>
          <w:rFonts w:ascii="Times New Roman" w:eastAsia="Times New Roman" w:hAnsi="Times New Roman"/>
          <w:b/>
          <w:color w:val="000000"/>
          <w:spacing w:val="-2"/>
          <w:sz w:val="24"/>
          <w:szCs w:val="24"/>
        </w:rPr>
        <w:t>Чл. 13</w:t>
      </w:r>
      <w:r w:rsidR="00E66270" w:rsidRPr="00E76F82">
        <w:rPr>
          <w:rFonts w:ascii="Times New Roman" w:eastAsia="Times New Roman" w:hAnsi="Times New Roman"/>
          <w:b/>
          <w:color w:val="000000"/>
          <w:spacing w:val="-2"/>
          <w:sz w:val="24"/>
          <w:szCs w:val="24"/>
        </w:rPr>
        <w:t xml:space="preserve">. </w:t>
      </w:r>
      <w:r w:rsidR="00E66270" w:rsidRPr="00E76F82">
        <w:rPr>
          <w:rFonts w:ascii="Times New Roman" w:eastAsia="Times New Roman" w:hAnsi="Times New Roman"/>
          <w:color w:val="000000"/>
          <w:spacing w:val="-2"/>
          <w:sz w:val="24"/>
          <w:szCs w:val="24"/>
        </w:rPr>
        <w:t>Когато като Гаранция за изпълнение се представя парична сума, сумата</w:t>
      </w:r>
      <w:r w:rsidR="00E66270">
        <w:rPr>
          <w:rFonts w:ascii="Times New Roman" w:eastAsia="Times New Roman" w:hAnsi="Times New Roman"/>
          <w:color w:val="000000"/>
          <w:spacing w:val="-2"/>
          <w:sz w:val="24"/>
          <w:szCs w:val="24"/>
        </w:rPr>
        <w:t xml:space="preserve"> се внася по следната банкова сметка на </w:t>
      </w:r>
      <w:r w:rsidR="00E66270" w:rsidRPr="0086455F">
        <w:rPr>
          <w:rFonts w:ascii="Times New Roman" w:eastAsia="Times New Roman" w:hAnsi="Times New Roman"/>
          <w:b/>
          <w:color w:val="000000"/>
          <w:spacing w:val="-2"/>
          <w:sz w:val="24"/>
          <w:szCs w:val="24"/>
        </w:rPr>
        <w:t>ВЪЗЛОЖИТЕЛЯ:</w:t>
      </w:r>
    </w:p>
    <w:p w:rsidR="00E66270" w:rsidRDefault="00E66270" w:rsidP="00E66270">
      <w:pPr>
        <w:spacing w:after="0"/>
        <w:ind w:firstLine="720"/>
        <w:jc w:val="both"/>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r>
      <w:r>
        <w:rPr>
          <w:rFonts w:ascii="Times New Roman" w:eastAsia="Times New Roman" w:hAnsi="Times New Roman"/>
          <w:sz w:val="24"/>
          <w:szCs w:val="24"/>
        </w:rPr>
        <w:t>[…………………………….]</w:t>
      </w:r>
    </w:p>
    <w:p w:rsidR="00E66270" w:rsidRDefault="00E66270" w:rsidP="00E66270">
      <w:pPr>
        <w:spacing w:after="0"/>
        <w:ind w:firstLine="720"/>
        <w:jc w:val="both"/>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r>
      <w:r>
        <w:rPr>
          <w:rFonts w:ascii="Times New Roman" w:eastAsia="Times New Roman" w:hAnsi="Times New Roman"/>
          <w:sz w:val="24"/>
          <w:szCs w:val="24"/>
        </w:rPr>
        <w:t>[…………………………….]</w:t>
      </w:r>
    </w:p>
    <w:p w:rsidR="00E66270" w:rsidRDefault="00E66270" w:rsidP="00E66270">
      <w:pPr>
        <w:spacing w:after="0"/>
        <w:ind w:firstLine="720"/>
        <w:jc w:val="both"/>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eastAsia="Times New Roman" w:hAnsi="Times New Roman"/>
          <w:sz w:val="24"/>
          <w:szCs w:val="24"/>
        </w:rPr>
        <w:t>[…………………………….]].</w:t>
      </w:r>
    </w:p>
    <w:p w:rsidR="00E66270" w:rsidRDefault="008A1E1F" w:rsidP="00E66270">
      <w:pPr>
        <w:shd w:val="clear" w:color="auto" w:fill="FFFFFF"/>
        <w:spacing w:after="0"/>
        <w:ind w:firstLine="720"/>
        <w:jc w:val="both"/>
        <w:rPr>
          <w:rFonts w:ascii="Times New Roman" w:eastAsia="Times New Roman" w:hAnsi="Times New Roman"/>
          <w:color w:val="000000"/>
          <w:sz w:val="24"/>
          <w:szCs w:val="24"/>
        </w:rPr>
      </w:pPr>
      <w:r>
        <w:rPr>
          <w:rFonts w:ascii="Times New Roman" w:eastAsia="Times New Roman" w:hAnsi="Times New Roman"/>
          <w:b/>
          <w:sz w:val="24"/>
          <w:szCs w:val="24"/>
        </w:rPr>
        <w:t>Чл. 14</w:t>
      </w:r>
      <w:r w:rsidR="00E66270">
        <w:rPr>
          <w:rFonts w:ascii="Times New Roman" w:eastAsia="Times New Roman" w:hAnsi="Times New Roman"/>
          <w:b/>
          <w:sz w:val="24"/>
          <w:szCs w:val="24"/>
        </w:rPr>
        <w:t xml:space="preserve">. (1) </w:t>
      </w:r>
      <w:r w:rsidR="00E66270">
        <w:rPr>
          <w:rFonts w:ascii="Times New Roman" w:eastAsia="Times New Roman" w:hAnsi="Times New Roman"/>
          <w:color w:val="000000"/>
          <w:sz w:val="24"/>
          <w:szCs w:val="24"/>
        </w:rPr>
        <w:t xml:space="preserve">Когато като гаранция за изпълнение се представя </w:t>
      </w:r>
      <w:r w:rsidR="00E66270">
        <w:rPr>
          <w:rFonts w:ascii="Times New Roman" w:eastAsia="Times New Roman" w:hAnsi="Times New Roman"/>
          <w:color w:val="000000"/>
          <w:spacing w:val="1"/>
          <w:sz w:val="24"/>
          <w:szCs w:val="24"/>
        </w:rPr>
        <w:t>банкова гаранция</w:t>
      </w:r>
      <w:r w:rsidR="00E66270">
        <w:rPr>
          <w:rFonts w:ascii="Times New Roman" w:eastAsia="Times New Roman" w:hAnsi="Times New Roman"/>
          <w:color w:val="000000"/>
          <w:sz w:val="24"/>
          <w:szCs w:val="24"/>
        </w:rPr>
        <w:t xml:space="preserve">, </w:t>
      </w:r>
      <w:r w:rsidR="00E66270" w:rsidRPr="004F5C04">
        <w:rPr>
          <w:rFonts w:ascii="Times New Roman" w:eastAsia="Times New Roman" w:hAnsi="Times New Roman"/>
          <w:b/>
          <w:color w:val="000000"/>
          <w:sz w:val="24"/>
          <w:szCs w:val="24"/>
        </w:rPr>
        <w:t>ИЗПЪЛНИТЕЛЯТ</w:t>
      </w:r>
      <w:r w:rsidR="00E66270">
        <w:rPr>
          <w:rFonts w:ascii="Times New Roman" w:eastAsia="Times New Roman" w:hAnsi="Times New Roman"/>
          <w:color w:val="000000"/>
          <w:sz w:val="24"/>
          <w:szCs w:val="24"/>
        </w:rPr>
        <w:t xml:space="preserve"> предава на </w:t>
      </w:r>
      <w:r w:rsidR="00E66270" w:rsidRPr="004F5C04">
        <w:rPr>
          <w:rFonts w:ascii="Times New Roman" w:eastAsia="Times New Roman" w:hAnsi="Times New Roman"/>
          <w:b/>
          <w:color w:val="000000"/>
          <w:sz w:val="24"/>
          <w:szCs w:val="24"/>
        </w:rPr>
        <w:t>ВЪЗЛОЖИТЕЛЯ</w:t>
      </w:r>
      <w:r w:rsidR="00E66270">
        <w:rPr>
          <w:rFonts w:ascii="Times New Roman" w:eastAsia="Times New Roman" w:hAnsi="Times New Roman"/>
          <w:color w:val="000000"/>
          <w:sz w:val="24"/>
          <w:szCs w:val="24"/>
        </w:rPr>
        <w:t xml:space="preserve"> оригинален екземпляр на банкова гаранция, издадена в полза на ВЪЗЛОЖИТЕЛЯ, която трябва да отговаря на следните изисквания:</w:t>
      </w:r>
    </w:p>
    <w:p w:rsidR="00E66270" w:rsidRDefault="00E66270" w:rsidP="00E66270">
      <w:pPr>
        <w:shd w:val="clear" w:color="auto" w:fill="FFFFFF"/>
        <w:spacing w:after="0"/>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w:t>
      </w:r>
      <w:r w:rsidRPr="004F5C04">
        <w:rPr>
          <w:rFonts w:ascii="Times New Roman" w:eastAsia="Times New Roman" w:hAnsi="Times New Roman"/>
          <w:b/>
          <w:color w:val="000000"/>
          <w:sz w:val="24"/>
          <w:szCs w:val="24"/>
        </w:rPr>
        <w:t>ВЪЗЛОЖИТЕЛЯ</w:t>
      </w:r>
      <w:r>
        <w:rPr>
          <w:rFonts w:ascii="Times New Roman" w:eastAsia="Times New Roman" w:hAnsi="Times New Roman"/>
          <w:color w:val="000000"/>
          <w:sz w:val="24"/>
          <w:szCs w:val="24"/>
        </w:rPr>
        <w:t xml:space="preserve">, деклариращ, че е налице неизпълнение на задължение на </w:t>
      </w:r>
      <w:r w:rsidRPr="004F5C04">
        <w:rPr>
          <w:rFonts w:ascii="Times New Roman" w:eastAsia="Times New Roman" w:hAnsi="Times New Roman"/>
          <w:b/>
          <w:color w:val="000000"/>
          <w:sz w:val="24"/>
          <w:szCs w:val="24"/>
        </w:rPr>
        <w:t>ИЗПЪЛНИТЕЛЯ</w:t>
      </w:r>
      <w:r>
        <w:rPr>
          <w:rFonts w:ascii="Times New Roman" w:eastAsia="Times New Roman" w:hAnsi="Times New Roman"/>
          <w:color w:val="000000"/>
          <w:sz w:val="24"/>
          <w:szCs w:val="24"/>
        </w:rPr>
        <w:t xml:space="preserve"> или друго основание за задържане на Гаранцията за изпълнение по този Договор];</w:t>
      </w:r>
    </w:p>
    <w:p w:rsidR="00E66270" w:rsidRDefault="00E66270" w:rsidP="00E66270">
      <w:pPr>
        <w:shd w:val="clear" w:color="auto" w:fill="FFFFFF"/>
        <w:spacing w:after="0"/>
        <w:ind w:firstLine="720"/>
        <w:jc w:val="both"/>
        <w:rPr>
          <w:rFonts w:ascii="Times New Roman" w:eastAsia="Times New Roman" w:hAnsi="Times New Roman"/>
          <w:color w:val="000000"/>
          <w:spacing w:val="-2"/>
          <w:sz w:val="24"/>
          <w:szCs w:val="24"/>
        </w:rPr>
      </w:pPr>
      <w:r w:rsidRPr="00201D8D">
        <w:rPr>
          <w:rFonts w:ascii="Times New Roman" w:eastAsia="Times New Roman" w:hAnsi="Times New Roman"/>
          <w:color w:val="000000"/>
          <w:sz w:val="24"/>
          <w:szCs w:val="24"/>
        </w:rPr>
        <w:t xml:space="preserve">2. да бъде със срок на валидност за целия срок на действие на Договора [плюс </w:t>
      </w:r>
      <w:r w:rsidR="00D74B00" w:rsidRPr="00201D8D">
        <w:rPr>
          <w:rFonts w:ascii="Times New Roman" w:eastAsia="Times New Roman" w:hAnsi="Times New Roman"/>
          <w:color w:val="000000"/>
          <w:sz w:val="24"/>
          <w:szCs w:val="24"/>
        </w:rPr>
        <w:t>..........</w:t>
      </w:r>
      <w:r w:rsidR="00792620" w:rsidRPr="00201D8D">
        <w:rPr>
          <w:rFonts w:ascii="Times New Roman" w:eastAsia="Times New Roman" w:hAnsi="Times New Roman"/>
          <w:color w:val="000000"/>
          <w:sz w:val="24"/>
          <w:szCs w:val="24"/>
        </w:rPr>
        <w:t xml:space="preserve"> (</w:t>
      </w:r>
      <w:r w:rsidR="00D74B00" w:rsidRPr="00201D8D">
        <w:rPr>
          <w:rFonts w:ascii="Times New Roman" w:eastAsia="Times New Roman" w:hAnsi="Times New Roman"/>
          <w:color w:val="000000"/>
          <w:sz w:val="24"/>
          <w:szCs w:val="24"/>
        </w:rPr>
        <w:t>.............</w:t>
      </w:r>
      <w:r w:rsidRPr="00201D8D">
        <w:rPr>
          <w:rFonts w:ascii="Times New Roman" w:eastAsia="Times New Roman" w:hAnsi="Times New Roman"/>
          <w:color w:val="000000"/>
          <w:sz w:val="24"/>
          <w:szCs w:val="24"/>
        </w:rPr>
        <w:t xml:space="preserve">) </w:t>
      </w:r>
      <w:r w:rsidR="00792620" w:rsidRPr="00201D8D">
        <w:rPr>
          <w:rFonts w:ascii="Times New Roman" w:eastAsia="Times New Roman" w:hAnsi="Times New Roman"/>
          <w:color w:val="000000"/>
          <w:sz w:val="24"/>
          <w:szCs w:val="24"/>
        </w:rPr>
        <w:t>месеца</w:t>
      </w:r>
      <w:r w:rsidRPr="00201D8D">
        <w:rPr>
          <w:rFonts w:ascii="Times New Roman" w:eastAsia="Times New Roman" w:hAnsi="Times New Roman"/>
          <w:color w:val="000000"/>
          <w:sz w:val="24"/>
          <w:szCs w:val="24"/>
        </w:rPr>
        <w:t xml:space="preserve"> след </w:t>
      </w:r>
      <w:r w:rsidR="00792620" w:rsidRPr="00201D8D">
        <w:rPr>
          <w:rFonts w:ascii="Times New Roman" w:eastAsia="Times New Roman" w:hAnsi="Times New Roman"/>
          <w:color w:val="000000"/>
          <w:sz w:val="24"/>
          <w:szCs w:val="24"/>
        </w:rPr>
        <w:t>крайния срок за приключване на изпълнението</w:t>
      </w:r>
      <w:r w:rsidRPr="00201D8D">
        <w:rPr>
          <w:rFonts w:ascii="Times New Roman" w:eastAsia="Times New Roman" w:hAnsi="Times New Roman"/>
          <w:color w:val="000000"/>
          <w:sz w:val="24"/>
          <w:szCs w:val="24"/>
        </w:rPr>
        <w:t xml:space="preserve"> на Договора][, като</w:t>
      </w:r>
      <w:r>
        <w:rPr>
          <w:rFonts w:ascii="Times New Roman" w:eastAsia="Times New Roman" w:hAnsi="Times New Roman"/>
          <w:color w:val="000000"/>
          <w:sz w:val="24"/>
          <w:szCs w:val="24"/>
        </w:rPr>
        <w:t xml:space="preserve"> при необходимост срокът на валидност на банковата гаранция се удължава или се издава нова].</w:t>
      </w:r>
    </w:p>
    <w:p w:rsidR="00E66270" w:rsidRPr="008A1E1F" w:rsidRDefault="00E66270" w:rsidP="008A1E1F">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(2)</w:t>
      </w:r>
      <w:r>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w:t>
      </w:r>
      <w:r w:rsidRPr="004F5C04">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[при наличието на основание за това,]] </w:t>
      </w:r>
      <w:r w:rsidR="008A1E1F">
        <w:rPr>
          <w:rFonts w:ascii="Times New Roman" w:eastAsia="Times New Roman" w:hAnsi="Times New Roman"/>
          <w:color w:val="000000"/>
          <w:spacing w:val="-2"/>
          <w:sz w:val="24"/>
          <w:szCs w:val="24"/>
        </w:rPr>
        <w:t xml:space="preserve">са за сметка на </w:t>
      </w:r>
      <w:r w:rsidR="008A1E1F" w:rsidRPr="004F5C04">
        <w:rPr>
          <w:rFonts w:ascii="Times New Roman" w:eastAsia="Times New Roman" w:hAnsi="Times New Roman"/>
          <w:b/>
          <w:color w:val="000000"/>
          <w:spacing w:val="-2"/>
          <w:sz w:val="24"/>
          <w:szCs w:val="24"/>
        </w:rPr>
        <w:t>ИЗПЪЛНИТЕЛЯ.</w:t>
      </w:r>
    </w:p>
    <w:p w:rsidR="00E66270" w:rsidRPr="00021ADB" w:rsidRDefault="007A3204" w:rsidP="00E66270">
      <w:pPr>
        <w:shd w:val="clear" w:color="auto" w:fill="FFFFFF"/>
        <w:spacing w:after="0"/>
        <w:ind w:firstLine="720"/>
        <w:jc w:val="both"/>
        <w:rPr>
          <w:rFonts w:ascii="Times New Roman" w:eastAsia="Times New Roman" w:hAnsi="Times New Roman"/>
          <w:color w:val="000000"/>
          <w:spacing w:val="1"/>
          <w:sz w:val="24"/>
          <w:szCs w:val="24"/>
        </w:rPr>
      </w:pPr>
      <w:r w:rsidRPr="00021ADB">
        <w:rPr>
          <w:rFonts w:ascii="Times New Roman" w:eastAsia="Times New Roman" w:hAnsi="Times New Roman"/>
          <w:b/>
          <w:sz w:val="24"/>
          <w:szCs w:val="24"/>
        </w:rPr>
        <w:t xml:space="preserve">Чл. 15. (1) </w:t>
      </w:r>
      <w:r w:rsidRPr="00021ADB">
        <w:rPr>
          <w:rFonts w:ascii="Times New Roman" w:eastAsia="Times New Roman" w:hAnsi="Times New Roman"/>
          <w:color w:val="000000"/>
          <w:sz w:val="24"/>
          <w:szCs w:val="24"/>
        </w:rPr>
        <w:t xml:space="preserve">Когато като Гаранция за изпълнение се представя </w:t>
      </w:r>
      <w:r w:rsidRPr="00021ADB">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полица,в която ВЪЗЛОЖИТЕЛЯТ е посочен като трето ползващо се лице (бенефициер), която трябва да отговаря на следните изисквания:</w:t>
      </w:r>
    </w:p>
    <w:p w:rsidR="00E66270" w:rsidRPr="00021ADB" w:rsidRDefault="007A3204" w:rsidP="00E66270">
      <w:pPr>
        <w:shd w:val="clear" w:color="auto" w:fill="FFFFFF"/>
        <w:spacing w:after="0"/>
        <w:ind w:firstLine="720"/>
        <w:jc w:val="both"/>
        <w:rPr>
          <w:rFonts w:ascii="Times New Roman" w:eastAsia="Times New Roman" w:hAnsi="Times New Roman"/>
          <w:color w:val="000000"/>
          <w:spacing w:val="1"/>
          <w:sz w:val="24"/>
          <w:szCs w:val="24"/>
        </w:rPr>
      </w:pPr>
      <w:r w:rsidRPr="00021ADB">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E66270" w:rsidRPr="00021ADB" w:rsidRDefault="007A3204" w:rsidP="00E66270">
      <w:pPr>
        <w:shd w:val="clear" w:color="auto" w:fill="FFFFFF"/>
        <w:spacing w:after="0"/>
        <w:ind w:firstLine="720"/>
        <w:jc w:val="both"/>
        <w:rPr>
          <w:rFonts w:ascii="Times New Roman" w:eastAsia="Times New Roman" w:hAnsi="Times New Roman"/>
          <w:color w:val="000000"/>
          <w:spacing w:val="1"/>
          <w:sz w:val="24"/>
          <w:szCs w:val="24"/>
        </w:rPr>
      </w:pPr>
      <w:r w:rsidRPr="00021ADB">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[плюс </w:t>
      </w:r>
      <w:r w:rsidR="004E4C40">
        <w:rPr>
          <w:rFonts w:ascii="Times New Roman" w:eastAsia="Times New Roman" w:hAnsi="Times New Roman"/>
          <w:color w:val="000000"/>
          <w:spacing w:val="1"/>
          <w:sz w:val="24"/>
          <w:szCs w:val="24"/>
        </w:rPr>
        <w:t>1</w:t>
      </w:r>
      <w:r w:rsidRPr="00021ADB">
        <w:rPr>
          <w:rFonts w:ascii="Times New Roman" w:eastAsia="Times New Roman" w:hAnsi="Times New Roman"/>
          <w:color w:val="000000"/>
          <w:spacing w:val="1"/>
          <w:sz w:val="24"/>
          <w:szCs w:val="24"/>
        </w:rPr>
        <w:t xml:space="preserve"> (</w:t>
      </w:r>
      <w:r w:rsidR="004E4C40">
        <w:rPr>
          <w:rFonts w:ascii="Times New Roman" w:eastAsia="Times New Roman" w:hAnsi="Times New Roman"/>
          <w:color w:val="000000"/>
          <w:spacing w:val="1"/>
          <w:sz w:val="24"/>
          <w:szCs w:val="24"/>
        </w:rPr>
        <w:t>един) месец</w:t>
      </w:r>
      <w:r w:rsidRPr="00021ADB">
        <w:rPr>
          <w:rFonts w:ascii="Times New Roman" w:eastAsia="Times New Roman" w:hAnsi="Times New Roman"/>
          <w:color w:val="000000"/>
          <w:spacing w:val="1"/>
          <w:sz w:val="24"/>
          <w:szCs w:val="24"/>
        </w:rPr>
        <w:t xml:space="preserve"> след крайния срок за приключване на изпълнението на Договора]. </w:t>
      </w:r>
    </w:p>
    <w:p w:rsidR="00E66270" w:rsidRPr="00021ADB" w:rsidRDefault="007A3204" w:rsidP="00A53FB7">
      <w:pPr>
        <w:shd w:val="clear" w:color="auto" w:fill="FFFFFF"/>
        <w:spacing w:after="0"/>
        <w:ind w:firstLine="720"/>
        <w:jc w:val="both"/>
        <w:rPr>
          <w:rFonts w:ascii="Times New Roman" w:eastAsia="Times New Roman" w:hAnsi="Times New Roman"/>
          <w:color w:val="000000"/>
          <w:spacing w:val="1"/>
          <w:sz w:val="24"/>
          <w:szCs w:val="24"/>
        </w:rPr>
      </w:pPr>
      <w:r w:rsidRPr="00021ADB">
        <w:rPr>
          <w:rFonts w:ascii="Times New Roman" w:eastAsia="Times New Roman" w:hAnsi="Times New Roman"/>
          <w:b/>
          <w:sz w:val="24"/>
          <w:szCs w:val="24"/>
        </w:rPr>
        <w:t xml:space="preserve">(2) </w:t>
      </w:r>
      <w:r w:rsidRPr="00021ADB">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2207AB" w:rsidRDefault="008A1E1F" w:rsidP="002207AB">
      <w:pPr>
        <w:spacing w:after="0"/>
        <w:ind w:firstLine="720"/>
        <w:jc w:val="both"/>
        <w:rPr>
          <w:rFonts w:ascii="Times New Roman" w:hAnsi="Times New Roman"/>
          <w:bCs/>
          <w:sz w:val="24"/>
          <w:szCs w:val="24"/>
        </w:rPr>
      </w:pPr>
      <w:r w:rsidRPr="00021ADB">
        <w:rPr>
          <w:rFonts w:ascii="Times New Roman" w:eastAsia="Times New Roman" w:hAnsi="Times New Roman"/>
          <w:b/>
          <w:sz w:val="24"/>
          <w:szCs w:val="24"/>
        </w:rPr>
        <w:tab/>
      </w:r>
      <w:r w:rsidR="007A3204" w:rsidRPr="00021ADB">
        <w:rPr>
          <w:rFonts w:ascii="Times New Roman" w:eastAsia="Times New Roman" w:hAnsi="Times New Roman"/>
          <w:b/>
          <w:sz w:val="24"/>
          <w:szCs w:val="24"/>
        </w:rPr>
        <w:t xml:space="preserve">Чл. 16. (1) </w:t>
      </w:r>
      <w:r w:rsidR="002207AB" w:rsidRPr="00021ADB">
        <w:rPr>
          <w:rFonts w:ascii="Times New Roman" w:hAnsi="Times New Roman"/>
          <w:bCs/>
          <w:sz w:val="24"/>
          <w:szCs w:val="24"/>
        </w:rPr>
        <w:t>Въ</w:t>
      </w:r>
      <w:r w:rsidR="002207AB" w:rsidRPr="00E50F3B">
        <w:rPr>
          <w:rFonts w:ascii="Times New Roman" w:hAnsi="Times New Roman"/>
          <w:bCs/>
          <w:sz w:val="24"/>
          <w:szCs w:val="24"/>
        </w:rPr>
        <w:t xml:space="preserve">зложителят освобождава 80 % (осемдесет процента) от гаранцията за изпълнение на договора в срок до 30 (тридесет) дни след </w:t>
      </w:r>
      <w:r w:rsidR="002207AB">
        <w:rPr>
          <w:rFonts w:ascii="Times New Roman" w:hAnsi="Times New Roman"/>
          <w:bCs/>
          <w:sz w:val="24"/>
          <w:szCs w:val="24"/>
        </w:rPr>
        <w:t xml:space="preserve">подписване на окончателния приемателно-предавателен протокол,или </w:t>
      </w:r>
      <w:r w:rsidR="002207AB" w:rsidRPr="00E50F3B">
        <w:rPr>
          <w:rFonts w:ascii="Times New Roman" w:hAnsi="Times New Roman"/>
          <w:bCs/>
          <w:sz w:val="24"/>
          <w:szCs w:val="24"/>
        </w:rPr>
        <w:t>прекратяване</w:t>
      </w:r>
      <w:r w:rsidR="002207AB">
        <w:rPr>
          <w:rFonts w:ascii="Times New Roman" w:hAnsi="Times New Roman"/>
          <w:bCs/>
          <w:sz w:val="24"/>
          <w:szCs w:val="24"/>
        </w:rPr>
        <w:t xml:space="preserve"> на Договора</w:t>
      </w:r>
      <w:r w:rsidR="002207AB" w:rsidRPr="00E50F3B">
        <w:rPr>
          <w:rFonts w:ascii="Times New Roman" w:hAnsi="Times New Roman"/>
          <w:bCs/>
          <w:sz w:val="24"/>
          <w:szCs w:val="24"/>
        </w:rPr>
        <w:t>, ако липсват основания за задържането от страна на Възложителя на каквато и да е сума по нея. Останалите 20 % (двадесет процента) се освобождават от Възложителя в срок до 30 (тридесет) дни след приключване на срока на гаранционната поддръжка на доставеното техническо оборудване.</w:t>
      </w:r>
    </w:p>
    <w:p w:rsidR="00B12D76" w:rsidRPr="00B12D76" w:rsidRDefault="00B12D76" w:rsidP="001901D4">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(2) В случай, че избраният за изпълнител участник е оферирал различни срокове за гаранционна поддръжка, то гаранцията, обезпечаваща изпълнението </w:t>
      </w:r>
      <w:r w:rsidR="002207AB">
        <w:rPr>
          <w:rFonts w:ascii="Times New Roman" w:eastAsia="Times New Roman" w:hAnsi="Times New Roman"/>
          <w:sz w:val="24"/>
          <w:szCs w:val="24"/>
        </w:rPr>
        <w:t>ѝ</w:t>
      </w:r>
      <w:r w:rsidR="002207AB">
        <w:rPr>
          <w:rFonts w:ascii="Times New Roman" w:eastAsia="Times New Roman" w:hAnsi="Times New Roman"/>
          <w:sz w:val="24"/>
          <w:szCs w:val="24"/>
          <w:lang w:val="en-US"/>
        </w:rPr>
        <w:t>,</w:t>
      </w:r>
      <w:r>
        <w:rPr>
          <w:rFonts w:ascii="Times New Roman" w:eastAsia="Times New Roman" w:hAnsi="Times New Roman"/>
          <w:sz w:val="24"/>
          <w:szCs w:val="24"/>
        </w:rPr>
        <w:t xml:space="preserve"> се освобождава след изтичане на най-дългия предложен гаранционен срок. </w:t>
      </w:r>
    </w:p>
    <w:p w:rsidR="00E66270" w:rsidRDefault="00E66270" w:rsidP="00E66270">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ab/>
        <w:t>(</w:t>
      </w:r>
      <w:r w:rsidR="00B12D76">
        <w:rPr>
          <w:rFonts w:ascii="Times New Roman" w:eastAsia="Times New Roman" w:hAnsi="Times New Roman"/>
          <w:b/>
          <w:color w:val="000000"/>
          <w:spacing w:val="-2"/>
          <w:sz w:val="24"/>
          <w:szCs w:val="24"/>
        </w:rPr>
        <w:t>3</w:t>
      </w:r>
      <w:r>
        <w:rPr>
          <w:rFonts w:ascii="Times New Roman" w:eastAsia="Times New Roman" w:hAnsi="Times New Roman"/>
          <w:b/>
          <w:color w:val="000000"/>
          <w:spacing w:val="-2"/>
          <w:sz w:val="24"/>
          <w:szCs w:val="24"/>
        </w:rPr>
        <w:t>)</w:t>
      </w:r>
      <w:r>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E66270" w:rsidRDefault="00E66270" w:rsidP="00E66270">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1. когато е във формата на парична сума – чрез превеждане на сумата по банковата сметка на ИЗПЪЛНИТЕЛЯ, посочена в чл</w:t>
      </w:r>
      <w:r w:rsidRPr="001E0715">
        <w:rPr>
          <w:rFonts w:ascii="Times New Roman" w:eastAsia="Times New Roman" w:hAnsi="Times New Roman"/>
          <w:color w:val="000000"/>
          <w:spacing w:val="-2"/>
          <w:sz w:val="24"/>
          <w:szCs w:val="24"/>
        </w:rPr>
        <w:t>. 11 от</w:t>
      </w:r>
      <w:r>
        <w:rPr>
          <w:rFonts w:ascii="Times New Roman" w:eastAsia="Times New Roman" w:hAnsi="Times New Roman"/>
          <w:color w:val="000000"/>
          <w:spacing w:val="-2"/>
          <w:sz w:val="24"/>
          <w:szCs w:val="24"/>
        </w:rPr>
        <w:t xml:space="preserve"> Договора; </w:t>
      </w:r>
    </w:p>
    <w:p w:rsidR="00E66270" w:rsidRDefault="00E66270" w:rsidP="00E66270">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E66270" w:rsidRDefault="00E66270" w:rsidP="00E66270">
      <w:pPr>
        <w:shd w:val="clear" w:color="auto" w:fill="FFFFFF"/>
        <w:tabs>
          <w:tab w:val="left" w:pos="-180"/>
          <w:tab w:val="left" w:pos="1843"/>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           3. когато е във формата на застраховка – чрез връщане на оригинала на </w:t>
      </w:r>
      <w:r>
        <w:rPr>
          <w:rFonts w:ascii="Times New Roman" w:eastAsia="Times New Roman" w:hAnsi="Times New Roman"/>
          <w:color w:val="000000"/>
          <w:spacing w:val="1"/>
          <w:sz w:val="24"/>
          <w:szCs w:val="24"/>
        </w:rPr>
        <w:t xml:space="preserve">застрахователната полица/застрахователния сертификат </w:t>
      </w:r>
      <w:r>
        <w:rPr>
          <w:rFonts w:ascii="Times New Roman" w:eastAsia="Times New Roman" w:hAnsi="Times New Roman"/>
          <w:color w:val="000000"/>
          <w:spacing w:val="-2"/>
          <w:sz w:val="24"/>
          <w:szCs w:val="24"/>
        </w:rPr>
        <w:t>на представител на ИЗПЪЛНИТЕЛЯ или упълномощено от него лице.</w:t>
      </w:r>
    </w:p>
    <w:p w:rsidR="00E66270" w:rsidRDefault="008A1E1F" w:rsidP="00E66270">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ab/>
        <w:t>(</w:t>
      </w:r>
      <w:r w:rsidR="00B12D76">
        <w:rPr>
          <w:rFonts w:ascii="Times New Roman" w:eastAsia="Times New Roman" w:hAnsi="Times New Roman"/>
          <w:b/>
          <w:color w:val="000000"/>
          <w:spacing w:val="-2"/>
          <w:sz w:val="24"/>
          <w:szCs w:val="24"/>
        </w:rPr>
        <w:t>4</w:t>
      </w:r>
      <w:r w:rsidR="00E66270">
        <w:rPr>
          <w:rFonts w:ascii="Times New Roman" w:eastAsia="Times New Roman" w:hAnsi="Times New Roman"/>
          <w:b/>
          <w:color w:val="000000"/>
          <w:spacing w:val="-2"/>
          <w:sz w:val="24"/>
          <w:szCs w:val="24"/>
        </w:rPr>
        <w:t>)</w:t>
      </w:r>
      <w:r w:rsidR="00E66270">
        <w:rPr>
          <w:rFonts w:ascii="Times New Roman" w:eastAsia="Times New Roman" w:hAnsi="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w:t>
      </w:r>
      <w:r w:rsidR="00A53FB7">
        <w:rPr>
          <w:rFonts w:ascii="Times New Roman" w:eastAsia="Times New Roman" w:hAnsi="Times New Roman"/>
          <w:color w:val="000000"/>
          <w:spacing w:val="-2"/>
          <w:sz w:val="24"/>
          <w:szCs w:val="24"/>
        </w:rPr>
        <w:t>пи към усвояване на гаранциите.</w:t>
      </w:r>
    </w:p>
    <w:p w:rsidR="00E66270" w:rsidRPr="00103154" w:rsidRDefault="008A1E1F" w:rsidP="00E66270">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Чл. 17</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w:t>
      </w:r>
      <w:r w:rsidR="00E66270" w:rsidRPr="00241CEC">
        <w:rPr>
          <w:rFonts w:ascii="Times New Roman" w:eastAsia="Times New Roman" w:hAnsi="Times New Roman"/>
          <w:sz w:val="24"/>
          <w:szCs w:val="24"/>
        </w:rPr>
        <w:t>неговите</w:t>
      </w:r>
      <w:r w:rsidR="00E66270">
        <w:rPr>
          <w:rFonts w:ascii="Times New Roman" w:eastAsia="Times New Roman" w:hAnsi="Times New Roman"/>
          <w:sz w:val="24"/>
          <w:szCs w:val="24"/>
        </w:rPr>
        <w:t xml:space="preserve">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66270" w:rsidRDefault="008A1E1F" w:rsidP="00E66270">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Чл. 18</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E66270" w:rsidRPr="00CC0DBE" w:rsidRDefault="00E66270" w:rsidP="00DC0F28">
      <w:pPr>
        <w:pStyle w:val="ListParagraph1"/>
        <w:numPr>
          <w:ilvl w:val="0"/>
          <w:numId w:val="9"/>
        </w:numPr>
        <w:shd w:val="clear" w:color="auto" w:fill="FFFFFF"/>
        <w:tabs>
          <w:tab w:val="left" w:pos="-180"/>
        </w:tabs>
        <w:spacing w:after="0"/>
        <w:ind w:left="0" w:firstLine="567"/>
        <w:jc w:val="both"/>
        <w:rPr>
          <w:rFonts w:ascii="Times New Roman" w:eastAsia="Times New Roman" w:hAnsi="Times New Roman"/>
          <w:color w:val="000000"/>
          <w:spacing w:val="-2"/>
          <w:sz w:val="24"/>
          <w:szCs w:val="24"/>
        </w:rPr>
      </w:pPr>
      <w:r w:rsidRPr="00CC0DBE">
        <w:rPr>
          <w:rFonts w:ascii="Times New Roman" w:eastAsia="Times New Roman" w:hAnsi="Times New Roman"/>
          <w:color w:val="000000"/>
          <w:spacing w:val="-2"/>
          <w:sz w:val="24"/>
          <w:szCs w:val="24"/>
        </w:rPr>
        <w:t>при прекратяване на дейността на ИЗПЪЛНИТЕЛЯ или при обявяването му в несъстоятелност;</w:t>
      </w:r>
    </w:p>
    <w:p w:rsidR="006C6001" w:rsidRPr="00A82C78" w:rsidRDefault="00520D73" w:rsidP="00DC0F28">
      <w:pPr>
        <w:pStyle w:val="ListParagraph1"/>
        <w:numPr>
          <w:ilvl w:val="0"/>
          <w:numId w:val="9"/>
        </w:numPr>
        <w:shd w:val="clear" w:color="auto" w:fill="FFFFFF"/>
        <w:tabs>
          <w:tab w:val="left" w:pos="-180"/>
        </w:tabs>
        <w:ind w:left="0" w:firstLine="567"/>
        <w:jc w:val="both"/>
        <w:rPr>
          <w:rFonts w:ascii="Times New Roman" w:eastAsia="Times New Roman" w:hAnsi="Times New Roman"/>
          <w:bCs/>
          <w:color w:val="000000"/>
          <w:spacing w:val="-2"/>
          <w:sz w:val="24"/>
          <w:szCs w:val="24"/>
        </w:rPr>
      </w:pPr>
      <w:r>
        <w:rPr>
          <w:rFonts w:ascii="Times New Roman" w:eastAsia="Times New Roman" w:hAnsi="Times New Roman"/>
          <w:color w:val="000000"/>
          <w:spacing w:val="-2"/>
          <w:sz w:val="24"/>
          <w:szCs w:val="24"/>
        </w:rPr>
        <w:t xml:space="preserve">ако през цялото </w:t>
      </w:r>
      <w:r w:rsidR="009B117B">
        <w:rPr>
          <w:rFonts w:ascii="Times New Roman" w:eastAsia="Times New Roman" w:hAnsi="Times New Roman"/>
          <w:color w:val="000000"/>
          <w:spacing w:val="-2"/>
          <w:sz w:val="24"/>
          <w:szCs w:val="24"/>
        </w:rPr>
        <w:t>време на изпълнение на договора, ИЗПЪЛНИТЕЛЯТ</w:t>
      </w:r>
      <w:r>
        <w:rPr>
          <w:rFonts w:ascii="Times New Roman" w:eastAsia="Times New Roman" w:hAnsi="Times New Roman"/>
          <w:color w:val="000000"/>
          <w:spacing w:val="-2"/>
          <w:sz w:val="24"/>
          <w:szCs w:val="24"/>
        </w:rPr>
        <w:t xml:space="preserve"> няма</w:t>
      </w:r>
      <w:r w:rsidR="00D27211">
        <w:rPr>
          <w:rFonts w:ascii="Times New Roman" w:eastAsia="Times New Roman" w:hAnsi="Times New Roman"/>
          <w:color w:val="000000"/>
          <w:spacing w:val="-2"/>
          <w:sz w:val="24"/>
          <w:szCs w:val="24"/>
        </w:rPr>
        <w:t xml:space="preserve">валиден сертификат за </w:t>
      </w:r>
      <w:r w:rsidR="006C6001">
        <w:rPr>
          <w:rFonts w:ascii="Times New Roman" w:eastAsia="Times New Roman" w:hAnsi="Times New Roman"/>
          <w:color w:val="000000"/>
          <w:spacing w:val="-2"/>
          <w:sz w:val="24"/>
          <w:szCs w:val="24"/>
        </w:rPr>
        <w:t xml:space="preserve">система за управление на качеството и/или система за управление на сигурността на информацията и/или </w:t>
      </w:r>
      <w:r w:rsidR="006C6001" w:rsidRPr="006C6001">
        <w:rPr>
          <w:rFonts w:ascii="Times New Roman" w:eastAsia="Times New Roman" w:hAnsi="Times New Roman"/>
          <w:bCs/>
          <w:color w:val="000000"/>
          <w:spacing w:val="-2"/>
          <w:sz w:val="24"/>
          <w:szCs w:val="24"/>
        </w:rPr>
        <w:t>система за управление на ИТ услуги.</w:t>
      </w:r>
    </w:p>
    <w:p w:rsidR="00E66270" w:rsidRDefault="0007351A" w:rsidP="0007351A">
      <w:pPr>
        <w:pStyle w:val="ListParagraph1"/>
        <w:shd w:val="clear" w:color="auto" w:fill="FFFFFF"/>
        <w:tabs>
          <w:tab w:val="left" w:pos="-180"/>
        </w:tabs>
        <w:spacing w:after="0"/>
        <w:ind w:left="0"/>
        <w:jc w:val="both"/>
        <w:rPr>
          <w:rFonts w:ascii="Times New Roman" w:eastAsia="Times New Roman" w:hAnsi="Times New Roman"/>
          <w:sz w:val="24"/>
          <w:szCs w:val="24"/>
        </w:rPr>
      </w:pPr>
      <w:r>
        <w:rPr>
          <w:rFonts w:ascii="Times New Roman" w:eastAsia="Times New Roman" w:hAnsi="Times New Roman"/>
          <w:b/>
          <w:sz w:val="24"/>
          <w:szCs w:val="24"/>
        </w:rPr>
        <w:tab/>
        <w:t>Чл. 19</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В</w:t>
      </w:r>
      <w:r w:rsidR="00877718">
        <w:rPr>
          <w:rFonts w:ascii="Times New Roman" w:eastAsia="Times New Roman" w:hAnsi="Times New Roman"/>
          <w:sz w:val="24"/>
          <w:szCs w:val="24"/>
        </w:rPr>
        <w:t>ъв</w:t>
      </w:r>
      <w:r w:rsidR="00E66270">
        <w:rPr>
          <w:rFonts w:ascii="Times New Roman" w:eastAsia="Times New Roman" w:hAnsi="Times New Roman"/>
          <w:sz w:val="24"/>
          <w:szCs w:val="24"/>
        </w:rPr>
        <w:t xml:space="preserve"> всеки случай на задържане на Гаранцията за изпълнение, </w:t>
      </w:r>
      <w:r w:rsidR="00E66270" w:rsidRPr="00203603">
        <w:rPr>
          <w:rFonts w:ascii="Times New Roman" w:eastAsia="Times New Roman" w:hAnsi="Times New Roman"/>
          <w:b/>
          <w:sz w:val="24"/>
          <w:szCs w:val="24"/>
        </w:rPr>
        <w:t xml:space="preserve">ВЪЗЛОЖИТЕЛЯТ </w:t>
      </w:r>
      <w:r w:rsidR="00E66270">
        <w:rPr>
          <w:rFonts w:ascii="Times New Roman" w:eastAsia="Times New Roman" w:hAnsi="Times New Roman"/>
          <w:sz w:val="24"/>
          <w:szCs w:val="24"/>
        </w:rPr>
        <w:t>уведомява</w:t>
      </w:r>
      <w:r w:rsidR="00E66270" w:rsidRPr="00203603">
        <w:rPr>
          <w:rFonts w:ascii="Times New Roman" w:eastAsia="Times New Roman" w:hAnsi="Times New Roman"/>
          <w:b/>
          <w:sz w:val="24"/>
          <w:szCs w:val="24"/>
        </w:rPr>
        <w:t xml:space="preserve"> ИЗПЪЛНИТЕЛЯ</w:t>
      </w:r>
      <w:r w:rsidR="00E66270">
        <w:rPr>
          <w:rFonts w:ascii="Times New Roman" w:eastAsia="Times New Roman" w:hAnsi="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ВЪЗЛОЖИТЕЛЯ да търси</w:t>
      </w:r>
      <w:r w:rsidR="000A6747">
        <w:rPr>
          <w:rFonts w:ascii="Times New Roman" w:eastAsia="Times New Roman" w:hAnsi="Times New Roman"/>
          <w:sz w:val="24"/>
          <w:szCs w:val="24"/>
        </w:rPr>
        <w:t xml:space="preserve"> обезщетение в по-голям размер.</w:t>
      </w:r>
    </w:p>
    <w:p w:rsidR="00E66270" w:rsidRPr="000A6747" w:rsidRDefault="0007351A" w:rsidP="000A6747">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Чл. 20</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w:t>
      </w:r>
      <w:r w:rsidR="00E66270" w:rsidRPr="00DD2320">
        <w:rPr>
          <w:rFonts w:ascii="Times New Roman" w:eastAsia="Times New Roman" w:hAnsi="Times New Roman"/>
          <w:sz w:val="24"/>
          <w:szCs w:val="24"/>
        </w:rPr>
        <w:t>съо</w:t>
      </w:r>
      <w:r w:rsidR="000A6747" w:rsidRPr="00DD2320">
        <w:rPr>
          <w:rFonts w:ascii="Times New Roman" w:eastAsia="Times New Roman" w:hAnsi="Times New Roman"/>
          <w:sz w:val="24"/>
          <w:szCs w:val="24"/>
        </w:rPr>
        <w:t xml:space="preserve">тветствие с </w:t>
      </w:r>
      <w:r w:rsidR="00DD2320" w:rsidRPr="00DD2320">
        <w:rPr>
          <w:rFonts w:ascii="Times New Roman" w:eastAsia="Times New Roman" w:hAnsi="Times New Roman"/>
          <w:sz w:val="24"/>
          <w:szCs w:val="24"/>
        </w:rPr>
        <w:t>чл. 11</w:t>
      </w:r>
      <w:r w:rsidR="000A6747" w:rsidRPr="00DD2320">
        <w:rPr>
          <w:rFonts w:ascii="Times New Roman" w:eastAsia="Times New Roman" w:hAnsi="Times New Roman"/>
          <w:sz w:val="24"/>
          <w:szCs w:val="24"/>
        </w:rPr>
        <w:t xml:space="preserve"> от Договора.</w:t>
      </w:r>
    </w:p>
    <w:p w:rsidR="00E66270" w:rsidRDefault="00E66270" w:rsidP="00E66270">
      <w:pPr>
        <w:spacing w:after="0"/>
        <w:jc w:val="both"/>
        <w:rPr>
          <w:rFonts w:ascii="Times New Roman" w:hAnsi="Times New Roman"/>
          <w:sz w:val="24"/>
          <w:szCs w:val="24"/>
          <w:lang w:eastAsia="bg-BG"/>
        </w:rPr>
      </w:pPr>
      <w:r>
        <w:rPr>
          <w:rFonts w:ascii="Times New Roman" w:hAnsi="Times New Roman"/>
          <w:b/>
          <w:sz w:val="24"/>
          <w:szCs w:val="24"/>
          <w:lang w:eastAsia="bg-BG"/>
        </w:rPr>
        <w:tab/>
      </w:r>
      <w:r w:rsidR="000F20AA">
        <w:rPr>
          <w:rFonts w:ascii="Times New Roman" w:eastAsia="Times New Roman" w:hAnsi="Times New Roman"/>
          <w:b/>
          <w:sz w:val="24"/>
          <w:szCs w:val="24"/>
        </w:rPr>
        <w:t>Чл. 21</w:t>
      </w:r>
      <w:r>
        <w:rPr>
          <w:rFonts w:ascii="Times New Roman" w:eastAsia="Times New Roman" w:hAnsi="Times New Roman"/>
          <w:b/>
          <w:sz w:val="24"/>
          <w:szCs w:val="24"/>
        </w:rPr>
        <w:t xml:space="preserve">. </w:t>
      </w:r>
      <w:r w:rsidRPr="00DD2320">
        <w:rPr>
          <w:rFonts w:ascii="Times New Roman" w:hAnsi="Times New Roman"/>
          <w:b/>
          <w:sz w:val="24"/>
          <w:szCs w:val="24"/>
          <w:lang w:eastAsia="bg-BG"/>
        </w:rPr>
        <w:t>ВЪЗЛОЖИТЕЛЯТ</w:t>
      </w:r>
      <w:r>
        <w:rPr>
          <w:rFonts w:ascii="Times New Roman" w:hAnsi="Times New Roman"/>
          <w:sz w:val="24"/>
          <w:szCs w:val="24"/>
          <w:lang w:eastAsia="bg-BG"/>
        </w:rPr>
        <w:t xml:space="preserve"> не дължи лихва за времето, през което средствата по Гаранцията за изпълнение са престояли при него законосъобразно.</w:t>
      </w:r>
    </w:p>
    <w:p w:rsidR="002A1D8F" w:rsidRDefault="002A1D8F" w:rsidP="00E66270">
      <w:pPr>
        <w:spacing w:after="0"/>
        <w:jc w:val="both"/>
        <w:rPr>
          <w:rFonts w:ascii="Times New Roman" w:hAnsi="Times New Roman"/>
          <w:sz w:val="24"/>
          <w:szCs w:val="24"/>
          <w:lang w:eastAsia="bg-BG"/>
        </w:rPr>
      </w:pPr>
    </w:p>
    <w:p w:rsidR="00E66270" w:rsidRDefault="00E66270" w:rsidP="00604C99">
      <w:pPr>
        <w:keepNext/>
        <w:keepLines/>
        <w:spacing w:after="0"/>
        <w:ind w:firstLine="720"/>
        <w:jc w:val="center"/>
        <w:outlineLvl w:val="1"/>
        <w:rPr>
          <w:rFonts w:ascii="Times New Roman" w:eastAsia="Times New Roman" w:hAnsi="Times New Roman"/>
          <w:b/>
          <w:bCs/>
          <w:color w:val="000000"/>
          <w:sz w:val="24"/>
          <w:szCs w:val="24"/>
          <w:lang w:eastAsia="bg-BG"/>
        </w:rPr>
      </w:pPr>
      <w:r w:rsidRPr="00D64CF3">
        <w:rPr>
          <w:rFonts w:ascii="Times New Roman" w:eastAsia="Times New Roman" w:hAnsi="Times New Roman"/>
          <w:b/>
          <w:bCs/>
          <w:color w:val="000000"/>
          <w:sz w:val="24"/>
          <w:szCs w:val="24"/>
          <w:lang w:eastAsia="bg-BG"/>
        </w:rPr>
        <w:t>V</w:t>
      </w:r>
      <w:r>
        <w:rPr>
          <w:rFonts w:ascii="Times New Roman" w:eastAsia="Times New Roman" w:hAnsi="Times New Roman"/>
          <w:b/>
          <w:bCs/>
          <w:color w:val="000000"/>
          <w:sz w:val="24"/>
          <w:szCs w:val="24"/>
          <w:lang w:eastAsia="bg-BG"/>
        </w:rPr>
        <w:t>. ПРАВА И ЗАДЪЛЖЕНИЯ НА СТРАНИТЕ</w:t>
      </w:r>
      <w:r w:rsidR="00F868A9">
        <w:rPr>
          <w:rFonts w:ascii="Times New Roman" w:eastAsia="Times New Roman" w:hAnsi="Times New Roman"/>
          <w:b/>
          <w:bCs/>
          <w:color w:val="000000"/>
          <w:sz w:val="24"/>
          <w:szCs w:val="24"/>
          <w:lang w:eastAsia="bg-BG"/>
        </w:rPr>
        <w:t>. ГАРАНЦИОННА ПОДРЪЖКА</w:t>
      </w:r>
    </w:p>
    <w:p w:rsidR="00FC5FB2" w:rsidRDefault="00FC5FB2" w:rsidP="00604C99">
      <w:pPr>
        <w:keepNext/>
        <w:keepLines/>
        <w:spacing w:after="0"/>
        <w:ind w:firstLine="720"/>
        <w:jc w:val="center"/>
        <w:outlineLvl w:val="1"/>
        <w:rPr>
          <w:rFonts w:ascii="Times New Roman" w:eastAsia="Times New Roman" w:hAnsi="Times New Roman"/>
          <w:b/>
          <w:bCs/>
          <w:color w:val="000000"/>
          <w:sz w:val="24"/>
          <w:szCs w:val="24"/>
          <w:lang w:eastAsia="bg-BG"/>
        </w:rPr>
      </w:pPr>
    </w:p>
    <w:p w:rsidR="00E66270" w:rsidRPr="000A6747" w:rsidRDefault="00604C99" w:rsidP="00604C99">
      <w:pPr>
        <w:spacing w:after="0"/>
        <w:ind w:firstLine="720"/>
        <w:jc w:val="both"/>
        <w:rPr>
          <w:rFonts w:ascii="Times New Roman" w:eastAsia="Times New Roman" w:hAnsi="Times New Roman"/>
          <w:b/>
          <w:bCs/>
          <w:color w:val="000000"/>
          <w:spacing w:val="1"/>
          <w:sz w:val="24"/>
          <w:szCs w:val="24"/>
        </w:rPr>
      </w:pPr>
      <w:r>
        <w:rPr>
          <w:rFonts w:ascii="Times New Roman" w:eastAsia="Times New Roman" w:hAnsi="Times New Roman"/>
          <w:b/>
          <w:bCs/>
          <w:color w:val="000000"/>
          <w:spacing w:val="1"/>
          <w:sz w:val="24"/>
          <w:szCs w:val="24"/>
        </w:rPr>
        <w:t>Чл. 22</w:t>
      </w:r>
      <w:r w:rsidR="00E66270">
        <w:rPr>
          <w:rFonts w:ascii="Times New Roman" w:eastAsia="Times New Roman" w:hAnsi="Times New Roman"/>
          <w:b/>
          <w:bCs/>
          <w:color w:val="000000"/>
          <w:spacing w:val="1"/>
          <w:sz w:val="24"/>
          <w:szCs w:val="24"/>
        </w:rPr>
        <w:t xml:space="preserve">. </w:t>
      </w:r>
      <w:r w:rsidR="00E66270">
        <w:rPr>
          <w:rFonts w:ascii="Times New Roman" w:eastAsia="Times New Roman" w:hAnsi="Times New Roman"/>
          <w:bCs/>
          <w:color w:val="000000"/>
          <w:spacing w:val="1"/>
          <w:sz w:val="24"/>
          <w:szCs w:val="24"/>
        </w:rPr>
        <w:t>Изброяването на конкретни права и задължения на Странит</w:t>
      </w:r>
      <w:r>
        <w:rPr>
          <w:rFonts w:ascii="Times New Roman" w:eastAsia="Times New Roman" w:hAnsi="Times New Roman"/>
          <w:bCs/>
          <w:color w:val="000000"/>
          <w:spacing w:val="1"/>
          <w:sz w:val="24"/>
          <w:szCs w:val="24"/>
        </w:rPr>
        <w:t xml:space="preserve">е в този раздел от Договора не е </w:t>
      </w:r>
      <w:r w:rsidR="00E66270">
        <w:rPr>
          <w:rFonts w:ascii="Times New Roman" w:eastAsia="Times New Roman" w:hAnsi="Times New Roman"/>
          <w:bCs/>
          <w:color w:val="000000"/>
          <w:spacing w:val="1"/>
          <w:sz w:val="24"/>
          <w:szCs w:val="24"/>
        </w:rPr>
        <w:t>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66270" w:rsidRDefault="00604C99" w:rsidP="00E66270">
      <w:pPr>
        <w:spacing w:after="0"/>
        <w:ind w:firstLine="720"/>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 23</w:t>
      </w:r>
      <w:r w:rsidR="00E66270">
        <w:rPr>
          <w:rFonts w:ascii="Times New Roman" w:eastAsia="Times New Roman" w:hAnsi="Times New Roman"/>
          <w:b/>
          <w:bCs/>
          <w:color w:val="000000"/>
          <w:spacing w:val="1"/>
          <w:sz w:val="24"/>
          <w:szCs w:val="24"/>
        </w:rPr>
        <w:t xml:space="preserve">. </w:t>
      </w:r>
      <w:r w:rsidR="00E66270">
        <w:rPr>
          <w:rFonts w:ascii="Times New Roman" w:eastAsia="Times New Roman" w:hAnsi="Times New Roman"/>
          <w:b/>
          <w:color w:val="000000"/>
          <w:spacing w:val="1"/>
          <w:sz w:val="24"/>
          <w:szCs w:val="24"/>
        </w:rPr>
        <w:t xml:space="preserve">ИЗПЪЛНИТЕЛЯТ </w:t>
      </w:r>
      <w:r w:rsidR="00E66270" w:rsidRPr="00332E57">
        <w:rPr>
          <w:rFonts w:ascii="Times New Roman" w:eastAsia="Times New Roman" w:hAnsi="Times New Roman"/>
          <w:color w:val="000000"/>
          <w:spacing w:val="1"/>
          <w:sz w:val="24"/>
          <w:szCs w:val="24"/>
        </w:rPr>
        <w:t>има право:</w:t>
      </w:r>
      <w:r w:rsidR="00E66270">
        <w:rPr>
          <w:rFonts w:ascii="Times New Roman" w:eastAsia="Times New Roman" w:hAnsi="Times New Roman"/>
          <w:b/>
          <w:color w:val="000000"/>
          <w:spacing w:val="1"/>
          <w:sz w:val="24"/>
          <w:szCs w:val="24"/>
        </w:rPr>
        <w:tab/>
      </w:r>
    </w:p>
    <w:p w:rsidR="00E66270" w:rsidRDefault="00E66270"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получи възнаграждение в размера, сроковете и при условията на договора;</w:t>
      </w:r>
    </w:p>
    <w:p w:rsidR="00E66270" w:rsidRDefault="00E66270" w:rsidP="007962A1">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иска и да получава от </w:t>
      </w:r>
      <w:r w:rsidRPr="00FC5FB2">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1" w:name="_DV_M80"/>
      <w:bookmarkEnd w:id="1"/>
    </w:p>
    <w:p w:rsidR="00E66270" w:rsidRDefault="00E66270" w:rsidP="00E66270">
      <w:pPr>
        <w:spacing w:after="0"/>
        <w:ind w:firstLine="720"/>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w:t>
      </w:r>
      <w:r w:rsidR="00604C99">
        <w:rPr>
          <w:rFonts w:ascii="Times New Roman" w:eastAsia="Times New Roman" w:hAnsi="Times New Roman"/>
          <w:b/>
          <w:bCs/>
          <w:color w:val="000000"/>
          <w:spacing w:val="1"/>
          <w:sz w:val="24"/>
          <w:szCs w:val="24"/>
        </w:rPr>
        <w:t>2</w:t>
      </w:r>
      <w:r w:rsidR="00634109">
        <w:rPr>
          <w:rFonts w:ascii="Times New Roman" w:eastAsia="Times New Roman" w:hAnsi="Times New Roman"/>
          <w:b/>
          <w:bCs/>
          <w:color w:val="000000"/>
          <w:spacing w:val="1"/>
          <w:sz w:val="24"/>
          <w:szCs w:val="24"/>
        </w:rPr>
        <w:t>4</w:t>
      </w:r>
      <w:r>
        <w:rPr>
          <w:rFonts w:ascii="Times New Roman" w:eastAsia="Times New Roman" w:hAnsi="Times New Roman"/>
          <w:b/>
          <w:bCs/>
          <w:color w:val="000000"/>
          <w:spacing w:val="1"/>
          <w:sz w:val="24"/>
          <w:szCs w:val="24"/>
        </w:rPr>
        <w:t>.</w:t>
      </w:r>
      <w:r w:rsidRPr="00FC5FB2">
        <w:rPr>
          <w:rFonts w:ascii="Times New Roman" w:eastAsia="Times New Roman" w:hAnsi="Times New Roman"/>
          <w:b/>
          <w:color w:val="000000"/>
          <w:spacing w:val="1"/>
          <w:sz w:val="24"/>
          <w:szCs w:val="24"/>
        </w:rPr>
        <w:t>ИЗПЪЛНИТЕЛЯТ</w:t>
      </w:r>
      <w:r>
        <w:rPr>
          <w:rFonts w:ascii="Times New Roman" w:eastAsia="Times New Roman" w:hAnsi="Times New Roman"/>
          <w:color w:val="000000"/>
          <w:spacing w:val="1"/>
          <w:sz w:val="24"/>
          <w:szCs w:val="24"/>
        </w:rPr>
        <w:t xml:space="preserve"> има следните общи задължения:</w:t>
      </w:r>
    </w:p>
    <w:p w:rsidR="00E66270" w:rsidRDefault="00E66270" w:rsidP="00E66270">
      <w:pPr>
        <w:spacing w:after="0"/>
        <w:ind w:firstLine="720"/>
        <w:jc w:val="both"/>
        <w:rPr>
          <w:rFonts w:ascii="Times New Roman" w:eastAsia="Times New Roman" w:hAnsi="Times New Roman"/>
          <w:color w:val="000000"/>
          <w:spacing w:val="1"/>
          <w:sz w:val="24"/>
          <w:szCs w:val="24"/>
        </w:rPr>
      </w:pPr>
      <w:bookmarkStart w:id="2" w:name="_DV_M81"/>
      <w:bookmarkEnd w:id="2"/>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w:t>
      </w:r>
      <w:r w:rsidR="005014E3">
        <w:rPr>
          <w:rFonts w:ascii="Times New Roman" w:eastAsia="Times New Roman" w:hAnsi="Times New Roman"/>
          <w:color w:val="000000"/>
          <w:spacing w:val="1"/>
          <w:sz w:val="24"/>
          <w:szCs w:val="24"/>
        </w:rPr>
        <w:t>достави техническото оборудване</w:t>
      </w:r>
      <w:r>
        <w:rPr>
          <w:rFonts w:ascii="Times New Roman" w:eastAsia="Times New Roman" w:hAnsi="Times New Roman"/>
          <w:color w:val="000000"/>
          <w:spacing w:val="1"/>
          <w:sz w:val="24"/>
          <w:szCs w:val="24"/>
        </w:rPr>
        <w:t xml:space="preserve"> и да изпълнява задълженията си по този Договор в уговорените срокове и качествено, в съответствие с Договора и Приложениятаи при спазване на конкретните изисквания на </w:t>
      </w:r>
      <w:r w:rsidRPr="00FC5FB2">
        <w:rPr>
          <w:rFonts w:ascii="Times New Roman" w:eastAsia="Times New Roman" w:hAnsi="Times New Roman"/>
          <w:b/>
          <w:color w:val="000000"/>
          <w:spacing w:val="1"/>
          <w:sz w:val="24"/>
          <w:szCs w:val="24"/>
        </w:rPr>
        <w:t>ВЪЗ</w:t>
      </w:r>
      <w:r w:rsidR="00604C99" w:rsidRPr="00FC5FB2">
        <w:rPr>
          <w:rFonts w:ascii="Times New Roman" w:eastAsia="Times New Roman" w:hAnsi="Times New Roman"/>
          <w:b/>
          <w:color w:val="000000"/>
          <w:spacing w:val="1"/>
          <w:sz w:val="24"/>
          <w:szCs w:val="24"/>
        </w:rPr>
        <w:t>ЛОЖИТЕЛЯ</w:t>
      </w:r>
      <w:r w:rsidRPr="00FC5FB2">
        <w:rPr>
          <w:rFonts w:ascii="Times New Roman" w:eastAsia="Times New Roman" w:hAnsi="Times New Roman"/>
          <w:b/>
          <w:color w:val="000000"/>
          <w:spacing w:val="1"/>
          <w:sz w:val="24"/>
          <w:szCs w:val="24"/>
        </w:rPr>
        <w:t>;</w:t>
      </w:r>
    </w:p>
    <w:p w:rsidR="00E66270" w:rsidRDefault="00E66270"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2. да информира своевременно </w:t>
      </w:r>
      <w:r w:rsidRPr="00FC5FB2">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за всички пречки, възникващи в хода на изпълнението на работа, да предложи начин за отстраняването им, като може да поиска от </w:t>
      </w:r>
      <w:r w:rsidRPr="00FC5FB2">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указания и/или съдействие за отстраняването им; </w:t>
      </w:r>
    </w:p>
    <w:p w:rsidR="00E66270" w:rsidRDefault="00E66270" w:rsidP="00E66270">
      <w:pPr>
        <w:spacing w:after="0"/>
        <w:ind w:firstLine="720"/>
        <w:jc w:val="both"/>
        <w:rPr>
          <w:rFonts w:ascii="Times New Roman" w:eastAsia="Times New Roman" w:hAnsi="Times New Roman"/>
          <w:color w:val="000000"/>
          <w:spacing w:val="1"/>
          <w:sz w:val="24"/>
          <w:szCs w:val="24"/>
        </w:rPr>
      </w:pPr>
      <w:bookmarkStart w:id="3" w:name="_DV_M82"/>
      <w:bookmarkEnd w:id="3"/>
      <w:r>
        <w:rPr>
          <w:rFonts w:ascii="Times New Roman" w:eastAsia="Times New Roman" w:hAnsi="Times New Roman"/>
          <w:color w:val="000000"/>
          <w:spacing w:val="1"/>
          <w:sz w:val="24"/>
          <w:szCs w:val="24"/>
        </w:rPr>
        <w:t xml:space="preserve">3. да изпълнява всички законосъобразни указания и изисквания на </w:t>
      </w:r>
      <w:r w:rsidRPr="00FC5FB2">
        <w:rPr>
          <w:rFonts w:ascii="Times New Roman" w:eastAsia="Times New Roman" w:hAnsi="Times New Roman"/>
          <w:b/>
          <w:color w:val="000000"/>
          <w:spacing w:val="1"/>
          <w:sz w:val="24"/>
          <w:szCs w:val="24"/>
        </w:rPr>
        <w:t>ВЪЗЛОЖИТЕЛЯ;</w:t>
      </w:r>
    </w:p>
    <w:p w:rsidR="00E66270" w:rsidRDefault="00E66270"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4.</w:t>
      </w:r>
      <w:bookmarkStart w:id="4" w:name="_DV_M84"/>
      <w:bookmarkEnd w:id="4"/>
      <w:r>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w:t>
      </w:r>
      <w:r w:rsidRPr="00424DCC">
        <w:rPr>
          <w:rFonts w:ascii="Times New Roman" w:eastAsia="Times New Roman" w:hAnsi="Times New Roman"/>
          <w:color w:val="000000"/>
          <w:spacing w:val="1"/>
          <w:sz w:val="24"/>
          <w:szCs w:val="24"/>
        </w:rPr>
        <w:t xml:space="preserve">в чл. </w:t>
      </w:r>
      <w:r w:rsidR="00F45BC7">
        <w:rPr>
          <w:rFonts w:ascii="Times New Roman" w:eastAsia="Times New Roman" w:hAnsi="Times New Roman"/>
          <w:color w:val="000000"/>
          <w:spacing w:val="1"/>
          <w:sz w:val="24"/>
          <w:szCs w:val="24"/>
        </w:rPr>
        <w:t>40</w:t>
      </w:r>
      <w:r w:rsidRPr="00424DCC">
        <w:rPr>
          <w:rFonts w:ascii="Times New Roman" w:eastAsia="Times New Roman" w:hAnsi="Times New Roman"/>
          <w:color w:val="000000"/>
          <w:spacing w:val="1"/>
          <w:sz w:val="24"/>
          <w:szCs w:val="24"/>
        </w:rPr>
        <w:t xml:space="preserve"> от Договора;</w:t>
      </w:r>
    </w:p>
    <w:p w:rsidR="00E66270" w:rsidRPr="00877718" w:rsidRDefault="00E66270" w:rsidP="00E66270">
      <w:pPr>
        <w:spacing w:after="0"/>
        <w:ind w:firstLine="720"/>
        <w:jc w:val="both"/>
        <w:rPr>
          <w:rFonts w:ascii="Times New Roman" w:eastAsia="Times New Roman" w:hAnsi="Times New Roman"/>
          <w:spacing w:val="1"/>
          <w:sz w:val="24"/>
          <w:szCs w:val="24"/>
        </w:rPr>
      </w:pPr>
      <w:r>
        <w:rPr>
          <w:rFonts w:ascii="Times New Roman" w:eastAsia="Times New Roman" w:hAnsi="Times New Roman"/>
          <w:color w:val="000000"/>
          <w:spacing w:val="1"/>
          <w:sz w:val="24"/>
          <w:szCs w:val="24"/>
        </w:rPr>
        <w:t xml:space="preserve">5. да не възлага работата или части от нея на подизпълнители, извън посочените в </w:t>
      </w:r>
      <w:r w:rsidR="00F96573">
        <w:rPr>
          <w:rFonts w:ascii="Times New Roman" w:eastAsia="Times New Roman" w:hAnsi="Times New Roman"/>
          <w:color w:val="000000"/>
          <w:spacing w:val="1"/>
          <w:sz w:val="24"/>
          <w:szCs w:val="24"/>
        </w:rPr>
        <w:t>неговата оферта</w:t>
      </w:r>
      <w:r>
        <w:rPr>
          <w:rFonts w:ascii="Times New Roman" w:eastAsia="Times New Roman" w:hAnsi="Times New Roman"/>
          <w:color w:val="000000"/>
          <w:spacing w:val="1"/>
          <w:sz w:val="24"/>
          <w:szCs w:val="24"/>
        </w:rPr>
        <w:t xml:space="preserve"> [освен в случаите и при условията, предвидени в ЗОП]] / [да възложи съответна част от Услугите на подизпълнителите, посочени в </w:t>
      </w:r>
      <w:r w:rsidR="009A6C4A">
        <w:rPr>
          <w:rFonts w:ascii="Times New Roman" w:eastAsia="Times New Roman" w:hAnsi="Times New Roman"/>
          <w:color w:val="000000"/>
          <w:spacing w:val="1"/>
          <w:sz w:val="24"/>
          <w:szCs w:val="24"/>
        </w:rPr>
        <w:t>неговата оферта</w:t>
      </w:r>
      <w:r>
        <w:rPr>
          <w:rFonts w:ascii="Times New Roman" w:eastAsia="Times New Roman" w:hAnsi="Times New Roman"/>
          <w:color w:val="000000"/>
          <w:spacing w:val="1"/>
          <w:sz w:val="24"/>
          <w:szCs w:val="24"/>
        </w:rPr>
        <w:t xml:space="preserve">, и да контролира изпълнението на техните задължения </w:t>
      </w:r>
      <w:r w:rsidRPr="00877718">
        <w:rPr>
          <w:rFonts w:ascii="Times New Roman" w:eastAsia="Times New Roman" w:hAnsi="Times New Roman"/>
          <w:spacing w:val="1"/>
          <w:sz w:val="24"/>
          <w:szCs w:val="24"/>
        </w:rPr>
        <w:t>(</w:t>
      </w:r>
      <w:r w:rsidRPr="00877718">
        <w:rPr>
          <w:rFonts w:ascii="Times New Roman" w:eastAsia="Times New Roman" w:hAnsi="Times New Roman"/>
          <w:i/>
          <w:spacing w:val="1"/>
          <w:sz w:val="24"/>
          <w:szCs w:val="24"/>
        </w:rPr>
        <w:t>ако е приложимо</w:t>
      </w:r>
      <w:r w:rsidRPr="00877718">
        <w:rPr>
          <w:rFonts w:ascii="Times New Roman" w:eastAsia="Times New Roman" w:hAnsi="Times New Roman"/>
          <w:spacing w:val="1"/>
          <w:sz w:val="24"/>
          <w:szCs w:val="24"/>
        </w:rPr>
        <w:t>)];</w:t>
      </w:r>
    </w:p>
    <w:p w:rsidR="00E66270" w:rsidRDefault="00E66270" w:rsidP="00E66270">
      <w:pPr>
        <w:spacing w:after="0"/>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r w:rsidR="00A0234D" w:rsidRPr="00FC5FB2">
        <w:rPr>
          <w:rFonts w:ascii="Times New Roman" w:eastAsia="Times New Roman" w:hAnsi="Times New Roman"/>
          <w:b/>
          <w:sz w:val="24"/>
          <w:szCs w:val="24"/>
          <w:lang w:eastAsia="bg-BG"/>
        </w:rPr>
        <w:t>ИЗПЪЛНИТЕЛЯТ</w:t>
      </w:r>
      <w:r>
        <w:rPr>
          <w:rFonts w:ascii="Times New Roman" w:eastAsia="Times New Roman" w:hAnsi="Times New Roman"/>
          <w:sz w:val="24"/>
          <w:szCs w:val="24"/>
          <w:lang w:eastAsia="bg-BG"/>
        </w:rPr>
        <w:t xml:space="preserve"> се задължава да сключи договор/договори за подизпълнение с посочените в офертата му подизпълнители в срок от три дни от сключване на настоящия Договор. В срок до три </w:t>
      </w:r>
      <w:r>
        <w:rPr>
          <w:rFonts w:ascii="Times New Roman" w:eastAsia="Times New Roman" w:hAnsi="Times New Roman"/>
          <w:sz w:val="24"/>
          <w:szCs w:val="24"/>
        </w:rPr>
        <w:t xml:space="preserve">дни </w:t>
      </w:r>
      <w:r>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w:t>
      </w:r>
      <w:r w:rsidR="00A359D0">
        <w:rPr>
          <w:rFonts w:ascii="Times New Roman" w:eastAsia="Times New Roman" w:hAnsi="Times New Roman"/>
          <w:sz w:val="24"/>
          <w:szCs w:val="24"/>
          <w:lang w:eastAsia="bg-BG"/>
        </w:rPr>
        <w:t xml:space="preserve">подизпълнител, </w:t>
      </w:r>
      <w:r w:rsidR="0004682B" w:rsidRPr="00FC5FB2">
        <w:rPr>
          <w:rFonts w:ascii="Times New Roman" w:eastAsia="Times New Roman" w:hAnsi="Times New Roman"/>
          <w:b/>
          <w:sz w:val="24"/>
          <w:szCs w:val="24"/>
          <w:lang w:eastAsia="bg-BG"/>
        </w:rPr>
        <w:t>ИЗПЪЛНИТЕЛЯТ</w:t>
      </w:r>
      <w:r w:rsidR="0013250F">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xml:space="preserve">изпраща копие на договора или на допълнителното споразумение на възложителя заедно с доказателства, че са изпълнени условията по </w:t>
      </w:r>
      <w:hyperlink r:id="rId24" w:anchor="p28982788" w:tgtFrame="_blank" w:history="1">
        <w:r w:rsidRPr="00877718">
          <w:rPr>
            <w:rStyle w:val="Hyperlink"/>
            <w:rFonts w:ascii="Times New Roman" w:eastAsia="Times New Roman" w:hAnsi="Times New Roman"/>
            <w:color w:val="auto"/>
            <w:sz w:val="24"/>
            <w:szCs w:val="24"/>
            <w:u w:val="none"/>
            <w:lang w:eastAsia="bg-BG"/>
          </w:rPr>
          <w:t>чл. 66, ал. 2</w:t>
        </w:r>
      </w:hyperlink>
      <w:r w:rsidRPr="00877718">
        <w:rPr>
          <w:rFonts w:ascii="Times New Roman" w:eastAsia="Times New Roman" w:hAnsi="Times New Roman"/>
          <w:sz w:val="24"/>
          <w:szCs w:val="24"/>
          <w:lang w:eastAsia="bg-BG"/>
        </w:rPr>
        <w:t xml:space="preserve"> и </w:t>
      </w:r>
      <w:hyperlink r:id="rId25" w:anchor="p28982788" w:tgtFrame="_blank" w:history="1">
        <w:r w:rsidRPr="00877718">
          <w:rPr>
            <w:rStyle w:val="Hyperlink"/>
            <w:rFonts w:ascii="Times New Roman" w:eastAsia="Times New Roman" w:hAnsi="Times New Roman"/>
            <w:color w:val="auto"/>
            <w:sz w:val="24"/>
            <w:szCs w:val="24"/>
            <w:u w:val="none"/>
            <w:lang w:eastAsia="bg-BG"/>
          </w:rPr>
          <w:t xml:space="preserve">11 </w:t>
        </w:r>
        <w:r w:rsidR="002D381A">
          <w:rPr>
            <w:rStyle w:val="Hyperlink"/>
            <w:rFonts w:ascii="Times New Roman" w:eastAsia="Times New Roman" w:hAnsi="Times New Roman"/>
            <w:color w:val="auto"/>
            <w:sz w:val="24"/>
            <w:szCs w:val="24"/>
            <w:u w:val="none"/>
            <w:lang w:eastAsia="bg-BG"/>
          </w:rPr>
          <w:t xml:space="preserve">от </w:t>
        </w:r>
        <w:r w:rsidRPr="00877718">
          <w:rPr>
            <w:rStyle w:val="Hyperlink"/>
            <w:rFonts w:ascii="Times New Roman" w:eastAsia="Times New Roman" w:hAnsi="Times New Roman"/>
            <w:color w:val="auto"/>
            <w:sz w:val="24"/>
            <w:szCs w:val="24"/>
            <w:u w:val="none"/>
            <w:lang w:eastAsia="bg-BG"/>
          </w:rPr>
          <w:t>ЗОП</w:t>
        </w:r>
      </w:hyperlink>
      <w:r w:rsidRPr="00877718">
        <w:rPr>
          <w:rFonts w:ascii="Times New Roman" w:eastAsia="Times New Roman" w:hAnsi="Times New Roman"/>
          <w:sz w:val="24"/>
          <w:szCs w:val="24"/>
          <w:lang w:eastAsia="bg-BG"/>
        </w:rPr>
        <w:t xml:space="preserve"> (</w:t>
      </w:r>
      <w:r w:rsidRPr="00877718">
        <w:rPr>
          <w:rFonts w:ascii="Times New Roman" w:eastAsia="Times New Roman" w:hAnsi="Times New Roman"/>
          <w:i/>
          <w:sz w:val="24"/>
          <w:szCs w:val="24"/>
          <w:lang w:eastAsia="bg-BG"/>
        </w:rPr>
        <w:t>ако е приложимо</w:t>
      </w:r>
      <w:r w:rsidRPr="00877718">
        <w:rPr>
          <w:rFonts w:ascii="Times New Roman" w:eastAsia="Times New Roman" w:hAnsi="Times New Roman"/>
          <w:sz w:val="24"/>
          <w:szCs w:val="24"/>
          <w:lang w:eastAsia="bg-BG"/>
        </w:rPr>
        <w:t>)</w:t>
      </w:r>
      <w:r w:rsidRPr="00877718">
        <w:rPr>
          <w:rFonts w:ascii="Times New Roman" w:eastAsia="Times New Roman" w:hAnsi="Times New Roman"/>
          <w:sz w:val="24"/>
          <w:szCs w:val="24"/>
          <w:lang w:val="en-US" w:eastAsia="bg-BG"/>
        </w:rPr>
        <w:t>]</w:t>
      </w:r>
      <w:r w:rsidRPr="00877718">
        <w:rPr>
          <w:rFonts w:ascii="Times New Roman" w:eastAsia="Times New Roman" w:hAnsi="Times New Roman"/>
          <w:sz w:val="24"/>
          <w:szCs w:val="24"/>
          <w:lang w:eastAsia="bg-BG"/>
        </w:rPr>
        <w:t>.</w:t>
      </w:r>
    </w:p>
    <w:p w:rsidR="006D3CC9" w:rsidRPr="00717790" w:rsidRDefault="006D3CC9" w:rsidP="006D3CC9">
      <w:pPr>
        <w:spacing w:after="0"/>
        <w:ind w:firstLine="720"/>
        <w:jc w:val="both"/>
        <w:rPr>
          <w:rFonts w:ascii="Times New Roman" w:eastAsia="Times New Roman" w:hAnsi="Times New Roman"/>
          <w:sz w:val="24"/>
          <w:szCs w:val="24"/>
          <w:lang w:eastAsia="bg-BG"/>
        </w:rPr>
      </w:pPr>
      <w:r w:rsidRPr="005B1AFB">
        <w:rPr>
          <w:rFonts w:ascii="Times New Roman" w:eastAsia="Times New Roman" w:hAnsi="Times New Roman"/>
          <w:sz w:val="24"/>
          <w:szCs w:val="24"/>
          <w:lang w:eastAsia="bg-BG"/>
        </w:rPr>
        <w:t xml:space="preserve">7. </w:t>
      </w:r>
      <w:r w:rsidRPr="00717790">
        <w:rPr>
          <w:rFonts w:ascii="Times New Roman" w:eastAsia="Times New Roman" w:hAnsi="Times New Roman"/>
          <w:sz w:val="24"/>
          <w:szCs w:val="24"/>
          <w:lang w:eastAsia="bg-BG"/>
        </w:rPr>
        <w:t>да съдейства на оправомощените лица за набиране, документиране, архивиране и окомплектоване на всички необходими документи на ВЪЗЛОЖИТЕЛЯ за своевременното финансиране, верифициране и одитиране на проекта;</w:t>
      </w:r>
    </w:p>
    <w:p w:rsidR="006D3CC9" w:rsidRPr="00717790" w:rsidRDefault="006D3CC9" w:rsidP="006D3CC9">
      <w:pPr>
        <w:spacing w:after="0"/>
        <w:ind w:firstLine="720"/>
        <w:jc w:val="both"/>
        <w:rPr>
          <w:rFonts w:ascii="Times New Roman" w:eastAsia="Times New Roman" w:hAnsi="Times New Roman"/>
          <w:sz w:val="24"/>
          <w:szCs w:val="24"/>
          <w:lang w:eastAsia="bg-BG"/>
        </w:rPr>
      </w:pPr>
      <w:r w:rsidRPr="00717790">
        <w:rPr>
          <w:rFonts w:ascii="Times New Roman" w:eastAsia="Times New Roman" w:hAnsi="Times New Roman"/>
          <w:sz w:val="24"/>
          <w:szCs w:val="24"/>
          <w:lang w:eastAsia="bg-BG"/>
        </w:rPr>
        <w:t>8. да спазва изискванията за изпълнение на мерките за информация и публичност по проекти, съгласно „Единен наръчник на бенефициента за прилагане на правилата за информация и комуникация 2014-2020 г.“;</w:t>
      </w:r>
    </w:p>
    <w:p w:rsidR="006D3CC9" w:rsidRPr="00717790" w:rsidRDefault="006D3CC9" w:rsidP="006D3CC9">
      <w:pPr>
        <w:spacing w:after="0"/>
        <w:ind w:firstLine="720"/>
        <w:jc w:val="both"/>
        <w:rPr>
          <w:rFonts w:ascii="Times New Roman" w:eastAsia="Times New Roman" w:hAnsi="Times New Roman"/>
          <w:sz w:val="24"/>
          <w:szCs w:val="24"/>
          <w:lang w:eastAsia="bg-BG"/>
        </w:rPr>
      </w:pPr>
      <w:r w:rsidRPr="00717790">
        <w:rPr>
          <w:rFonts w:ascii="Times New Roman" w:eastAsia="Times New Roman" w:hAnsi="Times New Roman"/>
          <w:sz w:val="24"/>
          <w:szCs w:val="24"/>
          <w:lang w:eastAsia="bg-BG"/>
        </w:rPr>
        <w:t>9. да предприеме всички необходими стъпки за популяризиране на факта, че проектът се съфинансира от Европейския социален фонд. Предприетите за тази цел мерки трябва да са съобразени със съответните правила за информиране, комуникация и реклама, предвидени в чл. 115, § 4 от Регламент 1303/2013 г. и в чл. 3, чл. 4, чл. 5 и Приложение ІІ от Регламент за изпълнение (ЕС) № 821/2014 на Комисията. В този смисъл ИЗПЪЛНИТЕЛЯТ е длъжен да посочва финансовия принос на Европейския социален фонд, предоставен чрез Оперативна програма „Добро управление” 2014 – 2020 г.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„Добро управление” 2014 – 2020 г. навсякъде, където е уместно. Всяка информация, представена от ИЗПЪЛНИТЕЛЯ на конференция или семинар, трябва да конкретизира, че проектът е получил финансиране от Европейския социален фонд, предоставено чрез Оперативна програма „Добро управление” 2014 – 2020 г.Всяка публикация, в каквато и да било форма и в каквото и да е средство за масова информация, в това число и в Интернет, трябва да съдържа следното заявление: „Този документ е създаден в рамките на проект „Иновативни продукти и услуги в обучението, предоставяно от Националния институт на провсъдието”, който се осъществува с финансовата подкрепа на Оперативна програма „Добро управление“ 2014-2020 г., съфинансирана от Европейския съюз чрез Европейския социален фонд. Цялата отговорност за съдържанието на публикацията се носи от ВЪЗЛОЖИТЕЛЯ и при никакви обстоятелства не може да се счита, че този документ отразява официалното становище на Европейския съюз и Управляващия орган на ОПДУ 2014-2020 г.;</w:t>
      </w:r>
    </w:p>
    <w:p w:rsidR="006D3CC9" w:rsidRPr="00717790" w:rsidRDefault="006D3CC9" w:rsidP="006D3CC9">
      <w:pPr>
        <w:spacing w:after="0"/>
        <w:ind w:firstLine="720"/>
        <w:jc w:val="both"/>
        <w:rPr>
          <w:rFonts w:ascii="Times New Roman" w:eastAsia="Times New Roman" w:hAnsi="Times New Roman"/>
          <w:sz w:val="24"/>
          <w:szCs w:val="24"/>
          <w:lang w:eastAsia="bg-BG"/>
        </w:rPr>
      </w:pPr>
      <w:r w:rsidRPr="005B1AFB">
        <w:rPr>
          <w:rFonts w:ascii="Times New Roman" w:eastAsia="Times New Roman" w:hAnsi="Times New Roman"/>
          <w:sz w:val="24"/>
          <w:szCs w:val="24"/>
          <w:lang w:eastAsia="bg-BG"/>
        </w:rPr>
        <w:t>1</w:t>
      </w:r>
      <w:r w:rsidRPr="00717790">
        <w:rPr>
          <w:rFonts w:ascii="Times New Roman" w:eastAsia="Times New Roman" w:hAnsi="Times New Roman"/>
          <w:sz w:val="24"/>
          <w:szCs w:val="24"/>
          <w:lang w:eastAsia="bg-BG"/>
        </w:rPr>
        <w:t>0. да осигури присъствието на свой представител при проверки на място от страна на УО на ОПДУ,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както и да осигури: достъп до помещения, преглед на документи, удостоверяващи направените разходи в изпълнение предмета на настоящия договор, както и всякаква друга информация, свързана с изпълнението на проекта и задълженията му по настоящия договор. Такива проверки могат да бъдат извършвани до 31.12.2026 г. Този срок се прекъсва в случай на съдебни процедури или по надлежно обосновано искане от страна на Европейската комисия;</w:t>
      </w:r>
    </w:p>
    <w:p w:rsidR="006D3CC9" w:rsidRDefault="006D3CC9" w:rsidP="00A55455">
      <w:pPr>
        <w:spacing w:after="0"/>
        <w:ind w:firstLine="720"/>
        <w:jc w:val="both"/>
        <w:rPr>
          <w:rFonts w:ascii="Times New Roman" w:eastAsia="Times New Roman" w:hAnsi="Times New Roman"/>
          <w:sz w:val="24"/>
          <w:szCs w:val="24"/>
          <w:lang w:eastAsia="bg-BG"/>
        </w:rPr>
      </w:pPr>
      <w:r w:rsidRPr="005B1AFB">
        <w:rPr>
          <w:rFonts w:ascii="Times New Roman" w:eastAsia="Times New Roman" w:hAnsi="Times New Roman"/>
          <w:sz w:val="24"/>
          <w:szCs w:val="24"/>
          <w:lang w:eastAsia="bg-BG"/>
        </w:rPr>
        <w:t>1</w:t>
      </w:r>
      <w:r w:rsidRPr="00717790">
        <w:rPr>
          <w:rFonts w:ascii="Times New Roman" w:eastAsia="Times New Roman" w:hAnsi="Times New Roman"/>
          <w:sz w:val="24"/>
          <w:szCs w:val="24"/>
          <w:lang w:eastAsia="bg-BG"/>
        </w:rPr>
        <w:t>1. да изпълнява мерките и препоръките, съдържащи се в докладите от проверки на място</w:t>
      </w:r>
      <w:r w:rsidRPr="005B1AFB">
        <w:rPr>
          <w:rFonts w:ascii="Times New Roman" w:eastAsia="Times New Roman" w:hAnsi="Times New Roman"/>
          <w:sz w:val="24"/>
          <w:szCs w:val="24"/>
          <w:lang w:eastAsia="bg-BG"/>
        </w:rPr>
        <w:t>.</w:t>
      </w:r>
    </w:p>
    <w:p w:rsidR="00AE26F2" w:rsidRDefault="00AE26F2" w:rsidP="00A55455">
      <w:pPr>
        <w:spacing w:after="0"/>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12. </w:t>
      </w:r>
      <w:r w:rsidRPr="00AE26F2">
        <w:rPr>
          <w:rFonts w:ascii="Times New Roman" w:eastAsia="Times New Roman" w:hAnsi="Times New Roman"/>
          <w:sz w:val="24"/>
          <w:szCs w:val="24"/>
          <w:lang w:eastAsia="bg-BG"/>
        </w:rPr>
        <w:t>да извършва всички дейности и услуги чрез посочените в офертата си експерти. Замяна на тези лица се допуска единствено по обективни причини (смърт, трайна загуба на работоспособност</w:t>
      </w:r>
      <w:r w:rsidR="00787D8E">
        <w:rPr>
          <w:rFonts w:ascii="Times New Roman" w:eastAsia="Times New Roman" w:hAnsi="Times New Roman"/>
          <w:sz w:val="24"/>
          <w:szCs w:val="24"/>
          <w:lang w:eastAsia="bg-BG"/>
        </w:rPr>
        <w:t>, невъзможност за изпълнение на възложените дейности</w:t>
      </w:r>
      <w:r w:rsidRPr="00AE26F2">
        <w:rPr>
          <w:rFonts w:ascii="Times New Roman" w:eastAsia="Times New Roman" w:hAnsi="Times New Roman"/>
          <w:sz w:val="24"/>
          <w:szCs w:val="24"/>
          <w:lang w:eastAsia="bg-BG"/>
        </w:rPr>
        <w:t xml:space="preserve"> и други подобни) след одобрението на ВЪЗЛОЖИТЕЛЯ.</w:t>
      </w:r>
      <w:r w:rsidR="00787D8E">
        <w:rPr>
          <w:rFonts w:ascii="Times New Roman" w:eastAsia="Times New Roman" w:hAnsi="Times New Roman"/>
          <w:sz w:val="24"/>
          <w:szCs w:val="24"/>
          <w:lang w:eastAsia="bg-BG"/>
        </w:rPr>
        <w:t xml:space="preserve"> Заменените експерти следва да отговарят изцяло на заложените изисквания от </w:t>
      </w:r>
      <w:r w:rsidR="00787D8E" w:rsidRPr="00AE26F2">
        <w:rPr>
          <w:rFonts w:ascii="Times New Roman" w:eastAsia="Times New Roman" w:hAnsi="Times New Roman"/>
          <w:sz w:val="24"/>
          <w:szCs w:val="24"/>
          <w:lang w:eastAsia="bg-BG"/>
        </w:rPr>
        <w:t>ВЪЗЛОЖИТЕЛЯ</w:t>
      </w:r>
      <w:r w:rsidR="00787D8E">
        <w:rPr>
          <w:rFonts w:ascii="Times New Roman" w:eastAsia="Times New Roman" w:hAnsi="Times New Roman"/>
          <w:sz w:val="24"/>
          <w:szCs w:val="24"/>
          <w:lang w:eastAsia="bg-BG"/>
        </w:rPr>
        <w:t xml:space="preserve">. </w:t>
      </w:r>
    </w:p>
    <w:p w:rsidR="00AE26F2" w:rsidRPr="00877718" w:rsidRDefault="00AE26F2" w:rsidP="00A55455">
      <w:pPr>
        <w:spacing w:after="0"/>
        <w:ind w:firstLine="720"/>
        <w:jc w:val="both"/>
        <w:rPr>
          <w:rFonts w:ascii="Times New Roman" w:eastAsia="Times New Roman" w:hAnsi="Times New Roman"/>
          <w:sz w:val="24"/>
          <w:szCs w:val="24"/>
          <w:lang w:eastAsia="bg-BG"/>
        </w:rPr>
      </w:pPr>
    </w:p>
    <w:p w:rsidR="00E66270" w:rsidRDefault="00E66270"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bCs/>
          <w:color w:val="000000"/>
          <w:spacing w:val="1"/>
          <w:sz w:val="24"/>
          <w:szCs w:val="24"/>
        </w:rPr>
        <w:t xml:space="preserve">Чл. </w:t>
      </w:r>
      <w:r w:rsidR="00634109">
        <w:rPr>
          <w:rFonts w:ascii="Times New Roman" w:eastAsia="Times New Roman" w:hAnsi="Times New Roman"/>
          <w:b/>
          <w:bCs/>
          <w:color w:val="000000"/>
          <w:spacing w:val="1"/>
          <w:sz w:val="24"/>
          <w:szCs w:val="24"/>
        </w:rPr>
        <w:t>25</w:t>
      </w:r>
      <w:r>
        <w:rPr>
          <w:rFonts w:ascii="Times New Roman" w:eastAsia="Times New Roman" w:hAnsi="Times New Roman"/>
          <w:b/>
          <w:bCs/>
          <w:color w:val="000000"/>
          <w:spacing w:val="1"/>
          <w:sz w:val="24"/>
          <w:szCs w:val="24"/>
        </w:rPr>
        <w:t xml:space="preserve">. (1) </w:t>
      </w:r>
      <w:r w:rsidRPr="00FC5FB2">
        <w:rPr>
          <w:rFonts w:ascii="Times New Roman" w:eastAsia="Times New Roman" w:hAnsi="Times New Roman"/>
          <w:b/>
          <w:color w:val="000000"/>
          <w:spacing w:val="1"/>
          <w:sz w:val="24"/>
          <w:szCs w:val="24"/>
        </w:rPr>
        <w:t>ВЪЗЛОЖИТЕЛЯТ</w:t>
      </w:r>
      <w:r>
        <w:rPr>
          <w:rFonts w:ascii="Times New Roman" w:eastAsia="Times New Roman" w:hAnsi="Times New Roman"/>
          <w:color w:val="000000"/>
          <w:spacing w:val="1"/>
          <w:sz w:val="24"/>
          <w:szCs w:val="24"/>
        </w:rPr>
        <w:t xml:space="preserve"> има право:</w:t>
      </w:r>
    </w:p>
    <w:p w:rsidR="00E66270" w:rsidRDefault="00E66270" w:rsidP="00E66270">
      <w:pPr>
        <w:spacing w:after="0"/>
        <w:ind w:firstLine="720"/>
        <w:jc w:val="both"/>
        <w:rPr>
          <w:rFonts w:ascii="Times New Roman" w:eastAsia="Times New Roman" w:hAnsi="Times New Roman"/>
          <w:color w:val="000000"/>
          <w:spacing w:val="1"/>
          <w:sz w:val="24"/>
          <w:szCs w:val="24"/>
        </w:rPr>
      </w:pPr>
      <w:bookmarkStart w:id="5" w:name="_DV_M94"/>
      <w:bookmarkEnd w:id="5"/>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w:t>
      </w:r>
      <w:r w:rsidR="00E5720E">
        <w:rPr>
          <w:rFonts w:ascii="Times New Roman" w:eastAsia="Times New Roman" w:hAnsi="Times New Roman"/>
          <w:color w:val="000000"/>
          <w:spacing w:val="1"/>
          <w:sz w:val="24"/>
          <w:szCs w:val="24"/>
        </w:rPr>
        <w:t>а изисква и да получава доставките на техническото оборудване</w:t>
      </w:r>
      <w:r>
        <w:rPr>
          <w:rFonts w:ascii="Times New Roman" w:eastAsia="Times New Roman" w:hAnsi="Times New Roman"/>
          <w:color w:val="000000"/>
          <w:spacing w:val="1"/>
          <w:sz w:val="24"/>
          <w:szCs w:val="24"/>
        </w:rPr>
        <w:t xml:space="preserve"> в уговорените срокове, количество и качество</w:t>
      </w:r>
      <w:r w:rsidR="00C07134">
        <w:rPr>
          <w:rFonts w:ascii="Times New Roman" w:eastAsia="Times New Roman" w:hAnsi="Times New Roman"/>
          <w:color w:val="000000"/>
          <w:spacing w:val="1"/>
          <w:sz w:val="24"/>
          <w:szCs w:val="24"/>
        </w:rPr>
        <w:t>,</w:t>
      </w:r>
      <w:r>
        <w:rPr>
          <w:rFonts w:ascii="Times New Roman" w:eastAsia="Times New Roman" w:hAnsi="Times New Roman"/>
          <w:color w:val="000000"/>
          <w:spacing w:val="1"/>
          <w:sz w:val="24"/>
          <w:szCs w:val="24"/>
        </w:rPr>
        <w:t xml:space="preserve"> и съобразно п</w:t>
      </w:r>
      <w:r w:rsidR="00CC09B7">
        <w:rPr>
          <w:rFonts w:ascii="Times New Roman" w:eastAsia="Times New Roman" w:hAnsi="Times New Roman"/>
          <w:color w:val="000000"/>
          <w:spacing w:val="1"/>
          <w:sz w:val="24"/>
          <w:szCs w:val="24"/>
        </w:rPr>
        <w:t xml:space="preserve">редвиденото в </w:t>
      </w:r>
      <w:r w:rsidR="00C07134">
        <w:rPr>
          <w:rFonts w:ascii="Times New Roman" w:eastAsia="Times New Roman" w:hAnsi="Times New Roman"/>
          <w:color w:val="000000"/>
          <w:spacing w:val="1"/>
          <w:sz w:val="24"/>
          <w:szCs w:val="24"/>
        </w:rPr>
        <w:t>П</w:t>
      </w:r>
      <w:r w:rsidR="00CC09B7">
        <w:rPr>
          <w:rFonts w:ascii="Times New Roman" w:eastAsia="Times New Roman" w:hAnsi="Times New Roman"/>
          <w:color w:val="000000"/>
          <w:spacing w:val="1"/>
          <w:sz w:val="24"/>
          <w:szCs w:val="24"/>
        </w:rPr>
        <w:t>риложение № 1 към настоящия договор</w:t>
      </w:r>
      <w:r>
        <w:rPr>
          <w:rFonts w:ascii="Times New Roman" w:eastAsia="Times New Roman" w:hAnsi="Times New Roman"/>
          <w:color w:val="000000"/>
          <w:spacing w:val="1"/>
          <w:sz w:val="24"/>
          <w:szCs w:val="24"/>
        </w:rPr>
        <w:t>;</w:t>
      </w:r>
    </w:p>
    <w:p w:rsidR="00E66270" w:rsidRDefault="00E66270" w:rsidP="00E66270">
      <w:pPr>
        <w:spacing w:after="0"/>
        <w:ind w:firstLine="720"/>
        <w:jc w:val="both"/>
        <w:rPr>
          <w:rFonts w:ascii="Times New Roman" w:eastAsia="Times New Roman" w:hAnsi="Times New Roman"/>
          <w:color w:val="000000"/>
          <w:spacing w:val="1"/>
          <w:sz w:val="24"/>
          <w:szCs w:val="24"/>
        </w:rPr>
      </w:pPr>
      <w:bookmarkStart w:id="6" w:name="_DV_M95"/>
      <w:bookmarkEnd w:id="6"/>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контролира изпълнението на поетите от </w:t>
      </w:r>
      <w:r w:rsidRPr="00931EE5">
        <w:rPr>
          <w:rFonts w:ascii="Times New Roman" w:eastAsia="Times New Roman" w:hAnsi="Times New Roman"/>
          <w:b/>
          <w:color w:val="000000"/>
          <w:spacing w:val="1"/>
          <w:sz w:val="24"/>
          <w:szCs w:val="24"/>
        </w:rPr>
        <w:t xml:space="preserve">ИЗПЪЛНИТЕЛЯ </w:t>
      </w:r>
      <w:r>
        <w:rPr>
          <w:rFonts w:ascii="Times New Roman" w:eastAsia="Times New Roman" w:hAnsi="Times New Roman"/>
          <w:color w:val="000000"/>
          <w:spacing w:val="1"/>
          <w:sz w:val="24"/>
          <w:szCs w:val="24"/>
        </w:rPr>
        <w:t>задължения, в т.ч. да иска и да получава информ</w:t>
      </w:r>
      <w:r w:rsidR="00B148F4">
        <w:rPr>
          <w:rFonts w:ascii="Times New Roman" w:eastAsia="Times New Roman" w:hAnsi="Times New Roman"/>
          <w:color w:val="000000"/>
          <w:spacing w:val="1"/>
          <w:sz w:val="24"/>
          <w:szCs w:val="24"/>
        </w:rPr>
        <w:t xml:space="preserve">ация от </w:t>
      </w:r>
      <w:r w:rsidR="00B148F4" w:rsidRPr="00931EE5">
        <w:rPr>
          <w:rFonts w:ascii="Times New Roman" w:eastAsia="Times New Roman" w:hAnsi="Times New Roman"/>
          <w:b/>
          <w:color w:val="000000"/>
          <w:spacing w:val="1"/>
          <w:sz w:val="24"/>
          <w:szCs w:val="24"/>
        </w:rPr>
        <w:t>ИЗПЪЛНИТЕЛЯ</w:t>
      </w:r>
      <w:r w:rsidR="00B148F4">
        <w:rPr>
          <w:rFonts w:ascii="Times New Roman" w:eastAsia="Times New Roman" w:hAnsi="Times New Roman"/>
          <w:color w:val="000000"/>
          <w:spacing w:val="1"/>
          <w:sz w:val="24"/>
          <w:szCs w:val="24"/>
        </w:rPr>
        <w:t xml:space="preserve"> през целия с</w:t>
      </w:r>
      <w:r>
        <w:rPr>
          <w:rFonts w:ascii="Times New Roman" w:eastAsia="Times New Roman" w:hAnsi="Times New Roman"/>
          <w:color w:val="000000"/>
          <w:spacing w:val="1"/>
          <w:sz w:val="24"/>
          <w:szCs w:val="24"/>
        </w:rPr>
        <w:t>рок на Договора, или да извършва проверки, при необходимост и на мястото на изпълнение на Договора, но без с това да пречи на изпълнението;</w:t>
      </w:r>
    </w:p>
    <w:p w:rsidR="00E66270" w:rsidRDefault="00922E83"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w:t>
      </w:r>
      <w:r w:rsidR="00E66270">
        <w:rPr>
          <w:rFonts w:ascii="Times New Roman" w:eastAsia="Times New Roman" w:hAnsi="Times New Roman"/>
          <w:color w:val="000000"/>
          <w:spacing w:val="1"/>
          <w:sz w:val="24"/>
          <w:szCs w:val="24"/>
        </w:rPr>
        <w:t xml:space="preserve">. да откаже да приеме и да плати възнаграждение на </w:t>
      </w:r>
      <w:r w:rsidR="00E66270" w:rsidRPr="00931EE5">
        <w:rPr>
          <w:rFonts w:ascii="Times New Roman" w:eastAsia="Times New Roman" w:hAnsi="Times New Roman"/>
          <w:b/>
          <w:color w:val="000000"/>
          <w:spacing w:val="1"/>
          <w:sz w:val="24"/>
          <w:szCs w:val="24"/>
        </w:rPr>
        <w:t>ИЗПЪЛНИТЕЛЯ</w:t>
      </w:r>
      <w:r w:rsidR="00E66270">
        <w:rPr>
          <w:rFonts w:ascii="Times New Roman" w:eastAsia="Times New Roman" w:hAnsi="Times New Roman"/>
          <w:color w:val="000000"/>
          <w:spacing w:val="1"/>
          <w:sz w:val="24"/>
          <w:szCs w:val="24"/>
        </w:rPr>
        <w:t xml:space="preserve">, когато последният се е отклонил от </w:t>
      </w:r>
      <w:r w:rsidR="00285309">
        <w:rPr>
          <w:rFonts w:ascii="Times New Roman" w:eastAsia="Times New Roman" w:hAnsi="Times New Roman"/>
          <w:color w:val="000000"/>
          <w:spacing w:val="1"/>
          <w:sz w:val="24"/>
          <w:szCs w:val="24"/>
        </w:rPr>
        <w:t xml:space="preserve">техническото </w:t>
      </w:r>
      <w:r w:rsidR="00EE41A1">
        <w:rPr>
          <w:rFonts w:ascii="Times New Roman" w:eastAsia="Times New Roman" w:hAnsi="Times New Roman"/>
          <w:color w:val="000000"/>
          <w:spacing w:val="1"/>
          <w:sz w:val="24"/>
          <w:szCs w:val="24"/>
        </w:rPr>
        <w:t xml:space="preserve">му </w:t>
      </w:r>
      <w:r w:rsidR="00285309">
        <w:rPr>
          <w:rFonts w:ascii="Times New Roman" w:eastAsia="Times New Roman" w:hAnsi="Times New Roman"/>
          <w:color w:val="000000"/>
          <w:spacing w:val="1"/>
          <w:sz w:val="24"/>
          <w:szCs w:val="24"/>
        </w:rPr>
        <w:t>за</w:t>
      </w:r>
      <w:r w:rsidR="00EE41A1">
        <w:rPr>
          <w:rFonts w:ascii="Times New Roman" w:eastAsia="Times New Roman" w:hAnsi="Times New Roman"/>
          <w:color w:val="000000"/>
          <w:spacing w:val="1"/>
          <w:sz w:val="24"/>
          <w:szCs w:val="24"/>
        </w:rPr>
        <w:t xml:space="preserve">дание </w:t>
      </w:r>
      <w:r w:rsidR="00285309">
        <w:rPr>
          <w:rFonts w:ascii="Times New Roman" w:eastAsia="Times New Roman" w:hAnsi="Times New Roman"/>
          <w:color w:val="000000"/>
          <w:spacing w:val="1"/>
          <w:sz w:val="24"/>
          <w:szCs w:val="24"/>
        </w:rPr>
        <w:t>(</w:t>
      </w:r>
      <w:r w:rsidR="00CA5F55">
        <w:rPr>
          <w:rFonts w:ascii="Times New Roman" w:eastAsia="Times New Roman" w:hAnsi="Times New Roman"/>
          <w:color w:val="000000"/>
          <w:spacing w:val="1"/>
          <w:sz w:val="24"/>
          <w:szCs w:val="24"/>
        </w:rPr>
        <w:t>Приложение № 1 към настоящия договор</w:t>
      </w:r>
      <w:r w:rsidR="00285309">
        <w:rPr>
          <w:rFonts w:ascii="Times New Roman" w:eastAsia="Times New Roman" w:hAnsi="Times New Roman"/>
          <w:color w:val="000000"/>
          <w:spacing w:val="1"/>
          <w:sz w:val="24"/>
          <w:szCs w:val="24"/>
        </w:rPr>
        <w:t>)</w:t>
      </w:r>
      <w:r w:rsidR="00E66270">
        <w:rPr>
          <w:rFonts w:ascii="Times New Roman" w:eastAsia="Times New Roman" w:hAnsi="Times New Roman"/>
          <w:color w:val="000000"/>
          <w:spacing w:val="1"/>
          <w:sz w:val="24"/>
          <w:szCs w:val="24"/>
        </w:rPr>
        <w:t xml:space="preserve"> и/или уговореното</w:t>
      </w:r>
      <w:r w:rsidR="00CA5F55">
        <w:rPr>
          <w:rFonts w:ascii="Times New Roman" w:eastAsia="Times New Roman" w:hAnsi="Times New Roman"/>
          <w:color w:val="000000"/>
          <w:spacing w:val="1"/>
          <w:sz w:val="24"/>
          <w:szCs w:val="24"/>
        </w:rPr>
        <w:t xml:space="preserve"> в този Договор</w:t>
      </w:r>
      <w:r w:rsidR="00E66270">
        <w:rPr>
          <w:rFonts w:ascii="Times New Roman" w:eastAsia="Times New Roman" w:hAnsi="Times New Roman"/>
          <w:color w:val="000000"/>
          <w:spacing w:val="1"/>
          <w:sz w:val="24"/>
          <w:szCs w:val="24"/>
        </w:rPr>
        <w:t xml:space="preserve">, докато </w:t>
      </w:r>
      <w:r w:rsidR="00E66270" w:rsidRPr="00931EE5">
        <w:rPr>
          <w:rFonts w:ascii="Times New Roman" w:eastAsia="Times New Roman" w:hAnsi="Times New Roman"/>
          <w:b/>
          <w:color w:val="000000"/>
          <w:spacing w:val="1"/>
          <w:sz w:val="24"/>
          <w:szCs w:val="24"/>
        </w:rPr>
        <w:t>ИЗПЪЛНИТЕЛЯ</w:t>
      </w:r>
      <w:r w:rsidR="00CA5F55" w:rsidRPr="00931EE5">
        <w:rPr>
          <w:rFonts w:ascii="Times New Roman" w:eastAsia="Times New Roman" w:hAnsi="Times New Roman"/>
          <w:b/>
          <w:color w:val="000000"/>
          <w:spacing w:val="1"/>
          <w:sz w:val="24"/>
          <w:szCs w:val="24"/>
        </w:rPr>
        <w:t>Т</w:t>
      </w:r>
      <w:r w:rsidR="00CA5F55">
        <w:rPr>
          <w:rFonts w:ascii="Times New Roman" w:eastAsia="Times New Roman" w:hAnsi="Times New Roman"/>
          <w:color w:val="000000"/>
          <w:spacing w:val="1"/>
          <w:sz w:val="24"/>
          <w:szCs w:val="24"/>
        </w:rPr>
        <w:t xml:space="preserve"> не изпълни своите задължения</w:t>
      </w:r>
      <w:r w:rsidR="00E66270">
        <w:rPr>
          <w:rFonts w:ascii="Times New Roman" w:eastAsia="Times New Roman" w:hAnsi="Times New Roman"/>
          <w:color w:val="000000"/>
          <w:spacing w:val="1"/>
          <w:sz w:val="24"/>
          <w:szCs w:val="24"/>
        </w:rPr>
        <w:t>.</w:t>
      </w:r>
    </w:p>
    <w:p w:rsidR="00E66270" w:rsidRDefault="00E66270" w:rsidP="00E66270">
      <w:pPr>
        <w:spacing w:after="0"/>
        <w:ind w:firstLine="720"/>
        <w:jc w:val="both"/>
        <w:rPr>
          <w:rFonts w:ascii="Times New Roman" w:eastAsia="Times New Roman" w:hAnsi="Times New Roman"/>
          <w:color w:val="000000"/>
          <w:spacing w:val="1"/>
          <w:sz w:val="24"/>
          <w:szCs w:val="24"/>
        </w:rPr>
      </w:pPr>
      <w:r w:rsidRPr="006C0577">
        <w:rPr>
          <w:rFonts w:ascii="Times New Roman" w:eastAsia="Times New Roman" w:hAnsi="Times New Roman"/>
          <w:b/>
          <w:color w:val="000000"/>
          <w:spacing w:val="1"/>
          <w:sz w:val="24"/>
          <w:szCs w:val="24"/>
        </w:rPr>
        <w:t>(2)</w:t>
      </w:r>
      <w:r w:rsidR="00922E83">
        <w:rPr>
          <w:rFonts w:ascii="Times New Roman" w:eastAsia="Times New Roman" w:hAnsi="Times New Roman"/>
          <w:color w:val="000000"/>
          <w:spacing w:val="1"/>
          <w:sz w:val="24"/>
          <w:szCs w:val="24"/>
        </w:rPr>
        <w:t xml:space="preserve">В случаите по предходната алинея 1, </w:t>
      </w:r>
      <w:r>
        <w:rPr>
          <w:rFonts w:ascii="Times New Roman" w:eastAsia="Times New Roman" w:hAnsi="Times New Roman"/>
          <w:color w:val="000000"/>
          <w:spacing w:val="1"/>
          <w:sz w:val="24"/>
          <w:szCs w:val="24"/>
        </w:rPr>
        <w:t>т.</w:t>
      </w:r>
      <w:r w:rsidR="00922E83">
        <w:rPr>
          <w:rFonts w:ascii="Times New Roman" w:eastAsia="Times New Roman" w:hAnsi="Times New Roman"/>
          <w:color w:val="000000"/>
          <w:spacing w:val="1"/>
          <w:sz w:val="24"/>
          <w:szCs w:val="24"/>
        </w:rPr>
        <w:t>3</w:t>
      </w:r>
      <w:r>
        <w:rPr>
          <w:rFonts w:ascii="Times New Roman" w:eastAsia="Times New Roman" w:hAnsi="Times New Roman"/>
          <w:color w:val="000000"/>
          <w:spacing w:val="1"/>
          <w:sz w:val="24"/>
          <w:szCs w:val="24"/>
        </w:rPr>
        <w:t xml:space="preserve">, за установяване на отклоненията и недостатъците се съставя констативен протокол, подписан от упълномощените лица на </w:t>
      </w:r>
      <w:r w:rsidRPr="00931EE5">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и </w:t>
      </w:r>
      <w:r w:rsidRPr="00931EE5">
        <w:rPr>
          <w:rFonts w:ascii="Times New Roman" w:eastAsia="Times New Roman" w:hAnsi="Times New Roman"/>
          <w:b/>
          <w:color w:val="000000"/>
          <w:spacing w:val="1"/>
          <w:sz w:val="24"/>
          <w:szCs w:val="24"/>
        </w:rPr>
        <w:t>ИЗПЪЛНИТЕЛЯ.</w:t>
      </w:r>
    </w:p>
    <w:p w:rsidR="00E66270" w:rsidRDefault="00E66270" w:rsidP="00A317B6">
      <w:pPr>
        <w:spacing w:after="0"/>
        <w:ind w:firstLine="720"/>
        <w:jc w:val="both"/>
        <w:rPr>
          <w:rFonts w:ascii="Times New Roman" w:eastAsia="Times New Roman" w:hAnsi="Times New Roman"/>
          <w:color w:val="000000"/>
          <w:spacing w:val="1"/>
          <w:sz w:val="24"/>
          <w:szCs w:val="24"/>
        </w:rPr>
      </w:pPr>
      <w:r w:rsidRPr="006C0577">
        <w:rPr>
          <w:rFonts w:ascii="Times New Roman" w:eastAsia="Times New Roman" w:hAnsi="Times New Roman"/>
          <w:b/>
          <w:color w:val="000000"/>
          <w:spacing w:val="1"/>
          <w:sz w:val="24"/>
          <w:szCs w:val="24"/>
        </w:rPr>
        <w:t>(3)</w:t>
      </w:r>
      <w:r>
        <w:rPr>
          <w:rFonts w:ascii="Times New Roman" w:eastAsia="Times New Roman" w:hAnsi="Times New Roman"/>
          <w:color w:val="000000"/>
          <w:spacing w:val="1"/>
          <w:sz w:val="24"/>
          <w:szCs w:val="24"/>
        </w:rPr>
        <w:t xml:space="preserve"> В случай на отказ за подписване на протокола по </w:t>
      </w:r>
      <w:r w:rsidR="006C0577">
        <w:rPr>
          <w:rFonts w:ascii="Times New Roman" w:eastAsia="Times New Roman" w:hAnsi="Times New Roman"/>
          <w:color w:val="000000"/>
          <w:spacing w:val="1"/>
          <w:sz w:val="24"/>
          <w:szCs w:val="24"/>
        </w:rPr>
        <w:t xml:space="preserve">предходната </w:t>
      </w:r>
      <w:r>
        <w:rPr>
          <w:rFonts w:ascii="Times New Roman" w:eastAsia="Times New Roman" w:hAnsi="Times New Roman"/>
          <w:color w:val="000000"/>
          <w:spacing w:val="1"/>
          <w:sz w:val="24"/>
          <w:szCs w:val="24"/>
        </w:rPr>
        <w:t xml:space="preserve">ал.2 от </w:t>
      </w:r>
      <w:r w:rsidRPr="00931EE5">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 xml:space="preserve">, протоколът се подписва от </w:t>
      </w:r>
      <w:r w:rsidR="006C0577" w:rsidRPr="00931EE5">
        <w:rPr>
          <w:rFonts w:ascii="Times New Roman" w:eastAsia="Times New Roman" w:hAnsi="Times New Roman"/>
          <w:b/>
          <w:color w:val="000000"/>
          <w:spacing w:val="1"/>
          <w:sz w:val="24"/>
          <w:szCs w:val="24"/>
        </w:rPr>
        <w:t>ВЪЗЛОЖИТЕЛЯ</w:t>
      </w:r>
      <w:r w:rsidR="003E36A1">
        <w:rPr>
          <w:rFonts w:ascii="Times New Roman" w:eastAsia="Times New Roman" w:hAnsi="Times New Roman"/>
          <w:b/>
          <w:color w:val="000000"/>
          <w:spacing w:val="1"/>
          <w:sz w:val="24"/>
          <w:szCs w:val="24"/>
        </w:rPr>
        <w:t xml:space="preserve"> </w:t>
      </w:r>
      <w:r>
        <w:rPr>
          <w:rFonts w:ascii="Times New Roman" w:eastAsia="Times New Roman" w:hAnsi="Times New Roman"/>
          <w:color w:val="000000"/>
          <w:spacing w:val="1"/>
          <w:sz w:val="24"/>
          <w:szCs w:val="24"/>
        </w:rPr>
        <w:t xml:space="preserve">и двама свидетели </w:t>
      </w:r>
      <w:r w:rsidR="00A317B6">
        <w:rPr>
          <w:rFonts w:ascii="Times New Roman" w:eastAsia="Times New Roman" w:hAnsi="Times New Roman"/>
          <w:color w:val="000000"/>
          <w:spacing w:val="1"/>
          <w:sz w:val="24"/>
          <w:szCs w:val="24"/>
        </w:rPr>
        <w:t>и се счита за редовно съставен.</w:t>
      </w:r>
    </w:p>
    <w:p w:rsidR="00E66270" w:rsidRDefault="00E66270" w:rsidP="00E66270">
      <w:pPr>
        <w:spacing w:after="0"/>
        <w:jc w:val="both"/>
        <w:rPr>
          <w:rFonts w:ascii="Times New Roman" w:eastAsia="Times New Roman" w:hAnsi="Times New Roman"/>
          <w:b/>
          <w:color w:val="000000"/>
          <w:spacing w:val="1"/>
          <w:sz w:val="24"/>
          <w:szCs w:val="24"/>
        </w:rPr>
      </w:pPr>
      <w:r>
        <w:rPr>
          <w:rFonts w:ascii="Times New Roman" w:eastAsia="Times New Roman" w:hAnsi="Times New Roman"/>
          <w:color w:val="000000"/>
          <w:spacing w:val="1"/>
          <w:sz w:val="24"/>
          <w:szCs w:val="24"/>
        </w:rPr>
        <w:tab/>
      </w:r>
      <w:bookmarkStart w:id="7" w:name="_DV_M96"/>
      <w:bookmarkStart w:id="8" w:name="_DV_M97"/>
      <w:bookmarkStart w:id="9" w:name="_DV_M98"/>
      <w:bookmarkStart w:id="10" w:name="_DV_M99"/>
      <w:bookmarkEnd w:id="7"/>
      <w:bookmarkEnd w:id="8"/>
      <w:bookmarkEnd w:id="9"/>
      <w:bookmarkEnd w:id="10"/>
      <w:r>
        <w:rPr>
          <w:rFonts w:ascii="Times New Roman" w:eastAsia="Times New Roman" w:hAnsi="Times New Roman"/>
          <w:b/>
          <w:bCs/>
          <w:color w:val="000000"/>
          <w:spacing w:val="1"/>
          <w:sz w:val="24"/>
          <w:szCs w:val="24"/>
        </w:rPr>
        <w:t>Чл.</w:t>
      </w:r>
      <w:r w:rsidR="00583C00">
        <w:rPr>
          <w:rFonts w:ascii="Times New Roman" w:eastAsia="Times New Roman" w:hAnsi="Times New Roman"/>
          <w:b/>
          <w:color w:val="000000"/>
          <w:spacing w:val="1"/>
          <w:sz w:val="24"/>
          <w:szCs w:val="24"/>
        </w:rPr>
        <w:t>26</w:t>
      </w:r>
      <w:r>
        <w:rPr>
          <w:rFonts w:ascii="Times New Roman" w:eastAsia="Times New Roman" w:hAnsi="Times New Roman"/>
          <w:b/>
          <w:color w:val="000000"/>
          <w:spacing w:val="1"/>
          <w:sz w:val="24"/>
          <w:szCs w:val="24"/>
        </w:rPr>
        <w:t xml:space="preserve">. ВЪЗЛОЖИТЕЛЯТ </w:t>
      </w:r>
      <w:r w:rsidRPr="00A317B6">
        <w:rPr>
          <w:rFonts w:ascii="Times New Roman" w:eastAsia="Times New Roman" w:hAnsi="Times New Roman"/>
          <w:color w:val="000000"/>
          <w:spacing w:val="1"/>
          <w:sz w:val="24"/>
          <w:szCs w:val="24"/>
        </w:rPr>
        <w:t>се задължава:</w:t>
      </w:r>
    </w:p>
    <w:p w:rsidR="00E66270" w:rsidRDefault="00E66270" w:rsidP="00E66270">
      <w:pPr>
        <w:spacing w:after="0"/>
        <w:ind w:firstLine="720"/>
        <w:jc w:val="both"/>
        <w:rPr>
          <w:rFonts w:ascii="Times New Roman" w:eastAsia="Times New Roman" w:hAnsi="Times New Roman"/>
          <w:color w:val="000000"/>
          <w:spacing w:val="1"/>
          <w:sz w:val="24"/>
          <w:szCs w:val="24"/>
        </w:rPr>
      </w:pPr>
      <w:bookmarkStart w:id="11" w:name="_DV_M100"/>
      <w:bookmarkEnd w:id="11"/>
      <w:r>
        <w:rPr>
          <w:rFonts w:ascii="Times New Roman" w:eastAsia="Times New Roman" w:hAnsi="Times New Roman"/>
          <w:color w:val="000000"/>
          <w:spacing w:val="1"/>
          <w:sz w:val="24"/>
          <w:szCs w:val="24"/>
        </w:rPr>
        <w:t xml:space="preserve">1. да приеме изпълнението на </w:t>
      </w:r>
      <w:r w:rsidR="00E5720E">
        <w:rPr>
          <w:rFonts w:ascii="Times New Roman" w:eastAsia="Times New Roman" w:hAnsi="Times New Roman"/>
          <w:color w:val="000000"/>
          <w:spacing w:val="1"/>
          <w:sz w:val="24"/>
          <w:szCs w:val="24"/>
        </w:rPr>
        <w:t>доставките</w:t>
      </w:r>
      <w:r>
        <w:rPr>
          <w:rFonts w:ascii="Times New Roman" w:eastAsia="Times New Roman" w:hAnsi="Times New Roman"/>
          <w:color w:val="000000"/>
          <w:spacing w:val="1"/>
          <w:sz w:val="24"/>
          <w:szCs w:val="24"/>
        </w:rPr>
        <w:t xml:space="preserve">, когато отговаря на договореното и на предвиденото в </w:t>
      </w:r>
      <w:r w:rsidR="00647E8F">
        <w:rPr>
          <w:rFonts w:ascii="Times New Roman" w:eastAsia="Times New Roman" w:hAnsi="Times New Roman"/>
          <w:color w:val="000000"/>
          <w:spacing w:val="1"/>
          <w:sz w:val="24"/>
          <w:szCs w:val="24"/>
        </w:rPr>
        <w:t>техническото му задание (</w:t>
      </w:r>
      <w:r w:rsidR="00153871">
        <w:rPr>
          <w:rFonts w:ascii="Times New Roman" w:eastAsia="Times New Roman" w:hAnsi="Times New Roman"/>
          <w:color w:val="000000"/>
          <w:spacing w:val="1"/>
          <w:sz w:val="24"/>
          <w:szCs w:val="24"/>
        </w:rPr>
        <w:t>П</w:t>
      </w:r>
      <w:r w:rsidR="00647E8F">
        <w:rPr>
          <w:rFonts w:ascii="Times New Roman" w:eastAsia="Times New Roman" w:hAnsi="Times New Roman"/>
          <w:color w:val="000000"/>
          <w:spacing w:val="1"/>
          <w:sz w:val="24"/>
          <w:szCs w:val="24"/>
        </w:rPr>
        <w:t>риложение № 1 към настоящия договор)</w:t>
      </w:r>
      <w:r>
        <w:rPr>
          <w:rFonts w:ascii="Times New Roman" w:eastAsia="Times New Roman" w:hAnsi="Times New Roman"/>
          <w:color w:val="000000"/>
          <w:spacing w:val="1"/>
          <w:sz w:val="24"/>
          <w:szCs w:val="24"/>
        </w:rPr>
        <w:t>, по реда и при условията на този Договор;</w:t>
      </w:r>
    </w:p>
    <w:p w:rsidR="00E66270" w:rsidRDefault="00E66270"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sidR="00A317B6">
        <w:rPr>
          <w:rFonts w:ascii="Times New Roman" w:eastAsia="Times New Roman" w:hAnsi="Times New Roman"/>
          <w:color w:val="000000"/>
          <w:spacing w:val="1"/>
          <w:sz w:val="24"/>
          <w:szCs w:val="24"/>
        </w:rPr>
        <w:t xml:space="preserve"> да заплати на </w:t>
      </w:r>
      <w:r w:rsidR="00A317B6" w:rsidRPr="003A425F">
        <w:rPr>
          <w:rFonts w:ascii="Times New Roman" w:eastAsia="Times New Roman" w:hAnsi="Times New Roman"/>
          <w:b/>
          <w:color w:val="000000"/>
          <w:spacing w:val="1"/>
          <w:sz w:val="24"/>
          <w:szCs w:val="24"/>
        </w:rPr>
        <w:t>ИЗПЪЛНИТЕЛЯ</w:t>
      </w:r>
      <w:r w:rsidR="00A317B6">
        <w:rPr>
          <w:rFonts w:ascii="Times New Roman" w:eastAsia="Times New Roman" w:hAnsi="Times New Roman"/>
          <w:color w:val="000000"/>
          <w:spacing w:val="1"/>
          <w:sz w:val="24"/>
          <w:szCs w:val="24"/>
        </w:rPr>
        <w:t xml:space="preserve"> ц</w:t>
      </w:r>
      <w:r>
        <w:rPr>
          <w:rFonts w:ascii="Times New Roman" w:eastAsia="Times New Roman" w:hAnsi="Times New Roman"/>
          <w:color w:val="000000"/>
          <w:spacing w:val="1"/>
          <w:sz w:val="24"/>
          <w:szCs w:val="24"/>
        </w:rPr>
        <w:t>ената в размера, по реда и при условията, предвидени в този Договор;</w:t>
      </w:r>
    </w:p>
    <w:p w:rsidR="00E66270" w:rsidRDefault="00E66270" w:rsidP="00E66270">
      <w:pPr>
        <w:spacing w:after="0"/>
        <w:ind w:firstLine="720"/>
        <w:jc w:val="both"/>
        <w:rPr>
          <w:rFonts w:ascii="Times New Roman" w:eastAsia="Times New Roman" w:hAnsi="Times New Roman"/>
          <w:color w:val="000000"/>
          <w:spacing w:val="1"/>
          <w:sz w:val="24"/>
          <w:szCs w:val="24"/>
        </w:rPr>
      </w:pPr>
      <w:bookmarkStart w:id="12" w:name="_DV_M101"/>
      <w:bookmarkEnd w:id="12"/>
      <w:r>
        <w:rPr>
          <w:rFonts w:ascii="Times New Roman" w:eastAsia="Times New Roman" w:hAnsi="Times New Roman"/>
          <w:color w:val="000000"/>
          <w:spacing w:val="1"/>
          <w:sz w:val="24"/>
          <w:szCs w:val="24"/>
        </w:rPr>
        <w:t>3</w:t>
      </w:r>
      <w:r>
        <w:rPr>
          <w:rFonts w:ascii="Times New Roman" w:eastAsia="Times New Roman" w:hAnsi="Times New Roman"/>
          <w:bCs/>
          <w:color w:val="000000"/>
          <w:spacing w:val="1"/>
          <w:sz w:val="24"/>
          <w:szCs w:val="24"/>
        </w:rPr>
        <w:t>.</w:t>
      </w:r>
      <w:r>
        <w:rPr>
          <w:rFonts w:ascii="Times New Roman" w:eastAsia="Times New Roman" w:hAnsi="Times New Roman"/>
          <w:color w:val="000000"/>
          <w:spacing w:val="1"/>
          <w:sz w:val="24"/>
          <w:szCs w:val="24"/>
        </w:rPr>
        <w:t xml:space="preserve"> да предостави и осигури достъп на </w:t>
      </w:r>
      <w:r w:rsidRPr="003A425F">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 xml:space="preserve"> до информацията,</w:t>
      </w:r>
      <w:r w:rsidR="00A317B6">
        <w:rPr>
          <w:rFonts w:ascii="Times New Roman" w:eastAsia="Times New Roman" w:hAnsi="Times New Roman"/>
          <w:color w:val="000000"/>
          <w:spacing w:val="1"/>
          <w:sz w:val="24"/>
          <w:szCs w:val="24"/>
        </w:rPr>
        <w:t xml:space="preserve"> необходима за из</w:t>
      </w:r>
      <w:r w:rsidR="00E5720E">
        <w:rPr>
          <w:rFonts w:ascii="Times New Roman" w:eastAsia="Times New Roman" w:hAnsi="Times New Roman"/>
          <w:color w:val="000000"/>
          <w:spacing w:val="1"/>
          <w:sz w:val="24"/>
          <w:szCs w:val="24"/>
        </w:rPr>
        <w:t>вършването на доставките</w:t>
      </w:r>
      <w:r>
        <w:rPr>
          <w:rFonts w:ascii="Times New Roman" w:eastAsia="Times New Roman" w:hAnsi="Times New Roman"/>
          <w:color w:val="000000"/>
          <w:spacing w:val="1"/>
          <w:sz w:val="24"/>
          <w:szCs w:val="24"/>
        </w:rPr>
        <w:t>, предмет на Договора, при спазване на относимите изисквания или ограничения съгласно приложимото право;</w:t>
      </w:r>
    </w:p>
    <w:p w:rsidR="00E66270" w:rsidRDefault="00A317B6"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4. да пази к</w:t>
      </w:r>
      <w:r w:rsidR="00E66270">
        <w:rPr>
          <w:rFonts w:ascii="Times New Roman" w:eastAsia="Times New Roman" w:hAnsi="Times New Roman"/>
          <w:color w:val="000000"/>
          <w:spacing w:val="1"/>
          <w:sz w:val="24"/>
          <w:szCs w:val="24"/>
        </w:rPr>
        <w:t xml:space="preserve">онфиденциалната информация, в съответствие с </w:t>
      </w:r>
      <w:r w:rsidR="00E66270" w:rsidRPr="00424DCC">
        <w:rPr>
          <w:rFonts w:ascii="Times New Roman" w:eastAsia="Times New Roman" w:hAnsi="Times New Roman"/>
          <w:color w:val="000000"/>
          <w:spacing w:val="1"/>
          <w:sz w:val="24"/>
          <w:szCs w:val="24"/>
        </w:rPr>
        <w:t xml:space="preserve">уговореното в чл. </w:t>
      </w:r>
      <w:r w:rsidR="00F45BC7">
        <w:rPr>
          <w:rFonts w:ascii="Times New Roman" w:eastAsia="Times New Roman" w:hAnsi="Times New Roman"/>
          <w:color w:val="000000"/>
          <w:spacing w:val="1"/>
          <w:sz w:val="24"/>
          <w:szCs w:val="24"/>
        </w:rPr>
        <w:t xml:space="preserve">40 </w:t>
      </w:r>
      <w:r w:rsidR="00E66270" w:rsidRPr="00424DCC">
        <w:rPr>
          <w:rFonts w:ascii="Times New Roman" w:eastAsia="Times New Roman" w:hAnsi="Times New Roman"/>
          <w:color w:val="000000"/>
          <w:spacing w:val="1"/>
          <w:sz w:val="24"/>
          <w:szCs w:val="24"/>
        </w:rPr>
        <w:t>от Договора;</w:t>
      </w:r>
    </w:p>
    <w:p w:rsidR="00E66270" w:rsidRDefault="00E66270" w:rsidP="00E66270">
      <w:pPr>
        <w:spacing w:after="0"/>
        <w:ind w:firstLine="720"/>
        <w:jc w:val="both"/>
        <w:rPr>
          <w:rFonts w:ascii="Times New Roman" w:eastAsia="Times New Roman" w:hAnsi="Times New Roman"/>
          <w:color w:val="000000"/>
          <w:spacing w:val="1"/>
          <w:sz w:val="24"/>
          <w:szCs w:val="24"/>
        </w:rPr>
      </w:pPr>
      <w:bookmarkStart w:id="13" w:name="_DV_M102"/>
      <w:bookmarkEnd w:id="13"/>
      <w:r>
        <w:rPr>
          <w:rFonts w:ascii="Times New Roman" w:eastAsia="Times New Roman" w:hAnsi="Times New Roman"/>
          <w:bCs/>
          <w:color w:val="000000"/>
          <w:spacing w:val="1"/>
          <w:sz w:val="24"/>
          <w:szCs w:val="24"/>
        </w:rPr>
        <w:t>5.</w:t>
      </w:r>
      <w:r>
        <w:rPr>
          <w:rFonts w:ascii="Times New Roman" w:eastAsia="Times New Roman" w:hAnsi="Times New Roman"/>
          <w:color w:val="000000"/>
          <w:spacing w:val="1"/>
          <w:sz w:val="24"/>
          <w:szCs w:val="24"/>
        </w:rPr>
        <w:t xml:space="preserve"> да оказва съдействие на </w:t>
      </w:r>
      <w:r w:rsidRPr="003A425F">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3A425F">
        <w:rPr>
          <w:rFonts w:ascii="Times New Roman" w:eastAsia="Times New Roman" w:hAnsi="Times New Roman"/>
          <w:b/>
          <w:color w:val="000000"/>
          <w:spacing w:val="1"/>
          <w:sz w:val="24"/>
          <w:szCs w:val="24"/>
        </w:rPr>
        <w:t>ИЗПЪЛНИТЕЛЯТ</w:t>
      </w:r>
      <w:r>
        <w:rPr>
          <w:rFonts w:ascii="Times New Roman" w:eastAsia="Times New Roman" w:hAnsi="Times New Roman"/>
          <w:color w:val="000000"/>
          <w:spacing w:val="1"/>
          <w:sz w:val="24"/>
          <w:szCs w:val="24"/>
        </w:rPr>
        <w:t xml:space="preserve"> поиска това;</w:t>
      </w:r>
    </w:p>
    <w:p w:rsidR="00E66270" w:rsidRDefault="00E66270" w:rsidP="00E66270">
      <w:pPr>
        <w:spacing w:after="0"/>
        <w:ind w:firstLine="720"/>
        <w:jc w:val="both"/>
        <w:rPr>
          <w:rFonts w:ascii="Times New Roman" w:eastAsia="Times New Roman" w:hAnsi="Times New Roman"/>
          <w:color w:val="000000"/>
          <w:spacing w:val="1"/>
          <w:sz w:val="24"/>
          <w:szCs w:val="24"/>
          <w:lang w:val="en-US"/>
        </w:rPr>
      </w:pPr>
      <w:r>
        <w:rPr>
          <w:rFonts w:ascii="Times New Roman" w:eastAsia="Times New Roman" w:hAnsi="Times New Roman"/>
          <w:color w:val="000000"/>
          <w:spacing w:val="1"/>
          <w:sz w:val="24"/>
          <w:szCs w:val="24"/>
        </w:rPr>
        <w:t xml:space="preserve">6. да освободи представената от </w:t>
      </w:r>
      <w:r w:rsidRPr="003A425F">
        <w:rPr>
          <w:rFonts w:ascii="Times New Roman" w:eastAsia="Times New Roman" w:hAnsi="Times New Roman"/>
          <w:b/>
          <w:color w:val="000000"/>
          <w:spacing w:val="1"/>
          <w:sz w:val="24"/>
          <w:szCs w:val="24"/>
        </w:rPr>
        <w:t>ИЗПЪЛ</w:t>
      </w:r>
      <w:r w:rsidR="00A317B6" w:rsidRPr="003A425F">
        <w:rPr>
          <w:rFonts w:ascii="Times New Roman" w:eastAsia="Times New Roman" w:hAnsi="Times New Roman"/>
          <w:b/>
          <w:color w:val="000000"/>
          <w:spacing w:val="1"/>
          <w:sz w:val="24"/>
          <w:szCs w:val="24"/>
        </w:rPr>
        <w:t>НИТЕЛЯ</w:t>
      </w:r>
      <w:r w:rsidR="00A317B6">
        <w:rPr>
          <w:rFonts w:ascii="Times New Roman" w:eastAsia="Times New Roman" w:hAnsi="Times New Roman"/>
          <w:color w:val="000000"/>
          <w:spacing w:val="1"/>
          <w:sz w:val="24"/>
          <w:szCs w:val="24"/>
        </w:rPr>
        <w:t xml:space="preserve"> г</w:t>
      </w:r>
      <w:r>
        <w:rPr>
          <w:rFonts w:ascii="Times New Roman" w:eastAsia="Times New Roman" w:hAnsi="Times New Roman"/>
          <w:color w:val="000000"/>
          <w:spacing w:val="1"/>
          <w:sz w:val="24"/>
          <w:szCs w:val="24"/>
        </w:rPr>
        <w:t>аранция за изпълнение, съгласно клаузите на Договора;</w:t>
      </w:r>
    </w:p>
    <w:p w:rsidR="00E66270" w:rsidRDefault="00E66270" w:rsidP="00E66270">
      <w:pPr>
        <w:spacing w:after="0"/>
        <w:ind w:firstLine="720"/>
        <w:jc w:val="both"/>
        <w:rPr>
          <w:rFonts w:ascii="Times New Roman" w:eastAsia="Times New Roman" w:hAnsi="Times New Roman"/>
          <w:b/>
          <w:color w:val="000000"/>
          <w:spacing w:val="1"/>
          <w:sz w:val="24"/>
          <w:szCs w:val="24"/>
        </w:rPr>
      </w:pPr>
      <w:r>
        <w:rPr>
          <w:rFonts w:ascii="Times New Roman" w:eastAsia="Times New Roman" w:hAnsi="Times New Roman"/>
          <w:color w:val="000000"/>
          <w:spacing w:val="1"/>
          <w:sz w:val="24"/>
          <w:szCs w:val="24"/>
          <w:lang w:val="en-US"/>
        </w:rPr>
        <w:t>7</w:t>
      </w:r>
      <w:r>
        <w:rPr>
          <w:rFonts w:ascii="Times New Roman" w:eastAsia="Times New Roman" w:hAnsi="Times New Roman"/>
          <w:color w:val="000000"/>
          <w:spacing w:val="1"/>
          <w:sz w:val="24"/>
          <w:szCs w:val="24"/>
        </w:rPr>
        <w:t>.</w:t>
      </w:r>
      <w:r>
        <w:rPr>
          <w:rFonts w:ascii="Times New Roman" w:hAnsi="Times New Roman"/>
          <w:sz w:val="24"/>
          <w:szCs w:val="24"/>
        </w:rPr>
        <w:t xml:space="preserve"> да </w:t>
      </w:r>
      <w:r>
        <w:rPr>
          <w:rFonts w:ascii="Times New Roman" w:eastAsia="Times New Roman" w:hAnsi="Times New Roman"/>
          <w:color w:val="000000"/>
          <w:spacing w:val="1"/>
          <w:sz w:val="24"/>
          <w:szCs w:val="24"/>
        </w:rPr>
        <w:t xml:space="preserve">определи в </w:t>
      </w:r>
      <w:r w:rsidR="005C6B12">
        <w:rPr>
          <w:rFonts w:ascii="Times New Roman" w:eastAsia="Times New Roman" w:hAnsi="Times New Roman"/>
          <w:color w:val="000000"/>
          <w:spacing w:val="1"/>
          <w:sz w:val="24"/>
          <w:szCs w:val="24"/>
        </w:rPr>
        <w:t>3-дневен срок от подписване на Д</w:t>
      </w:r>
      <w:r>
        <w:rPr>
          <w:rFonts w:ascii="Times New Roman" w:eastAsia="Times New Roman" w:hAnsi="Times New Roman"/>
          <w:color w:val="000000"/>
          <w:spacing w:val="1"/>
          <w:sz w:val="24"/>
          <w:szCs w:val="24"/>
        </w:rPr>
        <w:t>оговора служители, които са упълномощени да изв</w:t>
      </w:r>
      <w:r w:rsidR="00A317B6">
        <w:rPr>
          <w:rFonts w:ascii="Times New Roman" w:eastAsia="Times New Roman" w:hAnsi="Times New Roman"/>
          <w:color w:val="000000"/>
          <w:spacing w:val="1"/>
          <w:sz w:val="24"/>
          <w:szCs w:val="24"/>
        </w:rPr>
        <w:t xml:space="preserve">ършват дейностите по договора, </w:t>
      </w:r>
      <w:r>
        <w:rPr>
          <w:rFonts w:ascii="Times New Roman" w:eastAsia="Times New Roman" w:hAnsi="Times New Roman"/>
          <w:color w:val="000000"/>
          <w:spacing w:val="1"/>
          <w:sz w:val="24"/>
          <w:szCs w:val="24"/>
        </w:rPr>
        <w:t xml:space="preserve">да приемат и подписват съответните документи, които ще отговарят за изпълнението на поръчката и ще поддържат пряка и постоянна връзка с </w:t>
      </w:r>
      <w:r w:rsidR="00A317B6" w:rsidRPr="003A425F">
        <w:rPr>
          <w:rFonts w:ascii="Times New Roman" w:eastAsia="Times New Roman" w:hAnsi="Times New Roman"/>
          <w:b/>
          <w:color w:val="000000"/>
          <w:spacing w:val="1"/>
          <w:sz w:val="24"/>
          <w:szCs w:val="24"/>
        </w:rPr>
        <w:t>ИЗПЪЛНИТЕЛЯ. ВЪЗЛОЖИТЕЛЯТ</w:t>
      </w:r>
      <w:r w:rsidR="00F11BD0">
        <w:rPr>
          <w:rFonts w:ascii="Times New Roman" w:eastAsia="Times New Roman" w:hAnsi="Times New Roman"/>
          <w:b/>
          <w:color w:val="000000"/>
          <w:spacing w:val="1"/>
          <w:sz w:val="24"/>
          <w:szCs w:val="24"/>
        </w:rPr>
        <w:t xml:space="preserve"> </w:t>
      </w:r>
      <w:r>
        <w:rPr>
          <w:rFonts w:ascii="Times New Roman" w:eastAsia="Times New Roman" w:hAnsi="Times New Roman"/>
          <w:color w:val="000000"/>
          <w:spacing w:val="1"/>
          <w:sz w:val="24"/>
          <w:szCs w:val="24"/>
        </w:rPr>
        <w:t xml:space="preserve">посочва тази информация в писмено уведомление до </w:t>
      </w:r>
      <w:r w:rsidR="00A317B6" w:rsidRPr="003A425F">
        <w:rPr>
          <w:rFonts w:ascii="Times New Roman" w:eastAsia="Times New Roman" w:hAnsi="Times New Roman"/>
          <w:b/>
          <w:color w:val="000000"/>
          <w:spacing w:val="1"/>
          <w:sz w:val="24"/>
          <w:szCs w:val="24"/>
        </w:rPr>
        <w:t>ИЗПЪЛНИТЕЛЯ</w:t>
      </w:r>
      <w:r w:rsidR="00A317B6" w:rsidRPr="003A425F">
        <w:rPr>
          <w:rFonts w:ascii="Times New Roman" w:eastAsia="Times New Roman" w:hAnsi="Times New Roman"/>
          <w:b/>
          <w:color w:val="000000"/>
          <w:spacing w:val="1"/>
          <w:sz w:val="24"/>
          <w:szCs w:val="24"/>
          <w:lang w:val="en-US"/>
        </w:rPr>
        <w:t>.</w:t>
      </w:r>
    </w:p>
    <w:p w:rsidR="00F868A9" w:rsidRDefault="00F868A9" w:rsidP="00AB6886">
      <w:pPr>
        <w:spacing w:after="0"/>
        <w:ind w:firstLine="720"/>
        <w:jc w:val="both"/>
        <w:rPr>
          <w:rFonts w:ascii="Times New Roman" w:eastAsia="Times New Roman" w:hAnsi="Times New Roman"/>
          <w:color w:val="000000"/>
          <w:spacing w:val="1"/>
          <w:sz w:val="24"/>
          <w:szCs w:val="24"/>
        </w:rPr>
      </w:pPr>
      <w:r w:rsidRPr="00F868A9">
        <w:rPr>
          <w:rFonts w:ascii="Times New Roman" w:eastAsia="Times New Roman" w:hAnsi="Times New Roman"/>
          <w:b/>
          <w:color w:val="000000"/>
          <w:spacing w:val="1"/>
          <w:sz w:val="24"/>
          <w:szCs w:val="24"/>
        </w:rPr>
        <w:t>Чл. 27.</w:t>
      </w:r>
      <w:r w:rsidR="00AB6886" w:rsidRPr="00AB6886">
        <w:rPr>
          <w:rFonts w:ascii="Times New Roman" w:eastAsia="Times New Roman" w:hAnsi="Times New Roman"/>
          <w:b/>
          <w:color w:val="000000"/>
          <w:spacing w:val="1"/>
          <w:sz w:val="24"/>
          <w:szCs w:val="24"/>
        </w:rPr>
        <w:t>(1).</w:t>
      </w:r>
      <w:r w:rsidRPr="00E5720E">
        <w:rPr>
          <w:rFonts w:ascii="Times New Roman" w:eastAsia="Times New Roman" w:hAnsi="Times New Roman"/>
          <w:b/>
          <w:color w:val="000000"/>
          <w:spacing w:val="1"/>
          <w:sz w:val="24"/>
          <w:szCs w:val="24"/>
        </w:rPr>
        <w:t>ИЗПЪЛНИТЕЛЯТ</w:t>
      </w:r>
      <w:r w:rsidRPr="00F868A9">
        <w:rPr>
          <w:rFonts w:ascii="Times New Roman" w:eastAsia="Times New Roman" w:hAnsi="Times New Roman"/>
          <w:color w:val="000000"/>
          <w:spacing w:val="1"/>
          <w:sz w:val="24"/>
          <w:szCs w:val="24"/>
        </w:rPr>
        <w:t xml:space="preserve"> се задължава да осигури гаранционна поддръжка</w:t>
      </w:r>
      <w:r w:rsidR="00AB6886">
        <w:rPr>
          <w:rFonts w:ascii="Times New Roman" w:eastAsia="Times New Roman" w:hAnsi="Times New Roman"/>
          <w:color w:val="000000"/>
          <w:spacing w:val="1"/>
          <w:sz w:val="24"/>
          <w:szCs w:val="24"/>
        </w:rPr>
        <w:t xml:space="preserve">, съгласно предложената от него </w:t>
      </w:r>
      <w:r w:rsidR="00AB6886" w:rsidRPr="00AB6886">
        <w:rPr>
          <w:rFonts w:ascii="Times New Roman" w:hAnsi="Times New Roman"/>
          <w:sz w:val="24"/>
          <w:szCs w:val="24"/>
        </w:rPr>
        <w:t>Концепция</w:t>
      </w:r>
      <w:r w:rsidR="003E36A1">
        <w:rPr>
          <w:rFonts w:ascii="Times New Roman" w:hAnsi="Times New Roman"/>
          <w:sz w:val="24"/>
          <w:szCs w:val="24"/>
        </w:rPr>
        <w:t xml:space="preserve"> </w:t>
      </w:r>
      <w:r w:rsidR="00AB6886" w:rsidRPr="00AB6886">
        <w:rPr>
          <w:rFonts w:ascii="Times New Roman" w:hAnsi="Times New Roman"/>
          <w:sz w:val="24"/>
          <w:szCs w:val="24"/>
        </w:rPr>
        <w:t>за осъществяване на гаранционната поддръжка (част от Приложение  № 2 към Договора).</w:t>
      </w:r>
    </w:p>
    <w:p w:rsidR="00761D79" w:rsidRDefault="00761D79" w:rsidP="00761D79">
      <w:pPr>
        <w:suppressAutoHyphens/>
        <w:spacing w:after="0" w:line="240" w:lineRule="auto"/>
        <w:ind w:firstLine="567"/>
        <w:jc w:val="both"/>
        <w:rPr>
          <w:rFonts w:ascii="Times New Roman" w:eastAsia="Times New Roman" w:hAnsi="Times New Roman"/>
          <w:sz w:val="24"/>
          <w:szCs w:val="24"/>
          <w:lang w:eastAsia="bg-BG"/>
        </w:rPr>
      </w:pPr>
      <w:r w:rsidRPr="002B5C80">
        <w:rPr>
          <w:rFonts w:ascii="Times New Roman" w:eastAsia="Times New Roman" w:hAnsi="Times New Roman"/>
          <w:b/>
          <w:color w:val="000000"/>
          <w:spacing w:val="1"/>
          <w:sz w:val="24"/>
          <w:szCs w:val="24"/>
        </w:rPr>
        <w:t>(2)</w:t>
      </w:r>
      <w:r w:rsidR="003E36A1">
        <w:rPr>
          <w:rFonts w:ascii="Times New Roman" w:eastAsia="Times New Roman" w:hAnsi="Times New Roman"/>
          <w:b/>
          <w:color w:val="000000"/>
          <w:spacing w:val="1"/>
          <w:sz w:val="24"/>
          <w:szCs w:val="24"/>
        </w:rPr>
        <w:t xml:space="preserve"> </w:t>
      </w:r>
      <w:r w:rsidRPr="002D3C86">
        <w:rPr>
          <w:rFonts w:ascii="Times New Roman" w:eastAsia="Times New Roman" w:hAnsi="Times New Roman"/>
          <w:sz w:val="24"/>
          <w:szCs w:val="24"/>
          <w:lang w:eastAsia="bg-BG"/>
        </w:rPr>
        <w:t xml:space="preserve">Срокът за гаранционно обслужване започва от деня на подписването на </w:t>
      </w:r>
      <w:r>
        <w:rPr>
          <w:rFonts w:ascii="Times New Roman" w:eastAsia="Times New Roman" w:hAnsi="Times New Roman"/>
          <w:sz w:val="24"/>
          <w:szCs w:val="24"/>
          <w:lang w:eastAsia="bg-BG"/>
        </w:rPr>
        <w:t>т</w:t>
      </w:r>
      <w:r w:rsidRPr="000E0CEC">
        <w:rPr>
          <w:rFonts w:ascii="Times New Roman" w:eastAsia="Times New Roman" w:hAnsi="Times New Roman"/>
          <w:bCs/>
          <w:color w:val="000000"/>
          <w:sz w:val="24"/>
          <w:szCs w:val="24"/>
          <w:lang w:eastAsia="bg-BG"/>
        </w:rPr>
        <w:t>ретия</w:t>
      </w:r>
      <w:r>
        <w:rPr>
          <w:rFonts w:ascii="Times New Roman" w:eastAsia="Times New Roman" w:hAnsi="Times New Roman"/>
          <w:bCs/>
          <w:color w:val="000000"/>
          <w:sz w:val="24"/>
          <w:szCs w:val="24"/>
          <w:lang w:eastAsia="bg-BG"/>
        </w:rPr>
        <w:t>, окончателен</w:t>
      </w:r>
      <w:r w:rsidRPr="000E0CEC">
        <w:rPr>
          <w:rFonts w:ascii="Times New Roman" w:eastAsia="Times New Roman" w:hAnsi="Times New Roman"/>
          <w:bCs/>
          <w:color w:val="000000"/>
          <w:sz w:val="24"/>
          <w:szCs w:val="24"/>
          <w:lang w:eastAsia="bg-BG"/>
        </w:rPr>
        <w:t xml:space="preserve"> приемателно-пре</w:t>
      </w:r>
      <w:r>
        <w:rPr>
          <w:rFonts w:ascii="Times New Roman" w:eastAsia="Times New Roman" w:hAnsi="Times New Roman"/>
          <w:bCs/>
          <w:color w:val="000000"/>
          <w:sz w:val="24"/>
          <w:szCs w:val="24"/>
          <w:lang w:eastAsia="bg-BG"/>
        </w:rPr>
        <w:t>давателен протокол</w:t>
      </w:r>
      <w:r w:rsidRPr="000E0CEC">
        <w:rPr>
          <w:rFonts w:ascii="Times New Roman" w:eastAsia="Times New Roman" w:hAnsi="Times New Roman"/>
          <w:bCs/>
          <w:color w:val="000000"/>
          <w:sz w:val="24"/>
          <w:szCs w:val="24"/>
          <w:lang w:eastAsia="bg-BG"/>
        </w:rPr>
        <w:t>, с който се приема доставката.</w:t>
      </w:r>
    </w:p>
    <w:p w:rsidR="00761D79" w:rsidRPr="00F868A9" w:rsidRDefault="00761D79" w:rsidP="00761D79">
      <w:pPr>
        <w:tabs>
          <w:tab w:val="left" w:pos="567"/>
          <w:tab w:val="left" w:pos="1425"/>
        </w:tabs>
        <w:spacing w:after="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ab/>
      </w:r>
      <w:r w:rsidRPr="009964C6">
        <w:rPr>
          <w:rFonts w:ascii="Times New Roman" w:eastAsia="Times New Roman" w:hAnsi="Times New Roman"/>
          <w:b/>
          <w:color w:val="000000"/>
          <w:spacing w:val="1"/>
          <w:sz w:val="24"/>
          <w:szCs w:val="24"/>
        </w:rPr>
        <w:t>(3)</w:t>
      </w:r>
      <w:r w:rsidR="003E36A1">
        <w:rPr>
          <w:rFonts w:ascii="Times New Roman" w:eastAsia="Times New Roman" w:hAnsi="Times New Roman"/>
          <w:color w:val="000000"/>
          <w:spacing w:val="1"/>
          <w:sz w:val="24"/>
          <w:szCs w:val="24"/>
        </w:rPr>
        <w:t xml:space="preserve"> </w:t>
      </w:r>
      <w:r w:rsidRPr="002D3C86">
        <w:rPr>
          <w:rFonts w:ascii="Times New Roman" w:eastAsia="Times New Roman" w:hAnsi="Times New Roman"/>
          <w:sz w:val="24"/>
          <w:szCs w:val="24"/>
          <w:lang w:eastAsia="ar-SA"/>
        </w:rPr>
        <w:t xml:space="preserve">ВЪЗЛОЖИТЕЛЯТ има право да прави рекламации за скрити недостатъци  </w:t>
      </w:r>
      <w:r w:rsidRPr="002D3C86">
        <w:rPr>
          <w:rFonts w:ascii="Times New Roman" w:eastAsia="Times New Roman" w:hAnsi="Times New Roman"/>
          <w:sz w:val="24"/>
          <w:szCs w:val="24"/>
          <w:lang w:eastAsia="bg-BG"/>
        </w:rPr>
        <w:t>и/или повреди, които не се дължат на неправилна експлоатация,</w:t>
      </w:r>
      <w:r w:rsidRPr="002D3C86">
        <w:rPr>
          <w:rFonts w:ascii="Times New Roman" w:eastAsia="Times New Roman" w:hAnsi="Times New Roman"/>
          <w:sz w:val="24"/>
          <w:szCs w:val="24"/>
          <w:lang w:eastAsia="ar-SA"/>
        </w:rPr>
        <w:t xml:space="preserve"> през целия гаранционен срок пред ИЗПЪЛНИТЕЛЯ.</w:t>
      </w:r>
    </w:p>
    <w:p w:rsidR="00AB6886" w:rsidRDefault="006A3118" w:rsidP="003E36A1">
      <w:pPr>
        <w:spacing w:after="0"/>
        <w:ind w:firstLine="567"/>
        <w:jc w:val="both"/>
        <w:rPr>
          <w:rFonts w:ascii="Times New Roman" w:eastAsia="Times New Roman" w:hAnsi="Times New Roman"/>
          <w:color w:val="000000"/>
          <w:spacing w:val="1"/>
          <w:sz w:val="24"/>
          <w:szCs w:val="24"/>
        </w:rPr>
      </w:pPr>
      <w:r w:rsidRPr="006A3118">
        <w:rPr>
          <w:rFonts w:ascii="Times New Roman" w:eastAsia="Times New Roman" w:hAnsi="Times New Roman"/>
          <w:b/>
          <w:color w:val="000000"/>
          <w:spacing w:val="1"/>
          <w:sz w:val="24"/>
          <w:szCs w:val="24"/>
        </w:rPr>
        <w:t>(</w:t>
      </w:r>
      <w:r w:rsidR="00761D79">
        <w:rPr>
          <w:rFonts w:ascii="Times New Roman" w:eastAsia="Times New Roman" w:hAnsi="Times New Roman"/>
          <w:b/>
          <w:color w:val="000000"/>
          <w:spacing w:val="1"/>
          <w:sz w:val="24"/>
          <w:szCs w:val="24"/>
        </w:rPr>
        <w:t>4</w:t>
      </w:r>
      <w:r w:rsidRPr="006A3118">
        <w:rPr>
          <w:rFonts w:ascii="Times New Roman" w:eastAsia="Times New Roman" w:hAnsi="Times New Roman"/>
          <w:b/>
          <w:color w:val="000000"/>
          <w:spacing w:val="1"/>
          <w:sz w:val="24"/>
          <w:szCs w:val="24"/>
        </w:rPr>
        <w:t>)</w:t>
      </w:r>
      <w:r w:rsidR="003E36A1">
        <w:rPr>
          <w:rFonts w:ascii="Times New Roman" w:eastAsia="Times New Roman" w:hAnsi="Times New Roman"/>
          <w:b/>
          <w:color w:val="000000"/>
          <w:spacing w:val="1"/>
          <w:sz w:val="24"/>
          <w:szCs w:val="24"/>
        </w:rPr>
        <w:t xml:space="preserve"> </w:t>
      </w:r>
      <w:r w:rsidR="00F868A9" w:rsidRPr="00F868A9">
        <w:rPr>
          <w:rFonts w:ascii="Times New Roman" w:eastAsia="Times New Roman" w:hAnsi="Times New Roman"/>
          <w:color w:val="000000"/>
          <w:spacing w:val="1"/>
          <w:sz w:val="24"/>
          <w:szCs w:val="24"/>
        </w:rPr>
        <w:t xml:space="preserve">За срока на гаранционната поддръжка </w:t>
      </w:r>
      <w:r w:rsidRPr="00F868A9">
        <w:rPr>
          <w:rFonts w:ascii="Times New Roman" w:eastAsia="Times New Roman" w:hAnsi="Times New Roman"/>
          <w:color w:val="000000"/>
          <w:spacing w:val="1"/>
          <w:sz w:val="24"/>
          <w:szCs w:val="24"/>
        </w:rPr>
        <w:t>ИЗПЪЛНИТЕЛЯ</w:t>
      </w:r>
      <w:r w:rsidR="003E36A1">
        <w:rPr>
          <w:rFonts w:ascii="Times New Roman" w:eastAsia="Times New Roman" w:hAnsi="Times New Roman"/>
          <w:color w:val="000000"/>
          <w:spacing w:val="1"/>
          <w:sz w:val="24"/>
          <w:szCs w:val="24"/>
        </w:rPr>
        <w:t>Т</w:t>
      </w:r>
      <w:r w:rsidRPr="00F868A9">
        <w:rPr>
          <w:rFonts w:ascii="Times New Roman" w:eastAsia="Times New Roman" w:hAnsi="Times New Roman"/>
          <w:color w:val="000000"/>
          <w:spacing w:val="1"/>
          <w:sz w:val="24"/>
          <w:szCs w:val="24"/>
        </w:rPr>
        <w:t xml:space="preserve"> </w:t>
      </w:r>
      <w:r w:rsidR="00F868A9" w:rsidRPr="00F868A9">
        <w:rPr>
          <w:rFonts w:ascii="Times New Roman" w:eastAsia="Times New Roman" w:hAnsi="Times New Roman"/>
          <w:color w:val="000000"/>
          <w:spacing w:val="1"/>
          <w:sz w:val="24"/>
          <w:szCs w:val="24"/>
        </w:rPr>
        <w:t xml:space="preserve">се задължава за своя сметка да </w:t>
      </w:r>
      <w:r w:rsidR="00AB6886">
        <w:rPr>
          <w:rFonts w:ascii="Times New Roman" w:eastAsia="Times New Roman" w:hAnsi="Times New Roman"/>
          <w:color w:val="000000"/>
          <w:spacing w:val="1"/>
          <w:sz w:val="24"/>
          <w:szCs w:val="24"/>
        </w:rPr>
        <w:t xml:space="preserve">извършва: </w:t>
      </w:r>
    </w:p>
    <w:p w:rsidR="00AB6886" w:rsidRPr="00AB6886" w:rsidRDefault="00AB6886" w:rsidP="00AB688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 Г</w:t>
      </w:r>
      <w:r w:rsidRPr="00AB6886">
        <w:rPr>
          <w:rFonts w:ascii="Times New Roman" w:eastAsia="Times New Roman" w:hAnsi="Times New Roman"/>
          <w:color w:val="000000"/>
          <w:spacing w:val="1"/>
          <w:sz w:val="24"/>
          <w:szCs w:val="24"/>
        </w:rPr>
        <w:t xml:space="preserve">аранционно обслужване и </w:t>
      </w:r>
    </w:p>
    <w:p w:rsidR="00AB6886" w:rsidRPr="00AB6886" w:rsidRDefault="00AB6886" w:rsidP="00AB688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 К</w:t>
      </w:r>
      <w:r w:rsidRPr="00AB6886">
        <w:rPr>
          <w:rFonts w:ascii="Times New Roman" w:eastAsia="Times New Roman" w:hAnsi="Times New Roman"/>
          <w:color w:val="000000"/>
          <w:spacing w:val="1"/>
          <w:sz w:val="24"/>
          <w:szCs w:val="24"/>
        </w:rPr>
        <w:t xml:space="preserve">ачествено </w:t>
      </w:r>
      <w:r w:rsidR="007A3204" w:rsidRPr="0004070E">
        <w:rPr>
          <w:rFonts w:ascii="Times New Roman" w:eastAsia="Times New Roman" w:hAnsi="Times New Roman"/>
          <w:color w:val="000000"/>
          <w:spacing w:val="1"/>
          <w:sz w:val="24"/>
          <w:szCs w:val="24"/>
        </w:rPr>
        <w:t>сервизно техническо поддържане</w:t>
      </w:r>
      <w:r w:rsidRPr="00AB6886">
        <w:rPr>
          <w:rFonts w:ascii="Times New Roman" w:eastAsia="Times New Roman" w:hAnsi="Times New Roman"/>
          <w:color w:val="000000"/>
          <w:spacing w:val="1"/>
          <w:sz w:val="24"/>
          <w:szCs w:val="24"/>
        </w:rPr>
        <w:t xml:space="preserve"> и ремонт на доставеното оборудване в съответ</w:t>
      </w:r>
      <w:r w:rsidR="00CC6D12">
        <w:rPr>
          <w:rFonts w:ascii="Times New Roman" w:eastAsia="Times New Roman" w:hAnsi="Times New Roman"/>
          <w:color w:val="000000"/>
          <w:spacing w:val="1"/>
          <w:sz w:val="24"/>
          <w:szCs w:val="24"/>
        </w:rPr>
        <w:t xml:space="preserve">ствие с действащите стандарти, </w:t>
      </w:r>
      <w:r w:rsidRPr="00AB6886">
        <w:rPr>
          <w:rFonts w:ascii="Times New Roman" w:eastAsia="Times New Roman" w:hAnsi="Times New Roman"/>
          <w:color w:val="000000"/>
          <w:spacing w:val="1"/>
          <w:sz w:val="24"/>
          <w:szCs w:val="24"/>
        </w:rPr>
        <w:t>с изискванията за продължителност на гаранционната</w:t>
      </w:r>
      <w:r>
        <w:rPr>
          <w:rFonts w:ascii="Times New Roman" w:eastAsia="Times New Roman" w:hAnsi="Times New Roman"/>
          <w:color w:val="000000"/>
          <w:spacing w:val="1"/>
          <w:sz w:val="24"/>
          <w:szCs w:val="24"/>
        </w:rPr>
        <w:t xml:space="preserve"> поддръжка, описани в Приложение  № 1 към Договора</w:t>
      </w:r>
      <w:r w:rsidR="00CC6D12">
        <w:rPr>
          <w:rFonts w:ascii="Times New Roman" w:eastAsia="Times New Roman" w:hAnsi="Times New Roman"/>
          <w:color w:val="000000"/>
          <w:spacing w:val="1"/>
          <w:sz w:val="24"/>
          <w:szCs w:val="24"/>
        </w:rPr>
        <w:t xml:space="preserve"> и конкретните си предложения, посочени в Приложение № 2 към Договора</w:t>
      </w:r>
      <w:r w:rsidRPr="00AB6886">
        <w:rPr>
          <w:rFonts w:ascii="Times New Roman" w:eastAsia="Times New Roman" w:hAnsi="Times New Roman"/>
          <w:color w:val="000000"/>
          <w:spacing w:val="1"/>
          <w:sz w:val="24"/>
          <w:szCs w:val="24"/>
        </w:rPr>
        <w:t>;</w:t>
      </w:r>
    </w:p>
    <w:p w:rsidR="00AB6886" w:rsidRDefault="00AB6886" w:rsidP="00AB688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 О</w:t>
      </w:r>
      <w:r w:rsidRPr="00AB6886">
        <w:rPr>
          <w:rFonts w:ascii="Times New Roman" w:eastAsia="Times New Roman" w:hAnsi="Times New Roman"/>
          <w:color w:val="000000"/>
          <w:spacing w:val="1"/>
          <w:sz w:val="24"/>
          <w:szCs w:val="24"/>
        </w:rPr>
        <w:t xml:space="preserve">тстраняване на възникналите при </w:t>
      </w:r>
      <w:r>
        <w:rPr>
          <w:rFonts w:ascii="Times New Roman" w:eastAsia="Times New Roman" w:hAnsi="Times New Roman"/>
          <w:color w:val="000000"/>
          <w:spacing w:val="1"/>
          <w:sz w:val="24"/>
          <w:szCs w:val="24"/>
        </w:rPr>
        <w:t>нормалната експлоатация повреди</w:t>
      </w:r>
      <w:r w:rsidR="0013250F">
        <w:rPr>
          <w:rFonts w:ascii="Times New Roman" w:eastAsia="Times New Roman" w:hAnsi="Times New Roman"/>
          <w:color w:val="000000"/>
          <w:spacing w:val="1"/>
          <w:sz w:val="24"/>
          <w:szCs w:val="24"/>
        </w:rPr>
        <w:t xml:space="preserve"> в срока предложен от участника</w:t>
      </w:r>
      <w:r>
        <w:rPr>
          <w:rFonts w:ascii="Times New Roman" w:eastAsia="Times New Roman" w:hAnsi="Times New Roman"/>
          <w:color w:val="000000"/>
          <w:spacing w:val="1"/>
          <w:sz w:val="24"/>
          <w:szCs w:val="24"/>
        </w:rPr>
        <w:t>.</w:t>
      </w:r>
    </w:p>
    <w:p w:rsidR="00761D79" w:rsidRPr="002D3C86" w:rsidRDefault="00761D79" w:rsidP="00761D79">
      <w:pPr>
        <w:suppressAutoHyphens/>
        <w:spacing w:after="0" w:line="240" w:lineRule="auto"/>
        <w:ind w:firstLine="567"/>
        <w:jc w:val="both"/>
        <w:rPr>
          <w:rFonts w:ascii="Times New Roman" w:hAnsi="Times New Roman"/>
          <w:sz w:val="24"/>
          <w:szCs w:val="24"/>
        </w:rPr>
      </w:pPr>
      <w:r w:rsidRPr="002D3C86">
        <w:rPr>
          <w:rFonts w:ascii="Times New Roman" w:eastAsia="Times New Roman" w:hAnsi="Times New Roman"/>
          <w:b/>
          <w:sz w:val="24"/>
          <w:szCs w:val="24"/>
          <w:lang w:eastAsia="bg-BG"/>
        </w:rPr>
        <w:t xml:space="preserve">(5) </w:t>
      </w:r>
      <w:r w:rsidRPr="002D3C86">
        <w:rPr>
          <w:rFonts w:ascii="Times New Roman" w:eastAsia="MS Mincho" w:hAnsi="Times New Roman"/>
          <w:sz w:val="24"/>
          <w:szCs w:val="24"/>
        </w:rPr>
        <w:t>Товаро-разтоварните разходи, както и р</w:t>
      </w:r>
      <w:r>
        <w:rPr>
          <w:rFonts w:ascii="Times New Roman" w:eastAsia="MS Mincho" w:hAnsi="Times New Roman"/>
          <w:sz w:val="24"/>
          <w:szCs w:val="24"/>
        </w:rPr>
        <w:t>азходите за транспорт до сервиз на ИЗПЪЛНИТЕЛЯ, когато гаранционната поддръжка се извършва там</w:t>
      </w:r>
      <w:r w:rsidRPr="002D3C86">
        <w:rPr>
          <w:rFonts w:ascii="Times New Roman" w:eastAsia="MS Mincho" w:hAnsi="Times New Roman"/>
          <w:sz w:val="24"/>
          <w:szCs w:val="24"/>
        </w:rPr>
        <w:t xml:space="preserve"> и обратно, са за сметка на ИЗПЪЛНИТЕЛЯ.</w:t>
      </w:r>
    </w:p>
    <w:p w:rsidR="00761D79" w:rsidRPr="002D3C86" w:rsidRDefault="00761D79" w:rsidP="00761D79">
      <w:pPr>
        <w:suppressAutoHyphens/>
        <w:spacing w:after="0" w:line="240" w:lineRule="auto"/>
        <w:ind w:firstLine="567"/>
        <w:jc w:val="both"/>
        <w:rPr>
          <w:rFonts w:ascii="Times New Roman" w:hAnsi="Times New Roman"/>
          <w:sz w:val="24"/>
          <w:szCs w:val="24"/>
        </w:rPr>
      </w:pPr>
      <w:r w:rsidRPr="002D3C86">
        <w:rPr>
          <w:rFonts w:ascii="Times New Roman" w:eastAsia="Times New Roman" w:hAnsi="Times New Roman"/>
          <w:b/>
          <w:sz w:val="24"/>
          <w:szCs w:val="24"/>
          <w:lang w:eastAsia="bg-BG"/>
        </w:rPr>
        <w:t xml:space="preserve">(6) </w:t>
      </w:r>
      <w:r w:rsidRPr="002D3C86">
        <w:rPr>
          <w:rFonts w:ascii="Times New Roman" w:eastAsia="MS Mincho" w:hAnsi="Times New Roman"/>
          <w:sz w:val="24"/>
          <w:szCs w:val="24"/>
        </w:rPr>
        <w:t>При приемането на стоките за гаранционен ремонт ИЗПЪЛНИТЕЛЯТ е длъжен да осигури подходяща опаковка, гаранти</w:t>
      </w:r>
      <w:r w:rsidR="003E36A1">
        <w:rPr>
          <w:rFonts w:ascii="Times New Roman" w:eastAsia="MS Mincho" w:hAnsi="Times New Roman"/>
          <w:sz w:val="24"/>
          <w:szCs w:val="24"/>
        </w:rPr>
        <w:t>раща безопасно транспортиране</w:t>
      </w:r>
      <w:r w:rsidRPr="002D3C86">
        <w:rPr>
          <w:rFonts w:ascii="Times New Roman" w:eastAsia="MS Mincho" w:hAnsi="Times New Roman"/>
          <w:sz w:val="24"/>
          <w:szCs w:val="24"/>
        </w:rPr>
        <w:t xml:space="preserve"> в случаите</w:t>
      </w:r>
      <w:r w:rsidR="003E36A1">
        <w:rPr>
          <w:rFonts w:ascii="Times New Roman" w:eastAsia="MS Mincho" w:hAnsi="Times New Roman"/>
          <w:sz w:val="24"/>
          <w:szCs w:val="24"/>
        </w:rPr>
        <w:t>,</w:t>
      </w:r>
      <w:r w:rsidRPr="002D3C86">
        <w:rPr>
          <w:rFonts w:ascii="Times New Roman" w:eastAsia="MS Mincho" w:hAnsi="Times New Roman"/>
          <w:sz w:val="24"/>
          <w:szCs w:val="24"/>
        </w:rPr>
        <w:t xml:space="preserve"> когато това е необходимо.</w:t>
      </w:r>
    </w:p>
    <w:p w:rsidR="00761D79" w:rsidRDefault="00761D79" w:rsidP="00AB6886">
      <w:pPr>
        <w:spacing w:after="0"/>
        <w:ind w:firstLine="720"/>
        <w:jc w:val="both"/>
        <w:rPr>
          <w:rFonts w:ascii="Times New Roman" w:eastAsia="Times New Roman" w:hAnsi="Times New Roman"/>
          <w:color w:val="000000"/>
          <w:spacing w:val="1"/>
          <w:sz w:val="24"/>
          <w:szCs w:val="24"/>
        </w:rPr>
      </w:pPr>
    </w:p>
    <w:p w:rsidR="009202D6" w:rsidRDefault="009202D6" w:rsidP="009202D6">
      <w:pPr>
        <w:tabs>
          <w:tab w:val="left" w:pos="0"/>
        </w:tabs>
        <w:spacing w:after="0"/>
        <w:jc w:val="center"/>
        <w:rPr>
          <w:rFonts w:ascii="Times New Roman" w:eastAsia="Times New Roman" w:hAnsi="Times New Roman"/>
          <w:b/>
          <w:sz w:val="24"/>
          <w:szCs w:val="24"/>
          <w:lang w:val="en-US" w:eastAsia="bg-BG"/>
        </w:rPr>
      </w:pPr>
      <w:r>
        <w:rPr>
          <w:rFonts w:ascii="Times New Roman" w:eastAsia="Times New Roman" w:hAnsi="Times New Roman"/>
          <w:color w:val="000000"/>
          <w:spacing w:val="1"/>
          <w:sz w:val="24"/>
          <w:szCs w:val="24"/>
          <w:lang w:val="en-US"/>
        </w:rPr>
        <w:t xml:space="preserve">VI. </w:t>
      </w:r>
      <w:r w:rsidRPr="00C24198">
        <w:rPr>
          <w:rFonts w:ascii="Times New Roman" w:eastAsia="Times New Roman" w:hAnsi="Times New Roman"/>
          <w:b/>
          <w:sz w:val="24"/>
          <w:szCs w:val="24"/>
          <w:lang w:eastAsia="bg-BG"/>
        </w:rPr>
        <w:t>ПОДИЗПЪЛНИТЕЛИ</w:t>
      </w:r>
    </w:p>
    <w:p w:rsidR="009202D6" w:rsidRPr="005346CD" w:rsidRDefault="009202D6" w:rsidP="009202D6">
      <w:pPr>
        <w:spacing w:after="0"/>
        <w:ind w:firstLine="567"/>
        <w:jc w:val="both"/>
        <w:rPr>
          <w:rFonts w:ascii="Times New Roman" w:eastAsia="Times New Roman" w:hAnsi="Times New Roman"/>
          <w:bCs/>
          <w:sz w:val="24"/>
          <w:szCs w:val="24"/>
          <w:lang w:eastAsia="bg-BG"/>
        </w:rPr>
      </w:pPr>
    </w:p>
    <w:p w:rsidR="009202D6" w:rsidRDefault="009202D6" w:rsidP="009202D6">
      <w:pPr>
        <w:spacing w:after="0"/>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Ч</w:t>
      </w:r>
      <w:r>
        <w:rPr>
          <w:rFonts w:ascii="Times New Roman" w:eastAsia="Times New Roman" w:hAnsi="Times New Roman"/>
          <w:b/>
          <w:bCs/>
          <w:sz w:val="24"/>
          <w:szCs w:val="24"/>
          <w:lang w:val="en-US" w:eastAsia="bg-BG"/>
        </w:rPr>
        <w:t xml:space="preserve">л. </w:t>
      </w:r>
      <w:r>
        <w:rPr>
          <w:rFonts w:ascii="Times New Roman" w:eastAsia="Times New Roman" w:hAnsi="Times New Roman"/>
          <w:b/>
          <w:bCs/>
          <w:sz w:val="24"/>
          <w:szCs w:val="24"/>
          <w:lang w:eastAsia="bg-BG"/>
        </w:rPr>
        <w:t>28</w:t>
      </w:r>
      <w:r w:rsidRPr="005346CD">
        <w:rPr>
          <w:rFonts w:ascii="Times New Roman" w:eastAsia="Times New Roman" w:hAnsi="Times New Roman"/>
          <w:b/>
          <w:bCs/>
          <w:sz w:val="24"/>
          <w:szCs w:val="24"/>
          <w:lang w:eastAsia="bg-BG"/>
        </w:rPr>
        <w:t xml:space="preserve">. </w:t>
      </w:r>
      <w:r>
        <w:rPr>
          <w:rFonts w:ascii="Times New Roman" w:eastAsia="Times New Roman" w:hAnsi="Times New Roman"/>
          <w:b/>
          <w:bCs/>
          <w:sz w:val="24"/>
          <w:szCs w:val="24"/>
          <w:lang w:eastAsia="bg-BG"/>
        </w:rPr>
        <w:t xml:space="preserve">(1) </w:t>
      </w:r>
      <w:r w:rsidRPr="005346CD">
        <w:rPr>
          <w:rFonts w:ascii="Times New Roman" w:eastAsia="Times New Roman" w:hAnsi="Times New Roman"/>
          <w:bCs/>
          <w:sz w:val="24"/>
          <w:szCs w:val="24"/>
          <w:lang w:eastAsia="bg-BG"/>
        </w:rPr>
        <w:t xml:space="preserve">За извършване на дейностите по Договора, </w:t>
      </w:r>
      <w:r w:rsidRPr="00073656">
        <w:rPr>
          <w:rFonts w:ascii="Times New Roman" w:eastAsia="Times New Roman" w:hAnsi="Times New Roman"/>
          <w:b/>
          <w:bCs/>
          <w:sz w:val="24"/>
          <w:szCs w:val="24"/>
          <w:lang w:eastAsia="bg-BG"/>
        </w:rPr>
        <w:t>ИЗПЪЛНИТЕЛЯТ</w:t>
      </w:r>
      <w:r w:rsidRPr="005346CD">
        <w:rPr>
          <w:rFonts w:ascii="Times New Roman" w:eastAsia="Times New Roman" w:hAnsi="Times New Roman"/>
          <w:bCs/>
          <w:sz w:val="24"/>
          <w:szCs w:val="24"/>
          <w:lang w:eastAsia="bg-BG"/>
        </w:rPr>
        <w:t xml:space="preserve"> има право да ползва</w:t>
      </w:r>
      <w:r w:rsidR="003E36A1">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 xml:space="preserve">само подизпълнителите, посочени от него в офертата, въз основа на която е избран за </w:t>
      </w:r>
      <w:r w:rsidRPr="00073656">
        <w:rPr>
          <w:rFonts w:ascii="Times New Roman" w:eastAsia="Times New Roman" w:hAnsi="Times New Roman"/>
          <w:b/>
          <w:bCs/>
          <w:sz w:val="24"/>
          <w:szCs w:val="24"/>
          <w:lang w:eastAsia="bg-BG"/>
        </w:rPr>
        <w:t>ИЗПЪЛНИТЕЛ</w:t>
      </w:r>
      <w:r w:rsidRPr="005346CD">
        <w:rPr>
          <w:rFonts w:ascii="Times New Roman" w:eastAsia="Times New Roman" w:hAnsi="Times New Roman"/>
          <w:bCs/>
          <w:sz w:val="24"/>
          <w:szCs w:val="24"/>
          <w:lang w:eastAsia="bg-BG"/>
        </w:rPr>
        <w:t>.</w:t>
      </w:r>
    </w:p>
    <w:p w:rsidR="009202D6" w:rsidRDefault="009202D6" w:rsidP="009202D6">
      <w:pPr>
        <w:spacing w:after="0"/>
        <w:ind w:firstLine="567"/>
        <w:jc w:val="both"/>
        <w:rPr>
          <w:rFonts w:ascii="Times New Roman" w:eastAsia="Times New Roman" w:hAnsi="Times New Roman"/>
          <w:bCs/>
          <w:sz w:val="24"/>
          <w:szCs w:val="24"/>
          <w:lang w:eastAsia="bg-BG"/>
        </w:rPr>
      </w:pPr>
      <w:r w:rsidRPr="00C24198">
        <w:rPr>
          <w:rFonts w:ascii="Times New Roman" w:eastAsia="Times New Roman" w:hAnsi="Times New Roman"/>
          <w:b/>
          <w:bCs/>
          <w:sz w:val="24"/>
          <w:szCs w:val="24"/>
          <w:lang w:eastAsia="bg-BG"/>
        </w:rPr>
        <w:t>(2)</w:t>
      </w:r>
      <w:r w:rsidRPr="005346CD">
        <w:rPr>
          <w:rFonts w:ascii="Times New Roman" w:eastAsia="Times New Roman" w:hAnsi="Times New Roman"/>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w:t>
      </w:r>
      <w:r w:rsidRPr="00073656">
        <w:rPr>
          <w:rFonts w:ascii="Times New Roman" w:eastAsia="Times New Roman" w:hAnsi="Times New Roman"/>
          <w:b/>
          <w:bCs/>
          <w:sz w:val="24"/>
          <w:szCs w:val="24"/>
          <w:lang w:eastAsia="bg-BG"/>
        </w:rPr>
        <w:t>ИЗПЪЛНИТЕЛЯ</w:t>
      </w:r>
      <w:r w:rsidRPr="005346CD">
        <w:rPr>
          <w:rFonts w:ascii="Times New Roman" w:eastAsia="Times New Roman" w:hAnsi="Times New Roman"/>
          <w:bCs/>
          <w:sz w:val="24"/>
          <w:szCs w:val="24"/>
          <w:lang w:eastAsia="bg-BG"/>
        </w:rPr>
        <w:t>.</w:t>
      </w:r>
    </w:p>
    <w:p w:rsidR="009202D6" w:rsidRDefault="009202D6" w:rsidP="009202D6">
      <w:pPr>
        <w:spacing w:after="0"/>
        <w:ind w:firstLine="567"/>
        <w:jc w:val="both"/>
        <w:rPr>
          <w:rFonts w:ascii="Times New Roman" w:eastAsia="Times New Roman" w:hAnsi="Times New Roman"/>
          <w:bCs/>
          <w:sz w:val="24"/>
          <w:szCs w:val="24"/>
          <w:lang w:eastAsia="bg-BG"/>
        </w:rPr>
      </w:pPr>
      <w:r w:rsidRPr="00C24198">
        <w:rPr>
          <w:rFonts w:ascii="Times New Roman" w:eastAsia="Times New Roman" w:hAnsi="Times New Roman"/>
          <w:b/>
          <w:bCs/>
          <w:sz w:val="24"/>
          <w:szCs w:val="24"/>
          <w:lang w:eastAsia="bg-BG"/>
        </w:rPr>
        <w:t>(3)</w:t>
      </w:r>
      <w:r w:rsidRPr="005346CD">
        <w:rPr>
          <w:rFonts w:ascii="Times New Roman" w:eastAsia="Times New Roman" w:hAnsi="Times New Roman"/>
          <w:bCs/>
          <w:sz w:val="24"/>
          <w:szCs w:val="24"/>
          <w:lang w:eastAsia="bg-BG"/>
        </w:rPr>
        <w:t xml:space="preserve"> Изпълнителят може да извършва замяна</w:t>
      </w:r>
      <w:r w:rsidR="003E36A1">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на посочените подизпълнители за изпълнение на Договора, както и да включванови подизпълнители в предвидените в ЗОП случаи.</w:t>
      </w:r>
    </w:p>
    <w:p w:rsidR="009202D6" w:rsidRDefault="009202D6" w:rsidP="009202D6">
      <w:pPr>
        <w:spacing w:after="0"/>
        <w:ind w:firstLine="567"/>
        <w:jc w:val="both"/>
        <w:rPr>
          <w:rFonts w:ascii="Times New Roman" w:eastAsia="Times New Roman" w:hAnsi="Times New Roman"/>
          <w:bCs/>
          <w:sz w:val="24"/>
          <w:szCs w:val="24"/>
          <w:lang w:eastAsia="bg-BG"/>
        </w:rPr>
      </w:pPr>
      <w:r w:rsidRPr="00C24198">
        <w:rPr>
          <w:rFonts w:ascii="Times New Roman" w:eastAsia="Times New Roman" w:hAnsi="Times New Roman"/>
          <w:b/>
          <w:bCs/>
          <w:sz w:val="24"/>
          <w:szCs w:val="24"/>
          <w:lang w:eastAsia="bg-BG"/>
        </w:rPr>
        <w:t>(4)</w:t>
      </w:r>
      <w:r w:rsidRPr="005346CD">
        <w:rPr>
          <w:rFonts w:ascii="Times New Roman" w:eastAsia="Times New Roman" w:hAnsi="Times New Roman"/>
          <w:bCs/>
          <w:sz w:val="24"/>
          <w:szCs w:val="24"/>
          <w:lang w:eastAsia="bg-BG"/>
        </w:rPr>
        <w:t xml:space="preserve"> Независимо от използването на подизпълнители, отговорността за изпълнение на настоящия Договор е на </w:t>
      </w:r>
      <w:r w:rsidRPr="00073656">
        <w:rPr>
          <w:rFonts w:ascii="Times New Roman" w:eastAsia="Times New Roman" w:hAnsi="Times New Roman"/>
          <w:b/>
          <w:bCs/>
          <w:sz w:val="24"/>
          <w:szCs w:val="24"/>
          <w:lang w:eastAsia="bg-BG"/>
        </w:rPr>
        <w:t>ИЗПЪЛНИТЕЛЯ</w:t>
      </w:r>
      <w:r w:rsidRPr="005346CD">
        <w:rPr>
          <w:rFonts w:ascii="Times New Roman" w:eastAsia="Times New Roman" w:hAnsi="Times New Roman"/>
          <w:bCs/>
          <w:sz w:val="24"/>
          <w:szCs w:val="24"/>
          <w:lang w:eastAsia="bg-BG"/>
        </w:rPr>
        <w:t>.</w:t>
      </w:r>
    </w:p>
    <w:p w:rsidR="009202D6" w:rsidRDefault="009202D6" w:rsidP="009202D6">
      <w:pPr>
        <w:spacing w:after="0"/>
        <w:ind w:firstLine="567"/>
        <w:jc w:val="both"/>
        <w:rPr>
          <w:rFonts w:ascii="Times New Roman" w:eastAsia="Times New Roman" w:hAnsi="Times New Roman"/>
          <w:bCs/>
          <w:sz w:val="24"/>
          <w:szCs w:val="24"/>
          <w:lang w:eastAsia="bg-BG"/>
        </w:rPr>
      </w:pPr>
      <w:r w:rsidRPr="00C24198">
        <w:rPr>
          <w:rFonts w:ascii="Times New Roman" w:eastAsia="Times New Roman" w:hAnsi="Times New Roman"/>
          <w:b/>
          <w:bCs/>
          <w:sz w:val="24"/>
          <w:szCs w:val="24"/>
          <w:lang w:eastAsia="bg-BG"/>
        </w:rPr>
        <w:t xml:space="preserve">(5) </w:t>
      </w:r>
      <w:r w:rsidRPr="005346CD">
        <w:rPr>
          <w:rFonts w:ascii="Times New Roman" w:eastAsia="Times New Roman" w:hAnsi="Times New Roman"/>
          <w:bCs/>
          <w:sz w:val="24"/>
          <w:szCs w:val="24"/>
          <w:lang w:eastAsia="bg-BG"/>
        </w:rPr>
        <w:t xml:space="preserve">Сключването на договор с подизпълнител, който не е обявен в офертата на </w:t>
      </w:r>
      <w:r w:rsidRPr="00073656">
        <w:rPr>
          <w:rFonts w:ascii="Times New Roman" w:eastAsia="Times New Roman" w:hAnsi="Times New Roman"/>
          <w:b/>
          <w:bCs/>
          <w:sz w:val="24"/>
          <w:szCs w:val="24"/>
          <w:lang w:eastAsia="bg-BG"/>
        </w:rPr>
        <w:t>ИЗПЪЛНИТЕЛЯ</w:t>
      </w:r>
      <w:r w:rsidRPr="005346CD">
        <w:rPr>
          <w:rFonts w:ascii="Times New Roman" w:eastAsia="Times New Roman" w:hAnsi="Times New Roman"/>
          <w:bCs/>
          <w:sz w:val="24"/>
          <w:szCs w:val="24"/>
          <w:lang w:eastAsia="bg-BG"/>
        </w:rPr>
        <w:t xml:space="preserve">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w:t>
      </w:r>
      <w:r w:rsidRPr="00073656">
        <w:rPr>
          <w:rFonts w:ascii="Times New Roman" w:eastAsia="Times New Roman" w:hAnsi="Times New Roman"/>
          <w:b/>
          <w:bCs/>
          <w:sz w:val="24"/>
          <w:szCs w:val="24"/>
          <w:lang w:eastAsia="bg-BG"/>
        </w:rPr>
        <w:t>ИЗПЪЛНИТЕЛЯ</w:t>
      </w:r>
      <w:r w:rsidRPr="005346CD">
        <w:rPr>
          <w:rFonts w:ascii="Times New Roman" w:eastAsia="Times New Roman" w:hAnsi="Times New Roman"/>
          <w:bCs/>
          <w:sz w:val="24"/>
          <w:szCs w:val="24"/>
          <w:lang w:eastAsia="bg-BG"/>
        </w:rPr>
        <w:t xml:space="preserve">, се счита за неизпълнение на Договора и е основание за едностранно прекратяване на договора от страна на </w:t>
      </w:r>
      <w:r w:rsidRPr="00073656">
        <w:rPr>
          <w:rFonts w:ascii="Times New Roman" w:eastAsia="Times New Roman" w:hAnsi="Times New Roman"/>
          <w:b/>
          <w:bCs/>
          <w:sz w:val="24"/>
          <w:szCs w:val="24"/>
          <w:lang w:eastAsia="bg-BG"/>
        </w:rPr>
        <w:t>ВЪЗЛОЖИТЕЛЯ</w:t>
      </w:r>
      <w:r w:rsidRPr="005346CD">
        <w:rPr>
          <w:rFonts w:ascii="Times New Roman" w:eastAsia="Times New Roman" w:hAnsi="Times New Roman"/>
          <w:bCs/>
          <w:sz w:val="24"/>
          <w:szCs w:val="24"/>
          <w:lang w:eastAsia="bg-BG"/>
        </w:rPr>
        <w:t xml:space="preserve"> и за усвояване на пълния размер на гаранцията за изпълнение.</w:t>
      </w:r>
    </w:p>
    <w:p w:rsidR="009202D6" w:rsidRDefault="009202D6" w:rsidP="009202D6">
      <w:pPr>
        <w:spacing w:after="0"/>
        <w:jc w:val="both"/>
        <w:rPr>
          <w:rFonts w:ascii="Times New Roman" w:eastAsia="Times New Roman" w:hAnsi="Times New Roman"/>
          <w:b/>
          <w:bCs/>
          <w:sz w:val="24"/>
          <w:szCs w:val="24"/>
          <w:lang w:eastAsia="bg-BG"/>
        </w:rPr>
      </w:pPr>
    </w:p>
    <w:p w:rsidR="009202D6" w:rsidRDefault="009202D6" w:rsidP="009202D6">
      <w:pPr>
        <w:spacing w:after="0"/>
        <w:ind w:firstLine="567"/>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 xml:space="preserve">чл. 29. </w:t>
      </w:r>
      <w:r w:rsidRPr="005346CD">
        <w:rPr>
          <w:rFonts w:ascii="Times New Roman" w:eastAsia="Times New Roman" w:hAnsi="Times New Roman"/>
          <w:bCs/>
          <w:sz w:val="24"/>
          <w:szCs w:val="24"/>
          <w:lang w:eastAsia="bg-BG"/>
        </w:rPr>
        <w:t xml:space="preserve">При сключването на Договорите с подизпълнителите, оферирани в офертата на </w:t>
      </w:r>
      <w:r w:rsidRPr="00073656">
        <w:rPr>
          <w:rFonts w:ascii="Times New Roman" w:eastAsia="Times New Roman" w:hAnsi="Times New Roman"/>
          <w:b/>
          <w:bCs/>
          <w:sz w:val="24"/>
          <w:szCs w:val="24"/>
          <w:lang w:eastAsia="bg-BG"/>
        </w:rPr>
        <w:t>ИЗПЪЛНИТЕЛЯ</w:t>
      </w:r>
      <w:r w:rsidRPr="005346CD">
        <w:rPr>
          <w:rFonts w:ascii="Times New Roman" w:eastAsia="Times New Roman" w:hAnsi="Times New Roman"/>
          <w:bCs/>
          <w:sz w:val="24"/>
          <w:szCs w:val="24"/>
          <w:lang w:eastAsia="bg-BG"/>
        </w:rPr>
        <w:t>, последният е длъжен да създаде условия и гаранции, че:</w:t>
      </w:r>
    </w:p>
    <w:p w:rsidR="009202D6" w:rsidRPr="005346CD" w:rsidRDefault="009202D6" w:rsidP="009202D6">
      <w:pPr>
        <w:pStyle w:val="ListParagraph"/>
        <w:numPr>
          <w:ilvl w:val="0"/>
          <w:numId w:val="52"/>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9202D6" w:rsidRPr="005346CD" w:rsidRDefault="009202D6" w:rsidP="009202D6">
      <w:pPr>
        <w:pStyle w:val="ListParagraph"/>
        <w:numPr>
          <w:ilvl w:val="0"/>
          <w:numId w:val="52"/>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 xml:space="preserve">действията на </w:t>
      </w:r>
      <w:r w:rsidR="003E36A1">
        <w:rPr>
          <w:rFonts w:ascii="Times New Roman" w:eastAsia="Times New Roman" w:hAnsi="Times New Roman"/>
          <w:bCs/>
          <w:sz w:val="24"/>
          <w:szCs w:val="24"/>
          <w:lang w:eastAsia="bg-BG"/>
        </w:rPr>
        <w:t>п</w:t>
      </w:r>
      <w:r w:rsidRPr="005346CD">
        <w:rPr>
          <w:rFonts w:ascii="Times New Roman" w:eastAsia="Times New Roman" w:hAnsi="Times New Roman"/>
          <w:bCs/>
          <w:sz w:val="24"/>
          <w:szCs w:val="24"/>
          <w:lang w:eastAsia="bg-BG"/>
        </w:rPr>
        <w:t>одизпълнителите няма да доведат пряко или косвено до неизпълнение на Договора;</w:t>
      </w:r>
    </w:p>
    <w:p w:rsidR="009202D6" w:rsidRPr="005346CD" w:rsidRDefault="009202D6" w:rsidP="009202D6">
      <w:pPr>
        <w:pStyle w:val="ListParagraph"/>
        <w:numPr>
          <w:ilvl w:val="0"/>
          <w:numId w:val="52"/>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 xml:space="preserve">при осъществяване на контролните си функции по договора </w:t>
      </w:r>
      <w:r w:rsidRPr="00073656">
        <w:rPr>
          <w:rFonts w:ascii="Times New Roman" w:eastAsia="Times New Roman" w:hAnsi="Times New Roman"/>
          <w:b/>
          <w:bCs/>
          <w:sz w:val="24"/>
          <w:szCs w:val="24"/>
          <w:lang w:eastAsia="bg-BG"/>
        </w:rPr>
        <w:t>ВЪЗЛОЖИТЕЛЯТ</w:t>
      </w:r>
      <w:r w:rsidRPr="005346CD">
        <w:rPr>
          <w:rFonts w:ascii="Times New Roman" w:eastAsia="Times New Roman" w:hAnsi="Times New Roman"/>
          <w:bCs/>
          <w:sz w:val="24"/>
          <w:szCs w:val="24"/>
          <w:lang w:eastAsia="bg-BG"/>
        </w:rPr>
        <w:t xml:space="preserve"> ще може безпрепятствено да извършва проверка на дейността и документацията на подизпълнителите.</w:t>
      </w:r>
    </w:p>
    <w:p w:rsidR="009202D6" w:rsidRPr="005346CD" w:rsidRDefault="009202D6" w:rsidP="009202D6">
      <w:pPr>
        <w:spacing w:after="0"/>
        <w:jc w:val="center"/>
        <w:rPr>
          <w:rFonts w:ascii="Times New Roman" w:eastAsia="Times New Roman" w:hAnsi="Times New Roman"/>
          <w:b/>
          <w:sz w:val="24"/>
          <w:szCs w:val="24"/>
        </w:rPr>
      </w:pPr>
    </w:p>
    <w:p w:rsidR="009202D6" w:rsidRDefault="009202D6" w:rsidP="009202D6">
      <w:pPr>
        <w:spacing w:after="0"/>
        <w:ind w:firstLine="567"/>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30. (1)</w:t>
      </w:r>
      <w:r w:rsidRPr="005346CD">
        <w:rPr>
          <w:rFonts w:ascii="Times New Roman" w:eastAsia="Times New Roman" w:hAnsi="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w:t>
      </w:r>
      <w:r w:rsidRPr="00073656">
        <w:rPr>
          <w:rFonts w:ascii="Times New Roman" w:eastAsia="Times New Roman" w:hAnsi="Times New Roman"/>
          <w:b/>
          <w:bCs/>
          <w:sz w:val="24"/>
          <w:szCs w:val="24"/>
          <w:lang w:eastAsia="bg-BG"/>
        </w:rPr>
        <w:t>ИЗПЪЛНИТЕЛЯ</w:t>
      </w:r>
      <w:r w:rsidRPr="005346CD">
        <w:rPr>
          <w:rFonts w:ascii="Times New Roman" w:eastAsia="Times New Roman" w:hAnsi="Times New Roman"/>
          <w:bCs/>
          <w:sz w:val="24"/>
          <w:szCs w:val="24"/>
          <w:lang w:eastAsia="bg-BG"/>
        </w:rPr>
        <w:t xml:space="preserve"> или на </w:t>
      </w:r>
      <w:r w:rsidRPr="00073656">
        <w:rPr>
          <w:rFonts w:ascii="Times New Roman" w:eastAsia="Times New Roman" w:hAnsi="Times New Roman"/>
          <w:b/>
          <w:bCs/>
          <w:sz w:val="24"/>
          <w:szCs w:val="24"/>
          <w:lang w:eastAsia="bg-BG"/>
        </w:rPr>
        <w:t>ВЪЗЛОЖИТЕЛЯ</w:t>
      </w:r>
      <w:r w:rsidRPr="005346CD">
        <w:rPr>
          <w:rFonts w:ascii="Times New Roman" w:eastAsia="Times New Roman" w:hAnsi="Times New Roman"/>
          <w:bCs/>
          <w:sz w:val="24"/>
          <w:szCs w:val="24"/>
          <w:lang w:eastAsia="bg-BG"/>
        </w:rPr>
        <w:t xml:space="preserve">, </w:t>
      </w:r>
      <w:r w:rsidRPr="00073656">
        <w:rPr>
          <w:rFonts w:ascii="Times New Roman" w:eastAsia="Times New Roman" w:hAnsi="Times New Roman"/>
          <w:b/>
          <w:bCs/>
          <w:sz w:val="24"/>
          <w:szCs w:val="24"/>
          <w:lang w:eastAsia="bg-BG"/>
        </w:rPr>
        <w:t>ВЪЗЛОЖИТЕЛЯТ</w:t>
      </w:r>
      <w:r w:rsidRPr="005346CD">
        <w:rPr>
          <w:rFonts w:ascii="Times New Roman" w:eastAsia="Times New Roman" w:hAnsi="Times New Roman"/>
          <w:bCs/>
          <w:sz w:val="24"/>
          <w:szCs w:val="24"/>
          <w:lang w:eastAsia="bg-BG"/>
        </w:rPr>
        <w:t xml:space="preserve"> заплаща възнаграждение за тази част директно на подизпълнителя.</w:t>
      </w:r>
    </w:p>
    <w:p w:rsidR="009202D6" w:rsidRDefault="009202D6" w:rsidP="009202D6">
      <w:pPr>
        <w:spacing w:after="0"/>
        <w:ind w:firstLine="567"/>
        <w:jc w:val="both"/>
        <w:rPr>
          <w:rFonts w:ascii="Times New Roman" w:eastAsia="Times New Roman" w:hAnsi="Times New Roman"/>
          <w:bCs/>
          <w:sz w:val="24"/>
          <w:szCs w:val="24"/>
          <w:lang w:eastAsia="bg-BG"/>
        </w:rPr>
      </w:pPr>
      <w:r w:rsidRPr="00C24198">
        <w:rPr>
          <w:rFonts w:ascii="Times New Roman" w:eastAsia="Times New Roman" w:hAnsi="Times New Roman"/>
          <w:b/>
          <w:bCs/>
          <w:sz w:val="24"/>
          <w:szCs w:val="24"/>
          <w:lang w:eastAsia="bg-BG"/>
        </w:rPr>
        <w:t>(2)</w:t>
      </w:r>
      <w:r w:rsidRPr="005346CD">
        <w:rPr>
          <w:rFonts w:ascii="Times New Roman" w:eastAsia="Times New Roman" w:hAnsi="Times New Roman"/>
          <w:bCs/>
          <w:sz w:val="24"/>
          <w:szCs w:val="24"/>
          <w:lang w:eastAsia="bg-BG"/>
        </w:rPr>
        <w:t xml:space="preserve"> Разплащанията по </w:t>
      </w:r>
      <w:r w:rsidR="003E36A1">
        <w:rPr>
          <w:rFonts w:ascii="Times New Roman" w:eastAsia="Times New Roman" w:hAnsi="Times New Roman"/>
          <w:bCs/>
          <w:sz w:val="24"/>
          <w:szCs w:val="24"/>
          <w:lang w:eastAsia="bg-BG"/>
        </w:rPr>
        <w:t xml:space="preserve">предходната </w:t>
      </w:r>
      <w:r w:rsidRPr="005346CD">
        <w:rPr>
          <w:rFonts w:ascii="Times New Roman" w:eastAsia="Times New Roman" w:hAnsi="Times New Roman"/>
          <w:bCs/>
          <w:sz w:val="24"/>
          <w:szCs w:val="24"/>
          <w:lang w:eastAsia="bg-BG"/>
        </w:rPr>
        <w:t xml:space="preserve">алинея 1 се осъществяват въз основа на искане, отправено от подизпълнителя до </w:t>
      </w:r>
      <w:r w:rsidRPr="00073656">
        <w:rPr>
          <w:rFonts w:ascii="Times New Roman" w:eastAsia="Times New Roman" w:hAnsi="Times New Roman"/>
          <w:b/>
          <w:bCs/>
          <w:sz w:val="24"/>
          <w:szCs w:val="24"/>
          <w:lang w:eastAsia="bg-BG"/>
        </w:rPr>
        <w:t>ВЪЗЛОЖИТЕЛЯ</w:t>
      </w:r>
      <w:r w:rsidRPr="005346CD">
        <w:rPr>
          <w:rFonts w:ascii="Times New Roman" w:eastAsia="Times New Roman" w:hAnsi="Times New Roman"/>
          <w:bCs/>
          <w:sz w:val="24"/>
          <w:szCs w:val="24"/>
          <w:lang w:eastAsia="bg-BG"/>
        </w:rPr>
        <w:t xml:space="preserve"> чрез </w:t>
      </w:r>
      <w:r w:rsidRPr="00073656">
        <w:rPr>
          <w:rFonts w:ascii="Times New Roman" w:eastAsia="Times New Roman" w:hAnsi="Times New Roman"/>
          <w:b/>
          <w:bCs/>
          <w:sz w:val="24"/>
          <w:szCs w:val="24"/>
          <w:lang w:eastAsia="bg-BG"/>
        </w:rPr>
        <w:t>ИЗПЪЛНИТЕЛЯ</w:t>
      </w:r>
      <w:r w:rsidRPr="005346CD">
        <w:rPr>
          <w:rFonts w:ascii="Times New Roman" w:eastAsia="Times New Roman" w:hAnsi="Times New Roman"/>
          <w:bCs/>
          <w:sz w:val="24"/>
          <w:szCs w:val="24"/>
          <w:lang w:eastAsia="bg-BG"/>
        </w:rPr>
        <w:t xml:space="preserve">, който е длъжен да го предостави на </w:t>
      </w:r>
      <w:r w:rsidRPr="00073656">
        <w:rPr>
          <w:rFonts w:ascii="Times New Roman" w:eastAsia="Times New Roman" w:hAnsi="Times New Roman"/>
          <w:b/>
          <w:bCs/>
          <w:sz w:val="24"/>
          <w:szCs w:val="24"/>
          <w:lang w:eastAsia="bg-BG"/>
        </w:rPr>
        <w:t>ВЪЗЛОЖИТЕЛЯ</w:t>
      </w:r>
      <w:r w:rsidRPr="005346CD">
        <w:rPr>
          <w:rFonts w:ascii="Times New Roman" w:eastAsia="Times New Roman" w:hAnsi="Times New Roman"/>
          <w:bCs/>
          <w:sz w:val="24"/>
          <w:szCs w:val="24"/>
          <w:lang w:eastAsia="bg-BG"/>
        </w:rPr>
        <w:t xml:space="preserve"> в 15-дневен срок от получаването му.</w:t>
      </w:r>
    </w:p>
    <w:p w:rsidR="009202D6" w:rsidRDefault="009202D6" w:rsidP="009202D6">
      <w:pPr>
        <w:spacing w:after="0"/>
        <w:ind w:firstLine="567"/>
        <w:jc w:val="both"/>
        <w:rPr>
          <w:rFonts w:ascii="Times New Roman" w:eastAsia="Times New Roman" w:hAnsi="Times New Roman"/>
          <w:bCs/>
          <w:sz w:val="24"/>
          <w:szCs w:val="24"/>
          <w:lang w:eastAsia="bg-BG"/>
        </w:rPr>
      </w:pPr>
      <w:r w:rsidRPr="00C24198">
        <w:rPr>
          <w:rFonts w:ascii="Times New Roman" w:eastAsia="Times New Roman" w:hAnsi="Times New Roman"/>
          <w:b/>
          <w:bCs/>
          <w:sz w:val="24"/>
          <w:szCs w:val="24"/>
          <w:lang w:eastAsia="bg-BG"/>
        </w:rPr>
        <w:t>(3)</w:t>
      </w:r>
      <w:r w:rsidRPr="005346CD">
        <w:rPr>
          <w:rFonts w:ascii="Times New Roman" w:eastAsia="Times New Roman" w:hAnsi="Times New Roman"/>
          <w:bCs/>
          <w:sz w:val="24"/>
          <w:szCs w:val="24"/>
          <w:lang w:eastAsia="bg-BG"/>
        </w:rPr>
        <w:t xml:space="preserve"> Към искането по </w:t>
      </w:r>
      <w:r w:rsidR="003E36A1">
        <w:rPr>
          <w:rFonts w:ascii="Times New Roman" w:eastAsia="Times New Roman" w:hAnsi="Times New Roman"/>
          <w:bCs/>
          <w:sz w:val="24"/>
          <w:szCs w:val="24"/>
          <w:lang w:eastAsia="bg-BG"/>
        </w:rPr>
        <w:t xml:space="preserve">предходната </w:t>
      </w:r>
      <w:r w:rsidRPr="005346CD">
        <w:rPr>
          <w:rFonts w:ascii="Times New Roman" w:eastAsia="Times New Roman" w:hAnsi="Times New Roman"/>
          <w:bCs/>
          <w:sz w:val="24"/>
          <w:szCs w:val="24"/>
          <w:lang w:eastAsia="bg-BG"/>
        </w:rPr>
        <w:t>алинея</w:t>
      </w:r>
      <w:r w:rsidR="003E36A1">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2</w:t>
      </w:r>
      <w:r w:rsidR="003E36A1">
        <w:rPr>
          <w:rFonts w:ascii="Times New Roman" w:eastAsia="Times New Roman" w:hAnsi="Times New Roman"/>
          <w:bCs/>
          <w:sz w:val="24"/>
          <w:szCs w:val="24"/>
          <w:lang w:eastAsia="bg-BG"/>
        </w:rPr>
        <w:t xml:space="preserve"> </w:t>
      </w:r>
      <w:r w:rsidRPr="00073656">
        <w:rPr>
          <w:rFonts w:ascii="Times New Roman" w:eastAsia="Times New Roman" w:hAnsi="Times New Roman"/>
          <w:b/>
          <w:bCs/>
          <w:sz w:val="24"/>
          <w:szCs w:val="24"/>
          <w:lang w:eastAsia="bg-BG"/>
        </w:rPr>
        <w:t>ИЗПЪЛНИТЕЛЯТ</w:t>
      </w:r>
      <w:r w:rsidRPr="005346CD">
        <w:rPr>
          <w:rFonts w:ascii="Times New Roman" w:eastAsia="Times New Roman" w:hAnsi="Times New Roman"/>
          <w:bCs/>
          <w:sz w:val="24"/>
          <w:szCs w:val="24"/>
          <w:lang w:eastAsia="bg-BG"/>
        </w:rPr>
        <w:t xml:space="preserve"> предоставя становище, от което да е видно дали оспорва плащанията или част от тях като недължими.</w:t>
      </w:r>
    </w:p>
    <w:p w:rsidR="009202D6" w:rsidRDefault="009202D6" w:rsidP="009202D6">
      <w:pPr>
        <w:spacing w:after="0"/>
        <w:ind w:firstLine="567"/>
        <w:jc w:val="both"/>
        <w:rPr>
          <w:rFonts w:ascii="Times New Roman" w:eastAsia="Times New Roman" w:hAnsi="Times New Roman"/>
          <w:bCs/>
          <w:sz w:val="24"/>
          <w:szCs w:val="24"/>
          <w:lang w:eastAsia="bg-BG"/>
        </w:rPr>
      </w:pPr>
      <w:r w:rsidRPr="00C24198">
        <w:rPr>
          <w:rFonts w:ascii="Times New Roman" w:eastAsia="Times New Roman" w:hAnsi="Times New Roman"/>
          <w:b/>
          <w:bCs/>
          <w:sz w:val="24"/>
          <w:szCs w:val="24"/>
          <w:lang w:eastAsia="bg-BG"/>
        </w:rPr>
        <w:t>(4)</w:t>
      </w:r>
      <w:r w:rsidR="003E36A1">
        <w:rPr>
          <w:rFonts w:ascii="Times New Roman" w:eastAsia="Times New Roman" w:hAnsi="Times New Roman"/>
          <w:b/>
          <w:bCs/>
          <w:sz w:val="24"/>
          <w:szCs w:val="24"/>
          <w:lang w:eastAsia="bg-BG"/>
        </w:rPr>
        <w:t xml:space="preserve"> </w:t>
      </w:r>
      <w:r w:rsidRPr="00073656">
        <w:rPr>
          <w:rFonts w:ascii="Times New Roman" w:eastAsia="Times New Roman" w:hAnsi="Times New Roman"/>
          <w:b/>
          <w:bCs/>
          <w:sz w:val="24"/>
          <w:szCs w:val="24"/>
          <w:lang w:eastAsia="bg-BG"/>
        </w:rPr>
        <w:t>ВЪЗЛОЖИТЕЛЯТ</w:t>
      </w:r>
      <w:r w:rsidRPr="005346CD">
        <w:rPr>
          <w:rFonts w:ascii="Times New Roman" w:eastAsia="Times New Roman" w:hAnsi="Times New Roman"/>
          <w:bCs/>
          <w:sz w:val="24"/>
          <w:szCs w:val="24"/>
          <w:lang w:eastAsia="bg-BG"/>
        </w:rPr>
        <w:t xml:space="preserve"> има право да откаже плащане по алинея</w:t>
      </w:r>
      <w:r>
        <w:rPr>
          <w:rFonts w:ascii="Times New Roman" w:eastAsia="Times New Roman" w:hAnsi="Times New Roman"/>
          <w:bCs/>
          <w:sz w:val="24"/>
          <w:szCs w:val="24"/>
          <w:lang w:eastAsia="bg-BG"/>
        </w:rPr>
        <w:t xml:space="preserve"> 2</w:t>
      </w:r>
      <w:r w:rsidRPr="005346CD">
        <w:rPr>
          <w:rFonts w:ascii="Times New Roman" w:eastAsia="Times New Roman" w:hAnsi="Times New Roman"/>
          <w:bCs/>
          <w:sz w:val="24"/>
          <w:szCs w:val="24"/>
          <w:lang w:eastAsia="bg-BG"/>
        </w:rPr>
        <w:t xml:space="preserve"> </w:t>
      </w:r>
      <w:r w:rsidR="003E36A1">
        <w:rPr>
          <w:rFonts w:ascii="Times New Roman" w:eastAsia="Times New Roman" w:hAnsi="Times New Roman"/>
          <w:bCs/>
          <w:sz w:val="24"/>
          <w:szCs w:val="24"/>
          <w:lang w:eastAsia="bg-BG"/>
        </w:rPr>
        <w:t xml:space="preserve">от този член, </w:t>
      </w:r>
      <w:r w:rsidRPr="005346CD">
        <w:rPr>
          <w:rFonts w:ascii="Times New Roman" w:eastAsia="Times New Roman" w:hAnsi="Times New Roman"/>
          <w:bCs/>
          <w:sz w:val="24"/>
          <w:szCs w:val="24"/>
          <w:lang w:eastAsia="bg-BG"/>
        </w:rPr>
        <w:t>когато искането за плащане е оспорено, до момента на отстраняване на причината за отказа.</w:t>
      </w:r>
    </w:p>
    <w:p w:rsidR="009202D6" w:rsidRDefault="009202D6" w:rsidP="009202D6">
      <w:pPr>
        <w:shd w:val="clear" w:color="auto" w:fill="FFFFFF"/>
        <w:spacing w:after="0"/>
        <w:ind w:firstLine="720"/>
        <w:jc w:val="both"/>
        <w:rPr>
          <w:rFonts w:ascii="Times New Roman" w:eastAsia="Times New Roman" w:hAnsi="Times New Roman"/>
          <w:sz w:val="24"/>
          <w:szCs w:val="24"/>
        </w:rPr>
      </w:pPr>
    </w:p>
    <w:p w:rsidR="00AB6886" w:rsidRPr="009202D6" w:rsidRDefault="00AB6886" w:rsidP="00AB6886">
      <w:pPr>
        <w:spacing w:after="0"/>
        <w:ind w:firstLine="720"/>
        <w:jc w:val="both"/>
        <w:rPr>
          <w:rFonts w:ascii="Times New Roman" w:eastAsia="Times New Roman" w:hAnsi="Times New Roman"/>
          <w:color w:val="000000"/>
          <w:spacing w:val="1"/>
          <w:sz w:val="24"/>
          <w:szCs w:val="24"/>
        </w:rPr>
      </w:pPr>
    </w:p>
    <w:p w:rsidR="00AB6886" w:rsidRDefault="00E66270" w:rsidP="00AB6886">
      <w:pPr>
        <w:spacing w:after="0"/>
        <w:ind w:firstLine="720"/>
        <w:jc w:val="center"/>
        <w:rPr>
          <w:rFonts w:ascii="Times New Roman" w:eastAsia="Times New Roman" w:hAnsi="Times New Roman"/>
          <w:color w:val="000000"/>
          <w:spacing w:val="1"/>
          <w:sz w:val="24"/>
          <w:szCs w:val="24"/>
        </w:rPr>
      </w:pPr>
      <w:r w:rsidRPr="00CC0DBE">
        <w:rPr>
          <w:rFonts w:ascii="Times New Roman" w:eastAsia="Times New Roman" w:hAnsi="Times New Roman"/>
          <w:b/>
          <w:bCs/>
          <w:color w:val="000000"/>
          <w:sz w:val="24"/>
          <w:szCs w:val="24"/>
          <w:lang w:eastAsia="bg-BG"/>
        </w:rPr>
        <w:t>VІ</w:t>
      </w:r>
      <w:r w:rsidR="009202D6">
        <w:rPr>
          <w:rFonts w:ascii="Times New Roman" w:eastAsia="Times New Roman" w:hAnsi="Times New Roman"/>
          <w:b/>
          <w:bCs/>
          <w:color w:val="000000"/>
          <w:sz w:val="24"/>
          <w:szCs w:val="24"/>
          <w:lang w:val="en-US" w:eastAsia="bg-BG"/>
        </w:rPr>
        <w:t>I</w:t>
      </w:r>
      <w:r w:rsidRPr="00CC0DBE">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eastAsia="bg-BG"/>
        </w:rPr>
        <w:t xml:space="preserve"> ПРЕД</w:t>
      </w:r>
      <w:r w:rsidR="002A1D8F">
        <w:rPr>
          <w:rFonts w:ascii="Times New Roman" w:eastAsia="Times New Roman" w:hAnsi="Times New Roman"/>
          <w:b/>
          <w:bCs/>
          <w:color w:val="000000"/>
          <w:sz w:val="24"/>
          <w:szCs w:val="24"/>
          <w:lang w:eastAsia="bg-BG"/>
        </w:rPr>
        <w:t>АВАНЕ И ПРИЕМАНЕ НА ИЗПЪЛНЕНИЕ</w:t>
      </w:r>
    </w:p>
    <w:p w:rsidR="00AB6886" w:rsidRDefault="00AB6886" w:rsidP="00AB6886">
      <w:pPr>
        <w:spacing w:after="0"/>
        <w:ind w:firstLine="720"/>
        <w:jc w:val="both"/>
        <w:rPr>
          <w:rFonts w:ascii="Times New Roman" w:eastAsia="Times New Roman" w:hAnsi="Times New Roman"/>
          <w:b/>
          <w:bCs/>
          <w:color w:val="000000"/>
          <w:sz w:val="24"/>
          <w:szCs w:val="24"/>
          <w:lang w:eastAsia="bg-BG"/>
        </w:rPr>
      </w:pPr>
    </w:p>
    <w:p w:rsidR="00AB6886" w:rsidRDefault="00A5226B" w:rsidP="00AB688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bCs/>
          <w:color w:val="000000"/>
          <w:sz w:val="24"/>
          <w:szCs w:val="24"/>
          <w:lang w:eastAsia="bg-BG"/>
        </w:rPr>
        <w:t xml:space="preserve">Чл. </w:t>
      </w:r>
      <w:r w:rsidR="009202D6">
        <w:rPr>
          <w:rFonts w:ascii="Times New Roman" w:eastAsia="Times New Roman" w:hAnsi="Times New Roman"/>
          <w:b/>
          <w:bCs/>
          <w:color w:val="000000"/>
          <w:sz w:val="24"/>
          <w:szCs w:val="24"/>
          <w:lang w:val="en-US" w:eastAsia="bg-BG"/>
        </w:rPr>
        <w:t>31</w:t>
      </w:r>
      <w:r w:rsidR="002A1D8F" w:rsidRPr="002A1D8F">
        <w:rPr>
          <w:rFonts w:ascii="Times New Roman" w:eastAsia="Times New Roman" w:hAnsi="Times New Roman"/>
          <w:b/>
          <w:bCs/>
          <w:color w:val="000000"/>
          <w:sz w:val="24"/>
          <w:szCs w:val="24"/>
          <w:lang w:eastAsia="bg-BG"/>
        </w:rPr>
        <w:t>.</w:t>
      </w:r>
      <w:r w:rsidR="002A1D8F" w:rsidRPr="002A1D8F">
        <w:rPr>
          <w:rFonts w:ascii="Times New Roman" w:eastAsia="Times New Roman" w:hAnsi="Times New Roman"/>
          <w:bCs/>
          <w:color w:val="000000"/>
          <w:sz w:val="24"/>
          <w:szCs w:val="24"/>
          <w:lang w:eastAsia="bg-BG"/>
        </w:rPr>
        <w:t>ВЪЗЛОЖИТЕЛЯ</w:t>
      </w:r>
      <w:r w:rsidR="002A1D8F">
        <w:rPr>
          <w:rFonts w:ascii="Times New Roman" w:eastAsia="Times New Roman" w:hAnsi="Times New Roman"/>
          <w:bCs/>
          <w:color w:val="000000"/>
          <w:sz w:val="24"/>
          <w:szCs w:val="24"/>
          <w:lang w:eastAsia="bg-BG"/>
        </w:rPr>
        <w:t>Т</w:t>
      </w:r>
      <w:r w:rsidR="003E36A1">
        <w:rPr>
          <w:rFonts w:ascii="Times New Roman" w:eastAsia="Times New Roman" w:hAnsi="Times New Roman"/>
          <w:bCs/>
          <w:color w:val="000000"/>
          <w:sz w:val="24"/>
          <w:szCs w:val="24"/>
          <w:lang w:eastAsia="bg-BG"/>
        </w:rPr>
        <w:t xml:space="preserve"> </w:t>
      </w:r>
      <w:r w:rsidR="000E0CEC">
        <w:rPr>
          <w:rFonts w:ascii="Times New Roman" w:eastAsia="Times New Roman" w:hAnsi="Times New Roman"/>
          <w:bCs/>
          <w:color w:val="000000"/>
          <w:sz w:val="24"/>
          <w:szCs w:val="24"/>
          <w:lang w:eastAsia="bg-BG"/>
        </w:rPr>
        <w:t xml:space="preserve">приема </w:t>
      </w:r>
      <w:r w:rsidR="000E0CEC" w:rsidRPr="000E0CEC">
        <w:rPr>
          <w:rFonts w:ascii="Times New Roman" w:eastAsia="Times New Roman" w:hAnsi="Times New Roman"/>
          <w:bCs/>
          <w:color w:val="000000"/>
          <w:sz w:val="24"/>
          <w:szCs w:val="24"/>
          <w:lang w:eastAsia="bg-BG"/>
        </w:rPr>
        <w:t xml:space="preserve">извършената доставка и инсталиране на технологичното оборудване, необходимо за изграждане и внедряване на ИСУПО и създаване на условия за провеждане на учебен процес в безхартиена среда, </w:t>
      </w:r>
      <w:r w:rsidR="000E0CEC">
        <w:rPr>
          <w:rFonts w:ascii="Times New Roman" w:eastAsia="Times New Roman" w:hAnsi="Times New Roman"/>
          <w:bCs/>
          <w:color w:val="000000"/>
          <w:sz w:val="24"/>
          <w:szCs w:val="24"/>
          <w:lang w:eastAsia="bg-BG"/>
        </w:rPr>
        <w:t>като и</w:t>
      </w:r>
      <w:r w:rsidR="00274765" w:rsidRPr="00274765">
        <w:rPr>
          <w:rFonts w:ascii="Times New Roman" w:eastAsia="Times New Roman" w:hAnsi="Times New Roman"/>
          <w:bCs/>
          <w:color w:val="000000"/>
          <w:sz w:val="24"/>
          <w:szCs w:val="24"/>
          <w:lang w:eastAsia="bg-BG"/>
        </w:rPr>
        <w:t xml:space="preserve">зпълнението на всяка от </w:t>
      </w:r>
      <w:r w:rsidR="00AD081F">
        <w:rPr>
          <w:rFonts w:ascii="Times New Roman" w:eastAsia="Times New Roman" w:hAnsi="Times New Roman"/>
          <w:bCs/>
          <w:color w:val="000000"/>
          <w:sz w:val="24"/>
          <w:szCs w:val="24"/>
          <w:lang w:eastAsia="bg-BG"/>
        </w:rPr>
        <w:t>основните дейности</w:t>
      </w:r>
      <w:r w:rsidR="000E0CEC">
        <w:rPr>
          <w:rFonts w:ascii="Times New Roman" w:eastAsia="Times New Roman" w:hAnsi="Times New Roman"/>
          <w:bCs/>
          <w:color w:val="000000"/>
          <w:sz w:val="24"/>
          <w:szCs w:val="24"/>
          <w:lang w:eastAsia="bg-BG"/>
        </w:rPr>
        <w:t xml:space="preserve"> по Д</w:t>
      </w:r>
      <w:r w:rsidR="00274765">
        <w:rPr>
          <w:rFonts w:ascii="Times New Roman" w:eastAsia="Times New Roman" w:hAnsi="Times New Roman"/>
          <w:bCs/>
          <w:color w:val="000000"/>
          <w:sz w:val="24"/>
          <w:szCs w:val="24"/>
          <w:lang w:eastAsia="bg-BG"/>
        </w:rPr>
        <w:t>оговора се удостоверява с приемателно</w:t>
      </w:r>
      <w:r w:rsidR="00274765" w:rsidRPr="00274765">
        <w:rPr>
          <w:rFonts w:ascii="Times New Roman" w:eastAsia="Times New Roman" w:hAnsi="Times New Roman"/>
          <w:bCs/>
          <w:color w:val="000000"/>
          <w:sz w:val="24"/>
          <w:szCs w:val="24"/>
          <w:lang w:eastAsia="bg-BG"/>
        </w:rPr>
        <w:t xml:space="preserve">-предавателен протокол, който се съставя на български език, в два екземпляра, по един за всяка от страните. </w:t>
      </w:r>
    </w:p>
    <w:p w:rsidR="00AB6886" w:rsidRDefault="00A5226B" w:rsidP="00AB688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bCs/>
          <w:color w:val="000000"/>
          <w:sz w:val="24"/>
          <w:szCs w:val="24"/>
          <w:lang w:eastAsia="bg-BG"/>
        </w:rPr>
        <w:t xml:space="preserve">Чл. </w:t>
      </w:r>
      <w:r w:rsidR="009202D6">
        <w:rPr>
          <w:rFonts w:ascii="Times New Roman" w:eastAsia="Times New Roman" w:hAnsi="Times New Roman"/>
          <w:b/>
          <w:bCs/>
          <w:color w:val="000000"/>
          <w:sz w:val="24"/>
          <w:szCs w:val="24"/>
          <w:lang w:val="en-US" w:eastAsia="bg-BG"/>
        </w:rPr>
        <w:t>32</w:t>
      </w:r>
      <w:r w:rsidR="000E0CEC" w:rsidRPr="000E0CEC">
        <w:rPr>
          <w:rFonts w:ascii="Times New Roman" w:eastAsia="Times New Roman" w:hAnsi="Times New Roman"/>
          <w:b/>
          <w:bCs/>
          <w:color w:val="000000"/>
          <w:sz w:val="24"/>
          <w:szCs w:val="24"/>
          <w:lang w:eastAsia="bg-BG"/>
        </w:rPr>
        <w:t>.</w:t>
      </w:r>
      <w:r w:rsidR="000E0CEC">
        <w:rPr>
          <w:rFonts w:ascii="Times New Roman" w:eastAsia="Times New Roman" w:hAnsi="Times New Roman"/>
          <w:bCs/>
          <w:color w:val="000000"/>
          <w:sz w:val="24"/>
          <w:szCs w:val="24"/>
          <w:lang w:eastAsia="bg-BG"/>
        </w:rPr>
        <w:t xml:space="preserve"> Страните по Договорът съставят </w:t>
      </w:r>
      <w:r w:rsidR="003E36A1">
        <w:rPr>
          <w:rFonts w:ascii="Times New Roman" w:eastAsia="Times New Roman" w:hAnsi="Times New Roman"/>
          <w:bCs/>
          <w:color w:val="000000"/>
          <w:sz w:val="24"/>
          <w:szCs w:val="24"/>
          <w:lang w:eastAsia="bg-BG"/>
        </w:rPr>
        <w:t xml:space="preserve">и подписват </w:t>
      </w:r>
      <w:r w:rsidR="000E0CEC" w:rsidRPr="000E0CEC">
        <w:rPr>
          <w:rFonts w:ascii="Times New Roman" w:eastAsia="Times New Roman" w:hAnsi="Times New Roman"/>
          <w:bCs/>
          <w:color w:val="000000"/>
          <w:sz w:val="24"/>
          <w:szCs w:val="24"/>
          <w:lang w:eastAsia="bg-BG"/>
        </w:rPr>
        <w:t>следните</w:t>
      </w:r>
      <w:r w:rsidR="000E0CEC">
        <w:rPr>
          <w:rFonts w:ascii="Times New Roman" w:eastAsia="Times New Roman" w:hAnsi="Times New Roman"/>
          <w:bCs/>
          <w:color w:val="000000"/>
          <w:sz w:val="24"/>
          <w:szCs w:val="24"/>
          <w:lang w:eastAsia="bg-BG"/>
        </w:rPr>
        <w:t xml:space="preserve"> видове</w:t>
      </w:r>
      <w:r w:rsidR="000E0CEC" w:rsidRPr="000E0CEC">
        <w:rPr>
          <w:rFonts w:ascii="Times New Roman" w:eastAsia="Times New Roman" w:hAnsi="Times New Roman"/>
          <w:bCs/>
          <w:color w:val="000000"/>
          <w:sz w:val="24"/>
          <w:szCs w:val="24"/>
          <w:lang w:eastAsia="bg-BG"/>
        </w:rPr>
        <w:t xml:space="preserve"> приемателно-предавателни протоколи:</w:t>
      </w:r>
    </w:p>
    <w:p w:rsidR="00A5226B" w:rsidRDefault="000E0CEC" w:rsidP="00A5226B">
      <w:pPr>
        <w:spacing w:after="0"/>
        <w:ind w:firstLine="720"/>
        <w:jc w:val="both"/>
        <w:rPr>
          <w:rFonts w:ascii="Times New Roman" w:eastAsia="Times New Roman" w:hAnsi="Times New Roman"/>
          <w:bCs/>
          <w:color w:val="000000"/>
          <w:sz w:val="24"/>
          <w:szCs w:val="24"/>
          <w:lang w:eastAsia="bg-BG"/>
        </w:rPr>
      </w:pPr>
      <w:r w:rsidRPr="000E0CEC">
        <w:rPr>
          <w:rFonts w:ascii="Times New Roman" w:eastAsia="Times New Roman" w:hAnsi="Times New Roman"/>
          <w:b/>
          <w:bCs/>
          <w:color w:val="000000"/>
          <w:sz w:val="24"/>
          <w:szCs w:val="24"/>
          <w:lang w:eastAsia="bg-BG"/>
        </w:rPr>
        <w:t>1.</w:t>
      </w:r>
      <w:r w:rsidRPr="000E0CEC">
        <w:rPr>
          <w:rFonts w:ascii="Times New Roman" w:eastAsia="Times New Roman" w:hAnsi="Times New Roman"/>
          <w:bCs/>
          <w:color w:val="000000"/>
          <w:sz w:val="24"/>
          <w:szCs w:val="24"/>
          <w:lang w:eastAsia="bg-BG"/>
        </w:rPr>
        <w:t>Първият приемателно-предавателен протокол е констативен, че доставката е извършена в срок и съгласно изискванията към оборудването, описани в техническото задание.</w:t>
      </w:r>
    </w:p>
    <w:p w:rsidR="00A5226B" w:rsidRDefault="000E0CEC" w:rsidP="00A5226B">
      <w:pPr>
        <w:spacing w:after="0"/>
        <w:ind w:firstLine="720"/>
        <w:jc w:val="both"/>
        <w:rPr>
          <w:rFonts w:ascii="Times New Roman" w:eastAsia="Times New Roman" w:hAnsi="Times New Roman"/>
          <w:bCs/>
          <w:color w:val="000000"/>
          <w:sz w:val="24"/>
          <w:szCs w:val="24"/>
          <w:lang w:eastAsia="bg-BG"/>
        </w:rPr>
      </w:pPr>
      <w:r w:rsidRPr="000E0CEC">
        <w:rPr>
          <w:rFonts w:ascii="Times New Roman" w:eastAsia="Times New Roman" w:hAnsi="Times New Roman"/>
          <w:b/>
          <w:bCs/>
          <w:color w:val="000000"/>
          <w:sz w:val="24"/>
          <w:szCs w:val="24"/>
          <w:lang w:eastAsia="bg-BG"/>
        </w:rPr>
        <w:t>2.</w:t>
      </w:r>
      <w:r w:rsidRPr="000E0CEC">
        <w:rPr>
          <w:rFonts w:ascii="Times New Roman" w:eastAsia="Times New Roman" w:hAnsi="Times New Roman"/>
          <w:bCs/>
          <w:color w:val="000000"/>
          <w:sz w:val="24"/>
          <w:szCs w:val="24"/>
          <w:lang w:eastAsia="bg-BG"/>
        </w:rPr>
        <w:t xml:space="preserve">Вторият приемателно-предавателен протокол е констативен, че оборудването е тествано и е извършено съответното обучение за работа с него. </w:t>
      </w:r>
    </w:p>
    <w:p w:rsidR="00A5226B" w:rsidRDefault="000E0CEC" w:rsidP="00A5226B">
      <w:pPr>
        <w:spacing w:after="0"/>
        <w:ind w:firstLine="720"/>
        <w:jc w:val="both"/>
        <w:rPr>
          <w:rFonts w:ascii="Times New Roman" w:eastAsia="Times New Roman" w:hAnsi="Times New Roman"/>
          <w:bCs/>
          <w:color w:val="000000"/>
          <w:sz w:val="24"/>
          <w:szCs w:val="24"/>
          <w:lang w:eastAsia="bg-BG"/>
        </w:rPr>
      </w:pPr>
      <w:r w:rsidRPr="000E0CEC">
        <w:rPr>
          <w:rFonts w:ascii="Times New Roman" w:eastAsia="Times New Roman" w:hAnsi="Times New Roman"/>
          <w:b/>
          <w:bCs/>
          <w:color w:val="000000"/>
          <w:sz w:val="24"/>
          <w:szCs w:val="24"/>
          <w:lang w:eastAsia="bg-BG"/>
        </w:rPr>
        <w:t>3.</w:t>
      </w:r>
      <w:r w:rsidRPr="000E0CEC">
        <w:rPr>
          <w:rFonts w:ascii="Times New Roman" w:eastAsia="Times New Roman" w:hAnsi="Times New Roman"/>
          <w:bCs/>
          <w:color w:val="000000"/>
          <w:sz w:val="24"/>
          <w:szCs w:val="24"/>
          <w:lang w:eastAsia="bg-BG"/>
        </w:rPr>
        <w:t>Третия приемателно-предавателен протокол е окончателен, с който се приема доставката.</w:t>
      </w:r>
    </w:p>
    <w:p w:rsidR="00A5226B" w:rsidRDefault="009E6D53" w:rsidP="00A5226B">
      <w:pPr>
        <w:spacing w:after="0"/>
        <w:ind w:firstLine="720"/>
        <w:jc w:val="both"/>
        <w:rPr>
          <w:rFonts w:ascii="Times New Roman" w:eastAsia="Times New Roman" w:hAnsi="Times New Roman"/>
          <w:bCs/>
          <w:color w:val="000000"/>
          <w:sz w:val="24"/>
          <w:szCs w:val="24"/>
          <w:lang w:eastAsia="bg-BG"/>
        </w:rPr>
      </w:pPr>
      <w:r w:rsidRPr="009E6D53">
        <w:rPr>
          <w:rFonts w:ascii="Times New Roman" w:eastAsia="Times New Roman" w:hAnsi="Times New Roman"/>
          <w:b/>
          <w:bCs/>
          <w:color w:val="000000"/>
          <w:sz w:val="24"/>
          <w:szCs w:val="24"/>
          <w:lang w:eastAsia="bg-BG"/>
        </w:rPr>
        <w:t>Чл. 3</w:t>
      </w:r>
      <w:r w:rsidR="009202D6">
        <w:rPr>
          <w:rFonts w:ascii="Times New Roman" w:eastAsia="Times New Roman" w:hAnsi="Times New Roman"/>
          <w:b/>
          <w:bCs/>
          <w:color w:val="000000"/>
          <w:sz w:val="24"/>
          <w:szCs w:val="24"/>
          <w:lang w:val="en-US" w:eastAsia="bg-BG"/>
        </w:rPr>
        <w:t>3</w:t>
      </w:r>
      <w:r w:rsidRPr="009E6D53">
        <w:rPr>
          <w:rFonts w:ascii="Times New Roman" w:eastAsia="Times New Roman" w:hAnsi="Times New Roman"/>
          <w:b/>
          <w:bCs/>
          <w:color w:val="000000"/>
          <w:sz w:val="24"/>
          <w:szCs w:val="24"/>
          <w:lang w:eastAsia="bg-BG"/>
        </w:rPr>
        <w:t xml:space="preserve">. </w:t>
      </w:r>
      <w:r w:rsidR="000E0CEC" w:rsidRPr="009E6D53">
        <w:rPr>
          <w:rFonts w:ascii="Times New Roman" w:eastAsia="Times New Roman" w:hAnsi="Times New Roman"/>
          <w:b/>
          <w:bCs/>
          <w:color w:val="000000"/>
          <w:sz w:val="24"/>
          <w:szCs w:val="24"/>
          <w:lang w:eastAsia="bg-BG"/>
        </w:rPr>
        <w:t>(</w:t>
      </w:r>
      <w:r w:rsidRPr="009E6D53">
        <w:rPr>
          <w:rFonts w:ascii="Times New Roman" w:eastAsia="Times New Roman" w:hAnsi="Times New Roman"/>
          <w:b/>
          <w:bCs/>
          <w:color w:val="000000"/>
          <w:sz w:val="24"/>
          <w:szCs w:val="24"/>
          <w:lang w:eastAsia="bg-BG"/>
        </w:rPr>
        <w:t>1</w:t>
      </w:r>
      <w:r w:rsidR="000E0CEC" w:rsidRPr="009E6D53">
        <w:rPr>
          <w:rFonts w:ascii="Times New Roman" w:eastAsia="Times New Roman" w:hAnsi="Times New Roman"/>
          <w:b/>
          <w:bCs/>
          <w:color w:val="000000"/>
          <w:sz w:val="24"/>
          <w:szCs w:val="24"/>
          <w:lang w:eastAsia="bg-BG"/>
        </w:rPr>
        <w:t>)</w:t>
      </w:r>
      <w:r w:rsidR="003E36A1">
        <w:rPr>
          <w:rFonts w:ascii="Times New Roman" w:eastAsia="Times New Roman" w:hAnsi="Times New Roman"/>
          <w:b/>
          <w:bCs/>
          <w:color w:val="000000"/>
          <w:sz w:val="24"/>
          <w:szCs w:val="24"/>
          <w:lang w:eastAsia="bg-BG"/>
        </w:rPr>
        <w:t xml:space="preserve"> </w:t>
      </w:r>
      <w:r w:rsidR="000E0CEC" w:rsidRPr="000E0CEC">
        <w:rPr>
          <w:rFonts w:ascii="Times New Roman" w:eastAsia="Times New Roman" w:hAnsi="Times New Roman"/>
          <w:bCs/>
          <w:color w:val="000000"/>
          <w:sz w:val="24"/>
          <w:szCs w:val="24"/>
          <w:lang w:eastAsia="bg-BG"/>
        </w:rPr>
        <w:t xml:space="preserve">В периодите между първия, втория и окончателния </w:t>
      </w:r>
      <w:r w:rsidR="000E0CEC">
        <w:rPr>
          <w:rFonts w:ascii="Times New Roman" w:eastAsia="Times New Roman" w:hAnsi="Times New Roman"/>
          <w:bCs/>
          <w:color w:val="000000"/>
          <w:sz w:val="24"/>
          <w:szCs w:val="24"/>
          <w:lang w:eastAsia="bg-BG"/>
        </w:rPr>
        <w:t xml:space="preserve">приемателно-предавателен протокол, </w:t>
      </w:r>
      <w:r w:rsidR="000E0CEC" w:rsidRPr="000E0CEC">
        <w:rPr>
          <w:rFonts w:ascii="Times New Roman" w:eastAsia="Times New Roman" w:hAnsi="Times New Roman"/>
          <w:b/>
          <w:bCs/>
          <w:color w:val="000000"/>
          <w:sz w:val="24"/>
          <w:szCs w:val="24"/>
          <w:lang w:eastAsia="bg-BG"/>
        </w:rPr>
        <w:t>ВЪЗЛОЖИТЕЛЯТ</w:t>
      </w:r>
      <w:r w:rsidR="000E0CEC" w:rsidRPr="000E0CEC">
        <w:rPr>
          <w:rFonts w:ascii="Times New Roman" w:eastAsia="Times New Roman" w:hAnsi="Times New Roman"/>
          <w:bCs/>
          <w:color w:val="000000"/>
          <w:sz w:val="24"/>
          <w:szCs w:val="24"/>
          <w:lang w:eastAsia="bg-BG"/>
        </w:rPr>
        <w:t xml:space="preserve"> има право да иска поправки на извършените дейности.</w:t>
      </w:r>
    </w:p>
    <w:p w:rsidR="00A5226B" w:rsidRDefault="009E6D53" w:rsidP="00A5226B">
      <w:pPr>
        <w:spacing w:after="0"/>
        <w:ind w:firstLine="720"/>
        <w:jc w:val="both"/>
        <w:rPr>
          <w:rFonts w:ascii="Times New Roman" w:eastAsia="Times New Roman" w:hAnsi="Times New Roman"/>
          <w:bCs/>
          <w:color w:val="000000"/>
          <w:sz w:val="24"/>
          <w:szCs w:val="24"/>
          <w:lang w:eastAsia="bg-BG"/>
        </w:rPr>
      </w:pPr>
      <w:r>
        <w:rPr>
          <w:rFonts w:ascii="Times New Roman" w:eastAsia="Times New Roman" w:hAnsi="Times New Roman"/>
          <w:b/>
          <w:bCs/>
          <w:color w:val="000000"/>
          <w:sz w:val="24"/>
          <w:szCs w:val="24"/>
          <w:lang w:eastAsia="bg-BG"/>
        </w:rPr>
        <w:t>(2</w:t>
      </w:r>
      <w:r w:rsidR="00C1710E" w:rsidRPr="00C1710E">
        <w:rPr>
          <w:rFonts w:ascii="Times New Roman" w:eastAsia="Times New Roman" w:hAnsi="Times New Roman"/>
          <w:b/>
          <w:bCs/>
          <w:color w:val="000000"/>
          <w:sz w:val="24"/>
          <w:szCs w:val="24"/>
          <w:lang w:eastAsia="bg-BG"/>
        </w:rPr>
        <w:t>)</w:t>
      </w:r>
      <w:r w:rsidR="003E36A1">
        <w:rPr>
          <w:rFonts w:ascii="Times New Roman" w:eastAsia="Times New Roman" w:hAnsi="Times New Roman"/>
          <w:b/>
          <w:bCs/>
          <w:color w:val="000000"/>
          <w:sz w:val="24"/>
          <w:szCs w:val="24"/>
          <w:lang w:eastAsia="bg-BG"/>
        </w:rPr>
        <w:t xml:space="preserve"> </w:t>
      </w:r>
      <w:r w:rsidR="00C1710E" w:rsidRPr="00C1710E">
        <w:rPr>
          <w:rFonts w:ascii="Times New Roman" w:eastAsia="Times New Roman" w:hAnsi="Times New Roman"/>
          <w:bCs/>
          <w:color w:val="000000"/>
          <w:sz w:val="24"/>
          <w:szCs w:val="24"/>
          <w:lang w:eastAsia="bg-BG"/>
        </w:rPr>
        <w:t xml:space="preserve">В срок до 15 (петнадесет) работни дни от получаване на </w:t>
      </w:r>
      <w:r w:rsidR="009B10EC">
        <w:rPr>
          <w:rFonts w:ascii="Times New Roman" w:eastAsia="Times New Roman" w:hAnsi="Times New Roman"/>
          <w:bCs/>
          <w:color w:val="000000"/>
          <w:sz w:val="24"/>
          <w:szCs w:val="24"/>
          <w:lang w:eastAsia="bg-BG"/>
        </w:rPr>
        <w:t>доставкатаили тестването на оборудването по първи и втори протокол</w:t>
      </w:r>
      <w:r w:rsidR="00C1710E">
        <w:rPr>
          <w:rFonts w:ascii="Times New Roman" w:eastAsia="Times New Roman" w:hAnsi="Times New Roman"/>
          <w:bCs/>
          <w:color w:val="000000"/>
          <w:sz w:val="24"/>
          <w:szCs w:val="24"/>
          <w:lang w:eastAsia="bg-BG"/>
        </w:rPr>
        <w:t xml:space="preserve"> по </w:t>
      </w:r>
      <w:r>
        <w:rPr>
          <w:rFonts w:ascii="Times New Roman" w:eastAsia="Times New Roman" w:hAnsi="Times New Roman"/>
          <w:bCs/>
          <w:color w:val="000000"/>
          <w:sz w:val="24"/>
          <w:szCs w:val="24"/>
          <w:lang w:eastAsia="bg-BG"/>
        </w:rPr>
        <w:t>чл. 29</w:t>
      </w:r>
      <w:r w:rsidR="00C1710E">
        <w:rPr>
          <w:rFonts w:ascii="Times New Roman" w:eastAsia="Times New Roman" w:hAnsi="Times New Roman"/>
          <w:bCs/>
          <w:color w:val="000000"/>
          <w:sz w:val="24"/>
          <w:szCs w:val="24"/>
          <w:lang w:eastAsia="bg-BG"/>
        </w:rPr>
        <w:t>,</w:t>
      </w:r>
      <w:r w:rsidR="003E36A1">
        <w:rPr>
          <w:rFonts w:ascii="Times New Roman" w:eastAsia="Times New Roman" w:hAnsi="Times New Roman"/>
          <w:bCs/>
          <w:color w:val="000000"/>
          <w:sz w:val="24"/>
          <w:szCs w:val="24"/>
          <w:lang w:eastAsia="bg-BG"/>
        </w:rPr>
        <w:t xml:space="preserve"> </w:t>
      </w:r>
      <w:r w:rsidR="00C1710E" w:rsidRPr="00C1710E">
        <w:rPr>
          <w:rFonts w:ascii="Times New Roman" w:eastAsia="Times New Roman" w:hAnsi="Times New Roman"/>
          <w:b/>
          <w:bCs/>
          <w:color w:val="000000"/>
          <w:sz w:val="24"/>
          <w:szCs w:val="24"/>
          <w:lang w:eastAsia="bg-BG"/>
        </w:rPr>
        <w:t xml:space="preserve">ВЪЗЛОЖИТЕЛЯТ </w:t>
      </w:r>
      <w:r w:rsidR="000E0CEC">
        <w:rPr>
          <w:rFonts w:ascii="Times New Roman" w:eastAsia="Times New Roman" w:hAnsi="Times New Roman"/>
          <w:bCs/>
          <w:color w:val="000000"/>
          <w:sz w:val="24"/>
          <w:szCs w:val="24"/>
          <w:lang w:eastAsia="bg-BG"/>
        </w:rPr>
        <w:t xml:space="preserve">трябва да прегледа </w:t>
      </w:r>
      <w:r w:rsidR="009B10EC">
        <w:rPr>
          <w:rFonts w:ascii="Times New Roman" w:eastAsia="Times New Roman" w:hAnsi="Times New Roman"/>
          <w:bCs/>
          <w:color w:val="000000"/>
          <w:sz w:val="24"/>
          <w:szCs w:val="24"/>
          <w:lang w:eastAsia="bg-BG"/>
        </w:rPr>
        <w:t xml:space="preserve">изпълнението </w:t>
      </w:r>
      <w:r w:rsidR="00C1710E" w:rsidRPr="00C1710E">
        <w:rPr>
          <w:rFonts w:ascii="Times New Roman" w:eastAsia="Times New Roman" w:hAnsi="Times New Roman"/>
          <w:bCs/>
          <w:color w:val="000000"/>
          <w:sz w:val="24"/>
          <w:szCs w:val="24"/>
          <w:lang w:eastAsia="bg-BG"/>
        </w:rPr>
        <w:t xml:space="preserve">и писмено да представи на </w:t>
      </w:r>
      <w:r w:rsidR="00C1710E" w:rsidRPr="00C1710E">
        <w:rPr>
          <w:rFonts w:ascii="Times New Roman" w:eastAsia="Times New Roman" w:hAnsi="Times New Roman"/>
          <w:b/>
          <w:bCs/>
          <w:color w:val="000000"/>
          <w:sz w:val="24"/>
          <w:szCs w:val="24"/>
          <w:lang w:eastAsia="bg-BG"/>
        </w:rPr>
        <w:t xml:space="preserve">ИЗПЪЛНИТЕЛЯ </w:t>
      </w:r>
      <w:r w:rsidR="00C1710E" w:rsidRPr="00C1710E">
        <w:rPr>
          <w:rFonts w:ascii="Times New Roman" w:eastAsia="Times New Roman" w:hAnsi="Times New Roman"/>
          <w:bCs/>
          <w:color w:val="000000"/>
          <w:sz w:val="24"/>
          <w:szCs w:val="24"/>
          <w:lang w:eastAsia="bg-BG"/>
        </w:rPr>
        <w:t>всички свои възр</w:t>
      </w:r>
      <w:r w:rsidR="00B855D4">
        <w:rPr>
          <w:rFonts w:ascii="Times New Roman" w:eastAsia="Times New Roman" w:hAnsi="Times New Roman"/>
          <w:bCs/>
          <w:color w:val="000000"/>
          <w:sz w:val="24"/>
          <w:szCs w:val="24"/>
          <w:lang w:eastAsia="bg-BG"/>
        </w:rPr>
        <w:t>ажения/забележки по него</w:t>
      </w:r>
      <w:r w:rsidR="00C1710E" w:rsidRPr="00C1710E">
        <w:rPr>
          <w:rFonts w:ascii="Times New Roman" w:eastAsia="Times New Roman" w:hAnsi="Times New Roman"/>
          <w:bCs/>
          <w:color w:val="000000"/>
          <w:sz w:val="24"/>
          <w:szCs w:val="24"/>
          <w:lang w:eastAsia="bg-BG"/>
        </w:rPr>
        <w:t>.</w:t>
      </w:r>
    </w:p>
    <w:p w:rsidR="00A5226B" w:rsidRDefault="009E6D53" w:rsidP="00A5226B">
      <w:pPr>
        <w:spacing w:after="0"/>
        <w:ind w:firstLine="720"/>
        <w:jc w:val="both"/>
        <w:rPr>
          <w:rFonts w:ascii="Times New Roman" w:eastAsia="Times New Roman" w:hAnsi="Times New Roman"/>
          <w:bCs/>
          <w:color w:val="000000"/>
          <w:sz w:val="24"/>
          <w:szCs w:val="24"/>
          <w:lang w:eastAsia="bg-BG"/>
        </w:rPr>
      </w:pPr>
      <w:r>
        <w:rPr>
          <w:rFonts w:ascii="Times New Roman" w:eastAsia="Times New Roman" w:hAnsi="Times New Roman"/>
          <w:b/>
          <w:bCs/>
          <w:color w:val="000000"/>
          <w:sz w:val="24"/>
          <w:szCs w:val="24"/>
          <w:lang w:eastAsia="bg-BG"/>
        </w:rPr>
        <w:t>(3</w:t>
      </w:r>
      <w:r w:rsidR="00AD081F" w:rsidRPr="00AD081F">
        <w:rPr>
          <w:rFonts w:ascii="Times New Roman" w:eastAsia="Times New Roman" w:hAnsi="Times New Roman"/>
          <w:b/>
          <w:bCs/>
          <w:color w:val="000000"/>
          <w:sz w:val="24"/>
          <w:szCs w:val="24"/>
          <w:lang w:eastAsia="bg-BG"/>
        </w:rPr>
        <w:t>)</w:t>
      </w:r>
      <w:r w:rsidR="00AD081F" w:rsidRPr="00AD081F">
        <w:rPr>
          <w:rFonts w:ascii="Times New Roman" w:eastAsia="Times New Roman" w:hAnsi="Times New Roman"/>
          <w:bCs/>
          <w:color w:val="000000"/>
          <w:sz w:val="24"/>
          <w:szCs w:val="24"/>
          <w:lang w:eastAsia="bg-BG"/>
        </w:rPr>
        <w:t xml:space="preserve"> При открити </w:t>
      </w:r>
      <w:r w:rsidR="00B855D4">
        <w:rPr>
          <w:rFonts w:ascii="Times New Roman" w:eastAsia="Times New Roman" w:hAnsi="Times New Roman"/>
          <w:bCs/>
          <w:color w:val="000000"/>
          <w:sz w:val="24"/>
          <w:szCs w:val="24"/>
          <w:lang w:eastAsia="bg-BG"/>
        </w:rPr>
        <w:t xml:space="preserve">от </w:t>
      </w:r>
      <w:r w:rsidR="00B855D4" w:rsidRPr="00B855D4">
        <w:rPr>
          <w:rFonts w:ascii="Times New Roman" w:eastAsia="Times New Roman" w:hAnsi="Times New Roman"/>
          <w:b/>
          <w:bCs/>
          <w:color w:val="000000"/>
          <w:sz w:val="24"/>
          <w:szCs w:val="24"/>
          <w:lang w:eastAsia="bg-BG"/>
        </w:rPr>
        <w:t>ВЪЗЛОЖИТЕЛЯ</w:t>
      </w:r>
      <w:r w:rsidR="00B855D4">
        <w:rPr>
          <w:rFonts w:ascii="Times New Roman" w:eastAsia="Times New Roman" w:hAnsi="Times New Roman"/>
          <w:bCs/>
          <w:color w:val="000000"/>
          <w:sz w:val="24"/>
          <w:szCs w:val="24"/>
          <w:lang w:eastAsia="bg-BG"/>
        </w:rPr>
        <w:t xml:space="preserve"> несъответствия и/или други </w:t>
      </w:r>
      <w:r w:rsidR="00B855D4" w:rsidRPr="00AD081F">
        <w:rPr>
          <w:rFonts w:ascii="Times New Roman" w:eastAsia="Times New Roman" w:hAnsi="Times New Roman"/>
          <w:bCs/>
          <w:color w:val="000000"/>
          <w:sz w:val="24"/>
          <w:szCs w:val="24"/>
          <w:lang w:eastAsia="bg-BG"/>
        </w:rPr>
        <w:t>недостатъци</w:t>
      </w:r>
      <w:r w:rsidR="00B855D4">
        <w:rPr>
          <w:rFonts w:ascii="Times New Roman" w:eastAsia="Times New Roman" w:hAnsi="Times New Roman"/>
          <w:bCs/>
          <w:color w:val="000000"/>
          <w:sz w:val="24"/>
          <w:szCs w:val="24"/>
          <w:lang w:eastAsia="bg-BG"/>
        </w:rPr>
        <w:t xml:space="preserve"> в изпълнението</w:t>
      </w:r>
      <w:r w:rsidR="00AD081F" w:rsidRPr="00AD081F">
        <w:rPr>
          <w:rFonts w:ascii="Times New Roman" w:eastAsia="Times New Roman" w:hAnsi="Times New Roman"/>
          <w:bCs/>
          <w:color w:val="000000"/>
          <w:sz w:val="24"/>
          <w:szCs w:val="24"/>
          <w:lang w:eastAsia="bg-BG"/>
        </w:rPr>
        <w:t>, с</w:t>
      </w:r>
      <w:r w:rsidR="00B855D4">
        <w:rPr>
          <w:rFonts w:ascii="Times New Roman" w:eastAsia="Times New Roman" w:hAnsi="Times New Roman"/>
          <w:bCs/>
          <w:color w:val="000000"/>
          <w:sz w:val="24"/>
          <w:szCs w:val="24"/>
          <w:lang w:eastAsia="bg-BG"/>
        </w:rPr>
        <w:t xml:space="preserve">ъщите се отразяват в първи и втори протокол по </w:t>
      </w:r>
      <w:r>
        <w:rPr>
          <w:rFonts w:ascii="Times New Roman" w:eastAsia="Times New Roman" w:hAnsi="Times New Roman"/>
          <w:bCs/>
          <w:color w:val="000000"/>
          <w:sz w:val="24"/>
          <w:szCs w:val="24"/>
          <w:lang w:eastAsia="bg-BG"/>
        </w:rPr>
        <w:t>чл. 29</w:t>
      </w:r>
      <w:r w:rsidR="00AD081F" w:rsidRPr="00AD081F">
        <w:rPr>
          <w:rFonts w:ascii="Times New Roman" w:eastAsia="Times New Roman" w:hAnsi="Times New Roman"/>
          <w:bCs/>
          <w:color w:val="000000"/>
          <w:sz w:val="24"/>
          <w:szCs w:val="24"/>
          <w:lang w:eastAsia="bg-BG"/>
        </w:rPr>
        <w:t xml:space="preserve"> и се отстраняват за сметка на </w:t>
      </w:r>
      <w:r w:rsidR="00AD081F" w:rsidRPr="00B855D4">
        <w:rPr>
          <w:rFonts w:ascii="Times New Roman" w:eastAsia="Times New Roman" w:hAnsi="Times New Roman"/>
          <w:b/>
          <w:bCs/>
          <w:color w:val="000000"/>
          <w:sz w:val="24"/>
          <w:szCs w:val="24"/>
          <w:lang w:eastAsia="bg-BG"/>
        </w:rPr>
        <w:t>ИЗПЪЛНИТЕЛЯ,</w:t>
      </w:r>
      <w:r w:rsidR="00AD081F" w:rsidRPr="00AD081F">
        <w:rPr>
          <w:rFonts w:ascii="Times New Roman" w:eastAsia="Times New Roman" w:hAnsi="Times New Roman"/>
          <w:bCs/>
          <w:color w:val="000000"/>
          <w:sz w:val="24"/>
          <w:szCs w:val="24"/>
          <w:lang w:eastAsia="bg-BG"/>
        </w:rPr>
        <w:t xml:space="preserve"> като </w:t>
      </w:r>
      <w:r w:rsidR="00AD081F" w:rsidRPr="00B855D4">
        <w:rPr>
          <w:rFonts w:ascii="Times New Roman" w:eastAsia="Times New Roman" w:hAnsi="Times New Roman"/>
          <w:b/>
          <w:bCs/>
          <w:color w:val="000000"/>
          <w:sz w:val="24"/>
          <w:szCs w:val="24"/>
          <w:lang w:eastAsia="bg-BG"/>
        </w:rPr>
        <w:t>ВЪЗЛОЖИТЕЛЯТ</w:t>
      </w:r>
      <w:r w:rsidR="00AD081F" w:rsidRPr="00AD081F">
        <w:rPr>
          <w:rFonts w:ascii="Times New Roman" w:eastAsia="Times New Roman" w:hAnsi="Times New Roman"/>
          <w:bCs/>
          <w:color w:val="000000"/>
          <w:sz w:val="24"/>
          <w:szCs w:val="24"/>
          <w:lang w:eastAsia="bg-BG"/>
        </w:rPr>
        <w:t xml:space="preserve"> му дава подходящ срок за отстраняването им.</w:t>
      </w:r>
    </w:p>
    <w:p w:rsidR="00E32D22" w:rsidRPr="002627E5" w:rsidRDefault="009E6D53" w:rsidP="00A5226B">
      <w:pPr>
        <w:spacing w:after="0"/>
        <w:ind w:firstLine="720"/>
        <w:jc w:val="both"/>
        <w:rPr>
          <w:rFonts w:ascii="Times New Roman" w:eastAsia="Times New Roman" w:hAnsi="Times New Roman"/>
          <w:bCs/>
          <w:color w:val="000000"/>
          <w:sz w:val="24"/>
          <w:szCs w:val="24"/>
          <w:lang w:eastAsia="bg-BG"/>
        </w:rPr>
      </w:pPr>
      <w:r>
        <w:rPr>
          <w:rFonts w:ascii="Times New Roman" w:eastAsia="Times New Roman" w:hAnsi="Times New Roman"/>
          <w:b/>
          <w:bCs/>
          <w:color w:val="000000"/>
          <w:sz w:val="24"/>
          <w:szCs w:val="24"/>
          <w:lang w:eastAsia="bg-BG" w:bidi="bg-BG"/>
        </w:rPr>
        <w:t>(4</w:t>
      </w:r>
      <w:r w:rsidR="00AD081F" w:rsidRPr="00AD081F">
        <w:rPr>
          <w:rFonts w:ascii="Times New Roman" w:eastAsia="Times New Roman" w:hAnsi="Times New Roman"/>
          <w:b/>
          <w:bCs/>
          <w:color w:val="000000"/>
          <w:sz w:val="24"/>
          <w:szCs w:val="24"/>
          <w:lang w:eastAsia="bg-BG" w:bidi="bg-BG"/>
        </w:rPr>
        <w:t>)</w:t>
      </w:r>
      <w:r w:rsidR="003E36A1">
        <w:rPr>
          <w:rFonts w:ascii="Times New Roman" w:eastAsia="Times New Roman" w:hAnsi="Times New Roman"/>
          <w:b/>
          <w:bCs/>
          <w:color w:val="000000"/>
          <w:sz w:val="24"/>
          <w:szCs w:val="24"/>
          <w:lang w:eastAsia="bg-BG" w:bidi="bg-BG"/>
        </w:rPr>
        <w:t xml:space="preserve"> </w:t>
      </w:r>
      <w:r w:rsidR="00AD081F" w:rsidRPr="00AD081F">
        <w:rPr>
          <w:rFonts w:ascii="Times New Roman" w:eastAsia="Times New Roman" w:hAnsi="Times New Roman"/>
          <w:bCs/>
          <w:color w:val="000000"/>
          <w:sz w:val="24"/>
          <w:szCs w:val="24"/>
          <w:lang w:eastAsia="bg-BG" w:bidi="bg-BG"/>
        </w:rPr>
        <w:t xml:space="preserve">След завършване на работата по договора, </w:t>
      </w:r>
      <w:r w:rsidR="00AD081F" w:rsidRPr="00AD081F">
        <w:rPr>
          <w:rFonts w:ascii="Times New Roman" w:eastAsia="Times New Roman" w:hAnsi="Times New Roman"/>
          <w:b/>
          <w:bCs/>
          <w:color w:val="000000"/>
          <w:sz w:val="24"/>
          <w:szCs w:val="24"/>
          <w:lang w:eastAsia="bg-BG" w:bidi="bg-BG"/>
        </w:rPr>
        <w:t>ИЗПЪЛНИТЕЛЯТ</w:t>
      </w:r>
      <w:r w:rsidR="00AD081F" w:rsidRPr="00AD081F">
        <w:rPr>
          <w:rFonts w:ascii="Times New Roman" w:eastAsia="Times New Roman" w:hAnsi="Times New Roman"/>
          <w:bCs/>
          <w:color w:val="000000"/>
          <w:sz w:val="24"/>
          <w:szCs w:val="24"/>
          <w:lang w:eastAsia="bg-BG" w:bidi="bg-BG"/>
        </w:rPr>
        <w:t xml:space="preserve"> отправя покана до </w:t>
      </w:r>
      <w:r w:rsidR="00AD081F" w:rsidRPr="00B855D4">
        <w:rPr>
          <w:rFonts w:ascii="Times New Roman" w:eastAsia="Times New Roman" w:hAnsi="Times New Roman"/>
          <w:b/>
          <w:bCs/>
          <w:color w:val="000000"/>
          <w:sz w:val="24"/>
          <w:szCs w:val="24"/>
          <w:lang w:eastAsia="bg-BG" w:bidi="bg-BG"/>
        </w:rPr>
        <w:t>ВЪЗЛОЖИТЕЛЯ</w:t>
      </w:r>
      <w:r w:rsidR="00AD081F" w:rsidRPr="00AD081F">
        <w:rPr>
          <w:rFonts w:ascii="Times New Roman" w:eastAsia="Times New Roman" w:hAnsi="Times New Roman"/>
          <w:bCs/>
          <w:color w:val="000000"/>
          <w:sz w:val="24"/>
          <w:szCs w:val="24"/>
          <w:lang w:eastAsia="bg-BG" w:bidi="bg-BG"/>
        </w:rPr>
        <w:t xml:space="preserve"> за извършване на окончателно приемане на работата чрез подписване на </w:t>
      </w:r>
      <w:r w:rsidR="00B855D4">
        <w:rPr>
          <w:rFonts w:ascii="Times New Roman" w:eastAsia="Times New Roman" w:hAnsi="Times New Roman"/>
          <w:bCs/>
          <w:color w:val="000000"/>
          <w:sz w:val="24"/>
          <w:szCs w:val="24"/>
          <w:lang w:eastAsia="bg-BG" w:bidi="bg-BG"/>
        </w:rPr>
        <w:t xml:space="preserve">третия, </w:t>
      </w:r>
      <w:r w:rsidR="00AD081F" w:rsidRPr="00AD081F">
        <w:rPr>
          <w:rFonts w:ascii="Times New Roman" w:eastAsia="Times New Roman" w:hAnsi="Times New Roman"/>
          <w:bCs/>
          <w:color w:val="000000"/>
          <w:sz w:val="24"/>
          <w:szCs w:val="24"/>
          <w:lang w:eastAsia="bg-BG" w:bidi="bg-BG"/>
        </w:rPr>
        <w:t xml:space="preserve">окончателен приемателно - предавателен протокол за изпълнение на </w:t>
      </w:r>
      <w:r w:rsidR="00B855D4">
        <w:rPr>
          <w:rFonts w:ascii="Times New Roman" w:eastAsia="Times New Roman" w:hAnsi="Times New Roman"/>
          <w:bCs/>
          <w:color w:val="000000"/>
          <w:sz w:val="24"/>
          <w:szCs w:val="24"/>
          <w:lang w:eastAsia="bg-BG" w:bidi="bg-BG"/>
        </w:rPr>
        <w:t>Договора.</w:t>
      </w:r>
    </w:p>
    <w:p w:rsidR="00E66270" w:rsidRPr="009E6D53" w:rsidRDefault="00762F4A" w:rsidP="00762F4A">
      <w:pPr>
        <w:keepNext/>
        <w:keepLines/>
        <w:spacing w:before="240" w:after="240"/>
        <w:ind w:firstLine="720"/>
        <w:jc w:val="center"/>
        <w:outlineLvl w:val="1"/>
        <w:rPr>
          <w:rFonts w:ascii="Times New Roman" w:eastAsia="Times New Roman" w:hAnsi="Times New Roman"/>
          <w:b/>
          <w:bCs/>
          <w:color w:val="000000"/>
          <w:sz w:val="24"/>
          <w:szCs w:val="24"/>
        </w:rPr>
      </w:pPr>
      <w:r w:rsidRPr="009E6D53">
        <w:rPr>
          <w:rFonts w:ascii="Times New Roman" w:eastAsia="Times New Roman" w:hAnsi="Times New Roman"/>
          <w:b/>
          <w:bCs/>
          <w:color w:val="000000"/>
          <w:sz w:val="24"/>
          <w:szCs w:val="24"/>
          <w:lang w:val="en-US"/>
        </w:rPr>
        <w:t>IX</w:t>
      </w:r>
      <w:r w:rsidR="00E66270" w:rsidRPr="009E6D53">
        <w:rPr>
          <w:rFonts w:ascii="Times New Roman" w:eastAsia="Times New Roman" w:hAnsi="Times New Roman"/>
          <w:b/>
          <w:bCs/>
          <w:color w:val="000000"/>
          <w:sz w:val="24"/>
          <w:szCs w:val="24"/>
        </w:rPr>
        <w:t>.САНКЦИИ ПРИ НЕИЗПЪЛНЕНИЕ</w:t>
      </w:r>
    </w:p>
    <w:p w:rsidR="0063210C" w:rsidRPr="0063210C" w:rsidRDefault="00762F4A" w:rsidP="0063210C">
      <w:pPr>
        <w:shd w:val="clear" w:color="auto" w:fill="FFFFFF"/>
        <w:spacing w:after="0"/>
        <w:ind w:firstLine="720"/>
        <w:jc w:val="both"/>
        <w:rPr>
          <w:rFonts w:ascii="Times New Roman" w:eastAsia="Times New Roman" w:hAnsi="Times New Roman"/>
          <w:sz w:val="24"/>
          <w:szCs w:val="24"/>
        </w:rPr>
      </w:pPr>
      <w:r w:rsidRPr="009E6D53">
        <w:rPr>
          <w:rFonts w:ascii="Times New Roman" w:eastAsia="Times New Roman" w:hAnsi="Times New Roman"/>
          <w:b/>
          <w:sz w:val="24"/>
          <w:szCs w:val="24"/>
        </w:rPr>
        <w:t>Чл. 3</w:t>
      </w:r>
      <w:r w:rsidR="009202D6">
        <w:rPr>
          <w:rFonts w:ascii="Times New Roman" w:eastAsia="Times New Roman" w:hAnsi="Times New Roman"/>
          <w:b/>
          <w:sz w:val="24"/>
          <w:szCs w:val="24"/>
          <w:lang w:val="en-US"/>
        </w:rPr>
        <w:t>4</w:t>
      </w:r>
      <w:r w:rsidRPr="009E6D53">
        <w:rPr>
          <w:rFonts w:ascii="Times New Roman" w:eastAsia="Times New Roman" w:hAnsi="Times New Roman"/>
          <w:b/>
          <w:sz w:val="24"/>
          <w:szCs w:val="24"/>
        </w:rPr>
        <w:t>.</w:t>
      </w:r>
      <w:r w:rsidR="0063210C" w:rsidRPr="009E6D53">
        <w:rPr>
          <w:rFonts w:ascii="Times New Roman" w:eastAsia="Times New Roman" w:hAnsi="Times New Roman"/>
          <w:b/>
          <w:sz w:val="24"/>
          <w:szCs w:val="24"/>
        </w:rPr>
        <w:t xml:space="preserve"> (1)</w:t>
      </w:r>
      <w:r w:rsidR="003E36A1">
        <w:rPr>
          <w:rFonts w:ascii="Times New Roman" w:eastAsia="Times New Roman" w:hAnsi="Times New Roman"/>
          <w:b/>
          <w:sz w:val="24"/>
          <w:szCs w:val="24"/>
        </w:rPr>
        <w:t xml:space="preserve"> </w:t>
      </w:r>
      <w:r w:rsidR="0063210C" w:rsidRPr="009E6D53">
        <w:rPr>
          <w:rFonts w:ascii="Times New Roman" w:eastAsia="Times New Roman" w:hAnsi="Times New Roman"/>
          <w:sz w:val="24"/>
          <w:szCs w:val="24"/>
        </w:rPr>
        <w:t>При забава</w:t>
      </w:r>
      <w:r w:rsidR="0063210C" w:rsidRPr="0063210C">
        <w:rPr>
          <w:rFonts w:ascii="Times New Roman" w:eastAsia="Times New Roman" w:hAnsi="Times New Roman"/>
          <w:sz w:val="24"/>
          <w:szCs w:val="24"/>
        </w:rPr>
        <w:t xml:space="preserve"> в изпъл</w:t>
      </w:r>
      <w:r w:rsidR="009E6D53">
        <w:rPr>
          <w:rFonts w:ascii="Times New Roman" w:eastAsia="Times New Roman" w:hAnsi="Times New Roman"/>
          <w:sz w:val="24"/>
          <w:szCs w:val="24"/>
        </w:rPr>
        <w:t>нение по Д</w:t>
      </w:r>
      <w:r w:rsidR="0063210C" w:rsidRPr="0063210C">
        <w:rPr>
          <w:rFonts w:ascii="Times New Roman" w:eastAsia="Times New Roman" w:hAnsi="Times New Roman"/>
          <w:sz w:val="24"/>
          <w:szCs w:val="24"/>
        </w:rPr>
        <w:t xml:space="preserve">оговора, </w:t>
      </w:r>
      <w:r w:rsidR="00A653AB">
        <w:rPr>
          <w:rFonts w:ascii="Times New Roman" w:eastAsia="Times New Roman" w:hAnsi="Times New Roman"/>
          <w:sz w:val="24"/>
          <w:szCs w:val="24"/>
        </w:rPr>
        <w:t>съгласно</w:t>
      </w:r>
      <w:r w:rsidR="00B17CF1">
        <w:rPr>
          <w:rFonts w:ascii="Times New Roman" w:eastAsia="Times New Roman" w:hAnsi="Times New Roman"/>
          <w:sz w:val="24"/>
          <w:szCs w:val="24"/>
        </w:rPr>
        <w:t xml:space="preserve">съгласуваният от ВЪЗЛОЖИТЕЛЯ </w:t>
      </w:r>
      <w:r w:rsidR="00B17CF1" w:rsidRPr="00B17CF1">
        <w:rPr>
          <w:rFonts w:ascii="Times New Roman" w:eastAsia="Times New Roman" w:hAnsi="Times New Roman"/>
          <w:sz w:val="24"/>
          <w:szCs w:val="24"/>
        </w:rPr>
        <w:t xml:space="preserve">график за реализиране на етапите на осъществяване на работата </w:t>
      </w:r>
      <w:r w:rsidR="00954936">
        <w:rPr>
          <w:rFonts w:ascii="Times New Roman" w:eastAsia="Times New Roman" w:hAnsi="Times New Roman"/>
          <w:sz w:val="24"/>
          <w:szCs w:val="24"/>
        </w:rPr>
        <w:t>на И</w:t>
      </w:r>
      <w:r w:rsidR="00B17CF1">
        <w:rPr>
          <w:rFonts w:ascii="Times New Roman" w:eastAsia="Times New Roman" w:hAnsi="Times New Roman"/>
          <w:sz w:val="24"/>
          <w:szCs w:val="24"/>
        </w:rPr>
        <w:t xml:space="preserve">ЗПЪЛНИТЕЛЯ (част от приложение </w:t>
      </w:r>
      <w:r w:rsidR="00954936">
        <w:rPr>
          <w:rFonts w:ascii="Times New Roman" w:eastAsia="Times New Roman" w:hAnsi="Times New Roman"/>
          <w:sz w:val="24"/>
          <w:szCs w:val="24"/>
        </w:rPr>
        <w:t>№ 2 към Договора)</w:t>
      </w:r>
      <w:r w:rsidR="00B17CF1">
        <w:rPr>
          <w:rFonts w:ascii="Times New Roman" w:eastAsia="Times New Roman" w:hAnsi="Times New Roman"/>
          <w:sz w:val="24"/>
          <w:szCs w:val="24"/>
        </w:rPr>
        <w:t>,</w:t>
      </w:r>
      <w:r w:rsidR="0063210C" w:rsidRPr="0063210C">
        <w:rPr>
          <w:rFonts w:ascii="Times New Roman" w:eastAsia="Times New Roman" w:hAnsi="Times New Roman"/>
          <w:bCs/>
          <w:sz w:val="24"/>
          <w:szCs w:val="24"/>
        </w:rPr>
        <w:t xml:space="preserve">ИЗПЪЛНИТЕЛЯТ </w:t>
      </w:r>
      <w:r w:rsidR="0063210C" w:rsidRPr="0063210C">
        <w:rPr>
          <w:rFonts w:ascii="Times New Roman" w:eastAsia="Times New Roman" w:hAnsi="Times New Roman"/>
          <w:sz w:val="24"/>
          <w:szCs w:val="24"/>
        </w:rPr>
        <w:t xml:space="preserve">дължи на </w:t>
      </w:r>
      <w:r w:rsidR="0063210C" w:rsidRPr="0063210C">
        <w:rPr>
          <w:rFonts w:ascii="Times New Roman" w:eastAsia="Times New Roman" w:hAnsi="Times New Roman"/>
          <w:bCs/>
          <w:sz w:val="24"/>
          <w:szCs w:val="24"/>
        </w:rPr>
        <w:t xml:space="preserve">ВЪЗЛОЖИТЕЛЯ </w:t>
      </w:r>
      <w:r w:rsidR="0063210C" w:rsidRPr="0063210C">
        <w:rPr>
          <w:rFonts w:ascii="Times New Roman" w:eastAsia="Times New Roman" w:hAnsi="Times New Roman"/>
          <w:sz w:val="24"/>
          <w:szCs w:val="24"/>
        </w:rPr>
        <w:t>неустойка в размер на 0,05 % (нула цяло и нула пет на сто) за всеки просрочен ден от общата стойност на договора, но не повече от 5 % (пет на сто) от</w:t>
      </w:r>
      <w:r w:rsidR="005B5253">
        <w:rPr>
          <w:rFonts w:ascii="Times New Roman" w:eastAsia="Times New Roman" w:hAnsi="Times New Roman"/>
          <w:sz w:val="24"/>
          <w:szCs w:val="24"/>
        </w:rPr>
        <w:t xml:space="preserve"> стойността на договора по чл. 7</w:t>
      </w:r>
      <w:r w:rsidR="0063210C" w:rsidRPr="0063210C">
        <w:rPr>
          <w:rFonts w:ascii="Times New Roman" w:eastAsia="Times New Roman" w:hAnsi="Times New Roman"/>
          <w:sz w:val="24"/>
          <w:szCs w:val="24"/>
        </w:rPr>
        <w:t xml:space="preserve">, ал. 1. </w:t>
      </w:r>
    </w:p>
    <w:p w:rsidR="0063210C" w:rsidRPr="0063210C" w:rsidRDefault="0063210C" w:rsidP="0063210C">
      <w:pPr>
        <w:shd w:val="clear" w:color="auto" w:fill="FFFFFF"/>
        <w:spacing w:after="0"/>
        <w:ind w:firstLine="720"/>
        <w:jc w:val="both"/>
        <w:rPr>
          <w:rFonts w:ascii="Times New Roman" w:eastAsia="Times New Roman" w:hAnsi="Times New Roman"/>
          <w:sz w:val="24"/>
          <w:szCs w:val="24"/>
        </w:rPr>
      </w:pPr>
      <w:r w:rsidRPr="00CC6D12">
        <w:rPr>
          <w:rFonts w:ascii="Times New Roman" w:eastAsia="Times New Roman" w:hAnsi="Times New Roman"/>
          <w:b/>
          <w:bCs/>
          <w:sz w:val="24"/>
          <w:szCs w:val="24"/>
        </w:rPr>
        <w:t>(2)</w:t>
      </w:r>
      <w:r w:rsidR="003E36A1">
        <w:rPr>
          <w:rFonts w:ascii="Times New Roman" w:eastAsia="Times New Roman" w:hAnsi="Times New Roman"/>
          <w:b/>
          <w:bCs/>
          <w:sz w:val="24"/>
          <w:szCs w:val="24"/>
        </w:rPr>
        <w:t xml:space="preserve"> </w:t>
      </w:r>
      <w:r w:rsidRPr="00CC6D12">
        <w:rPr>
          <w:rFonts w:ascii="Times New Roman" w:eastAsia="Times New Roman" w:hAnsi="Times New Roman"/>
          <w:sz w:val="24"/>
          <w:szCs w:val="24"/>
        </w:rPr>
        <w:t xml:space="preserve">В случай, че </w:t>
      </w:r>
      <w:r w:rsidRPr="00CC6D12">
        <w:rPr>
          <w:rFonts w:ascii="Times New Roman" w:eastAsia="Times New Roman" w:hAnsi="Times New Roman"/>
          <w:bCs/>
          <w:sz w:val="24"/>
          <w:szCs w:val="24"/>
        </w:rPr>
        <w:t xml:space="preserve">ВЪЗЛОЖИТЕЛЯТ </w:t>
      </w:r>
      <w:r w:rsidRPr="00CC6D12">
        <w:rPr>
          <w:rFonts w:ascii="Times New Roman" w:eastAsia="Times New Roman" w:hAnsi="Times New Roman"/>
          <w:sz w:val="24"/>
          <w:szCs w:val="24"/>
        </w:rPr>
        <w:t xml:space="preserve">забави </w:t>
      </w:r>
      <w:r w:rsidR="00A55455">
        <w:rPr>
          <w:rFonts w:ascii="Times New Roman" w:eastAsia="Times New Roman" w:hAnsi="Times New Roman"/>
          <w:sz w:val="24"/>
          <w:szCs w:val="24"/>
        </w:rPr>
        <w:t xml:space="preserve">по негова вина </w:t>
      </w:r>
      <w:r w:rsidRPr="00CC6D12">
        <w:rPr>
          <w:rFonts w:ascii="Times New Roman" w:eastAsia="Times New Roman" w:hAnsi="Times New Roman"/>
          <w:sz w:val="24"/>
          <w:szCs w:val="24"/>
        </w:rPr>
        <w:t xml:space="preserve">плащането на която да е част от цената по договора, </w:t>
      </w:r>
      <w:r w:rsidRPr="00CC6D12">
        <w:rPr>
          <w:rFonts w:ascii="Times New Roman" w:eastAsia="Times New Roman" w:hAnsi="Times New Roman"/>
          <w:bCs/>
          <w:sz w:val="24"/>
          <w:szCs w:val="24"/>
        </w:rPr>
        <w:t xml:space="preserve">ВЪЗЛОЖИТЕЛЯТ </w:t>
      </w:r>
      <w:r w:rsidRPr="00CC6D12">
        <w:rPr>
          <w:rFonts w:ascii="Times New Roman" w:eastAsia="Times New Roman" w:hAnsi="Times New Roman"/>
          <w:sz w:val="24"/>
          <w:szCs w:val="24"/>
        </w:rPr>
        <w:t xml:space="preserve">дължи на </w:t>
      </w:r>
      <w:r w:rsidRPr="00CC6D12">
        <w:rPr>
          <w:rFonts w:ascii="Times New Roman" w:eastAsia="Times New Roman" w:hAnsi="Times New Roman"/>
          <w:bCs/>
          <w:sz w:val="24"/>
          <w:szCs w:val="24"/>
        </w:rPr>
        <w:t xml:space="preserve">ИЗПЪЛНИТЕЛЯ </w:t>
      </w:r>
      <w:r w:rsidRPr="00CC6D12">
        <w:rPr>
          <w:rFonts w:ascii="Times New Roman" w:eastAsia="Times New Roman" w:hAnsi="Times New Roman"/>
          <w:sz w:val="24"/>
          <w:szCs w:val="24"/>
        </w:rPr>
        <w:t>неустойка</w:t>
      </w:r>
      <w:r w:rsidRPr="0063210C">
        <w:rPr>
          <w:rFonts w:ascii="Times New Roman" w:eastAsia="Times New Roman" w:hAnsi="Times New Roman"/>
          <w:sz w:val="24"/>
          <w:szCs w:val="24"/>
        </w:rPr>
        <w:t xml:space="preserve"> в размер на 0,02 % (нула цяло и нула две на сто) за всеки просрочен ден от общата стойност на договора, но не повече от 2 % (две на сто) от</w:t>
      </w:r>
      <w:r w:rsidR="005B5253">
        <w:rPr>
          <w:rFonts w:ascii="Times New Roman" w:eastAsia="Times New Roman" w:hAnsi="Times New Roman"/>
          <w:sz w:val="24"/>
          <w:szCs w:val="24"/>
        </w:rPr>
        <w:t xml:space="preserve"> стойността на договора по чл. 7</w:t>
      </w:r>
      <w:r w:rsidRPr="0063210C">
        <w:rPr>
          <w:rFonts w:ascii="Times New Roman" w:eastAsia="Times New Roman" w:hAnsi="Times New Roman"/>
          <w:sz w:val="24"/>
          <w:szCs w:val="24"/>
        </w:rPr>
        <w:t xml:space="preserve">, ал. 1. </w:t>
      </w:r>
    </w:p>
    <w:p w:rsidR="0063210C" w:rsidRPr="00D8513B" w:rsidRDefault="0063210C" w:rsidP="0063210C">
      <w:pPr>
        <w:shd w:val="clear" w:color="auto" w:fill="FFFFFF"/>
        <w:spacing w:after="0"/>
        <w:ind w:firstLine="720"/>
        <w:jc w:val="both"/>
        <w:rPr>
          <w:rFonts w:ascii="Times New Roman" w:eastAsia="Times New Roman" w:hAnsi="Times New Roman"/>
          <w:sz w:val="24"/>
          <w:szCs w:val="24"/>
        </w:rPr>
      </w:pPr>
      <w:r w:rsidRPr="00D8513B">
        <w:rPr>
          <w:rFonts w:ascii="Times New Roman" w:eastAsia="Times New Roman" w:hAnsi="Times New Roman"/>
          <w:b/>
          <w:bCs/>
          <w:sz w:val="24"/>
          <w:szCs w:val="24"/>
        </w:rPr>
        <w:t>(3)</w:t>
      </w:r>
      <w:r w:rsidR="003E36A1">
        <w:rPr>
          <w:rFonts w:ascii="Times New Roman" w:eastAsia="Times New Roman" w:hAnsi="Times New Roman"/>
          <w:b/>
          <w:bCs/>
          <w:sz w:val="24"/>
          <w:szCs w:val="24"/>
        </w:rPr>
        <w:t xml:space="preserve"> </w:t>
      </w:r>
      <w:r w:rsidRPr="0063210C">
        <w:rPr>
          <w:rFonts w:ascii="Times New Roman" w:eastAsia="Times New Roman" w:hAnsi="Times New Roman"/>
          <w:sz w:val="24"/>
          <w:szCs w:val="24"/>
        </w:rPr>
        <w:t xml:space="preserve">Когато усвояването на гаранцията за изпълнение на договора не е достатъчна за покриване на пълния размер на дължима от </w:t>
      </w:r>
      <w:r w:rsidRPr="0063210C">
        <w:rPr>
          <w:rFonts w:ascii="Times New Roman" w:eastAsia="Times New Roman" w:hAnsi="Times New Roman"/>
          <w:bCs/>
          <w:sz w:val="24"/>
          <w:szCs w:val="24"/>
        </w:rPr>
        <w:t xml:space="preserve">ИЗПЪЛНИТЕЛЯ </w:t>
      </w:r>
      <w:r w:rsidRPr="0063210C">
        <w:rPr>
          <w:rFonts w:ascii="Times New Roman" w:eastAsia="Times New Roman" w:hAnsi="Times New Roman"/>
          <w:sz w:val="24"/>
          <w:szCs w:val="24"/>
        </w:rPr>
        <w:t xml:space="preserve">неустойка, </w:t>
      </w:r>
      <w:r w:rsidRPr="0063210C">
        <w:rPr>
          <w:rFonts w:ascii="Times New Roman" w:eastAsia="Times New Roman" w:hAnsi="Times New Roman"/>
          <w:bCs/>
          <w:sz w:val="24"/>
          <w:szCs w:val="24"/>
        </w:rPr>
        <w:t xml:space="preserve">ВЪЗЛОЖИТЕЛЯТ </w:t>
      </w:r>
      <w:r w:rsidRPr="0063210C">
        <w:rPr>
          <w:rFonts w:ascii="Times New Roman" w:eastAsia="Times New Roman" w:hAnsi="Times New Roman"/>
          <w:sz w:val="24"/>
          <w:szCs w:val="24"/>
        </w:rPr>
        <w:t xml:space="preserve">кани </w:t>
      </w:r>
      <w:r w:rsidRPr="0063210C">
        <w:rPr>
          <w:rFonts w:ascii="Times New Roman" w:eastAsia="Times New Roman" w:hAnsi="Times New Roman"/>
          <w:bCs/>
          <w:sz w:val="24"/>
          <w:szCs w:val="24"/>
        </w:rPr>
        <w:t xml:space="preserve">ИЗПЪЛНИТЕЛЯ </w:t>
      </w:r>
      <w:r w:rsidRPr="0063210C">
        <w:rPr>
          <w:rFonts w:ascii="Times New Roman" w:eastAsia="Times New Roman" w:hAnsi="Times New Roman"/>
          <w:sz w:val="24"/>
          <w:szCs w:val="24"/>
        </w:rPr>
        <w:t xml:space="preserve">писмено да заплати дължимия остатък, като му предоставя подходящ срок. В този случай </w:t>
      </w:r>
      <w:r w:rsidRPr="0063210C">
        <w:rPr>
          <w:rFonts w:ascii="Times New Roman" w:eastAsia="Times New Roman" w:hAnsi="Times New Roman"/>
          <w:bCs/>
          <w:sz w:val="24"/>
          <w:szCs w:val="24"/>
        </w:rPr>
        <w:t xml:space="preserve">ВЪЗЛОЖИТЕЛЯТ </w:t>
      </w:r>
      <w:r w:rsidRPr="0063210C">
        <w:rPr>
          <w:rFonts w:ascii="Times New Roman" w:eastAsia="Times New Roman" w:hAnsi="Times New Roman"/>
          <w:sz w:val="24"/>
          <w:szCs w:val="24"/>
        </w:rPr>
        <w:t xml:space="preserve">може да прихване вземането си за неустойка от </w:t>
      </w:r>
      <w:r w:rsidRPr="00D8513B">
        <w:rPr>
          <w:rFonts w:ascii="Times New Roman" w:eastAsia="Times New Roman" w:hAnsi="Times New Roman"/>
          <w:sz w:val="24"/>
          <w:szCs w:val="24"/>
        </w:rPr>
        <w:t xml:space="preserve">задълженията си за плащане на която и да е част от цената на договора. </w:t>
      </w:r>
    </w:p>
    <w:p w:rsidR="0063210C" w:rsidRDefault="0063210C" w:rsidP="0063210C">
      <w:pPr>
        <w:shd w:val="clear" w:color="auto" w:fill="FFFFFF"/>
        <w:spacing w:after="0"/>
        <w:ind w:firstLine="720"/>
        <w:jc w:val="both"/>
        <w:rPr>
          <w:rFonts w:ascii="Times New Roman" w:eastAsia="Times New Roman" w:hAnsi="Times New Roman"/>
          <w:sz w:val="24"/>
          <w:szCs w:val="24"/>
        </w:rPr>
      </w:pPr>
      <w:r w:rsidRPr="00D8513B">
        <w:rPr>
          <w:rFonts w:ascii="Times New Roman" w:eastAsia="Times New Roman" w:hAnsi="Times New Roman"/>
          <w:b/>
          <w:bCs/>
          <w:sz w:val="24"/>
          <w:szCs w:val="24"/>
        </w:rPr>
        <w:t>(4)</w:t>
      </w:r>
      <w:r w:rsidR="003E36A1">
        <w:rPr>
          <w:rFonts w:ascii="Times New Roman" w:eastAsia="Times New Roman" w:hAnsi="Times New Roman"/>
          <w:b/>
          <w:bCs/>
          <w:sz w:val="24"/>
          <w:szCs w:val="24"/>
        </w:rPr>
        <w:t xml:space="preserve"> </w:t>
      </w:r>
      <w:r w:rsidRPr="0063210C">
        <w:rPr>
          <w:rFonts w:ascii="Times New Roman" w:eastAsia="Times New Roman" w:hAnsi="Times New Roman"/>
          <w:sz w:val="24"/>
          <w:szCs w:val="24"/>
        </w:rPr>
        <w:t xml:space="preserve">Отговорността на страните за неизпълнение по договора не се ограничава до предвидените в него неустойки. За всички вреди, надвишаващи размера на неустойката, съответната страна може да търси правата си по предвидения от закона ред. </w:t>
      </w:r>
    </w:p>
    <w:p w:rsidR="00E66270" w:rsidRDefault="00D8513B" w:rsidP="00407631">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w:t>
      </w:r>
      <w:r w:rsidR="009202D6">
        <w:rPr>
          <w:rFonts w:ascii="Times New Roman" w:eastAsia="Times New Roman" w:hAnsi="Times New Roman"/>
          <w:b/>
          <w:sz w:val="24"/>
          <w:szCs w:val="24"/>
          <w:lang w:val="en-US"/>
        </w:rPr>
        <w:t>5</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 xml:space="preserve">При констатирано </w:t>
      </w:r>
      <w:r w:rsidR="00E66270">
        <w:rPr>
          <w:rFonts w:ascii="Times New Roman" w:eastAsia="Times New Roman" w:hAnsi="Times New Roman"/>
          <w:color w:val="000000"/>
          <w:sz w:val="24"/>
          <w:szCs w:val="24"/>
        </w:rPr>
        <w:t xml:space="preserve">лошо или друго неточно или частично изпълнение </w:t>
      </w:r>
      <w:r w:rsidR="00E66270">
        <w:rPr>
          <w:rFonts w:ascii="Times New Roman" w:eastAsia="Times New Roman" w:hAnsi="Times New Roman"/>
          <w:sz w:val="24"/>
          <w:szCs w:val="24"/>
        </w:rPr>
        <w:t xml:space="preserve">или при отклонение от изискванията на ВЪЗЛОЖИТЕЛЯ, посочени в </w:t>
      </w:r>
      <w:r>
        <w:rPr>
          <w:rFonts w:ascii="Times New Roman" w:eastAsia="Times New Roman" w:hAnsi="Times New Roman"/>
          <w:sz w:val="24"/>
          <w:szCs w:val="24"/>
        </w:rPr>
        <w:t>приложение № 1 към Договора</w:t>
      </w:r>
      <w:r w:rsidR="00E66270">
        <w:rPr>
          <w:rFonts w:ascii="Times New Roman" w:eastAsia="Times New Roman" w:hAnsi="Times New Roman"/>
          <w:sz w:val="24"/>
          <w:szCs w:val="24"/>
        </w:rPr>
        <w:t>, ВЪЗЛОЖИТЕЛЯТ има право да поиска от ИЗПЪЛНИТЕЛЯ да изпълни изцяло и качестве</w:t>
      </w:r>
      <w:r w:rsidR="002639D3">
        <w:rPr>
          <w:rFonts w:ascii="Times New Roman" w:eastAsia="Times New Roman" w:hAnsi="Times New Roman"/>
          <w:sz w:val="24"/>
          <w:szCs w:val="24"/>
        </w:rPr>
        <w:t xml:space="preserve">но съответната </w:t>
      </w:r>
      <w:r w:rsidR="009E6D53">
        <w:rPr>
          <w:rFonts w:ascii="Times New Roman" w:eastAsia="Times New Roman" w:hAnsi="Times New Roman"/>
          <w:sz w:val="24"/>
          <w:szCs w:val="24"/>
        </w:rPr>
        <w:t>доставка/дейност</w:t>
      </w:r>
      <w:r w:rsidR="00E66270">
        <w:rPr>
          <w:rFonts w:ascii="Times New Roman" w:eastAsia="Times New Roman" w:hAnsi="Times New Roman"/>
          <w:sz w:val="24"/>
          <w:szCs w:val="24"/>
        </w:rPr>
        <w:t xml:space="preserve">, без да дължи допълнително възнаграждение за това. В случай, че и повторното изпълнение е </w:t>
      </w:r>
      <w:r w:rsidR="00E66270">
        <w:rPr>
          <w:rFonts w:ascii="Times New Roman" w:eastAsia="Times New Roman" w:hAnsi="Times New Roman"/>
          <w:color w:val="000000"/>
          <w:sz w:val="24"/>
          <w:szCs w:val="24"/>
        </w:rPr>
        <w:t>некачествено,</w:t>
      </w:r>
      <w:r w:rsidR="00E66270">
        <w:rPr>
          <w:rFonts w:ascii="Times New Roman" w:eastAsia="Times New Roman" w:hAnsi="Times New Roman"/>
          <w:sz w:val="24"/>
          <w:szCs w:val="24"/>
        </w:rPr>
        <w:t xml:space="preserve"> ВЪЗЛОЖИТЕЛЯТ има право да задържи гаранцията за изпъ</w:t>
      </w:r>
      <w:r w:rsidR="00407631">
        <w:rPr>
          <w:rFonts w:ascii="Times New Roman" w:eastAsia="Times New Roman" w:hAnsi="Times New Roman"/>
          <w:sz w:val="24"/>
          <w:szCs w:val="24"/>
        </w:rPr>
        <w:t xml:space="preserve">лнение и да прекрати договора. </w:t>
      </w:r>
    </w:p>
    <w:p w:rsidR="00E66270" w:rsidRPr="008B34ED" w:rsidRDefault="00407631" w:rsidP="008B34ED">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w:t>
      </w:r>
      <w:r w:rsidR="009202D6">
        <w:rPr>
          <w:rFonts w:ascii="Times New Roman" w:eastAsia="Times New Roman" w:hAnsi="Times New Roman"/>
          <w:b/>
          <w:sz w:val="24"/>
          <w:szCs w:val="24"/>
          <w:lang w:val="en-US"/>
        </w:rPr>
        <w:t>6</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При прекратяване на Договора поради виновно неизпълнение на някоя от Страните, виновната Страна дължи неустойка в размер на</w:t>
      </w:r>
      <w:r w:rsidR="008B34ED">
        <w:rPr>
          <w:rFonts w:ascii="Times New Roman" w:eastAsia="Times New Roman" w:hAnsi="Times New Roman"/>
          <w:sz w:val="24"/>
          <w:szCs w:val="24"/>
        </w:rPr>
        <w:t xml:space="preserve"> 5</w:t>
      </w:r>
      <w:r w:rsidR="00B716DF">
        <w:rPr>
          <w:rFonts w:ascii="Times New Roman" w:eastAsia="Times New Roman" w:hAnsi="Times New Roman"/>
          <w:sz w:val="24"/>
          <w:szCs w:val="24"/>
        </w:rPr>
        <w:t xml:space="preserve"> </w:t>
      </w:r>
      <w:r w:rsidR="008B34ED">
        <w:rPr>
          <w:rFonts w:ascii="Times New Roman" w:eastAsia="Times New Roman" w:hAnsi="Times New Roman"/>
          <w:sz w:val="24"/>
          <w:szCs w:val="24"/>
        </w:rPr>
        <w:t xml:space="preserve">(пет) </w:t>
      </w:r>
      <w:r w:rsidR="00E66270">
        <w:rPr>
          <w:rFonts w:ascii="Times New Roman" w:eastAsia="Times New Roman" w:hAnsi="Times New Roman"/>
          <w:sz w:val="24"/>
          <w:szCs w:val="24"/>
        </w:rPr>
        <w:t>про</w:t>
      </w:r>
      <w:r w:rsidR="002639D3">
        <w:rPr>
          <w:rFonts w:ascii="Times New Roman" w:eastAsia="Times New Roman" w:hAnsi="Times New Roman"/>
          <w:sz w:val="24"/>
          <w:szCs w:val="24"/>
        </w:rPr>
        <w:t>цент</w:t>
      </w:r>
      <w:r w:rsidR="008B34ED">
        <w:rPr>
          <w:rFonts w:ascii="Times New Roman" w:eastAsia="Times New Roman" w:hAnsi="Times New Roman"/>
          <w:sz w:val="24"/>
          <w:szCs w:val="24"/>
        </w:rPr>
        <w:t xml:space="preserve">а от </w:t>
      </w:r>
      <w:r w:rsidR="009E6D53">
        <w:rPr>
          <w:rFonts w:ascii="Times New Roman" w:eastAsia="Times New Roman" w:hAnsi="Times New Roman"/>
          <w:sz w:val="24"/>
          <w:szCs w:val="24"/>
        </w:rPr>
        <w:t xml:space="preserve">неговата </w:t>
      </w:r>
      <w:r w:rsidR="008B34ED">
        <w:rPr>
          <w:rFonts w:ascii="Times New Roman" w:eastAsia="Times New Roman" w:hAnsi="Times New Roman"/>
          <w:sz w:val="24"/>
          <w:szCs w:val="24"/>
        </w:rPr>
        <w:t>с</w:t>
      </w:r>
      <w:r w:rsidR="002639D3">
        <w:rPr>
          <w:rFonts w:ascii="Times New Roman" w:eastAsia="Times New Roman" w:hAnsi="Times New Roman"/>
          <w:sz w:val="24"/>
          <w:szCs w:val="24"/>
        </w:rPr>
        <w:t>тойност</w:t>
      </w:r>
      <w:r w:rsidR="009E6D53">
        <w:rPr>
          <w:rFonts w:ascii="Times New Roman" w:eastAsia="Times New Roman" w:hAnsi="Times New Roman"/>
          <w:sz w:val="24"/>
          <w:szCs w:val="24"/>
        </w:rPr>
        <w:t>.</w:t>
      </w:r>
    </w:p>
    <w:p w:rsidR="00E66270" w:rsidRDefault="00407631" w:rsidP="00407631">
      <w:pPr>
        <w:keepNext/>
        <w:keepLines/>
        <w:spacing w:before="240" w:after="240"/>
        <w:ind w:firstLine="720"/>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X</w:t>
      </w:r>
      <w:r w:rsidR="00E66270">
        <w:rPr>
          <w:rFonts w:ascii="Times New Roman" w:eastAsia="Times New Roman" w:hAnsi="Times New Roman"/>
          <w:b/>
          <w:bCs/>
          <w:color w:val="000000"/>
          <w:sz w:val="24"/>
          <w:szCs w:val="24"/>
        </w:rPr>
        <w:t>. ПРЕКРАТЯВАНЕ НА ДОГОВОРА</w:t>
      </w:r>
    </w:p>
    <w:p w:rsidR="00E66270" w:rsidRDefault="00407631"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6A3118">
        <w:rPr>
          <w:rFonts w:ascii="Times New Roman" w:eastAsia="Times New Roman" w:hAnsi="Times New Roman"/>
          <w:b/>
          <w:sz w:val="24"/>
          <w:szCs w:val="24"/>
          <w:lang w:val="en-US"/>
        </w:rPr>
        <w:t>3</w:t>
      </w:r>
      <w:r w:rsidR="009202D6">
        <w:rPr>
          <w:rFonts w:ascii="Times New Roman" w:eastAsia="Times New Roman" w:hAnsi="Times New Roman"/>
          <w:b/>
          <w:sz w:val="24"/>
          <w:szCs w:val="24"/>
          <w:lang w:val="en-US"/>
        </w:rPr>
        <w:t>7</w:t>
      </w:r>
      <w:r w:rsidR="00E66270" w:rsidRPr="00407631">
        <w:rPr>
          <w:rFonts w:ascii="Times New Roman" w:eastAsia="Times New Roman" w:hAnsi="Times New Roman"/>
          <w:b/>
          <w:sz w:val="24"/>
          <w:szCs w:val="24"/>
        </w:rPr>
        <w:t>.</w:t>
      </w:r>
      <w:r w:rsidRPr="00407631">
        <w:rPr>
          <w:rFonts w:ascii="Times New Roman" w:eastAsia="Times New Roman" w:hAnsi="Times New Roman"/>
          <w:b/>
          <w:sz w:val="24"/>
          <w:szCs w:val="24"/>
        </w:rPr>
        <w:t xml:space="preserve"> (1)</w:t>
      </w:r>
      <w:r w:rsidR="00E66270">
        <w:rPr>
          <w:rFonts w:ascii="Times New Roman" w:eastAsia="Times New Roman" w:hAnsi="Times New Roman"/>
          <w:sz w:val="24"/>
          <w:szCs w:val="24"/>
        </w:rPr>
        <w:t xml:space="preserve"> Този Договор се прекратява:</w:t>
      </w:r>
    </w:p>
    <w:p w:rsidR="00707F9C" w:rsidRDefault="008B34ED" w:rsidP="00E66270">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 с изтичане на с</w:t>
      </w:r>
      <w:r w:rsidR="00707F9C">
        <w:rPr>
          <w:rFonts w:ascii="Times New Roman" w:eastAsia="Times New Roman" w:hAnsi="Times New Roman"/>
          <w:sz w:val="24"/>
          <w:szCs w:val="24"/>
        </w:rPr>
        <w:t>рока на Договора</w:t>
      </w:r>
      <w:r w:rsidR="003E36A1">
        <w:rPr>
          <w:rFonts w:ascii="Times New Roman" w:eastAsia="Times New Roman" w:hAnsi="Times New Roman"/>
          <w:sz w:val="24"/>
          <w:szCs w:val="24"/>
        </w:rPr>
        <w:t>;</w:t>
      </w:r>
    </w:p>
    <w:p w:rsidR="00E66270" w:rsidRDefault="00E66270" w:rsidP="00E66270">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 с изпълнението на всички задължения на Страните по него; </w:t>
      </w:r>
    </w:p>
    <w:p w:rsidR="00E66270" w:rsidRDefault="00E66270" w:rsidP="00E66270">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седем дни от настъпване на невъзможността и да представи доказателства; </w:t>
      </w:r>
    </w:p>
    <w:p w:rsidR="00E66270" w:rsidRDefault="00E66270" w:rsidP="00E66270">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4. при прекратяване на юридическо лице – Страна по Договора без правоприемство,</w:t>
      </w:r>
      <w:r w:rsidR="003E36A1">
        <w:rPr>
          <w:rFonts w:ascii="Times New Roman" w:eastAsia="Times New Roman" w:hAnsi="Times New Roman"/>
          <w:sz w:val="24"/>
          <w:szCs w:val="24"/>
        </w:rPr>
        <w:t xml:space="preserve"> </w:t>
      </w:r>
      <w:r>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E66270" w:rsidRDefault="00E66270" w:rsidP="00E66270">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5. при условията по чл. 5, ал. 1, т. 3 от ЗИФОДРЮПДРСЛ.</w:t>
      </w:r>
    </w:p>
    <w:p w:rsidR="00E66270" w:rsidRDefault="00E6627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Договорът може да бъде прекратен:</w:t>
      </w:r>
    </w:p>
    <w:p w:rsidR="00E66270" w:rsidRDefault="00E6627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по взаимно съгласие на Страните, изразено в писмена форма;</w:t>
      </w:r>
    </w:p>
    <w:p w:rsidR="00E66270" w:rsidRDefault="00E66270" w:rsidP="008B34ED">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 xml:space="preserve">когато за ИЗПЪЛНИТЕЛЯ бъде открито производство по несъстоятелност или ликвидация – </w:t>
      </w:r>
      <w:r w:rsidR="008B34ED">
        <w:rPr>
          <w:rFonts w:ascii="Times New Roman" w:eastAsia="Times New Roman" w:hAnsi="Times New Roman"/>
          <w:sz w:val="24"/>
          <w:szCs w:val="24"/>
        </w:rPr>
        <w:t>по искане на всяка от Страните.</w:t>
      </w:r>
    </w:p>
    <w:p w:rsidR="00761D79" w:rsidRDefault="00761D79" w:rsidP="00761D79">
      <w:pPr>
        <w:keepLines/>
        <w:tabs>
          <w:tab w:val="left" w:pos="1740"/>
        </w:tabs>
        <w:spacing w:after="0"/>
        <w:ind w:firstLine="720"/>
        <w:jc w:val="both"/>
        <w:rPr>
          <w:rFonts w:ascii="Times New Roman" w:eastAsia="Times New Roman" w:hAnsi="Times New Roman"/>
          <w:sz w:val="24"/>
          <w:szCs w:val="24"/>
        </w:rPr>
      </w:pPr>
      <w:r w:rsidRPr="00D92F33">
        <w:rPr>
          <w:rFonts w:ascii="Times New Roman" w:eastAsia="Times New Roman" w:hAnsi="Times New Roman"/>
          <w:b/>
          <w:sz w:val="24"/>
          <w:szCs w:val="24"/>
        </w:rPr>
        <w:t>(3)</w:t>
      </w:r>
      <w:r>
        <w:rPr>
          <w:rFonts w:ascii="Times New Roman" w:eastAsia="Times New Roman" w:hAnsi="Times New Roman"/>
          <w:sz w:val="24"/>
          <w:szCs w:val="24"/>
        </w:rPr>
        <w:t xml:space="preserve"> ВЪЗЛОЖИТЕЛЯТ прекратява Договора едностранно, без предизвестие от същия с уведомление, ако ИЗПЪЛНИТЕЛЯТ  използва подизпълнител/и, без да го е посочил в предложението си или използва подизпълнител, който е различен от този, посочен в предложението без да са изпълнени условията по чл. 66, ал. 11 и ал. 12 от ЗОП.</w:t>
      </w:r>
    </w:p>
    <w:p w:rsidR="008B34ED" w:rsidRDefault="00707F9C" w:rsidP="00E66270">
      <w:pPr>
        <w:keepLines/>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6A3118">
        <w:rPr>
          <w:rFonts w:ascii="Times New Roman" w:eastAsia="Times New Roman" w:hAnsi="Times New Roman"/>
          <w:b/>
          <w:sz w:val="24"/>
          <w:szCs w:val="24"/>
        </w:rPr>
        <w:t>3</w:t>
      </w:r>
      <w:r w:rsidR="009202D6">
        <w:rPr>
          <w:rFonts w:ascii="Times New Roman" w:eastAsia="Times New Roman" w:hAnsi="Times New Roman"/>
          <w:b/>
          <w:sz w:val="24"/>
          <w:szCs w:val="24"/>
          <w:lang w:val="en-US"/>
        </w:rPr>
        <w:t>8</w:t>
      </w:r>
      <w:r>
        <w:rPr>
          <w:rFonts w:ascii="Times New Roman" w:eastAsia="Times New Roman" w:hAnsi="Times New Roman"/>
          <w:b/>
          <w:sz w:val="24"/>
          <w:szCs w:val="24"/>
        </w:rPr>
        <w:t xml:space="preserve">. </w:t>
      </w:r>
      <w:r w:rsidR="00E66270" w:rsidRPr="00707F9C">
        <w:rPr>
          <w:rFonts w:ascii="Times New Roman" w:eastAsia="Times New Roman" w:hAnsi="Times New Roman"/>
          <w:b/>
          <w:sz w:val="24"/>
          <w:szCs w:val="24"/>
        </w:rPr>
        <w:t>(1)</w:t>
      </w:r>
      <w:r w:rsidR="00E66270">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w:t>
      </w:r>
      <w:r w:rsidR="008B34ED">
        <w:rPr>
          <w:rFonts w:ascii="Times New Roman" w:eastAsia="Times New Roman" w:hAnsi="Times New Roman"/>
          <w:sz w:val="24"/>
          <w:szCs w:val="24"/>
        </w:rPr>
        <w:t>.</w:t>
      </w:r>
    </w:p>
    <w:p w:rsidR="00E66270" w:rsidRDefault="00E66270" w:rsidP="00E66270">
      <w:pPr>
        <w:keepLines/>
        <w:spacing w:after="0"/>
        <w:ind w:firstLine="720"/>
        <w:jc w:val="both"/>
        <w:rPr>
          <w:rFonts w:ascii="Times New Roman" w:eastAsia="Times New Roman" w:hAnsi="Times New Roman"/>
          <w:sz w:val="24"/>
          <w:szCs w:val="24"/>
        </w:rPr>
      </w:pPr>
      <w:r w:rsidRPr="00032FA7">
        <w:rPr>
          <w:rFonts w:ascii="Times New Roman" w:eastAsia="Times New Roman" w:hAnsi="Times New Roman"/>
          <w:b/>
          <w:sz w:val="24"/>
          <w:szCs w:val="24"/>
        </w:rPr>
        <w:t>(2)</w:t>
      </w:r>
      <w:r w:rsidR="000D6CAC">
        <w:rPr>
          <w:rFonts w:ascii="Times New Roman" w:eastAsia="Times New Roman" w:hAnsi="Times New Roman"/>
          <w:b/>
          <w:sz w:val="24"/>
          <w:szCs w:val="24"/>
        </w:rPr>
        <w:t xml:space="preserve"> </w:t>
      </w:r>
      <w:r w:rsidR="008B34ED">
        <w:rPr>
          <w:rFonts w:ascii="Times New Roman" w:eastAsia="Times New Roman" w:hAnsi="Times New Roman"/>
          <w:sz w:val="24"/>
          <w:szCs w:val="24"/>
        </w:rPr>
        <w:t>ВЪЗЛОЖИТЕЛЯТ</w:t>
      </w:r>
      <w:r>
        <w:rPr>
          <w:rFonts w:ascii="Times New Roman" w:eastAsia="Times New Roman" w:hAnsi="Times New Roman"/>
          <w:sz w:val="24"/>
          <w:szCs w:val="24"/>
        </w:rPr>
        <w:t xml:space="preserve"> прекратява Договора едностранно, без предизвестие от същия с уведомление, ако</w:t>
      </w:r>
      <w:r w:rsidR="008B34ED">
        <w:rPr>
          <w:rFonts w:ascii="Times New Roman" w:eastAsia="Times New Roman" w:hAnsi="Times New Roman"/>
          <w:sz w:val="24"/>
          <w:szCs w:val="24"/>
        </w:rPr>
        <w:t xml:space="preserve"> ИЗПЪЛНИТЕЛЯТ </w:t>
      </w:r>
      <w:r>
        <w:rPr>
          <w:rFonts w:ascii="Times New Roman" w:eastAsia="Times New Roman" w:hAnsi="Times New Roman"/>
          <w:sz w:val="24"/>
          <w:szCs w:val="24"/>
        </w:rPr>
        <w:t>е декларирал неверни данни в декларацията по чл.6, ал.2 от Закона за мерките срещу изпирането на пари.</w:t>
      </w:r>
    </w:p>
    <w:p w:rsidR="00E66270" w:rsidRDefault="00032FA7"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6A3118">
        <w:rPr>
          <w:rFonts w:ascii="Times New Roman" w:eastAsia="Times New Roman" w:hAnsi="Times New Roman"/>
          <w:b/>
          <w:sz w:val="24"/>
          <w:szCs w:val="24"/>
        </w:rPr>
        <w:t>3</w:t>
      </w:r>
      <w:r w:rsidR="009202D6">
        <w:rPr>
          <w:rFonts w:ascii="Times New Roman" w:eastAsia="Times New Roman" w:hAnsi="Times New Roman"/>
          <w:b/>
          <w:sz w:val="24"/>
          <w:szCs w:val="24"/>
          <w:lang w:val="en-US"/>
        </w:rPr>
        <w:t>9</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E66270" w:rsidRDefault="00E6627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66270" w:rsidRDefault="00E6627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2. ИЗПЪЛНИТЕЛЯТ се задължава:</w:t>
      </w:r>
    </w:p>
    <w:p w:rsidR="00E66270" w:rsidRDefault="00E6627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а) да</w:t>
      </w:r>
      <w:r w:rsidR="008B34ED">
        <w:rPr>
          <w:rFonts w:ascii="Times New Roman" w:eastAsia="Times New Roman" w:hAnsi="Times New Roman"/>
          <w:sz w:val="24"/>
          <w:szCs w:val="24"/>
        </w:rPr>
        <w:t xml:space="preserve"> преустанови предоставянето на у</w:t>
      </w:r>
      <w:r>
        <w:rPr>
          <w:rFonts w:ascii="Times New Roman" w:eastAsia="Times New Roman" w:hAnsi="Times New Roman"/>
          <w:sz w:val="24"/>
          <w:szCs w:val="24"/>
        </w:rPr>
        <w:t xml:space="preserve">слугите, с изключение на такива дейности, каквито може да бъдат необходими и поискани от ВЪЗЛОЖИТЕЛЯ; </w:t>
      </w:r>
    </w:p>
    <w:p w:rsidR="00E66270" w:rsidRDefault="00E6627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б) да предаде на ВЪЗЛОЖИТЕЛЯ всички документи, изготвени от него в изпълнение на Договора до датата на прекратяването; и</w:t>
      </w:r>
    </w:p>
    <w:p w:rsidR="00E66270" w:rsidRDefault="00E66270" w:rsidP="008B34ED">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w:t>
      </w:r>
      <w:r w:rsidR="008B34ED">
        <w:rPr>
          <w:rFonts w:ascii="Times New Roman" w:eastAsia="Times New Roman" w:hAnsi="Times New Roman"/>
          <w:sz w:val="24"/>
          <w:szCs w:val="24"/>
        </w:rPr>
        <w:t xml:space="preserve"> връзка с предмета на Договора.</w:t>
      </w:r>
    </w:p>
    <w:p w:rsidR="00E66270" w:rsidRDefault="00032FA7" w:rsidP="00E66270">
      <w:pPr>
        <w:spacing w:after="0"/>
        <w:ind w:firstLine="720"/>
        <w:jc w:val="both"/>
        <w:rPr>
          <w:rFonts w:ascii="Times New Roman" w:eastAsia="Times New Roman" w:hAnsi="Times New Roman"/>
          <w:bCs/>
          <w:color w:val="000000"/>
          <w:sz w:val="24"/>
          <w:szCs w:val="24"/>
        </w:rPr>
      </w:pPr>
      <w:r>
        <w:rPr>
          <w:rFonts w:ascii="Times New Roman" w:eastAsia="Times New Roman" w:hAnsi="Times New Roman"/>
          <w:b/>
          <w:sz w:val="24"/>
          <w:szCs w:val="24"/>
        </w:rPr>
        <w:t xml:space="preserve">Чл. </w:t>
      </w:r>
      <w:r w:rsidR="009202D6">
        <w:rPr>
          <w:rFonts w:ascii="Times New Roman" w:eastAsia="Times New Roman" w:hAnsi="Times New Roman"/>
          <w:b/>
          <w:sz w:val="24"/>
          <w:szCs w:val="24"/>
          <w:lang w:val="en-US"/>
        </w:rPr>
        <w:t>40</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w:t>
      </w:r>
      <w:r w:rsidR="008B34ED">
        <w:rPr>
          <w:rFonts w:ascii="Times New Roman" w:eastAsia="Times New Roman" w:hAnsi="Times New Roman"/>
          <w:sz w:val="24"/>
          <w:szCs w:val="24"/>
        </w:rPr>
        <w:t xml:space="preserve">те и приети по установения ред </w:t>
      </w:r>
      <w:r w:rsidR="00BC3A0A">
        <w:rPr>
          <w:rFonts w:ascii="Times New Roman" w:eastAsia="Times New Roman" w:hAnsi="Times New Roman"/>
          <w:sz w:val="24"/>
          <w:szCs w:val="24"/>
        </w:rPr>
        <w:t>дейности</w:t>
      </w:r>
      <w:r w:rsidR="00E66270">
        <w:rPr>
          <w:rFonts w:ascii="Times New Roman" w:eastAsia="Times New Roman" w:hAnsi="Times New Roman"/>
          <w:sz w:val="24"/>
          <w:szCs w:val="24"/>
        </w:rPr>
        <w:t xml:space="preserve">. </w:t>
      </w:r>
    </w:p>
    <w:p w:rsidR="00E66270" w:rsidRPr="008B34ED" w:rsidRDefault="00E66270" w:rsidP="00BC3A0A">
      <w:pPr>
        <w:keepNext/>
        <w:keepLines/>
        <w:spacing w:before="240" w:after="240"/>
        <w:ind w:firstLine="720"/>
        <w:jc w:val="center"/>
        <w:outlineLvl w:val="1"/>
        <w:rPr>
          <w:rFonts w:ascii="Times New Roman" w:eastAsia="Times New Roman" w:hAnsi="Times New Roman"/>
          <w:b/>
          <w:bCs/>
          <w:color w:val="000000"/>
          <w:sz w:val="24"/>
          <w:szCs w:val="24"/>
        </w:rPr>
      </w:pPr>
      <w:r w:rsidRPr="002C5422">
        <w:rPr>
          <w:rFonts w:ascii="Times New Roman" w:eastAsia="Times New Roman" w:hAnsi="Times New Roman"/>
          <w:b/>
          <w:bCs/>
          <w:color w:val="000000"/>
          <w:sz w:val="24"/>
          <w:szCs w:val="24"/>
        </w:rPr>
        <w:t>Х</w:t>
      </w:r>
      <w:r w:rsidR="00BC3A0A">
        <w:rPr>
          <w:rFonts w:ascii="Times New Roman" w:eastAsia="Times New Roman" w:hAnsi="Times New Roman"/>
          <w:b/>
          <w:bCs/>
          <w:color w:val="000000"/>
          <w:sz w:val="24"/>
          <w:szCs w:val="24"/>
          <w:lang w:val="en-US"/>
        </w:rPr>
        <w:t>I</w:t>
      </w:r>
      <w:r w:rsidRPr="002C5422">
        <w:rPr>
          <w:rFonts w:ascii="Times New Roman" w:eastAsia="Times New Roman" w:hAnsi="Times New Roman"/>
          <w:b/>
          <w:bCs/>
          <w:color w:val="000000"/>
          <w:sz w:val="24"/>
          <w:szCs w:val="24"/>
        </w:rPr>
        <w:t>.</w:t>
      </w:r>
      <w:r w:rsidR="008B34ED">
        <w:rPr>
          <w:rFonts w:ascii="Times New Roman" w:eastAsia="Times New Roman" w:hAnsi="Times New Roman"/>
          <w:b/>
          <w:bCs/>
          <w:color w:val="000000"/>
          <w:sz w:val="24"/>
          <w:szCs w:val="24"/>
        </w:rPr>
        <w:t>ОБЩИ РАЗПОРЕДБИ</w:t>
      </w:r>
    </w:p>
    <w:p w:rsidR="00E66270" w:rsidRDefault="00B04F30" w:rsidP="00E66270">
      <w:pPr>
        <w:suppressAutoHyphens/>
        <w:spacing w:after="0"/>
        <w:ind w:firstLine="720"/>
        <w:jc w:val="both"/>
        <w:rPr>
          <w:rFonts w:ascii="Times New Roman" w:eastAsia="Times New Roman" w:hAnsi="Times New Roman"/>
          <w:b/>
          <w:sz w:val="24"/>
          <w:szCs w:val="24"/>
        </w:rPr>
      </w:pPr>
      <w:r>
        <w:rPr>
          <w:rFonts w:ascii="Times New Roman" w:eastAsia="Times New Roman" w:hAnsi="Times New Roman"/>
          <w:b/>
          <w:sz w:val="24"/>
          <w:szCs w:val="24"/>
        </w:rPr>
        <w:t xml:space="preserve">Чл. </w:t>
      </w:r>
      <w:r w:rsidR="009202D6">
        <w:rPr>
          <w:rFonts w:ascii="Times New Roman" w:eastAsia="Times New Roman" w:hAnsi="Times New Roman"/>
          <w:b/>
          <w:sz w:val="24"/>
          <w:szCs w:val="24"/>
          <w:lang w:val="en-US"/>
        </w:rPr>
        <w:t>41</w:t>
      </w:r>
      <w:r w:rsidR="00E66270">
        <w:rPr>
          <w:rFonts w:ascii="Times New Roman" w:eastAsia="Times New Roman" w:hAnsi="Times New Roman"/>
          <w:b/>
          <w:sz w:val="24"/>
          <w:szCs w:val="24"/>
        </w:rPr>
        <w:t xml:space="preserve">. (1) </w:t>
      </w:r>
      <w:r w:rsidR="00E66270">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66270" w:rsidRDefault="00E66270" w:rsidP="00424DCC">
      <w:pPr>
        <w:suppressAutoHyphens/>
        <w:spacing w:after="0"/>
        <w:ind w:firstLine="567"/>
        <w:jc w:val="both"/>
        <w:rPr>
          <w:rFonts w:ascii="Times New Roman" w:eastAsia="Times New Roman" w:hAnsi="Times New Roman"/>
          <w:noProof/>
          <w:sz w:val="24"/>
          <w:szCs w:val="24"/>
          <w:lang w:eastAsia="cs-CZ"/>
        </w:rPr>
      </w:pPr>
      <w:r>
        <w:rPr>
          <w:rFonts w:ascii="Times New Roman" w:eastAsia="Times New Roman" w:hAnsi="Times New Roman"/>
          <w:b/>
          <w:sz w:val="24"/>
          <w:szCs w:val="24"/>
        </w:rPr>
        <w:t xml:space="preserve">(2) </w:t>
      </w:r>
      <w:r>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E66270" w:rsidRDefault="00E66270" w:rsidP="00E66270">
      <w:pPr>
        <w:suppressAutoHyphens/>
        <w:spacing w:after="0"/>
        <w:ind w:firstLine="7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E66270" w:rsidRDefault="00E66270" w:rsidP="008B34ED">
      <w:pPr>
        <w:suppressAutoHyphens/>
        <w:spacing w:after="0"/>
        <w:ind w:firstLine="7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2. разпоредбите на Приложенията имат предимств</w:t>
      </w:r>
      <w:r w:rsidR="008B34ED">
        <w:rPr>
          <w:rFonts w:ascii="Times New Roman" w:eastAsia="Times New Roman" w:hAnsi="Times New Roman"/>
          <w:noProof/>
          <w:sz w:val="24"/>
          <w:szCs w:val="24"/>
          <w:lang w:eastAsia="cs-CZ"/>
        </w:rPr>
        <w:t>о пред разпоредбите на Договора</w:t>
      </w:r>
    </w:p>
    <w:p w:rsidR="00E66270" w:rsidRPr="008B34ED" w:rsidRDefault="00424DCC" w:rsidP="008B34ED">
      <w:pPr>
        <w:suppressAutoHyphens/>
        <w:spacing w:after="0"/>
        <w:ind w:firstLine="720"/>
        <w:jc w:val="both"/>
        <w:rPr>
          <w:rFonts w:ascii="Times New Roman" w:eastAsia="Times New Roman" w:hAnsi="Times New Roman"/>
          <w:noProof/>
          <w:sz w:val="24"/>
          <w:szCs w:val="24"/>
          <w:lang w:eastAsia="cs-CZ"/>
        </w:rPr>
      </w:pPr>
      <w:r>
        <w:rPr>
          <w:rFonts w:ascii="Times New Roman" w:eastAsia="Times New Roman" w:hAnsi="Times New Roman"/>
          <w:b/>
          <w:sz w:val="24"/>
          <w:szCs w:val="24"/>
        </w:rPr>
        <w:t xml:space="preserve">Чл. </w:t>
      </w:r>
      <w:r w:rsidR="009202D6">
        <w:rPr>
          <w:rFonts w:ascii="Times New Roman" w:eastAsia="Times New Roman" w:hAnsi="Times New Roman"/>
          <w:b/>
          <w:sz w:val="24"/>
          <w:szCs w:val="24"/>
          <w:lang w:val="en-US"/>
        </w:rPr>
        <w:t>42</w:t>
      </w:r>
      <w:r w:rsidR="00E66270">
        <w:rPr>
          <w:rFonts w:ascii="Times New Roman" w:eastAsia="Times New Roman" w:hAnsi="Times New Roman"/>
          <w:b/>
          <w:sz w:val="24"/>
          <w:szCs w:val="24"/>
        </w:rPr>
        <w:t xml:space="preserve">. </w:t>
      </w:r>
      <w:r w:rsidR="00E66270">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w:t>
      </w:r>
      <w:r w:rsidR="008B34ED">
        <w:rPr>
          <w:rFonts w:ascii="Times New Roman" w:eastAsia="Times New Roman" w:hAnsi="Times New Roman"/>
          <w:noProof/>
          <w:sz w:val="24"/>
          <w:szCs w:val="24"/>
          <w:lang w:eastAsia="cs-CZ"/>
        </w:rPr>
        <w:t>ожение № 10 към чл. 115 от ЗОП.</w:t>
      </w:r>
    </w:p>
    <w:p w:rsidR="00E66270" w:rsidRDefault="00424DCC" w:rsidP="00E66270">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 xml:space="preserve">Чл. </w:t>
      </w:r>
      <w:r w:rsidR="006A3118">
        <w:rPr>
          <w:rFonts w:ascii="Times New Roman" w:eastAsia="Times New Roman" w:hAnsi="Times New Roman"/>
          <w:b/>
          <w:sz w:val="24"/>
          <w:szCs w:val="24"/>
        </w:rPr>
        <w:t>4</w:t>
      </w:r>
      <w:r w:rsidR="009202D6">
        <w:rPr>
          <w:rFonts w:ascii="Times New Roman" w:eastAsia="Times New Roman" w:hAnsi="Times New Roman"/>
          <w:b/>
          <w:sz w:val="24"/>
          <w:szCs w:val="24"/>
          <w:lang w:val="en-US"/>
        </w:rPr>
        <w:t>3</w:t>
      </w:r>
      <w:r w:rsidR="00E66270">
        <w:rPr>
          <w:rFonts w:ascii="Times New Roman" w:eastAsia="Times New Roman" w:hAnsi="Times New Roman"/>
          <w:b/>
          <w:sz w:val="24"/>
          <w:szCs w:val="24"/>
        </w:rPr>
        <w:t xml:space="preserve">. </w:t>
      </w:r>
      <w:r w:rsidR="00E66270">
        <w:rPr>
          <w:rFonts w:ascii="Times New Roman" w:eastAsia="Times New Roman" w:hAnsi="Times New Roman"/>
          <w:b/>
          <w:bCs/>
          <w:noProof/>
          <w:sz w:val="24"/>
          <w:szCs w:val="24"/>
          <w:lang w:eastAsia="en-GB"/>
        </w:rPr>
        <w:t xml:space="preserve">(1) </w:t>
      </w:r>
      <w:r w:rsidR="00E66270">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E66270">
        <w:rPr>
          <w:rFonts w:ascii="Times New Roman" w:eastAsia="Times New Roman" w:hAnsi="Times New Roman"/>
          <w:b/>
          <w:bCs/>
          <w:noProof/>
          <w:sz w:val="24"/>
          <w:szCs w:val="24"/>
          <w:lang w:eastAsia="en-GB"/>
        </w:rPr>
        <w:t>Конфиденциална информация</w:t>
      </w:r>
      <w:r w:rsidR="00E66270">
        <w:rPr>
          <w:rFonts w:ascii="Times New Roman" w:eastAsia="Times New Roman" w:hAnsi="Times New Roman"/>
          <w:bCs/>
          <w:noProof/>
          <w:sz w:val="24"/>
          <w:szCs w:val="24"/>
          <w:lang w:eastAsia="en-GB"/>
        </w:rPr>
        <w:t>“). “Конфиденциална информация” означава всички данни като напр., но не само маршрута на пътуване, настаняването в избран хотел, финансови условия, търговска документация, и всякаква друга информация, предоставена от ВЪЗЛОЖИТЕЛЯ на ИЗПЪЛНИТЕЛЯ във връзка изпълнение на поръчката, както и информация, до която ИЗПЪЛНИТЕЛЯТ има достъп или такава, която му е станала известна по друг начин, или която е създадена като резултат от или във връзка с изпълнение на задълженията на ИЗПЪЛНИТЕЛЯ по реализиране предмета на договора. маршрута на пътуване и настаняването в избран хотел при изпълнение.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 xml:space="preserve"> (2)</w:t>
      </w:r>
      <w:r>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E66270" w:rsidRDefault="00E66270" w:rsidP="00E66270">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66270" w:rsidRDefault="00E66270" w:rsidP="00E66270">
      <w:pPr>
        <w:suppressAutoHyphens/>
        <w:spacing w:after="0"/>
        <w:ind w:firstLine="720"/>
        <w:jc w:val="both"/>
        <w:rPr>
          <w:rFonts w:ascii="Times New Roman" w:eastAsia="Times New Roman" w:hAnsi="Times New Roman"/>
          <w:bCs/>
          <w:noProof/>
          <w:sz w:val="24"/>
          <w:szCs w:val="24"/>
          <w:lang w:eastAsia="en-GB"/>
        </w:rPr>
      </w:pPr>
      <w:r>
        <w:rPr>
          <w:rFonts w:ascii="Times New Roman" w:hAnsi="Times New Roman"/>
          <w:sz w:val="24"/>
          <w:szCs w:val="24"/>
        </w:rPr>
        <w:t>В</w:t>
      </w:r>
      <w:r>
        <w:rPr>
          <w:rFonts w:ascii="Times New Roman" w:hAnsi="Times New Roman"/>
          <w:sz w:val="24"/>
          <w:szCs w:val="24"/>
          <w:lang w:val="en-US"/>
        </w:rPr>
        <w:t xml:space="preserve"> случаите по точки 2 или 3 </w:t>
      </w:r>
      <w:r>
        <w:rPr>
          <w:rFonts w:ascii="Times New Roman" w:hAnsi="Times New Roman"/>
          <w:sz w:val="24"/>
          <w:szCs w:val="24"/>
        </w:rPr>
        <w:t>С</w:t>
      </w:r>
      <w:r>
        <w:rPr>
          <w:rFonts w:ascii="Times New Roman" w:hAnsi="Times New Roman"/>
          <w:sz w:val="24"/>
          <w:szCs w:val="24"/>
          <w:lang w:val="en-US"/>
        </w:rPr>
        <w:t>траната, която следва да предостави информацията, уведомява незабавно другата Страна по Договора</w:t>
      </w:r>
      <w:r>
        <w:rPr>
          <w:rFonts w:ascii="Times New Roman" w:eastAsia="Times New Roman" w:hAnsi="Times New Roman"/>
          <w:bCs/>
          <w:noProof/>
          <w:sz w:val="24"/>
          <w:szCs w:val="24"/>
          <w:lang w:eastAsia="en-GB"/>
        </w:rPr>
        <w:t>.</w:t>
      </w:r>
    </w:p>
    <w:p w:rsidR="00E66270" w:rsidRDefault="00E66270" w:rsidP="00E66270">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
          <w:bCs/>
          <w:noProof/>
          <w:sz w:val="24"/>
          <w:szCs w:val="24"/>
          <w:lang w:eastAsia="en-GB"/>
        </w:rPr>
        <w:t>(4)</w:t>
      </w:r>
      <w:r>
        <w:rPr>
          <w:rFonts w:ascii="Times New Roman" w:eastAsia="Times New Roman" w:hAnsi="Times New Roman"/>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E66270" w:rsidRDefault="00E66270" w:rsidP="00E66270">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66270" w:rsidRDefault="006A3118" w:rsidP="008B34ED">
      <w:pPr>
        <w:suppressAutoHyphens/>
        <w:spacing w:after="0"/>
        <w:ind w:firstLine="567"/>
        <w:jc w:val="both"/>
        <w:rPr>
          <w:rFonts w:ascii="Times New Roman" w:eastAsia="Times New Roman" w:hAnsi="Times New Roman"/>
          <w:noProof/>
          <w:sz w:val="24"/>
          <w:szCs w:val="24"/>
          <w:lang w:eastAsia="cs-CZ"/>
        </w:rPr>
      </w:pPr>
      <w:bookmarkStart w:id="14" w:name="_DV_M169"/>
      <w:bookmarkStart w:id="15" w:name="_DV_M170"/>
      <w:bookmarkEnd w:id="14"/>
      <w:bookmarkEnd w:id="15"/>
      <w:r>
        <w:rPr>
          <w:rFonts w:ascii="Times New Roman" w:eastAsia="Times New Roman" w:hAnsi="Times New Roman"/>
          <w:b/>
          <w:sz w:val="24"/>
          <w:szCs w:val="24"/>
        </w:rPr>
        <w:t>Чл. 4</w:t>
      </w:r>
      <w:r w:rsidR="009202D6">
        <w:rPr>
          <w:rFonts w:ascii="Times New Roman" w:eastAsia="Times New Roman" w:hAnsi="Times New Roman"/>
          <w:b/>
          <w:sz w:val="24"/>
          <w:szCs w:val="24"/>
          <w:lang w:val="en-US"/>
        </w:rPr>
        <w:t>4</w:t>
      </w:r>
      <w:r w:rsidR="00E66270">
        <w:rPr>
          <w:rFonts w:ascii="Times New Roman" w:eastAsia="Times New Roman" w:hAnsi="Times New Roman"/>
          <w:b/>
          <w:sz w:val="24"/>
          <w:szCs w:val="24"/>
        </w:rPr>
        <w:t xml:space="preserve">. </w:t>
      </w:r>
      <w:r w:rsidR="00E66270">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E66270" w:rsidRDefault="00424DCC"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4</w:t>
      </w:r>
      <w:r w:rsidR="009202D6">
        <w:rPr>
          <w:rFonts w:ascii="Times New Roman" w:eastAsia="Times New Roman" w:hAnsi="Times New Roman"/>
          <w:b/>
          <w:sz w:val="24"/>
          <w:szCs w:val="24"/>
          <w:lang w:val="en-US"/>
        </w:rPr>
        <w:t>5</w:t>
      </w:r>
      <w:r w:rsidR="00E66270">
        <w:rPr>
          <w:rFonts w:ascii="Times New Roman" w:eastAsia="Times New Roman" w:hAnsi="Times New Roman"/>
          <w:b/>
          <w:sz w:val="24"/>
          <w:szCs w:val="24"/>
        </w:rPr>
        <w:t xml:space="preserve">. </w:t>
      </w:r>
      <w:r w:rsidR="00E66270">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w:t>
      </w:r>
      <w:r w:rsidR="008B34ED">
        <w:rPr>
          <w:rFonts w:ascii="Times New Roman" w:eastAsia="Times New Roman" w:hAnsi="Times New Roman"/>
          <w:noProof/>
          <w:sz w:val="24"/>
          <w:szCs w:val="24"/>
          <w:lang w:eastAsia="en-GB"/>
        </w:rPr>
        <w:t>ванията и ограниченията на ЗОП.</w:t>
      </w:r>
    </w:p>
    <w:p w:rsidR="00E66270" w:rsidRDefault="00424DCC"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4</w:t>
      </w:r>
      <w:r w:rsidR="009202D6">
        <w:rPr>
          <w:rFonts w:ascii="Times New Roman" w:eastAsia="Times New Roman" w:hAnsi="Times New Roman"/>
          <w:b/>
          <w:sz w:val="24"/>
          <w:szCs w:val="24"/>
          <w:lang w:val="en-US"/>
        </w:rPr>
        <w:t>6</w:t>
      </w:r>
      <w:r w:rsidR="00E66270">
        <w:rPr>
          <w:rFonts w:ascii="Times New Roman" w:eastAsia="Times New Roman" w:hAnsi="Times New Roman"/>
          <w:b/>
          <w:sz w:val="24"/>
          <w:szCs w:val="24"/>
        </w:rPr>
        <w:t xml:space="preserve">. (1) </w:t>
      </w:r>
      <w:r w:rsidR="00E66270">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(2) </w:t>
      </w:r>
      <w:r>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(3) </w:t>
      </w:r>
      <w:r>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(4) </w:t>
      </w:r>
      <w:r>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(5) </w:t>
      </w:r>
      <w:r>
        <w:rPr>
          <w:rFonts w:ascii="Times New Roman" w:eastAsia="Times New Roman" w:hAnsi="Times New Roman"/>
          <w:noProof/>
          <w:sz w:val="24"/>
          <w:szCs w:val="24"/>
          <w:lang w:eastAsia="en-GB"/>
        </w:rPr>
        <w:t xml:space="preserve">Не може да се позовава на непреодолима сила Страна: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E66270" w:rsidRDefault="00E66270"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(6) </w:t>
      </w:r>
      <w:r>
        <w:rPr>
          <w:rFonts w:ascii="Times New Roman" w:eastAsia="Times New Roman" w:hAnsi="Times New Roman"/>
          <w:noProof/>
          <w:sz w:val="24"/>
          <w:szCs w:val="24"/>
          <w:lang w:eastAsia="en-GB"/>
        </w:rPr>
        <w:t xml:space="preserve">Липсата на парични средства не </w:t>
      </w:r>
      <w:r w:rsidR="008B34ED">
        <w:rPr>
          <w:rFonts w:ascii="Times New Roman" w:eastAsia="Times New Roman" w:hAnsi="Times New Roman"/>
          <w:noProof/>
          <w:sz w:val="24"/>
          <w:szCs w:val="24"/>
          <w:lang w:eastAsia="en-GB"/>
        </w:rPr>
        <w:t>представлява непреодолима сила.</w:t>
      </w:r>
    </w:p>
    <w:p w:rsidR="00E66270" w:rsidRPr="008B34ED" w:rsidRDefault="00424DCC"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Чл. </w:t>
      </w:r>
      <w:r w:rsidR="006A3118">
        <w:rPr>
          <w:rFonts w:ascii="Times New Roman" w:eastAsia="Times New Roman" w:hAnsi="Times New Roman"/>
          <w:b/>
          <w:sz w:val="24"/>
          <w:szCs w:val="24"/>
        </w:rPr>
        <w:t>4</w:t>
      </w:r>
      <w:r w:rsidR="009202D6">
        <w:rPr>
          <w:rFonts w:ascii="Times New Roman" w:eastAsia="Times New Roman" w:hAnsi="Times New Roman"/>
          <w:b/>
          <w:sz w:val="24"/>
          <w:szCs w:val="24"/>
          <w:lang w:val="en-US"/>
        </w:rPr>
        <w:t>7</w:t>
      </w:r>
      <w:r w:rsidR="00E66270">
        <w:rPr>
          <w:rFonts w:ascii="Times New Roman" w:eastAsia="Times New Roman" w:hAnsi="Times New Roman"/>
          <w:b/>
          <w:sz w:val="24"/>
          <w:szCs w:val="24"/>
        </w:rPr>
        <w:t xml:space="preserve">. </w:t>
      </w:r>
      <w:r w:rsidR="00E66270">
        <w:rPr>
          <w:rFonts w:ascii="Times New Roman" w:eastAsia="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w:t>
      </w:r>
      <w:r w:rsidR="008B34ED">
        <w:rPr>
          <w:rFonts w:ascii="Times New Roman" w:eastAsia="Times New Roman" w:hAnsi="Times New Roman"/>
          <w:noProof/>
          <w:sz w:val="24"/>
          <w:szCs w:val="24"/>
          <w:lang w:eastAsia="en-GB"/>
        </w:rPr>
        <w:t xml:space="preserve"> цяло</w:t>
      </w:r>
    </w:p>
    <w:p w:rsidR="00E66270" w:rsidRDefault="00424DCC"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Чл. </w:t>
      </w:r>
      <w:r w:rsidR="006A3118">
        <w:rPr>
          <w:rFonts w:ascii="Times New Roman" w:eastAsia="Times New Roman" w:hAnsi="Times New Roman"/>
          <w:b/>
          <w:sz w:val="24"/>
          <w:szCs w:val="24"/>
        </w:rPr>
        <w:t>4</w:t>
      </w:r>
      <w:r w:rsidR="009202D6">
        <w:rPr>
          <w:rFonts w:ascii="Times New Roman" w:eastAsia="Times New Roman" w:hAnsi="Times New Roman"/>
          <w:b/>
          <w:sz w:val="24"/>
          <w:szCs w:val="24"/>
          <w:lang w:val="en-US"/>
        </w:rPr>
        <w:t>8</w:t>
      </w:r>
      <w:r w:rsidR="00E66270">
        <w:rPr>
          <w:rFonts w:ascii="Times New Roman" w:eastAsia="Times New Roman" w:hAnsi="Times New Roman"/>
          <w:b/>
          <w:sz w:val="24"/>
          <w:szCs w:val="24"/>
        </w:rPr>
        <w:t xml:space="preserve">. </w:t>
      </w:r>
      <w:r w:rsidR="00E66270">
        <w:rPr>
          <w:rFonts w:ascii="Times New Roman" w:eastAsia="Times New Roman" w:hAnsi="Times New Roman"/>
          <w:b/>
          <w:noProof/>
          <w:sz w:val="24"/>
          <w:szCs w:val="24"/>
          <w:lang w:eastAsia="en-GB"/>
        </w:rPr>
        <w:t>(1)</w:t>
      </w:r>
      <w:r w:rsidR="00E66270">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(2)</w:t>
      </w:r>
      <w:r>
        <w:rPr>
          <w:rFonts w:ascii="Times New Roman" w:eastAsia="Times New Roman" w:hAnsi="Times New Roman"/>
          <w:noProof/>
          <w:sz w:val="24"/>
          <w:szCs w:val="24"/>
          <w:lang w:eastAsia="en-GB"/>
        </w:rPr>
        <w:t xml:space="preserve"> За целите на този Договор данните за контакт на Страните са, както следва:</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За ВЪЗЛОЖИТЕЛЯ:</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Адрес за кореспонденция: ………………………………………….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Тел.: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Факс: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e-mail: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2. За ИЗПЪЛНИТЕЛЯ: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Адрес за кореспонденция: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Тел.: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Факс: …………………………………………</w:t>
      </w:r>
    </w:p>
    <w:p w:rsidR="00E66270" w:rsidRDefault="008B34ED"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e-mail: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За дата на уведомлението се счита:</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датата на предаването – при лично предаване на уведомлението;</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датата на приемането – при изпращане по факс;</w:t>
      </w:r>
    </w:p>
    <w:p w:rsidR="00E66270" w:rsidRDefault="00E66270"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4. датата на получаване – при</w:t>
      </w:r>
      <w:r w:rsidR="008B34ED">
        <w:rPr>
          <w:rFonts w:ascii="Times New Roman" w:eastAsia="Times New Roman" w:hAnsi="Times New Roman"/>
          <w:noProof/>
          <w:sz w:val="24"/>
          <w:szCs w:val="24"/>
          <w:lang w:eastAsia="en-GB"/>
        </w:rPr>
        <w:t xml:space="preserve"> изпращане по електронна поща.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(4)</w:t>
      </w:r>
      <w:r>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C5422" w:rsidRPr="008B34ED" w:rsidRDefault="00E66270"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(5)</w:t>
      </w:r>
      <w:r>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eastAsia="Times New Roman" w:hAnsi="Times New Roman"/>
          <w:bCs/>
          <w:noProof/>
          <w:sz w:val="24"/>
          <w:szCs w:val="24"/>
          <w:lang w:eastAsia="en-GB"/>
        </w:rPr>
        <w:t>ИЗПЪЛНИТЕЛЯ</w:t>
      </w:r>
      <w:r>
        <w:rPr>
          <w:rFonts w:ascii="Times New Roman" w:eastAsia="Times New Roman" w:hAnsi="Times New Roman"/>
          <w:noProof/>
          <w:sz w:val="24"/>
          <w:szCs w:val="24"/>
          <w:lang w:eastAsia="en-GB"/>
        </w:rPr>
        <w:t xml:space="preserve">, същият се задължава да уведоми </w:t>
      </w:r>
      <w:r>
        <w:rPr>
          <w:rFonts w:ascii="Times New Roman" w:eastAsia="Times New Roman" w:hAnsi="Times New Roman"/>
          <w:bCs/>
          <w:noProof/>
          <w:sz w:val="24"/>
          <w:szCs w:val="24"/>
          <w:lang w:eastAsia="en-GB"/>
        </w:rPr>
        <w:t>ВЪЗЛОЖИТЕЛЯ</w:t>
      </w:r>
      <w:r>
        <w:rPr>
          <w:rFonts w:ascii="Times New Roman" w:eastAsia="Times New Roman" w:hAnsi="Times New Roman"/>
          <w:noProof/>
          <w:sz w:val="24"/>
          <w:szCs w:val="24"/>
          <w:lang w:eastAsia="en-GB"/>
        </w:rPr>
        <w:t xml:space="preserve"> за промяната в срок до три дни от впис</w:t>
      </w:r>
      <w:r w:rsidR="008B34ED">
        <w:rPr>
          <w:rFonts w:ascii="Times New Roman" w:eastAsia="Times New Roman" w:hAnsi="Times New Roman"/>
          <w:noProof/>
          <w:sz w:val="24"/>
          <w:szCs w:val="24"/>
          <w:lang w:eastAsia="en-GB"/>
        </w:rPr>
        <w:t>ването ѝ в съответния регистър.</w:t>
      </w:r>
    </w:p>
    <w:p w:rsidR="00E66270" w:rsidRPr="008B34ED" w:rsidRDefault="008B34ED"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w:t>
      </w:r>
      <w:r w:rsidR="00424DCC">
        <w:rPr>
          <w:rFonts w:ascii="Times New Roman" w:eastAsia="Times New Roman" w:hAnsi="Times New Roman"/>
          <w:b/>
          <w:sz w:val="24"/>
          <w:szCs w:val="24"/>
        </w:rPr>
        <w:t xml:space="preserve">. </w:t>
      </w:r>
      <w:r w:rsidR="006A3118">
        <w:rPr>
          <w:rFonts w:ascii="Times New Roman" w:eastAsia="Times New Roman" w:hAnsi="Times New Roman"/>
          <w:b/>
          <w:sz w:val="24"/>
          <w:szCs w:val="24"/>
        </w:rPr>
        <w:t>4</w:t>
      </w:r>
      <w:r w:rsidR="009202D6">
        <w:rPr>
          <w:rFonts w:ascii="Times New Roman" w:eastAsia="Times New Roman" w:hAnsi="Times New Roman"/>
          <w:b/>
          <w:sz w:val="24"/>
          <w:szCs w:val="24"/>
          <w:lang w:val="en-US"/>
        </w:rPr>
        <w:t>9</w:t>
      </w:r>
      <w:r w:rsidR="00E66270">
        <w:rPr>
          <w:rFonts w:ascii="Times New Roman" w:eastAsia="Times New Roman" w:hAnsi="Times New Roman"/>
          <w:b/>
          <w:sz w:val="24"/>
          <w:szCs w:val="24"/>
        </w:rPr>
        <w:t xml:space="preserve">. </w:t>
      </w:r>
      <w:r w:rsidR="00E66270">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w:t>
      </w:r>
      <w:r>
        <w:rPr>
          <w:rFonts w:ascii="Times New Roman" w:eastAsia="Times New Roman" w:hAnsi="Times New Roman"/>
          <w:noProof/>
          <w:sz w:val="24"/>
          <w:szCs w:val="24"/>
          <w:lang w:eastAsia="en-GB"/>
        </w:rPr>
        <w:t>ват съгласно българското право.</w:t>
      </w:r>
    </w:p>
    <w:p w:rsidR="00E66270" w:rsidRPr="008B34ED" w:rsidRDefault="00424DCC" w:rsidP="008B34ED">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 xml:space="preserve">Чл. </w:t>
      </w:r>
      <w:r w:rsidR="009202D6">
        <w:rPr>
          <w:rFonts w:ascii="Times New Roman" w:eastAsia="Times New Roman" w:hAnsi="Times New Roman"/>
          <w:b/>
          <w:sz w:val="24"/>
          <w:szCs w:val="24"/>
          <w:lang w:val="en-US"/>
        </w:rPr>
        <w:t>50</w:t>
      </w:r>
      <w:r w:rsidR="00E66270">
        <w:rPr>
          <w:rFonts w:ascii="Times New Roman" w:eastAsia="Times New Roman" w:hAnsi="Times New Roman"/>
          <w:b/>
          <w:sz w:val="24"/>
          <w:szCs w:val="24"/>
        </w:rPr>
        <w:t xml:space="preserve">. </w:t>
      </w:r>
      <w:r w:rsidR="00E66270">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E66270">
        <w:rPr>
          <w:rFonts w:ascii="Times New Roman" w:eastAsia="Times New Roman" w:hAnsi="Times New Roman"/>
          <w:noProof/>
          <w:sz w:val="24"/>
          <w:szCs w:val="24"/>
          <w:lang w:eastAsia="en-GB"/>
        </w:rPr>
        <w:t>от компетентния български съд</w:t>
      </w:r>
      <w:r w:rsidR="008B34ED">
        <w:rPr>
          <w:rFonts w:ascii="Times New Roman" w:eastAsia="Times New Roman" w:hAnsi="Times New Roman"/>
          <w:bCs/>
          <w:noProof/>
          <w:sz w:val="24"/>
          <w:szCs w:val="24"/>
          <w:lang w:eastAsia="en-GB"/>
        </w:rPr>
        <w:t>.</w:t>
      </w:r>
    </w:p>
    <w:p w:rsidR="00E66270" w:rsidRDefault="00424DCC"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Чл. </w:t>
      </w:r>
      <w:r w:rsidR="009202D6">
        <w:rPr>
          <w:rFonts w:ascii="Times New Roman" w:eastAsia="Times New Roman" w:hAnsi="Times New Roman"/>
          <w:b/>
          <w:sz w:val="24"/>
          <w:szCs w:val="24"/>
          <w:lang w:val="en-US"/>
        </w:rPr>
        <w:t>51</w:t>
      </w:r>
      <w:r w:rsidR="00E66270">
        <w:rPr>
          <w:rFonts w:ascii="Times New Roman" w:eastAsia="Times New Roman" w:hAnsi="Times New Roman"/>
          <w:b/>
          <w:sz w:val="24"/>
          <w:szCs w:val="24"/>
        </w:rPr>
        <w:t xml:space="preserve">. </w:t>
      </w:r>
      <w:r w:rsidR="00E66270">
        <w:rPr>
          <w:rFonts w:ascii="Times New Roman" w:eastAsia="Times New Roman" w:hAnsi="Times New Roman"/>
          <w:noProof/>
          <w:sz w:val="24"/>
          <w:szCs w:val="24"/>
          <w:lang w:eastAsia="en-GB"/>
        </w:rPr>
        <w:t>Този Договор се състои от [… (…)] страници и е изготвен и подписан в ........ (</w:t>
      </w:r>
      <w:r w:rsidR="00E66270">
        <w:rPr>
          <w:rFonts w:ascii="Times New Roman" w:eastAsia="Times New Roman" w:hAnsi="Times New Roman"/>
          <w:i/>
          <w:noProof/>
          <w:sz w:val="24"/>
          <w:szCs w:val="24"/>
          <w:lang w:eastAsia="en-GB"/>
        </w:rPr>
        <w:t>посочва се броя</w:t>
      </w:r>
      <w:r w:rsidR="00E66270">
        <w:rPr>
          <w:rFonts w:ascii="Times New Roman" w:eastAsia="Times New Roman" w:hAnsi="Times New Roman"/>
          <w:noProof/>
          <w:sz w:val="24"/>
          <w:szCs w:val="24"/>
          <w:lang w:eastAsia="en-GB"/>
        </w:rPr>
        <w:t>) еднообразни екземпляра – по един за всяка от Страните].</w:t>
      </w:r>
    </w:p>
    <w:p w:rsidR="00E66270" w:rsidRDefault="00E66270" w:rsidP="00E66270">
      <w:pPr>
        <w:autoSpaceDE w:val="0"/>
        <w:autoSpaceDN w:val="0"/>
        <w:adjustRightInd w:val="0"/>
        <w:spacing w:after="0"/>
        <w:jc w:val="both"/>
        <w:rPr>
          <w:rFonts w:ascii="Times New Roman" w:eastAsia="Times New Roman" w:hAnsi="Times New Roman"/>
          <w:b/>
          <w:sz w:val="24"/>
          <w:szCs w:val="24"/>
          <w:highlight w:val="magenta"/>
          <w:lang w:eastAsia="bg-BG"/>
        </w:rPr>
      </w:pPr>
    </w:p>
    <w:p w:rsidR="00E66270" w:rsidRDefault="008B34ED" w:rsidP="00E66270">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u w:val="single"/>
          <w:lang w:eastAsia="bg-BG"/>
        </w:rPr>
        <w:t>ПРИЛОЖЕНИЯ</w:t>
      </w:r>
      <w:r>
        <w:rPr>
          <w:rFonts w:ascii="Times New Roman" w:eastAsia="Times New Roman" w:hAnsi="Times New Roman"/>
          <w:sz w:val="24"/>
          <w:szCs w:val="24"/>
          <w:lang w:eastAsia="bg-BG"/>
        </w:rPr>
        <w:t>:</w:t>
      </w:r>
    </w:p>
    <w:p w:rsidR="00E66270" w:rsidRDefault="00E66270" w:rsidP="00E66270">
      <w:pPr>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sz w:val="24"/>
          <w:szCs w:val="24"/>
        </w:rPr>
        <w:t>Към този Договор се прилагат и са неразделна част от него следните приложения:</w:t>
      </w:r>
    </w:p>
    <w:p w:rsidR="00E66270" w:rsidRDefault="00E66270" w:rsidP="00E66270">
      <w:pPr>
        <w:autoSpaceDE w:val="0"/>
        <w:autoSpaceDN w:val="0"/>
        <w:adjustRightInd w:val="0"/>
        <w:spacing w:after="0"/>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1 – Техническа спецификация;</w:t>
      </w:r>
    </w:p>
    <w:p w:rsidR="00E66270" w:rsidRDefault="00E66270" w:rsidP="00E66270">
      <w:pPr>
        <w:autoSpaceDE w:val="0"/>
        <w:autoSpaceDN w:val="0"/>
        <w:adjustRightInd w:val="0"/>
        <w:spacing w:after="0"/>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2 – Техническо предложение на ИЗПЪЛНИТЕЛЯ;</w:t>
      </w:r>
    </w:p>
    <w:p w:rsidR="00E66270" w:rsidRDefault="00E66270" w:rsidP="00E66270">
      <w:pPr>
        <w:autoSpaceDE w:val="0"/>
        <w:autoSpaceDN w:val="0"/>
        <w:adjustRightInd w:val="0"/>
        <w:spacing w:after="0"/>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3 – Ценово предложение на ИЗПЪЛНИТЕЛЯ</w:t>
      </w:r>
    </w:p>
    <w:p w:rsidR="00E66270" w:rsidRDefault="00E66270" w:rsidP="00E66270">
      <w:pPr>
        <w:autoSpaceDE w:val="0"/>
        <w:autoSpaceDN w:val="0"/>
        <w:adjustRightInd w:val="0"/>
        <w:spacing w:after="0"/>
        <w:jc w:val="both"/>
        <w:rPr>
          <w:rFonts w:ascii="Times New Roman" w:eastAsia="Times New Roman" w:hAnsi="Times New Roman"/>
          <w:bCs/>
          <w:iCs/>
          <w:strike/>
          <w:sz w:val="24"/>
          <w:szCs w:val="24"/>
          <w:lang w:eastAsia="bg-BG"/>
        </w:rPr>
      </w:pPr>
    </w:p>
    <w:p w:rsidR="00E66270" w:rsidRDefault="00E66270" w:rsidP="00E66270">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ab/>
      </w:r>
    </w:p>
    <w:p w:rsidR="00F54933" w:rsidRPr="000D0F5F" w:rsidRDefault="00E66270" w:rsidP="000D0F5F">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ВЪЗЛОЖИТЕЛ:                                </w:t>
      </w:r>
      <w:r w:rsidR="000D0F5F">
        <w:rPr>
          <w:rFonts w:ascii="Times New Roman" w:eastAsia="Times New Roman" w:hAnsi="Times New Roman"/>
          <w:b/>
          <w:sz w:val="24"/>
          <w:szCs w:val="24"/>
        </w:rPr>
        <w:t xml:space="preserve">                    ИЗПЪЛНИТЕЛ:</w:t>
      </w:r>
    </w:p>
    <w:p w:rsidR="00A178DE" w:rsidRDefault="000D0F5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955BA" w:rsidRDefault="000955BA" w:rsidP="00EC6436">
      <w:pPr>
        <w:spacing w:after="0"/>
        <w:rPr>
          <w:rFonts w:ascii="Times New Roman" w:hAnsi="Times New Roman"/>
          <w:sz w:val="24"/>
          <w:szCs w:val="24"/>
        </w:rPr>
      </w:pPr>
    </w:p>
    <w:sectPr w:rsidR="000955BA" w:rsidSect="00C24E94">
      <w:headerReference w:type="default" r:id="rId26"/>
      <w:footerReference w:type="default" r:id="rId27"/>
      <w:pgSz w:w="11906" w:h="16838"/>
      <w:pgMar w:top="2095" w:right="849"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37C6CF" w15:done="0"/>
  <w15:commentEx w15:paraId="37B527F7" w15:done="0"/>
  <w15:commentEx w15:paraId="1CF1CFEF" w15:done="0"/>
  <w15:commentEx w15:paraId="655892B1" w15:done="0"/>
  <w15:commentEx w15:paraId="0E4FF46A" w15:done="0"/>
  <w15:commentEx w15:paraId="64E7030A" w15:done="0"/>
  <w15:commentEx w15:paraId="1648CE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21D" w:rsidRDefault="00DA721D" w:rsidP="008D06E5">
      <w:pPr>
        <w:spacing w:after="0" w:line="240" w:lineRule="auto"/>
      </w:pPr>
      <w:r>
        <w:separator/>
      </w:r>
    </w:p>
  </w:endnote>
  <w:endnote w:type="continuationSeparator" w:id="1">
    <w:p w:rsidR="00DA721D" w:rsidRDefault="00DA721D" w:rsidP="008D0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5E" w:rsidRPr="00BD79A1" w:rsidRDefault="0003305E" w:rsidP="00911B69">
    <w:pPr>
      <w:pStyle w:val="Footer"/>
      <w:pBdr>
        <w:top w:val="single" w:sz="4" w:space="1" w:color="auto"/>
      </w:pBdr>
      <w:tabs>
        <w:tab w:val="clear" w:pos="4536"/>
        <w:tab w:val="clear" w:pos="9072"/>
      </w:tabs>
      <w:ind w:left="-567"/>
      <w:jc w:val="center"/>
      <w:rPr>
        <w:rFonts w:ascii="Times New Roman" w:eastAsia="Times New Roman" w:hAnsi="Times New Roman"/>
        <w:i/>
        <w:sz w:val="16"/>
        <w:szCs w:val="16"/>
      </w:rPr>
    </w:pPr>
    <w:r w:rsidRPr="00BD79A1">
      <w:rPr>
        <w:rFonts w:ascii="Times New Roman" w:eastAsia="Times New Roman" w:hAnsi="Times New Roman"/>
        <w:i/>
        <w:sz w:val="16"/>
        <w:szCs w:val="16"/>
      </w:rPr>
      <w:t>www.eufunds.bg</w:t>
    </w:r>
  </w:p>
  <w:p w:rsidR="0003305E" w:rsidRPr="00AD2CB1" w:rsidRDefault="0003305E" w:rsidP="0017406A">
    <w:pPr>
      <w:spacing w:after="0" w:line="240" w:lineRule="auto"/>
      <w:ind w:left="-567" w:firstLine="567"/>
      <w:jc w:val="center"/>
      <w:rPr>
        <w:rFonts w:ascii="Times New Roman" w:eastAsia="Times New Roman" w:hAnsi="Times New Roman"/>
        <w:i/>
        <w:sz w:val="16"/>
        <w:szCs w:val="16"/>
      </w:rPr>
    </w:pPr>
    <w:r w:rsidRPr="00D5777F">
      <w:rPr>
        <w:rFonts w:ascii="Times New Roman" w:eastAsia="Times New Roman" w:hAnsi="Times New Roman"/>
        <w:i/>
        <w:sz w:val="16"/>
        <w:szCs w:val="16"/>
        <w:lang w:val="en-US"/>
      </w:rPr>
      <w:t>Проект</w:t>
    </w:r>
    <w:r>
      <w:rPr>
        <w:rFonts w:ascii="Times New Roman" w:eastAsia="Times New Roman" w:hAnsi="Times New Roman"/>
        <w:i/>
        <w:sz w:val="16"/>
        <w:szCs w:val="16"/>
        <w:lang w:val="en-US"/>
      </w:rPr>
      <w:t xml:space="preserve"> BG05SFOP001-3.002-0002</w:t>
    </w:r>
    <w:r w:rsidRPr="00D5777F">
      <w:rPr>
        <w:rFonts w:ascii="Times New Roman" w:eastAsia="Times New Roman" w:hAnsi="Times New Roman"/>
        <w:i/>
        <w:sz w:val="16"/>
        <w:szCs w:val="16"/>
        <w:lang w:val="en-US"/>
      </w:rPr>
      <w:t>„</w:t>
    </w:r>
    <w:r>
      <w:rPr>
        <w:rFonts w:ascii="Times New Roman" w:eastAsia="Times New Roman" w:hAnsi="Times New Roman"/>
        <w:i/>
        <w:sz w:val="16"/>
        <w:szCs w:val="16"/>
      </w:rPr>
      <w:t>И</w:t>
    </w:r>
    <w:r w:rsidRPr="00D5777F">
      <w:rPr>
        <w:rFonts w:ascii="Times New Roman" w:eastAsia="Times New Roman" w:hAnsi="Times New Roman"/>
        <w:i/>
        <w:sz w:val="16"/>
        <w:szCs w:val="16"/>
        <w:lang w:val="en-US"/>
      </w:rPr>
      <w:t xml:space="preserve">новативни продукти и услуги в обучението, предоставяно от </w:t>
    </w:r>
    <w:r>
      <w:rPr>
        <w:rFonts w:ascii="Times New Roman" w:eastAsia="Times New Roman" w:hAnsi="Times New Roman"/>
        <w:i/>
        <w:sz w:val="16"/>
        <w:szCs w:val="16"/>
      </w:rPr>
      <w:t>НИП“</w:t>
    </w:r>
    <w:r>
      <w:rPr>
        <w:rFonts w:ascii="Times New Roman" w:eastAsia="Times New Roman" w:hAnsi="Times New Roman"/>
        <w:i/>
        <w:sz w:val="16"/>
        <w:szCs w:val="16"/>
        <w:lang w:val="en-US"/>
      </w:rPr>
      <w:t>,</w:t>
    </w:r>
    <w:r w:rsidRPr="00D5777F">
      <w:rPr>
        <w:rFonts w:ascii="Times New Roman" w:eastAsia="Times New Roman" w:hAnsi="Times New Roman"/>
        <w:i/>
        <w:sz w:val="16"/>
        <w:szCs w:val="16"/>
        <w:lang w:val="en-US"/>
      </w:rPr>
      <w:t>за предоставяне на безвъзмездна финансова</w:t>
    </w:r>
    <w:r>
      <w:rPr>
        <w:rFonts w:ascii="Times New Roman" w:eastAsia="Times New Roman" w:hAnsi="Times New Roman"/>
        <w:i/>
        <w:sz w:val="16"/>
        <w:szCs w:val="16"/>
        <w:lang w:val="en-US"/>
      </w:rPr>
      <w:t xml:space="preserve"> помощ по </w:t>
    </w:r>
    <w:r>
      <w:rPr>
        <w:rFonts w:ascii="Times New Roman" w:eastAsia="Times New Roman" w:hAnsi="Times New Roman"/>
        <w:i/>
        <w:sz w:val="16"/>
        <w:szCs w:val="16"/>
      </w:rPr>
      <w:t>О</w:t>
    </w:r>
    <w:r>
      <w:rPr>
        <w:rFonts w:ascii="Times New Roman" w:eastAsia="Times New Roman" w:hAnsi="Times New Roman"/>
        <w:i/>
        <w:sz w:val="16"/>
        <w:szCs w:val="16"/>
        <w:lang w:val="en-US"/>
      </w:rPr>
      <w:t>перативна програма „</w:t>
    </w:r>
    <w:r>
      <w:rPr>
        <w:rFonts w:ascii="Times New Roman" w:eastAsia="Times New Roman" w:hAnsi="Times New Roman"/>
        <w:i/>
        <w:sz w:val="16"/>
        <w:szCs w:val="16"/>
      </w:rPr>
      <w:t>Д</w:t>
    </w:r>
    <w:r w:rsidRPr="00D5777F">
      <w:rPr>
        <w:rFonts w:ascii="Times New Roman" w:eastAsia="Times New Roman" w:hAnsi="Times New Roman"/>
        <w:i/>
        <w:sz w:val="16"/>
        <w:szCs w:val="16"/>
        <w:lang w:val="en-US"/>
      </w:rPr>
      <w:t>обро управление” (</w:t>
    </w:r>
    <w:r>
      <w:rPr>
        <w:rFonts w:ascii="Times New Roman" w:eastAsia="Times New Roman" w:hAnsi="Times New Roman"/>
        <w:i/>
        <w:sz w:val="16"/>
        <w:szCs w:val="16"/>
      </w:rPr>
      <w:t>ОПДУ</w:t>
    </w:r>
    <w:r>
      <w:rPr>
        <w:rFonts w:ascii="Times New Roman" w:eastAsia="Times New Roman" w:hAnsi="Times New Roman"/>
        <w:i/>
        <w:sz w:val="16"/>
        <w:szCs w:val="16"/>
        <w:lang w:val="en-US"/>
      </w:rPr>
      <w:t>)</w:t>
    </w:r>
    <w:r>
      <w:rPr>
        <w:rFonts w:ascii="Times New Roman" w:eastAsia="Times New Roman" w:hAnsi="Times New Roman"/>
        <w:i/>
        <w:sz w:val="16"/>
        <w:szCs w:val="16"/>
      </w:rPr>
      <w:t xml:space="preserve">, </w:t>
    </w:r>
    <w:r w:rsidRPr="0017406A">
      <w:rPr>
        <w:rFonts w:ascii="Times New Roman" w:eastAsia="Times New Roman" w:hAnsi="Times New Roman"/>
        <w:i/>
        <w:sz w:val="16"/>
        <w:szCs w:val="16"/>
      </w:rPr>
      <w:t>съфинансирана от Европейския съюз чрез Европейския социален фонд</w:t>
    </w:r>
    <w:r>
      <w:rPr>
        <w:rFonts w:ascii="Times New Roman" w:eastAsia="Times New Roman" w:hAnsi="Times New Roman"/>
        <w:i/>
        <w:sz w:val="16"/>
        <w:szCs w:val="16"/>
      </w:rPr>
      <w:t xml:space="preserve">, по </w:t>
    </w:r>
    <w:r w:rsidRPr="00AD2CB1">
      <w:rPr>
        <w:rFonts w:ascii="Times New Roman" w:eastAsia="Times New Roman" w:hAnsi="Times New Roman"/>
        <w:i/>
        <w:sz w:val="16"/>
        <w:szCs w:val="16"/>
      </w:rPr>
      <w:t>Договор № BG05SFOP001-3.002-</w:t>
    </w:r>
    <w:r w:rsidRPr="00D53A32">
      <w:rPr>
        <w:rFonts w:ascii="Times New Roman" w:eastAsia="Times New Roman" w:hAnsi="Times New Roman"/>
        <w:i/>
        <w:sz w:val="16"/>
        <w:szCs w:val="16"/>
      </w:rPr>
      <w:t>0002</w:t>
    </w:r>
    <w:r w:rsidRPr="00D53A32">
      <w:t>-</w:t>
    </w:r>
    <w:r w:rsidRPr="00D53A32">
      <w:rPr>
        <w:rFonts w:ascii="Times New Roman" w:eastAsia="Times New Roman" w:hAnsi="Times New Roman"/>
        <w:i/>
        <w:sz w:val="16"/>
        <w:szCs w:val="16"/>
      </w:rPr>
      <w:t>С01/12.09.2017 година, сключен</w:t>
    </w:r>
    <w:r w:rsidRPr="00AD2CB1">
      <w:rPr>
        <w:rFonts w:ascii="Times New Roman" w:eastAsia="Times New Roman" w:hAnsi="Times New Roman"/>
        <w:i/>
        <w:sz w:val="16"/>
        <w:szCs w:val="16"/>
      </w:rPr>
      <w:t xml:space="preserve"> между Управляващия</w:t>
    </w:r>
    <w:r>
      <w:rPr>
        <w:rFonts w:ascii="Times New Roman" w:eastAsia="Times New Roman" w:hAnsi="Times New Roman"/>
        <w:i/>
        <w:sz w:val="16"/>
        <w:szCs w:val="16"/>
      </w:rPr>
      <w:t xml:space="preserve"> орган по ОПДУ и </w:t>
    </w:r>
    <w:r w:rsidRPr="00AD2CB1">
      <w:rPr>
        <w:rFonts w:ascii="Times New Roman" w:eastAsia="Times New Roman" w:hAnsi="Times New Roman"/>
        <w:i/>
        <w:sz w:val="16"/>
        <w:szCs w:val="16"/>
      </w:rPr>
      <w:t>Национ</w:t>
    </w:r>
    <w:r>
      <w:rPr>
        <w:rFonts w:ascii="Times New Roman" w:eastAsia="Times New Roman" w:hAnsi="Times New Roman"/>
        <w:i/>
        <w:sz w:val="16"/>
        <w:szCs w:val="16"/>
      </w:rPr>
      <w:t>алния институт на правосъдието</w:t>
    </w:r>
  </w:p>
  <w:p w:rsidR="0003305E" w:rsidRPr="00BD79A1" w:rsidRDefault="0003305E" w:rsidP="00911B69">
    <w:pPr>
      <w:pStyle w:val="Footer"/>
      <w:rPr>
        <w:rFonts w:ascii="Times New Roman" w:hAnsi="Times New Roman"/>
        <w:sz w:val="24"/>
        <w:szCs w:val="24"/>
      </w:rPr>
    </w:pPr>
    <w:r>
      <w:rPr>
        <w:rFonts w:ascii="Times New Roman" w:hAnsi="Times New Roman"/>
        <w:sz w:val="20"/>
        <w:szCs w:val="20"/>
      </w:rPr>
      <w:tab/>
    </w:r>
    <w:r>
      <w:rPr>
        <w:rFonts w:ascii="Times New Roman" w:hAnsi="Times New Roman"/>
        <w:sz w:val="20"/>
        <w:szCs w:val="20"/>
      </w:rPr>
      <w:tab/>
    </w:r>
    <w:r w:rsidRPr="00BD79A1">
      <w:rPr>
        <w:rFonts w:ascii="Times New Roman" w:hAnsi="Times New Roman"/>
        <w:sz w:val="24"/>
        <w:szCs w:val="24"/>
      </w:rPr>
      <w:t xml:space="preserve">Page </w:t>
    </w:r>
    <w:r w:rsidR="00086BD1" w:rsidRPr="00BD79A1">
      <w:rPr>
        <w:rFonts w:ascii="Times New Roman" w:hAnsi="Times New Roman"/>
        <w:b/>
        <w:bCs/>
        <w:sz w:val="24"/>
        <w:szCs w:val="24"/>
      </w:rPr>
      <w:fldChar w:fldCharType="begin"/>
    </w:r>
    <w:r w:rsidRPr="00BD79A1">
      <w:rPr>
        <w:rFonts w:ascii="Times New Roman" w:hAnsi="Times New Roman"/>
        <w:b/>
        <w:bCs/>
        <w:sz w:val="24"/>
        <w:szCs w:val="24"/>
      </w:rPr>
      <w:instrText xml:space="preserve"> PAGE </w:instrText>
    </w:r>
    <w:r w:rsidR="00086BD1" w:rsidRPr="00BD79A1">
      <w:rPr>
        <w:rFonts w:ascii="Times New Roman" w:hAnsi="Times New Roman"/>
        <w:b/>
        <w:bCs/>
        <w:sz w:val="24"/>
        <w:szCs w:val="24"/>
      </w:rPr>
      <w:fldChar w:fldCharType="separate"/>
    </w:r>
    <w:r w:rsidR="00EF725F">
      <w:rPr>
        <w:rFonts w:ascii="Times New Roman" w:hAnsi="Times New Roman"/>
        <w:b/>
        <w:bCs/>
        <w:noProof/>
        <w:sz w:val="24"/>
        <w:szCs w:val="24"/>
      </w:rPr>
      <w:t>3</w:t>
    </w:r>
    <w:r w:rsidR="00086BD1" w:rsidRPr="00BD79A1">
      <w:rPr>
        <w:rFonts w:ascii="Times New Roman" w:hAnsi="Times New Roman"/>
        <w:b/>
        <w:bCs/>
        <w:sz w:val="24"/>
        <w:szCs w:val="24"/>
      </w:rPr>
      <w:fldChar w:fldCharType="end"/>
    </w:r>
    <w:r w:rsidRPr="00BD79A1">
      <w:rPr>
        <w:rFonts w:ascii="Times New Roman" w:hAnsi="Times New Roman"/>
        <w:sz w:val="24"/>
        <w:szCs w:val="24"/>
      </w:rPr>
      <w:t xml:space="preserve"> of </w:t>
    </w:r>
    <w:r w:rsidR="00086BD1" w:rsidRPr="00BD79A1">
      <w:rPr>
        <w:rFonts w:ascii="Times New Roman" w:hAnsi="Times New Roman"/>
        <w:b/>
        <w:bCs/>
        <w:sz w:val="24"/>
        <w:szCs w:val="24"/>
      </w:rPr>
      <w:fldChar w:fldCharType="begin"/>
    </w:r>
    <w:r w:rsidRPr="00BD79A1">
      <w:rPr>
        <w:rFonts w:ascii="Times New Roman" w:hAnsi="Times New Roman"/>
        <w:b/>
        <w:bCs/>
        <w:sz w:val="24"/>
        <w:szCs w:val="24"/>
      </w:rPr>
      <w:instrText xml:space="preserve"> NUMPAGES  </w:instrText>
    </w:r>
    <w:r w:rsidR="00086BD1" w:rsidRPr="00BD79A1">
      <w:rPr>
        <w:rFonts w:ascii="Times New Roman" w:hAnsi="Times New Roman"/>
        <w:b/>
        <w:bCs/>
        <w:sz w:val="24"/>
        <w:szCs w:val="24"/>
      </w:rPr>
      <w:fldChar w:fldCharType="separate"/>
    </w:r>
    <w:r w:rsidR="00EF725F">
      <w:rPr>
        <w:rFonts w:ascii="Times New Roman" w:hAnsi="Times New Roman"/>
        <w:b/>
        <w:bCs/>
        <w:noProof/>
        <w:sz w:val="24"/>
        <w:szCs w:val="24"/>
      </w:rPr>
      <w:t>90</w:t>
    </w:r>
    <w:r w:rsidR="00086BD1" w:rsidRPr="00BD79A1">
      <w:rPr>
        <w:rFonts w:ascii="Times New Roman" w:hAnsi="Times New Roman"/>
        <w:b/>
        <w:bCs/>
        <w:sz w:val="24"/>
        <w:szCs w:val="24"/>
      </w:rPr>
      <w:fldChar w:fldCharType="end"/>
    </w:r>
  </w:p>
  <w:p w:rsidR="0003305E" w:rsidRPr="00911B69" w:rsidRDefault="0003305E" w:rsidP="00911B69">
    <w:pPr>
      <w:pStyle w:val="Footer"/>
      <w:ind w:left="-567"/>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21D" w:rsidRDefault="00DA721D" w:rsidP="008D06E5">
      <w:pPr>
        <w:spacing w:after="0" w:line="240" w:lineRule="auto"/>
      </w:pPr>
      <w:r>
        <w:separator/>
      </w:r>
    </w:p>
  </w:footnote>
  <w:footnote w:type="continuationSeparator" w:id="1">
    <w:p w:rsidR="00DA721D" w:rsidRDefault="00DA721D" w:rsidP="008D06E5">
      <w:pPr>
        <w:spacing w:after="0" w:line="240" w:lineRule="auto"/>
      </w:pPr>
      <w:r>
        <w:continuationSeparator/>
      </w:r>
    </w:p>
  </w:footnote>
  <w:footnote w:id="2">
    <w:p w:rsidR="0003305E" w:rsidRPr="001A2A2A"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03305E" w:rsidRPr="00011DCA"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03305E" w:rsidRPr="00F74DE4"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03305E" w:rsidRPr="00CC374C"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03305E" w:rsidRPr="00603654"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03305E" w:rsidRPr="002C475F"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9">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03305E" w:rsidRPr="00AD02D8"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30">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03305E" w:rsidRPr="00123AA0" w:rsidRDefault="0003305E" w:rsidP="008D06E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03305E" w:rsidRPr="00123AA0" w:rsidRDefault="0003305E"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5E" w:rsidRPr="003B791F" w:rsidRDefault="0003305E" w:rsidP="003B791F">
    <w:pPr>
      <w:pStyle w:val="Header"/>
    </w:pPr>
    <w:r>
      <w:rPr>
        <w:noProof/>
        <w:lang w:eastAsia="bg-BG"/>
      </w:rPr>
      <w:drawing>
        <wp:inline distT="0" distB="0" distL="0" distR="0">
          <wp:extent cx="6228715" cy="60960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28715" cy="6096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A0F"/>
    <w:multiLevelType w:val="hybridMultilevel"/>
    <w:tmpl w:val="0B483CAA"/>
    <w:lvl w:ilvl="0" w:tplc="04020009">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1803243"/>
    <w:multiLevelType w:val="hybridMultilevel"/>
    <w:tmpl w:val="5A4CB30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4A4298"/>
    <w:multiLevelType w:val="hybridMultilevel"/>
    <w:tmpl w:val="04D0E734"/>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5B6B99"/>
    <w:multiLevelType w:val="hybridMultilevel"/>
    <w:tmpl w:val="5CCC5970"/>
    <w:lvl w:ilvl="0" w:tplc="5732A5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64C8F"/>
    <w:multiLevelType w:val="multilevel"/>
    <w:tmpl w:val="8B9EAD0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AA528D"/>
    <w:multiLevelType w:val="hybridMultilevel"/>
    <w:tmpl w:val="3DDEE946"/>
    <w:lvl w:ilvl="0" w:tplc="AD4E10B4">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EB2D2B"/>
    <w:multiLevelType w:val="multilevel"/>
    <w:tmpl w:val="16CAB862"/>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9AA32B1"/>
    <w:multiLevelType w:val="hybridMultilevel"/>
    <w:tmpl w:val="8FF67266"/>
    <w:lvl w:ilvl="0" w:tplc="A3184828">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B525753"/>
    <w:multiLevelType w:val="multilevel"/>
    <w:tmpl w:val="CA2EE8C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eastAsia="Calibri" w:hint="default"/>
        <w:b/>
      </w:rPr>
    </w:lvl>
    <w:lvl w:ilvl="2">
      <w:start w:val="2"/>
      <w:numFmt w:val="decimal"/>
      <w:isLgl/>
      <w:lvlText w:val="%1.%2.%3."/>
      <w:lvlJc w:val="left"/>
      <w:pPr>
        <w:ind w:left="1789" w:hanging="1080"/>
      </w:pPr>
      <w:rPr>
        <w:rFonts w:eastAsia="Calibri" w:hint="default"/>
        <w:b/>
      </w:rPr>
    </w:lvl>
    <w:lvl w:ilvl="3">
      <w:start w:val="1"/>
      <w:numFmt w:val="decimal"/>
      <w:isLgl/>
      <w:lvlText w:val="%1.%2.%3.%4."/>
      <w:lvlJc w:val="left"/>
      <w:pPr>
        <w:ind w:left="1789" w:hanging="1080"/>
      </w:pPr>
      <w:rPr>
        <w:rFonts w:eastAsia="Calibri" w:hint="default"/>
        <w:b/>
      </w:rPr>
    </w:lvl>
    <w:lvl w:ilvl="4">
      <w:start w:val="1"/>
      <w:numFmt w:val="decimal"/>
      <w:isLgl/>
      <w:lvlText w:val="%1.%2.%3.%4.%5."/>
      <w:lvlJc w:val="left"/>
      <w:pPr>
        <w:ind w:left="2149" w:hanging="1440"/>
      </w:pPr>
      <w:rPr>
        <w:rFonts w:eastAsia="Calibri" w:hint="default"/>
        <w:b/>
      </w:rPr>
    </w:lvl>
    <w:lvl w:ilvl="5">
      <w:start w:val="1"/>
      <w:numFmt w:val="decimal"/>
      <w:isLgl/>
      <w:lvlText w:val="%1.%2.%3.%4.%5.%6."/>
      <w:lvlJc w:val="left"/>
      <w:pPr>
        <w:ind w:left="2509" w:hanging="1800"/>
      </w:pPr>
      <w:rPr>
        <w:rFonts w:eastAsia="Calibri" w:hint="default"/>
        <w:b/>
      </w:rPr>
    </w:lvl>
    <w:lvl w:ilvl="6">
      <w:start w:val="1"/>
      <w:numFmt w:val="decimal"/>
      <w:isLgl/>
      <w:lvlText w:val="%1.%2.%3.%4.%5.%6.%7."/>
      <w:lvlJc w:val="left"/>
      <w:pPr>
        <w:ind w:left="2869" w:hanging="2160"/>
      </w:pPr>
      <w:rPr>
        <w:rFonts w:eastAsia="Calibri" w:hint="default"/>
        <w:b/>
      </w:rPr>
    </w:lvl>
    <w:lvl w:ilvl="7">
      <w:start w:val="1"/>
      <w:numFmt w:val="decimal"/>
      <w:isLgl/>
      <w:lvlText w:val="%1.%2.%3.%4.%5.%6.%7.%8."/>
      <w:lvlJc w:val="left"/>
      <w:pPr>
        <w:ind w:left="2869" w:hanging="2160"/>
      </w:pPr>
      <w:rPr>
        <w:rFonts w:eastAsia="Calibri" w:hint="default"/>
        <w:b/>
      </w:rPr>
    </w:lvl>
    <w:lvl w:ilvl="8">
      <w:start w:val="1"/>
      <w:numFmt w:val="decimal"/>
      <w:isLgl/>
      <w:lvlText w:val="%1.%2.%3.%4.%5.%6.%7.%8.%9."/>
      <w:lvlJc w:val="left"/>
      <w:pPr>
        <w:ind w:left="3229" w:hanging="2520"/>
      </w:pPr>
      <w:rPr>
        <w:rFonts w:eastAsia="Calibri" w:hint="default"/>
        <w:b/>
      </w:rPr>
    </w:lvl>
  </w:abstractNum>
  <w:abstractNum w:abstractNumId="9">
    <w:nsid w:val="1C1D3BC4"/>
    <w:multiLevelType w:val="hybridMultilevel"/>
    <w:tmpl w:val="819000A6"/>
    <w:lvl w:ilvl="0" w:tplc="0402000F">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0">
    <w:nsid w:val="1F6F230B"/>
    <w:multiLevelType w:val="hybridMultilevel"/>
    <w:tmpl w:val="E0CEFC36"/>
    <w:lvl w:ilvl="0" w:tplc="779617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56C73"/>
    <w:multiLevelType w:val="multilevel"/>
    <w:tmpl w:val="96C8F23E"/>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b/>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3">
    <w:nsid w:val="2A3F7258"/>
    <w:multiLevelType w:val="hybridMultilevel"/>
    <w:tmpl w:val="8FD0828A"/>
    <w:lvl w:ilvl="0" w:tplc="08F02E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57222"/>
    <w:multiLevelType w:val="multilevel"/>
    <w:tmpl w:val="20547EAE"/>
    <w:lvl w:ilvl="0">
      <w:start w:val="2"/>
      <w:numFmt w:val="upperRoman"/>
      <w:lvlText w:val="%1."/>
      <w:lvlJc w:val="right"/>
      <w:pPr>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D564530"/>
    <w:multiLevelType w:val="hybridMultilevel"/>
    <w:tmpl w:val="47142F34"/>
    <w:lvl w:ilvl="0" w:tplc="F4FAA382">
      <w:start w:val="24"/>
      <w:numFmt w:val="decimal"/>
      <w:lvlText w:val="%1"/>
      <w:lvlJc w:val="left"/>
      <w:pPr>
        <w:ind w:left="930" w:hanging="57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E421800"/>
    <w:multiLevelType w:val="hybridMultilevel"/>
    <w:tmpl w:val="C38A27E6"/>
    <w:lvl w:ilvl="0" w:tplc="0A9A0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529E2"/>
    <w:multiLevelType w:val="hybridMultilevel"/>
    <w:tmpl w:val="4AFAC1AC"/>
    <w:lvl w:ilvl="0" w:tplc="D71AC0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80709"/>
    <w:multiLevelType w:val="multilevel"/>
    <w:tmpl w:val="09FC8424"/>
    <w:lvl w:ilvl="0">
      <w:start w:val="2"/>
      <w:numFmt w:val="decimal"/>
      <w:lvlText w:val="%1"/>
      <w:lvlJc w:val="left"/>
      <w:pPr>
        <w:ind w:left="720" w:hanging="360"/>
      </w:pPr>
      <w:rPr>
        <w:rFonts w:hint="default"/>
      </w:rPr>
    </w:lvl>
    <w:lvl w:ilvl="1">
      <w:start w:val="1"/>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nsid w:val="41841B7D"/>
    <w:multiLevelType w:val="multilevel"/>
    <w:tmpl w:val="1DE648BE"/>
    <w:lvl w:ilvl="0">
      <w:start w:val="1"/>
      <w:numFmt w:val="decimal"/>
      <w:lvlText w:val="%1."/>
      <w:lvlJc w:val="left"/>
      <w:pPr>
        <w:ind w:left="360" w:hanging="360"/>
      </w:p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48156DA"/>
    <w:multiLevelType w:val="hybridMultilevel"/>
    <w:tmpl w:val="6A3E3090"/>
    <w:lvl w:ilvl="0" w:tplc="E91469C0">
      <w:start w:val="3"/>
      <w:numFmt w:val="upperRoman"/>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1FC0269"/>
    <w:multiLevelType w:val="hybridMultilevel"/>
    <w:tmpl w:val="C8A4DC1C"/>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54E6042"/>
    <w:multiLevelType w:val="multilevel"/>
    <w:tmpl w:val="39C80742"/>
    <w:lvl w:ilvl="0">
      <w:start w:val="2"/>
      <w:numFmt w:val="decimal"/>
      <w:lvlText w:val="%1."/>
      <w:lvlJc w:val="left"/>
      <w:pPr>
        <w:ind w:left="360" w:hanging="360"/>
      </w:pPr>
      <w:rPr>
        <w:rFonts w:hint="default"/>
      </w:rPr>
    </w:lvl>
    <w:lvl w:ilvl="1">
      <w:start w:val="4"/>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4">
    <w:nsid w:val="58ED4E90"/>
    <w:multiLevelType w:val="hybridMultilevel"/>
    <w:tmpl w:val="63D20F34"/>
    <w:lvl w:ilvl="0" w:tplc="0402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AA2681"/>
    <w:multiLevelType w:val="hybridMultilevel"/>
    <w:tmpl w:val="BF84B384"/>
    <w:lvl w:ilvl="0" w:tplc="4250711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E6A51"/>
    <w:multiLevelType w:val="multilevel"/>
    <w:tmpl w:val="011E3F7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B0C2B1B"/>
    <w:multiLevelType w:val="hybridMultilevel"/>
    <w:tmpl w:val="95E2AE00"/>
    <w:lvl w:ilvl="0" w:tplc="175A57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5EED7B52"/>
    <w:multiLevelType w:val="multilevel"/>
    <w:tmpl w:val="2488D1F6"/>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1F2DF8"/>
    <w:multiLevelType w:val="hybridMultilevel"/>
    <w:tmpl w:val="9F064788"/>
    <w:lvl w:ilvl="0" w:tplc="CB6EEFA2">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623D14D7"/>
    <w:multiLevelType w:val="hybridMultilevel"/>
    <w:tmpl w:val="485ECFD8"/>
    <w:lvl w:ilvl="0" w:tplc="04020001">
      <w:start w:val="7"/>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29717C1"/>
    <w:multiLevelType w:val="multilevel"/>
    <w:tmpl w:val="C772F0A6"/>
    <w:lvl w:ilvl="0">
      <w:start w:val="2"/>
      <w:numFmt w:val="decimal"/>
      <w:lvlText w:val="%1."/>
      <w:lvlJc w:val="left"/>
      <w:pPr>
        <w:ind w:left="360" w:hanging="360"/>
      </w:pPr>
      <w:rPr>
        <w:b w:val="0"/>
      </w:rPr>
    </w:lvl>
    <w:lvl w:ilvl="1">
      <w:start w:val="1"/>
      <w:numFmt w:val="decimal"/>
      <w:lvlText w:val="%1.%2."/>
      <w:lvlJc w:val="left"/>
      <w:pPr>
        <w:ind w:left="1211" w:hanging="360"/>
      </w:pPr>
      <w:rPr>
        <w:b/>
      </w:rPr>
    </w:lvl>
    <w:lvl w:ilvl="2">
      <w:start w:val="1"/>
      <w:numFmt w:val="decimal"/>
      <w:lvlText w:val="%1.%2.%3."/>
      <w:lvlJc w:val="left"/>
      <w:pPr>
        <w:ind w:left="2136" w:hanging="720"/>
      </w:pPr>
      <w:rPr>
        <w:b w:val="0"/>
      </w:rPr>
    </w:lvl>
    <w:lvl w:ilvl="3">
      <w:start w:val="1"/>
      <w:numFmt w:val="decimal"/>
      <w:lvlText w:val="%1.%2.%3.%4."/>
      <w:lvlJc w:val="left"/>
      <w:pPr>
        <w:ind w:left="2844" w:hanging="720"/>
      </w:pPr>
      <w:rPr>
        <w:b w:val="0"/>
      </w:rPr>
    </w:lvl>
    <w:lvl w:ilvl="4">
      <w:start w:val="1"/>
      <w:numFmt w:val="decimal"/>
      <w:lvlText w:val="%1.%2.%3.%4.%5."/>
      <w:lvlJc w:val="left"/>
      <w:pPr>
        <w:ind w:left="3912" w:hanging="1080"/>
      </w:pPr>
      <w:rPr>
        <w:b w:val="0"/>
      </w:rPr>
    </w:lvl>
    <w:lvl w:ilvl="5">
      <w:start w:val="1"/>
      <w:numFmt w:val="decimal"/>
      <w:lvlText w:val="%1.%2.%3.%4.%5.%6."/>
      <w:lvlJc w:val="left"/>
      <w:pPr>
        <w:ind w:left="4620" w:hanging="1080"/>
      </w:pPr>
      <w:rPr>
        <w:b w:val="0"/>
      </w:rPr>
    </w:lvl>
    <w:lvl w:ilvl="6">
      <w:start w:val="1"/>
      <w:numFmt w:val="decimal"/>
      <w:lvlText w:val="%1.%2.%3.%4.%5.%6.%7."/>
      <w:lvlJc w:val="left"/>
      <w:pPr>
        <w:ind w:left="5688" w:hanging="1440"/>
      </w:pPr>
      <w:rPr>
        <w:b w:val="0"/>
      </w:rPr>
    </w:lvl>
    <w:lvl w:ilvl="7">
      <w:start w:val="1"/>
      <w:numFmt w:val="decimal"/>
      <w:lvlText w:val="%1.%2.%3.%4.%5.%6.%7.%8."/>
      <w:lvlJc w:val="left"/>
      <w:pPr>
        <w:ind w:left="6396" w:hanging="1440"/>
      </w:pPr>
      <w:rPr>
        <w:b w:val="0"/>
      </w:rPr>
    </w:lvl>
    <w:lvl w:ilvl="8">
      <w:start w:val="1"/>
      <w:numFmt w:val="decimal"/>
      <w:lvlText w:val="%1.%2.%3.%4.%5.%6.%7.%8.%9."/>
      <w:lvlJc w:val="left"/>
      <w:pPr>
        <w:ind w:left="7464" w:hanging="1800"/>
      </w:pPr>
      <w:rPr>
        <w:b w:val="0"/>
      </w:rPr>
    </w:lvl>
  </w:abstractNum>
  <w:abstractNum w:abstractNumId="33">
    <w:nsid w:val="664F3E3D"/>
    <w:multiLevelType w:val="multilevel"/>
    <w:tmpl w:val="F188918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667A2A68"/>
    <w:multiLevelType w:val="multilevel"/>
    <w:tmpl w:val="388008B0"/>
    <w:lvl w:ilvl="0">
      <w:start w:val="2"/>
      <w:numFmt w:val="decimal"/>
      <w:lvlText w:val="%1."/>
      <w:lvlJc w:val="left"/>
      <w:pPr>
        <w:ind w:left="360" w:hanging="360"/>
      </w:pPr>
    </w:lvl>
    <w:lvl w:ilvl="1">
      <w:start w:val="3"/>
      <w:numFmt w:val="decimal"/>
      <w:lvlText w:val="%1.%2."/>
      <w:lvlJc w:val="left"/>
      <w:pPr>
        <w:ind w:left="857" w:hanging="360"/>
      </w:pPr>
    </w:lvl>
    <w:lvl w:ilvl="2">
      <w:start w:val="1"/>
      <w:numFmt w:val="decimal"/>
      <w:lvlText w:val="%1.%2.%3."/>
      <w:lvlJc w:val="left"/>
      <w:pPr>
        <w:ind w:left="1714" w:hanging="720"/>
      </w:pPr>
    </w:lvl>
    <w:lvl w:ilvl="3">
      <w:start w:val="1"/>
      <w:numFmt w:val="decimal"/>
      <w:lvlText w:val="%1.%2.%3.%4."/>
      <w:lvlJc w:val="left"/>
      <w:pPr>
        <w:ind w:left="2211" w:hanging="720"/>
      </w:pPr>
    </w:lvl>
    <w:lvl w:ilvl="4">
      <w:start w:val="1"/>
      <w:numFmt w:val="decimal"/>
      <w:lvlText w:val="%1.%2.%3.%4.%5."/>
      <w:lvlJc w:val="left"/>
      <w:pPr>
        <w:ind w:left="3068" w:hanging="1080"/>
      </w:pPr>
    </w:lvl>
    <w:lvl w:ilvl="5">
      <w:start w:val="1"/>
      <w:numFmt w:val="decimal"/>
      <w:lvlText w:val="%1.%2.%3.%4.%5.%6."/>
      <w:lvlJc w:val="left"/>
      <w:pPr>
        <w:ind w:left="3565" w:hanging="1080"/>
      </w:pPr>
    </w:lvl>
    <w:lvl w:ilvl="6">
      <w:start w:val="1"/>
      <w:numFmt w:val="decimal"/>
      <w:lvlText w:val="%1.%2.%3.%4.%5.%6.%7."/>
      <w:lvlJc w:val="left"/>
      <w:pPr>
        <w:ind w:left="4422" w:hanging="1440"/>
      </w:pPr>
    </w:lvl>
    <w:lvl w:ilvl="7">
      <w:start w:val="1"/>
      <w:numFmt w:val="decimal"/>
      <w:lvlText w:val="%1.%2.%3.%4.%5.%6.%7.%8."/>
      <w:lvlJc w:val="left"/>
      <w:pPr>
        <w:ind w:left="4919" w:hanging="1440"/>
      </w:pPr>
    </w:lvl>
    <w:lvl w:ilvl="8">
      <w:start w:val="1"/>
      <w:numFmt w:val="decimal"/>
      <w:lvlText w:val="%1.%2.%3.%4.%5.%6.%7.%8.%9."/>
      <w:lvlJc w:val="left"/>
      <w:pPr>
        <w:ind w:left="5776" w:hanging="1800"/>
      </w:pPr>
    </w:lvl>
  </w:abstractNum>
  <w:abstractNum w:abstractNumId="35">
    <w:nsid w:val="67092407"/>
    <w:multiLevelType w:val="hybridMultilevel"/>
    <w:tmpl w:val="B9543FE0"/>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36">
    <w:nsid w:val="67143E6B"/>
    <w:multiLevelType w:val="multilevel"/>
    <w:tmpl w:val="A72AAA16"/>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37">
    <w:nsid w:val="6BFB50DB"/>
    <w:multiLevelType w:val="multilevel"/>
    <w:tmpl w:val="AA562556"/>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E2D0231"/>
    <w:multiLevelType w:val="hybridMultilevel"/>
    <w:tmpl w:val="39C0FC1E"/>
    <w:lvl w:ilvl="0" w:tplc="FBC8E942">
      <w:start w:val="10"/>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0746E8D"/>
    <w:multiLevelType w:val="multilevel"/>
    <w:tmpl w:val="A04AC216"/>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70A37D5D"/>
    <w:multiLevelType w:val="hybridMultilevel"/>
    <w:tmpl w:val="60C835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72265C0D"/>
    <w:multiLevelType w:val="hybridMultilevel"/>
    <w:tmpl w:val="E1A639B0"/>
    <w:lvl w:ilvl="0" w:tplc="39C0DB0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C5BAD"/>
    <w:multiLevelType w:val="multilevel"/>
    <w:tmpl w:val="1868CDBA"/>
    <w:lvl w:ilvl="0">
      <w:start w:val="1"/>
      <w:numFmt w:val="decimal"/>
      <w:pStyle w:val="Heading1"/>
      <w:suff w:val="space"/>
      <w:lvlText w:val="Чл. %1"/>
      <w:lvlJc w:val="left"/>
      <w:rPr>
        <w:rFonts w:hint="default"/>
      </w:rPr>
    </w:lvl>
    <w:lvl w:ilvl="1">
      <w:start w:val="1"/>
      <w:numFmt w:val="none"/>
      <w:pStyle w:val="Heading2"/>
      <w:suff w:val="nothing"/>
      <w:lvlText w:val=""/>
      <w:lvlJc w:val="left"/>
      <w:rPr>
        <w:rFonts w:hint="default"/>
      </w:rPr>
    </w:lvl>
    <w:lvl w:ilvl="2">
      <w:start w:val="1"/>
      <w:numFmt w:val="none"/>
      <w:pStyle w:val="Heading3"/>
      <w:suff w:val="nothing"/>
      <w:lvlText w:val=""/>
      <w:lvlJc w:val="left"/>
      <w:rPr>
        <w:rFonts w:hint="default"/>
      </w:rPr>
    </w:lvl>
    <w:lvl w:ilvl="3">
      <w:start w:val="1"/>
      <w:numFmt w:val="none"/>
      <w:pStyle w:val="Heading4"/>
      <w:suff w:val="nothing"/>
      <w:lvlText w:val=""/>
      <w:lvlJc w:val="left"/>
      <w:rPr>
        <w:rFonts w:hint="default"/>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43">
    <w:nsid w:val="756201C3"/>
    <w:multiLevelType w:val="multilevel"/>
    <w:tmpl w:val="EE0A90B6"/>
    <w:lvl w:ilvl="0">
      <w:start w:val="1"/>
      <w:numFmt w:val="decimal"/>
      <w:lvlText w:val="%1."/>
      <w:lvlJc w:val="left"/>
      <w:pPr>
        <w:ind w:left="2826" w:hanging="1410"/>
      </w:pPr>
      <w:rPr>
        <w:rFonts w:hint="default"/>
      </w:rPr>
    </w:lvl>
    <w:lvl w:ilvl="1">
      <w:start w:val="1"/>
      <w:numFmt w:val="decimal"/>
      <w:isLgl/>
      <w:lvlText w:val="%1.%2."/>
      <w:lvlJc w:val="left"/>
      <w:pPr>
        <w:ind w:left="1108" w:hanging="540"/>
      </w:pPr>
      <w:rPr>
        <w:rFonts w:hint="default"/>
        <w:b/>
      </w:rPr>
    </w:lvl>
    <w:lvl w:ilvl="2">
      <w:start w:val="1"/>
      <w:numFmt w:val="decimal"/>
      <w:isLgl/>
      <w:lvlText w:val="%1.%2.%3."/>
      <w:lvlJc w:val="left"/>
      <w:pPr>
        <w:ind w:left="2564" w:hanging="720"/>
      </w:pPr>
      <w:rPr>
        <w:rFonts w:hint="default"/>
        <w:b/>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44">
    <w:nsid w:val="78E363F6"/>
    <w:multiLevelType w:val="hybridMultilevel"/>
    <w:tmpl w:val="501817F2"/>
    <w:lvl w:ilvl="0" w:tplc="F386EDBC">
      <w:start w:val="1"/>
      <w:numFmt w:val="decimal"/>
      <w:lvlText w:val="%1."/>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98A6ACB"/>
    <w:multiLevelType w:val="hybridMultilevel"/>
    <w:tmpl w:val="8528E210"/>
    <w:lvl w:ilvl="0" w:tplc="CAF4AA48">
      <w:start w:val="1"/>
      <w:numFmt w:val="decimal"/>
      <w:lvlText w:val="%1."/>
      <w:lvlJc w:val="left"/>
      <w:pPr>
        <w:ind w:left="2826" w:hanging="141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6">
    <w:nsid w:val="7A3F1E57"/>
    <w:multiLevelType w:val="hybridMultilevel"/>
    <w:tmpl w:val="538206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D6C7BEE"/>
    <w:multiLevelType w:val="multilevel"/>
    <w:tmpl w:val="5AF04628"/>
    <w:lvl w:ilvl="0">
      <w:start w:val="1"/>
      <w:numFmt w:val="bullet"/>
      <w:lvlText w:val=""/>
      <w:lvlJc w:val="left"/>
      <w:pPr>
        <w:ind w:left="360" w:hanging="360"/>
      </w:pPr>
      <w:rPr>
        <w:rFonts w:ascii="Wingdings" w:hAnsi="Wingding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nsid w:val="7F152D44"/>
    <w:multiLevelType w:val="hybridMultilevel"/>
    <w:tmpl w:val="741014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9">
    <w:nsid w:val="7F48442E"/>
    <w:multiLevelType w:val="hybridMultilevel"/>
    <w:tmpl w:val="86A0301E"/>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2"/>
  </w:num>
  <w:num w:numId="2">
    <w:abstractNumId w:val="12"/>
  </w:num>
  <w:num w:numId="3">
    <w:abstractNumId w:val="28"/>
    <w:lvlOverride w:ilvl="0">
      <w:startOverride w:val="1"/>
    </w:lvlOverride>
  </w:num>
  <w:num w:numId="4">
    <w:abstractNumId w:val="20"/>
    <w:lvlOverride w:ilvl="0">
      <w:startOverride w:val="1"/>
    </w:lvlOverride>
  </w:num>
  <w:num w:numId="5">
    <w:abstractNumId w:val="28"/>
  </w:num>
  <w:num w:numId="6">
    <w:abstractNumId w:val="20"/>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8"/>
  </w:num>
  <w:num w:numId="11">
    <w:abstractNumId w:val="35"/>
  </w:num>
  <w:num w:numId="12">
    <w:abstractNumId w:val="37"/>
  </w:num>
  <w:num w:numId="13">
    <w:abstractNumId w:val="44"/>
  </w:num>
  <w:num w:numId="14">
    <w:abstractNumId w:val="23"/>
  </w:num>
  <w:num w:numId="15">
    <w:abstractNumId w:val="39"/>
  </w:num>
  <w:num w:numId="16">
    <w:abstractNumId w:val="26"/>
  </w:num>
  <w:num w:numId="17">
    <w:abstractNumId w:val="6"/>
  </w:num>
  <w:num w:numId="18">
    <w:abstractNumId w:val="46"/>
  </w:num>
  <w:num w:numId="1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3"/>
  </w:num>
  <w:num w:numId="23">
    <w:abstractNumId w:val="4"/>
  </w:num>
  <w:num w:numId="24">
    <w:abstractNumId w:val="24"/>
  </w:num>
  <w:num w:numId="25">
    <w:abstractNumId w:val="27"/>
  </w:num>
  <w:num w:numId="26">
    <w:abstractNumId w:val="17"/>
  </w:num>
  <w:num w:numId="27">
    <w:abstractNumId w:val="16"/>
  </w:num>
  <w:num w:numId="28">
    <w:abstractNumId w:val="3"/>
  </w:num>
  <w:num w:numId="29">
    <w:abstractNumId w:val="1"/>
  </w:num>
  <w:num w:numId="30">
    <w:abstractNumId w:val="13"/>
  </w:num>
  <w:num w:numId="31">
    <w:abstractNumId w:val="18"/>
  </w:num>
  <w:num w:numId="32">
    <w:abstractNumId w:val="29"/>
  </w:num>
  <w:num w:numId="33">
    <w:abstractNumId w:val="0"/>
  </w:num>
  <w:num w:numId="34">
    <w:abstractNumId w:val="33"/>
  </w:num>
  <w:num w:numId="35">
    <w:abstractNumId w:val="47"/>
  </w:num>
  <w:num w:numId="36">
    <w:abstractNumId w:val="38"/>
  </w:num>
  <w:num w:numId="37">
    <w:abstractNumId w:val="19"/>
  </w:num>
  <w:num w:numId="38">
    <w:abstractNumId w:val="10"/>
  </w:num>
  <w:num w:numId="39">
    <w:abstractNumId w:val="48"/>
  </w:num>
  <w:num w:numId="40">
    <w:abstractNumId w:val="41"/>
  </w:num>
  <w:num w:numId="41">
    <w:abstractNumId w:val="45"/>
  </w:num>
  <w:num w:numId="42">
    <w:abstractNumId w:val="49"/>
  </w:num>
  <w:num w:numId="43">
    <w:abstractNumId w:val="2"/>
  </w:num>
  <w:num w:numId="44">
    <w:abstractNumId w:val="14"/>
  </w:num>
  <w:num w:numId="45">
    <w:abstractNumId w:val="21"/>
  </w:num>
  <w:num w:numId="46">
    <w:abstractNumId w:val="22"/>
  </w:num>
  <w:num w:numId="47">
    <w:abstractNumId w:val="7"/>
  </w:num>
  <w:num w:numId="48">
    <w:abstractNumId w:val="5"/>
  </w:num>
  <w:num w:numId="49">
    <w:abstractNumId w:val="15"/>
  </w:num>
  <w:num w:numId="50">
    <w:abstractNumId w:val="25"/>
  </w:num>
  <w:num w:numId="51">
    <w:abstractNumId w:val="36"/>
  </w:num>
  <w:num w:numId="52">
    <w:abstractNumId w:val="9"/>
  </w:num>
  <w:num w:numId="53">
    <w:abstractNumId w:val="3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777">
    <w15:presenceInfo w15:providerId="None" w15:userId="User 7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567"/>
  <w:hyphenationZone w:val="425"/>
  <w:characterSpacingControl w:val="doNotCompress"/>
  <w:hdrShapeDefaults>
    <o:shapedefaults v:ext="edit" spidmax="2049"/>
  </w:hdrShapeDefaults>
  <w:footnotePr>
    <w:footnote w:id="0"/>
    <w:footnote w:id="1"/>
  </w:footnotePr>
  <w:endnotePr>
    <w:endnote w:id="0"/>
    <w:endnote w:id="1"/>
  </w:endnotePr>
  <w:compat/>
  <w:rsids>
    <w:rsidRoot w:val="00773E15"/>
    <w:rsid w:val="00000CEF"/>
    <w:rsid w:val="00003C49"/>
    <w:rsid w:val="00004E1F"/>
    <w:rsid w:val="000053AB"/>
    <w:rsid w:val="00007301"/>
    <w:rsid w:val="00010E47"/>
    <w:rsid w:val="00011DE5"/>
    <w:rsid w:val="00012259"/>
    <w:rsid w:val="00013C50"/>
    <w:rsid w:val="00013E19"/>
    <w:rsid w:val="00015998"/>
    <w:rsid w:val="00016913"/>
    <w:rsid w:val="00016996"/>
    <w:rsid w:val="00020325"/>
    <w:rsid w:val="000209DB"/>
    <w:rsid w:val="00021ADB"/>
    <w:rsid w:val="00021BF7"/>
    <w:rsid w:val="00023A9A"/>
    <w:rsid w:val="000240B4"/>
    <w:rsid w:val="0002624E"/>
    <w:rsid w:val="000264CA"/>
    <w:rsid w:val="000277E1"/>
    <w:rsid w:val="00030B95"/>
    <w:rsid w:val="00032FA7"/>
    <w:rsid w:val="0003305E"/>
    <w:rsid w:val="00033FF5"/>
    <w:rsid w:val="00036404"/>
    <w:rsid w:val="0003660E"/>
    <w:rsid w:val="00036D56"/>
    <w:rsid w:val="00037DCD"/>
    <w:rsid w:val="00037E0F"/>
    <w:rsid w:val="000400C7"/>
    <w:rsid w:val="0004070E"/>
    <w:rsid w:val="0004134D"/>
    <w:rsid w:val="00041A44"/>
    <w:rsid w:val="0004256C"/>
    <w:rsid w:val="00043078"/>
    <w:rsid w:val="0004392A"/>
    <w:rsid w:val="00043E16"/>
    <w:rsid w:val="0004423E"/>
    <w:rsid w:val="0004527A"/>
    <w:rsid w:val="00045577"/>
    <w:rsid w:val="00045650"/>
    <w:rsid w:val="00045C7F"/>
    <w:rsid w:val="00045CB4"/>
    <w:rsid w:val="00045EC5"/>
    <w:rsid w:val="0004682B"/>
    <w:rsid w:val="0004702F"/>
    <w:rsid w:val="00047F66"/>
    <w:rsid w:val="000524B3"/>
    <w:rsid w:val="00052696"/>
    <w:rsid w:val="0005411C"/>
    <w:rsid w:val="00054182"/>
    <w:rsid w:val="000546FE"/>
    <w:rsid w:val="00057BF4"/>
    <w:rsid w:val="000609AB"/>
    <w:rsid w:val="00060A1C"/>
    <w:rsid w:val="00061057"/>
    <w:rsid w:val="00066614"/>
    <w:rsid w:val="0006723D"/>
    <w:rsid w:val="0007049A"/>
    <w:rsid w:val="00072411"/>
    <w:rsid w:val="00072D52"/>
    <w:rsid w:val="0007351A"/>
    <w:rsid w:val="00073AB9"/>
    <w:rsid w:val="00076D82"/>
    <w:rsid w:val="0007787A"/>
    <w:rsid w:val="0007787B"/>
    <w:rsid w:val="00077CFC"/>
    <w:rsid w:val="00080101"/>
    <w:rsid w:val="0008044E"/>
    <w:rsid w:val="00082FAD"/>
    <w:rsid w:val="00083531"/>
    <w:rsid w:val="00083F0D"/>
    <w:rsid w:val="00085810"/>
    <w:rsid w:val="00086162"/>
    <w:rsid w:val="00086BD1"/>
    <w:rsid w:val="00086DAD"/>
    <w:rsid w:val="00087722"/>
    <w:rsid w:val="00087A51"/>
    <w:rsid w:val="00087EE2"/>
    <w:rsid w:val="000903D8"/>
    <w:rsid w:val="000912BE"/>
    <w:rsid w:val="00092BFE"/>
    <w:rsid w:val="00093092"/>
    <w:rsid w:val="000955BA"/>
    <w:rsid w:val="00095F52"/>
    <w:rsid w:val="0009616B"/>
    <w:rsid w:val="00097C56"/>
    <w:rsid w:val="000A09E9"/>
    <w:rsid w:val="000A1156"/>
    <w:rsid w:val="000A3C4F"/>
    <w:rsid w:val="000A47F1"/>
    <w:rsid w:val="000A6747"/>
    <w:rsid w:val="000B0793"/>
    <w:rsid w:val="000B1683"/>
    <w:rsid w:val="000B21B5"/>
    <w:rsid w:val="000B2BC7"/>
    <w:rsid w:val="000B43DD"/>
    <w:rsid w:val="000B5439"/>
    <w:rsid w:val="000B5CBE"/>
    <w:rsid w:val="000C0E99"/>
    <w:rsid w:val="000C2150"/>
    <w:rsid w:val="000C3E29"/>
    <w:rsid w:val="000C470C"/>
    <w:rsid w:val="000C5038"/>
    <w:rsid w:val="000C7EEF"/>
    <w:rsid w:val="000C7F8C"/>
    <w:rsid w:val="000D0BD1"/>
    <w:rsid w:val="000D0CDB"/>
    <w:rsid w:val="000D0F5F"/>
    <w:rsid w:val="000D2260"/>
    <w:rsid w:val="000D6620"/>
    <w:rsid w:val="000D6CAC"/>
    <w:rsid w:val="000D78C5"/>
    <w:rsid w:val="000E0CEC"/>
    <w:rsid w:val="000E1A66"/>
    <w:rsid w:val="000E2B24"/>
    <w:rsid w:val="000E42E5"/>
    <w:rsid w:val="000E5959"/>
    <w:rsid w:val="000E76FB"/>
    <w:rsid w:val="000F20AA"/>
    <w:rsid w:val="000F26B5"/>
    <w:rsid w:val="000F2D36"/>
    <w:rsid w:val="000F5320"/>
    <w:rsid w:val="000F5A48"/>
    <w:rsid w:val="000F5DD8"/>
    <w:rsid w:val="000F77CE"/>
    <w:rsid w:val="00103154"/>
    <w:rsid w:val="0011023E"/>
    <w:rsid w:val="001108B3"/>
    <w:rsid w:val="00110B74"/>
    <w:rsid w:val="00111B25"/>
    <w:rsid w:val="00111B81"/>
    <w:rsid w:val="00111C87"/>
    <w:rsid w:val="00113056"/>
    <w:rsid w:val="0011378F"/>
    <w:rsid w:val="001139FA"/>
    <w:rsid w:val="00114C60"/>
    <w:rsid w:val="00115801"/>
    <w:rsid w:val="001179E4"/>
    <w:rsid w:val="001208BF"/>
    <w:rsid w:val="001214EE"/>
    <w:rsid w:val="00123095"/>
    <w:rsid w:val="00125651"/>
    <w:rsid w:val="00125BC8"/>
    <w:rsid w:val="001268C1"/>
    <w:rsid w:val="00126CC0"/>
    <w:rsid w:val="001306A3"/>
    <w:rsid w:val="00131217"/>
    <w:rsid w:val="001322ED"/>
    <w:rsid w:val="0013250F"/>
    <w:rsid w:val="00132FF0"/>
    <w:rsid w:val="001333A2"/>
    <w:rsid w:val="00134E18"/>
    <w:rsid w:val="00141737"/>
    <w:rsid w:val="00142731"/>
    <w:rsid w:val="00142F2A"/>
    <w:rsid w:val="00143BB2"/>
    <w:rsid w:val="00145A17"/>
    <w:rsid w:val="00153871"/>
    <w:rsid w:val="00154345"/>
    <w:rsid w:val="00155908"/>
    <w:rsid w:val="00156D37"/>
    <w:rsid w:val="00161A4B"/>
    <w:rsid w:val="00163220"/>
    <w:rsid w:val="00163671"/>
    <w:rsid w:val="00166BAA"/>
    <w:rsid w:val="001670AC"/>
    <w:rsid w:val="001671BC"/>
    <w:rsid w:val="0017002F"/>
    <w:rsid w:val="00171EBE"/>
    <w:rsid w:val="001732B4"/>
    <w:rsid w:val="0017406A"/>
    <w:rsid w:val="0017435C"/>
    <w:rsid w:val="00175D05"/>
    <w:rsid w:val="00177A95"/>
    <w:rsid w:val="00180B15"/>
    <w:rsid w:val="0018259F"/>
    <w:rsid w:val="00182B55"/>
    <w:rsid w:val="00185058"/>
    <w:rsid w:val="001901D4"/>
    <w:rsid w:val="001902A4"/>
    <w:rsid w:val="00195F8D"/>
    <w:rsid w:val="00197686"/>
    <w:rsid w:val="001A289C"/>
    <w:rsid w:val="001A3CD0"/>
    <w:rsid w:val="001A7E16"/>
    <w:rsid w:val="001B171D"/>
    <w:rsid w:val="001B1857"/>
    <w:rsid w:val="001B1BB1"/>
    <w:rsid w:val="001B2F6A"/>
    <w:rsid w:val="001B5943"/>
    <w:rsid w:val="001B5954"/>
    <w:rsid w:val="001B65EC"/>
    <w:rsid w:val="001B6E6F"/>
    <w:rsid w:val="001C0962"/>
    <w:rsid w:val="001C3979"/>
    <w:rsid w:val="001C3F3C"/>
    <w:rsid w:val="001C56CD"/>
    <w:rsid w:val="001C5B2B"/>
    <w:rsid w:val="001C762A"/>
    <w:rsid w:val="001C778A"/>
    <w:rsid w:val="001D1358"/>
    <w:rsid w:val="001D1FEE"/>
    <w:rsid w:val="001D3403"/>
    <w:rsid w:val="001D3B6C"/>
    <w:rsid w:val="001D54B1"/>
    <w:rsid w:val="001D7B51"/>
    <w:rsid w:val="001E06EA"/>
    <w:rsid w:val="001E40AA"/>
    <w:rsid w:val="001E477E"/>
    <w:rsid w:val="001E54E5"/>
    <w:rsid w:val="001E6544"/>
    <w:rsid w:val="001E69D2"/>
    <w:rsid w:val="001E7322"/>
    <w:rsid w:val="001F1586"/>
    <w:rsid w:val="001F2E42"/>
    <w:rsid w:val="001F491D"/>
    <w:rsid w:val="0020034F"/>
    <w:rsid w:val="00200D82"/>
    <w:rsid w:val="00200DAD"/>
    <w:rsid w:val="00201D8D"/>
    <w:rsid w:val="00203603"/>
    <w:rsid w:val="00204815"/>
    <w:rsid w:val="0020492F"/>
    <w:rsid w:val="002053CC"/>
    <w:rsid w:val="00205FBF"/>
    <w:rsid w:val="0020682C"/>
    <w:rsid w:val="00206A1E"/>
    <w:rsid w:val="00206FD9"/>
    <w:rsid w:val="002114D9"/>
    <w:rsid w:val="00213DA7"/>
    <w:rsid w:val="00215785"/>
    <w:rsid w:val="00216631"/>
    <w:rsid w:val="002177D4"/>
    <w:rsid w:val="0021795D"/>
    <w:rsid w:val="00217A0D"/>
    <w:rsid w:val="00217E81"/>
    <w:rsid w:val="002207AB"/>
    <w:rsid w:val="002207EF"/>
    <w:rsid w:val="0022130E"/>
    <w:rsid w:val="0022316B"/>
    <w:rsid w:val="00223430"/>
    <w:rsid w:val="002234E4"/>
    <w:rsid w:val="00223EFF"/>
    <w:rsid w:val="00225080"/>
    <w:rsid w:val="00225B3A"/>
    <w:rsid w:val="00225D9C"/>
    <w:rsid w:val="00227143"/>
    <w:rsid w:val="00231C58"/>
    <w:rsid w:val="00231FE2"/>
    <w:rsid w:val="00232A21"/>
    <w:rsid w:val="00233C01"/>
    <w:rsid w:val="00234AFF"/>
    <w:rsid w:val="00237238"/>
    <w:rsid w:val="00237A0A"/>
    <w:rsid w:val="002422B7"/>
    <w:rsid w:val="00245610"/>
    <w:rsid w:val="002460C9"/>
    <w:rsid w:val="00246414"/>
    <w:rsid w:val="0024721C"/>
    <w:rsid w:val="002505AE"/>
    <w:rsid w:val="00252B84"/>
    <w:rsid w:val="0025375D"/>
    <w:rsid w:val="00256F2A"/>
    <w:rsid w:val="002607B8"/>
    <w:rsid w:val="00260ED5"/>
    <w:rsid w:val="00262617"/>
    <w:rsid w:val="002627E5"/>
    <w:rsid w:val="00262AEB"/>
    <w:rsid w:val="00262AEF"/>
    <w:rsid w:val="002639D3"/>
    <w:rsid w:val="002644EB"/>
    <w:rsid w:val="0026560A"/>
    <w:rsid w:val="00265F61"/>
    <w:rsid w:val="00266807"/>
    <w:rsid w:val="00267207"/>
    <w:rsid w:val="002700DA"/>
    <w:rsid w:val="00271D93"/>
    <w:rsid w:val="00272DFD"/>
    <w:rsid w:val="00273204"/>
    <w:rsid w:val="002745DD"/>
    <w:rsid w:val="00274765"/>
    <w:rsid w:val="0027579A"/>
    <w:rsid w:val="002760B8"/>
    <w:rsid w:val="00280AC3"/>
    <w:rsid w:val="002822C8"/>
    <w:rsid w:val="002841A4"/>
    <w:rsid w:val="0028421F"/>
    <w:rsid w:val="00285309"/>
    <w:rsid w:val="00286B97"/>
    <w:rsid w:val="002874E0"/>
    <w:rsid w:val="00290ADC"/>
    <w:rsid w:val="0029125F"/>
    <w:rsid w:val="00292F43"/>
    <w:rsid w:val="00294A02"/>
    <w:rsid w:val="00295435"/>
    <w:rsid w:val="0029574E"/>
    <w:rsid w:val="002959D5"/>
    <w:rsid w:val="002963A6"/>
    <w:rsid w:val="002A00F1"/>
    <w:rsid w:val="002A09D6"/>
    <w:rsid w:val="002A1D8F"/>
    <w:rsid w:val="002A3B23"/>
    <w:rsid w:val="002A4504"/>
    <w:rsid w:val="002A4850"/>
    <w:rsid w:val="002A4F4E"/>
    <w:rsid w:val="002A5323"/>
    <w:rsid w:val="002A5505"/>
    <w:rsid w:val="002A5AB6"/>
    <w:rsid w:val="002A6249"/>
    <w:rsid w:val="002A66EF"/>
    <w:rsid w:val="002A7C30"/>
    <w:rsid w:val="002B05FF"/>
    <w:rsid w:val="002B2570"/>
    <w:rsid w:val="002B3918"/>
    <w:rsid w:val="002B4D0B"/>
    <w:rsid w:val="002B5665"/>
    <w:rsid w:val="002B59D7"/>
    <w:rsid w:val="002B5A1C"/>
    <w:rsid w:val="002B6A9C"/>
    <w:rsid w:val="002C0059"/>
    <w:rsid w:val="002C0DFD"/>
    <w:rsid w:val="002C0FFE"/>
    <w:rsid w:val="002C19E4"/>
    <w:rsid w:val="002C1EFB"/>
    <w:rsid w:val="002C230B"/>
    <w:rsid w:val="002C265D"/>
    <w:rsid w:val="002C2B97"/>
    <w:rsid w:val="002C4393"/>
    <w:rsid w:val="002C4BBF"/>
    <w:rsid w:val="002C4F1D"/>
    <w:rsid w:val="002C5422"/>
    <w:rsid w:val="002C63D0"/>
    <w:rsid w:val="002C70F1"/>
    <w:rsid w:val="002C7B8C"/>
    <w:rsid w:val="002C7EB5"/>
    <w:rsid w:val="002D023B"/>
    <w:rsid w:val="002D2EF5"/>
    <w:rsid w:val="002D3242"/>
    <w:rsid w:val="002D3349"/>
    <w:rsid w:val="002D33EF"/>
    <w:rsid w:val="002D381A"/>
    <w:rsid w:val="002D3FD1"/>
    <w:rsid w:val="002D7717"/>
    <w:rsid w:val="002E05F7"/>
    <w:rsid w:val="002E0B91"/>
    <w:rsid w:val="002E0F1B"/>
    <w:rsid w:val="002E1221"/>
    <w:rsid w:val="002E4686"/>
    <w:rsid w:val="002E4F86"/>
    <w:rsid w:val="002E5EFA"/>
    <w:rsid w:val="002E7CDA"/>
    <w:rsid w:val="002E7E72"/>
    <w:rsid w:val="002F15B5"/>
    <w:rsid w:val="002F1F76"/>
    <w:rsid w:val="002F3085"/>
    <w:rsid w:val="002F3A52"/>
    <w:rsid w:val="00300695"/>
    <w:rsid w:val="00302518"/>
    <w:rsid w:val="00303620"/>
    <w:rsid w:val="00303F0D"/>
    <w:rsid w:val="00304F8E"/>
    <w:rsid w:val="00304FF6"/>
    <w:rsid w:val="00305D86"/>
    <w:rsid w:val="00306FAC"/>
    <w:rsid w:val="0030703F"/>
    <w:rsid w:val="0030788D"/>
    <w:rsid w:val="0031066D"/>
    <w:rsid w:val="00312D06"/>
    <w:rsid w:val="00314265"/>
    <w:rsid w:val="003173B7"/>
    <w:rsid w:val="00317C2F"/>
    <w:rsid w:val="00323094"/>
    <w:rsid w:val="0032475E"/>
    <w:rsid w:val="00325ECA"/>
    <w:rsid w:val="00326CF7"/>
    <w:rsid w:val="00330112"/>
    <w:rsid w:val="00331326"/>
    <w:rsid w:val="00332E57"/>
    <w:rsid w:val="00333ADB"/>
    <w:rsid w:val="00334FD9"/>
    <w:rsid w:val="003359AF"/>
    <w:rsid w:val="003372A6"/>
    <w:rsid w:val="0034046D"/>
    <w:rsid w:val="00341DA3"/>
    <w:rsid w:val="003456AB"/>
    <w:rsid w:val="00347FA1"/>
    <w:rsid w:val="00350C3F"/>
    <w:rsid w:val="00354C10"/>
    <w:rsid w:val="003559C8"/>
    <w:rsid w:val="003560A0"/>
    <w:rsid w:val="00357835"/>
    <w:rsid w:val="00357908"/>
    <w:rsid w:val="00357A4A"/>
    <w:rsid w:val="003603B9"/>
    <w:rsid w:val="00361260"/>
    <w:rsid w:val="00361A24"/>
    <w:rsid w:val="00361C1E"/>
    <w:rsid w:val="00361F11"/>
    <w:rsid w:val="00362E89"/>
    <w:rsid w:val="00363094"/>
    <w:rsid w:val="00363877"/>
    <w:rsid w:val="00365D34"/>
    <w:rsid w:val="00370FEA"/>
    <w:rsid w:val="003767E9"/>
    <w:rsid w:val="00376F81"/>
    <w:rsid w:val="00381C64"/>
    <w:rsid w:val="00381C73"/>
    <w:rsid w:val="00382038"/>
    <w:rsid w:val="00382989"/>
    <w:rsid w:val="00382C38"/>
    <w:rsid w:val="00384AAA"/>
    <w:rsid w:val="00384EC1"/>
    <w:rsid w:val="00385789"/>
    <w:rsid w:val="003858DE"/>
    <w:rsid w:val="003863C2"/>
    <w:rsid w:val="00386450"/>
    <w:rsid w:val="00387C68"/>
    <w:rsid w:val="00387D27"/>
    <w:rsid w:val="00391EE1"/>
    <w:rsid w:val="00392572"/>
    <w:rsid w:val="00394421"/>
    <w:rsid w:val="003A19C4"/>
    <w:rsid w:val="003A1B71"/>
    <w:rsid w:val="003A29F2"/>
    <w:rsid w:val="003A2BFA"/>
    <w:rsid w:val="003A3AE7"/>
    <w:rsid w:val="003A425C"/>
    <w:rsid w:val="003A425F"/>
    <w:rsid w:val="003A6678"/>
    <w:rsid w:val="003A7315"/>
    <w:rsid w:val="003B18FA"/>
    <w:rsid w:val="003B1B17"/>
    <w:rsid w:val="003B28AA"/>
    <w:rsid w:val="003B2914"/>
    <w:rsid w:val="003B2C39"/>
    <w:rsid w:val="003B4B49"/>
    <w:rsid w:val="003B548A"/>
    <w:rsid w:val="003B68FE"/>
    <w:rsid w:val="003B7408"/>
    <w:rsid w:val="003B791F"/>
    <w:rsid w:val="003B7D01"/>
    <w:rsid w:val="003C07AA"/>
    <w:rsid w:val="003D159C"/>
    <w:rsid w:val="003D594B"/>
    <w:rsid w:val="003D6576"/>
    <w:rsid w:val="003D6FCC"/>
    <w:rsid w:val="003D7535"/>
    <w:rsid w:val="003E17AE"/>
    <w:rsid w:val="003E272E"/>
    <w:rsid w:val="003E35E2"/>
    <w:rsid w:val="003E36A1"/>
    <w:rsid w:val="003E38A1"/>
    <w:rsid w:val="003E43AD"/>
    <w:rsid w:val="003E737D"/>
    <w:rsid w:val="003E7495"/>
    <w:rsid w:val="003F2A75"/>
    <w:rsid w:val="003F47CF"/>
    <w:rsid w:val="003F6615"/>
    <w:rsid w:val="003F6964"/>
    <w:rsid w:val="003F75FE"/>
    <w:rsid w:val="00401774"/>
    <w:rsid w:val="004019DF"/>
    <w:rsid w:val="00403539"/>
    <w:rsid w:val="00404AB3"/>
    <w:rsid w:val="00405F19"/>
    <w:rsid w:val="0040635A"/>
    <w:rsid w:val="00406CBF"/>
    <w:rsid w:val="00407524"/>
    <w:rsid w:val="00407631"/>
    <w:rsid w:val="00407E27"/>
    <w:rsid w:val="004102DB"/>
    <w:rsid w:val="004107AE"/>
    <w:rsid w:val="00411535"/>
    <w:rsid w:val="0041167F"/>
    <w:rsid w:val="00411A67"/>
    <w:rsid w:val="0041253E"/>
    <w:rsid w:val="00422800"/>
    <w:rsid w:val="00422898"/>
    <w:rsid w:val="00423606"/>
    <w:rsid w:val="004240B1"/>
    <w:rsid w:val="004244B3"/>
    <w:rsid w:val="004244FD"/>
    <w:rsid w:val="00424DCC"/>
    <w:rsid w:val="00425891"/>
    <w:rsid w:val="00426235"/>
    <w:rsid w:val="004301A2"/>
    <w:rsid w:val="004321DF"/>
    <w:rsid w:val="00432252"/>
    <w:rsid w:val="004335C6"/>
    <w:rsid w:val="00433B9C"/>
    <w:rsid w:val="004352C2"/>
    <w:rsid w:val="00436034"/>
    <w:rsid w:val="0043720E"/>
    <w:rsid w:val="00437845"/>
    <w:rsid w:val="00440D89"/>
    <w:rsid w:val="0044279E"/>
    <w:rsid w:val="00442935"/>
    <w:rsid w:val="00443899"/>
    <w:rsid w:val="00445783"/>
    <w:rsid w:val="00445DDF"/>
    <w:rsid w:val="00453662"/>
    <w:rsid w:val="004551D0"/>
    <w:rsid w:val="0045738E"/>
    <w:rsid w:val="0045758E"/>
    <w:rsid w:val="004576EB"/>
    <w:rsid w:val="00457836"/>
    <w:rsid w:val="00457A3C"/>
    <w:rsid w:val="00461D37"/>
    <w:rsid w:val="00463C38"/>
    <w:rsid w:val="00465171"/>
    <w:rsid w:val="004656EB"/>
    <w:rsid w:val="004659B5"/>
    <w:rsid w:val="00466673"/>
    <w:rsid w:val="00471950"/>
    <w:rsid w:val="00471AC5"/>
    <w:rsid w:val="0047322F"/>
    <w:rsid w:val="00473BAB"/>
    <w:rsid w:val="004743AE"/>
    <w:rsid w:val="0047592B"/>
    <w:rsid w:val="00476F47"/>
    <w:rsid w:val="004803D8"/>
    <w:rsid w:val="0048191E"/>
    <w:rsid w:val="00481B22"/>
    <w:rsid w:val="00481CEA"/>
    <w:rsid w:val="004833BE"/>
    <w:rsid w:val="00483520"/>
    <w:rsid w:val="00487457"/>
    <w:rsid w:val="0049099C"/>
    <w:rsid w:val="00491B96"/>
    <w:rsid w:val="00492D13"/>
    <w:rsid w:val="00494B9B"/>
    <w:rsid w:val="00494C81"/>
    <w:rsid w:val="0049664E"/>
    <w:rsid w:val="004A25B4"/>
    <w:rsid w:val="004A40ED"/>
    <w:rsid w:val="004A6368"/>
    <w:rsid w:val="004A7FD3"/>
    <w:rsid w:val="004B1D1E"/>
    <w:rsid w:val="004B360F"/>
    <w:rsid w:val="004B52A4"/>
    <w:rsid w:val="004B7981"/>
    <w:rsid w:val="004C351A"/>
    <w:rsid w:val="004C35A6"/>
    <w:rsid w:val="004C3F77"/>
    <w:rsid w:val="004C4B9D"/>
    <w:rsid w:val="004C50B9"/>
    <w:rsid w:val="004C5513"/>
    <w:rsid w:val="004C5B01"/>
    <w:rsid w:val="004C63CD"/>
    <w:rsid w:val="004D02E9"/>
    <w:rsid w:val="004D0858"/>
    <w:rsid w:val="004D0909"/>
    <w:rsid w:val="004D10B4"/>
    <w:rsid w:val="004D2285"/>
    <w:rsid w:val="004D2873"/>
    <w:rsid w:val="004D47BD"/>
    <w:rsid w:val="004D538D"/>
    <w:rsid w:val="004D60D0"/>
    <w:rsid w:val="004D66CF"/>
    <w:rsid w:val="004D6889"/>
    <w:rsid w:val="004D6BD1"/>
    <w:rsid w:val="004D6E89"/>
    <w:rsid w:val="004E005A"/>
    <w:rsid w:val="004E0443"/>
    <w:rsid w:val="004E348F"/>
    <w:rsid w:val="004E455A"/>
    <w:rsid w:val="004E4C40"/>
    <w:rsid w:val="004E5EBC"/>
    <w:rsid w:val="004E6C88"/>
    <w:rsid w:val="004E74EB"/>
    <w:rsid w:val="004F0BA0"/>
    <w:rsid w:val="004F1A2E"/>
    <w:rsid w:val="004F411C"/>
    <w:rsid w:val="004F5C04"/>
    <w:rsid w:val="004F6350"/>
    <w:rsid w:val="004F6AA4"/>
    <w:rsid w:val="00500053"/>
    <w:rsid w:val="0050019F"/>
    <w:rsid w:val="005008C5"/>
    <w:rsid w:val="005014E3"/>
    <w:rsid w:val="00501E95"/>
    <w:rsid w:val="00502652"/>
    <w:rsid w:val="0050268B"/>
    <w:rsid w:val="00503CDB"/>
    <w:rsid w:val="00503CE2"/>
    <w:rsid w:val="00503CEC"/>
    <w:rsid w:val="00505607"/>
    <w:rsid w:val="00506E7F"/>
    <w:rsid w:val="0051107F"/>
    <w:rsid w:val="0051131F"/>
    <w:rsid w:val="005161AB"/>
    <w:rsid w:val="00517C1F"/>
    <w:rsid w:val="00520D73"/>
    <w:rsid w:val="00522A46"/>
    <w:rsid w:val="005235BC"/>
    <w:rsid w:val="00523C46"/>
    <w:rsid w:val="00525B1B"/>
    <w:rsid w:val="00527EBB"/>
    <w:rsid w:val="0053353D"/>
    <w:rsid w:val="00535873"/>
    <w:rsid w:val="00536D53"/>
    <w:rsid w:val="00536F89"/>
    <w:rsid w:val="00537EA0"/>
    <w:rsid w:val="0054001C"/>
    <w:rsid w:val="005404B4"/>
    <w:rsid w:val="00542213"/>
    <w:rsid w:val="00542FEE"/>
    <w:rsid w:val="005442BB"/>
    <w:rsid w:val="00552244"/>
    <w:rsid w:val="0055276C"/>
    <w:rsid w:val="0055279D"/>
    <w:rsid w:val="005550DC"/>
    <w:rsid w:val="0055696D"/>
    <w:rsid w:val="00560021"/>
    <w:rsid w:val="005604DB"/>
    <w:rsid w:val="00560704"/>
    <w:rsid w:val="00562553"/>
    <w:rsid w:val="00563634"/>
    <w:rsid w:val="00563912"/>
    <w:rsid w:val="00564385"/>
    <w:rsid w:val="00564F28"/>
    <w:rsid w:val="005670AA"/>
    <w:rsid w:val="00571362"/>
    <w:rsid w:val="005716DD"/>
    <w:rsid w:val="005723B9"/>
    <w:rsid w:val="00572F42"/>
    <w:rsid w:val="00577C92"/>
    <w:rsid w:val="00581DA5"/>
    <w:rsid w:val="00583C00"/>
    <w:rsid w:val="00583FB2"/>
    <w:rsid w:val="00584BD4"/>
    <w:rsid w:val="0058536A"/>
    <w:rsid w:val="00586B64"/>
    <w:rsid w:val="005902E4"/>
    <w:rsid w:val="00590533"/>
    <w:rsid w:val="00593323"/>
    <w:rsid w:val="005939C3"/>
    <w:rsid w:val="0059406F"/>
    <w:rsid w:val="00595357"/>
    <w:rsid w:val="00597767"/>
    <w:rsid w:val="005A1AEB"/>
    <w:rsid w:val="005A26A8"/>
    <w:rsid w:val="005A3A48"/>
    <w:rsid w:val="005A687C"/>
    <w:rsid w:val="005B20A9"/>
    <w:rsid w:val="005B470D"/>
    <w:rsid w:val="005B49B5"/>
    <w:rsid w:val="005B4B55"/>
    <w:rsid w:val="005B5253"/>
    <w:rsid w:val="005B5390"/>
    <w:rsid w:val="005B563B"/>
    <w:rsid w:val="005B5759"/>
    <w:rsid w:val="005B6B6F"/>
    <w:rsid w:val="005B71D5"/>
    <w:rsid w:val="005B7399"/>
    <w:rsid w:val="005C4BCC"/>
    <w:rsid w:val="005C598F"/>
    <w:rsid w:val="005C5A62"/>
    <w:rsid w:val="005C5FCB"/>
    <w:rsid w:val="005C6465"/>
    <w:rsid w:val="005C67A3"/>
    <w:rsid w:val="005C6B12"/>
    <w:rsid w:val="005C7DA4"/>
    <w:rsid w:val="005C7F93"/>
    <w:rsid w:val="005D06CC"/>
    <w:rsid w:val="005D2978"/>
    <w:rsid w:val="005D34F2"/>
    <w:rsid w:val="005D49D9"/>
    <w:rsid w:val="005E07EF"/>
    <w:rsid w:val="005E07F4"/>
    <w:rsid w:val="005E2878"/>
    <w:rsid w:val="005E2A60"/>
    <w:rsid w:val="005E3831"/>
    <w:rsid w:val="005E397C"/>
    <w:rsid w:val="005E3B22"/>
    <w:rsid w:val="005E400A"/>
    <w:rsid w:val="005E65CE"/>
    <w:rsid w:val="005E6D65"/>
    <w:rsid w:val="005F00ED"/>
    <w:rsid w:val="005F0C07"/>
    <w:rsid w:val="005F2B95"/>
    <w:rsid w:val="005F335A"/>
    <w:rsid w:val="005F4881"/>
    <w:rsid w:val="005F51AE"/>
    <w:rsid w:val="00600BDA"/>
    <w:rsid w:val="00602BE1"/>
    <w:rsid w:val="00603593"/>
    <w:rsid w:val="00604C99"/>
    <w:rsid w:val="00604EF6"/>
    <w:rsid w:val="00605568"/>
    <w:rsid w:val="0060797F"/>
    <w:rsid w:val="00607A8E"/>
    <w:rsid w:val="0061066A"/>
    <w:rsid w:val="00613AF0"/>
    <w:rsid w:val="006174E6"/>
    <w:rsid w:val="00620F2D"/>
    <w:rsid w:val="00621AD7"/>
    <w:rsid w:val="00621B1A"/>
    <w:rsid w:val="006270EF"/>
    <w:rsid w:val="0063048E"/>
    <w:rsid w:val="0063182F"/>
    <w:rsid w:val="0063210C"/>
    <w:rsid w:val="00632CF3"/>
    <w:rsid w:val="00634109"/>
    <w:rsid w:val="00635313"/>
    <w:rsid w:val="00635403"/>
    <w:rsid w:val="006363AE"/>
    <w:rsid w:val="00636B64"/>
    <w:rsid w:val="00636CE9"/>
    <w:rsid w:val="00637E02"/>
    <w:rsid w:val="00640A12"/>
    <w:rsid w:val="00641371"/>
    <w:rsid w:val="00644964"/>
    <w:rsid w:val="00644DA6"/>
    <w:rsid w:val="00645A7A"/>
    <w:rsid w:val="00647952"/>
    <w:rsid w:val="00647E8F"/>
    <w:rsid w:val="00651278"/>
    <w:rsid w:val="00652850"/>
    <w:rsid w:val="00653E24"/>
    <w:rsid w:val="006545AA"/>
    <w:rsid w:val="00656523"/>
    <w:rsid w:val="00662D59"/>
    <w:rsid w:val="006630F4"/>
    <w:rsid w:val="00664345"/>
    <w:rsid w:val="00664568"/>
    <w:rsid w:val="00666561"/>
    <w:rsid w:val="006670DC"/>
    <w:rsid w:val="00667D25"/>
    <w:rsid w:val="006700CF"/>
    <w:rsid w:val="006711B9"/>
    <w:rsid w:val="00673E85"/>
    <w:rsid w:val="006759AA"/>
    <w:rsid w:val="00676E66"/>
    <w:rsid w:val="00677B6C"/>
    <w:rsid w:val="0068036E"/>
    <w:rsid w:val="006804E8"/>
    <w:rsid w:val="00681E1C"/>
    <w:rsid w:val="00682D8B"/>
    <w:rsid w:val="00687E71"/>
    <w:rsid w:val="0069076C"/>
    <w:rsid w:val="006909A0"/>
    <w:rsid w:val="00691153"/>
    <w:rsid w:val="00692898"/>
    <w:rsid w:val="00692D2C"/>
    <w:rsid w:val="006938F5"/>
    <w:rsid w:val="00695672"/>
    <w:rsid w:val="00697A63"/>
    <w:rsid w:val="00697FD9"/>
    <w:rsid w:val="006A1396"/>
    <w:rsid w:val="006A1CE0"/>
    <w:rsid w:val="006A3118"/>
    <w:rsid w:val="006A3C37"/>
    <w:rsid w:val="006A40BC"/>
    <w:rsid w:val="006A435A"/>
    <w:rsid w:val="006A6B8F"/>
    <w:rsid w:val="006B0271"/>
    <w:rsid w:val="006B1EC3"/>
    <w:rsid w:val="006B21FA"/>
    <w:rsid w:val="006B37D1"/>
    <w:rsid w:val="006B4BEE"/>
    <w:rsid w:val="006B4F35"/>
    <w:rsid w:val="006B5C80"/>
    <w:rsid w:val="006B642F"/>
    <w:rsid w:val="006B6E7E"/>
    <w:rsid w:val="006B7E67"/>
    <w:rsid w:val="006C0577"/>
    <w:rsid w:val="006C23E9"/>
    <w:rsid w:val="006C288F"/>
    <w:rsid w:val="006C3470"/>
    <w:rsid w:val="006C368A"/>
    <w:rsid w:val="006C56B5"/>
    <w:rsid w:val="006C5846"/>
    <w:rsid w:val="006C6001"/>
    <w:rsid w:val="006C6537"/>
    <w:rsid w:val="006C66D8"/>
    <w:rsid w:val="006C6813"/>
    <w:rsid w:val="006D23E4"/>
    <w:rsid w:val="006D3CC9"/>
    <w:rsid w:val="006D3F22"/>
    <w:rsid w:val="006D51E7"/>
    <w:rsid w:val="006D5CBA"/>
    <w:rsid w:val="006D63EF"/>
    <w:rsid w:val="006D6B6F"/>
    <w:rsid w:val="006E0077"/>
    <w:rsid w:val="006E1A0D"/>
    <w:rsid w:val="006E2818"/>
    <w:rsid w:val="006E332E"/>
    <w:rsid w:val="006E53B3"/>
    <w:rsid w:val="006E57EB"/>
    <w:rsid w:val="006E5B4A"/>
    <w:rsid w:val="006E75FD"/>
    <w:rsid w:val="006E7A0D"/>
    <w:rsid w:val="006E7DC3"/>
    <w:rsid w:val="006F07C1"/>
    <w:rsid w:val="006F1F3F"/>
    <w:rsid w:val="006F22F2"/>
    <w:rsid w:val="006F317B"/>
    <w:rsid w:val="006F3CC0"/>
    <w:rsid w:val="006F43D0"/>
    <w:rsid w:val="006F4E9B"/>
    <w:rsid w:val="006F5313"/>
    <w:rsid w:val="006F5DA4"/>
    <w:rsid w:val="006F61EE"/>
    <w:rsid w:val="006F6C67"/>
    <w:rsid w:val="006F6F3E"/>
    <w:rsid w:val="006F7BEA"/>
    <w:rsid w:val="0070240D"/>
    <w:rsid w:val="007024F9"/>
    <w:rsid w:val="00702624"/>
    <w:rsid w:val="0070445E"/>
    <w:rsid w:val="00704473"/>
    <w:rsid w:val="007045A9"/>
    <w:rsid w:val="0070465C"/>
    <w:rsid w:val="0070609A"/>
    <w:rsid w:val="007067D2"/>
    <w:rsid w:val="007067F0"/>
    <w:rsid w:val="0070707A"/>
    <w:rsid w:val="00707F9C"/>
    <w:rsid w:val="00710284"/>
    <w:rsid w:val="00712923"/>
    <w:rsid w:val="00713296"/>
    <w:rsid w:val="00714E35"/>
    <w:rsid w:val="0071569D"/>
    <w:rsid w:val="007258FB"/>
    <w:rsid w:val="00727B6C"/>
    <w:rsid w:val="00730D80"/>
    <w:rsid w:val="00731BC0"/>
    <w:rsid w:val="00732B3F"/>
    <w:rsid w:val="00733114"/>
    <w:rsid w:val="00733229"/>
    <w:rsid w:val="0073357D"/>
    <w:rsid w:val="00733EA4"/>
    <w:rsid w:val="00735570"/>
    <w:rsid w:val="00740274"/>
    <w:rsid w:val="00741FA9"/>
    <w:rsid w:val="00744012"/>
    <w:rsid w:val="00744054"/>
    <w:rsid w:val="007441F1"/>
    <w:rsid w:val="00747FA0"/>
    <w:rsid w:val="00750931"/>
    <w:rsid w:val="00753944"/>
    <w:rsid w:val="007542C6"/>
    <w:rsid w:val="00755E3B"/>
    <w:rsid w:val="00756208"/>
    <w:rsid w:val="007566A3"/>
    <w:rsid w:val="00757A40"/>
    <w:rsid w:val="007603FA"/>
    <w:rsid w:val="00760861"/>
    <w:rsid w:val="00761D79"/>
    <w:rsid w:val="00762432"/>
    <w:rsid w:val="00762F4A"/>
    <w:rsid w:val="00763E30"/>
    <w:rsid w:val="007650FC"/>
    <w:rsid w:val="0076591C"/>
    <w:rsid w:val="007705AE"/>
    <w:rsid w:val="00773E15"/>
    <w:rsid w:val="007746B1"/>
    <w:rsid w:val="00775152"/>
    <w:rsid w:val="00775AE3"/>
    <w:rsid w:val="00776F6B"/>
    <w:rsid w:val="00780746"/>
    <w:rsid w:val="007810AD"/>
    <w:rsid w:val="007818DC"/>
    <w:rsid w:val="00783DAF"/>
    <w:rsid w:val="00784D8C"/>
    <w:rsid w:val="0078631D"/>
    <w:rsid w:val="0078679E"/>
    <w:rsid w:val="00787D8E"/>
    <w:rsid w:val="007911DE"/>
    <w:rsid w:val="007921D8"/>
    <w:rsid w:val="00792620"/>
    <w:rsid w:val="007941F7"/>
    <w:rsid w:val="00795497"/>
    <w:rsid w:val="00795586"/>
    <w:rsid w:val="00795BB9"/>
    <w:rsid w:val="007962A1"/>
    <w:rsid w:val="007964BA"/>
    <w:rsid w:val="007A2B96"/>
    <w:rsid w:val="007A3204"/>
    <w:rsid w:val="007A3B1F"/>
    <w:rsid w:val="007A441C"/>
    <w:rsid w:val="007A4784"/>
    <w:rsid w:val="007A48C4"/>
    <w:rsid w:val="007A4A54"/>
    <w:rsid w:val="007A5DE6"/>
    <w:rsid w:val="007A613D"/>
    <w:rsid w:val="007A6C0B"/>
    <w:rsid w:val="007A7980"/>
    <w:rsid w:val="007B0656"/>
    <w:rsid w:val="007B0E6F"/>
    <w:rsid w:val="007B24AF"/>
    <w:rsid w:val="007B418F"/>
    <w:rsid w:val="007B4808"/>
    <w:rsid w:val="007B4D42"/>
    <w:rsid w:val="007B6ACF"/>
    <w:rsid w:val="007C029F"/>
    <w:rsid w:val="007C26A5"/>
    <w:rsid w:val="007C27FD"/>
    <w:rsid w:val="007C58B6"/>
    <w:rsid w:val="007C6D1D"/>
    <w:rsid w:val="007D12A5"/>
    <w:rsid w:val="007D1CE2"/>
    <w:rsid w:val="007D22FB"/>
    <w:rsid w:val="007D3138"/>
    <w:rsid w:val="007D4048"/>
    <w:rsid w:val="007D46AB"/>
    <w:rsid w:val="007D709B"/>
    <w:rsid w:val="007E0BDC"/>
    <w:rsid w:val="007E2EDA"/>
    <w:rsid w:val="007E42A3"/>
    <w:rsid w:val="007E6540"/>
    <w:rsid w:val="007E6892"/>
    <w:rsid w:val="007E6C6D"/>
    <w:rsid w:val="007E6E15"/>
    <w:rsid w:val="007F0886"/>
    <w:rsid w:val="007F28FA"/>
    <w:rsid w:val="007F4052"/>
    <w:rsid w:val="0080042B"/>
    <w:rsid w:val="008012C6"/>
    <w:rsid w:val="008026C5"/>
    <w:rsid w:val="008030A5"/>
    <w:rsid w:val="008037A0"/>
    <w:rsid w:val="00803BBE"/>
    <w:rsid w:val="00803CD5"/>
    <w:rsid w:val="00806D15"/>
    <w:rsid w:val="00806E56"/>
    <w:rsid w:val="00807DAA"/>
    <w:rsid w:val="00811328"/>
    <w:rsid w:val="0081211C"/>
    <w:rsid w:val="008152D0"/>
    <w:rsid w:val="0081738F"/>
    <w:rsid w:val="00817DAD"/>
    <w:rsid w:val="00820F04"/>
    <w:rsid w:val="008210A4"/>
    <w:rsid w:val="00822106"/>
    <w:rsid w:val="00822917"/>
    <w:rsid w:val="00822FF9"/>
    <w:rsid w:val="00826403"/>
    <w:rsid w:val="00826674"/>
    <w:rsid w:val="0082784B"/>
    <w:rsid w:val="00827D8B"/>
    <w:rsid w:val="00830124"/>
    <w:rsid w:val="008330C1"/>
    <w:rsid w:val="00833A19"/>
    <w:rsid w:val="00833DCC"/>
    <w:rsid w:val="0083697A"/>
    <w:rsid w:val="00841556"/>
    <w:rsid w:val="00845223"/>
    <w:rsid w:val="008460B7"/>
    <w:rsid w:val="00846A08"/>
    <w:rsid w:val="00847921"/>
    <w:rsid w:val="00851396"/>
    <w:rsid w:val="008526BE"/>
    <w:rsid w:val="00853C08"/>
    <w:rsid w:val="0085464C"/>
    <w:rsid w:val="00855DFD"/>
    <w:rsid w:val="008602B7"/>
    <w:rsid w:val="0086098B"/>
    <w:rsid w:val="00860AED"/>
    <w:rsid w:val="00860E06"/>
    <w:rsid w:val="00861A6B"/>
    <w:rsid w:val="00864042"/>
    <w:rsid w:val="008641F9"/>
    <w:rsid w:val="0086455F"/>
    <w:rsid w:val="00865453"/>
    <w:rsid w:val="00865F0B"/>
    <w:rsid w:val="00866607"/>
    <w:rsid w:val="00867D84"/>
    <w:rsid w:val="00871ED6"/>
    <w:rsid w:val="00874D36"/>
    <w:rsid w:val="00875AF1"/>
    <w:rsid w:val="008767CA"/>
    <w:rsid w:val="00877718"/>
    <w:rsid w:val="0088375E"/>
    <w:rsid w:val="00883F18"/>
    <w:rsid w:val="00884370"/>
    <w:rsid w:val="00884410"/>
    <w:rsid w:val="00886349"/>
    <w:rsid w:val="00886A21"/>
    <w:rsid w:val="00886F4E"/>
    <w:rsid w:val="008879FD"/>
    <w:rsid w:val="00892BE6"/>
    <w:rsid w:val="00896A9F"/>
    <w:rsid w:val="0089714B"/>
    <w:rsid w:val="00897EA4"/>
    <w:rsid w:val="008A1C25"/>
    <w:rsid w:val="008A1E1F"/>
    <w:rsid w:val="008A278F"/>
    <w:rsid w:val="008A37F0"/>
    <w:rsid w:val="008A3B1E"/>
    <w:rsid w:val="008A3C10"/>
    <w:rsid w:val="008A4155"/>
    <w:rsid w:val="008A7733"/>
    <w:rsid w:val="008A78B3"/>
    <w:rsid w:val="008B34ED"/>
    <w:rsid w:val="008B445D"/>
    <w:rsid w:val="008B4738"/>
    <w:rsid w:val="008B50B8"/>
    <w:rsid w:val="008B5C65"/>
    <w:rsid w:val="008B66A0"/>
    <w:rsid w:val="008B66CB"/>
    <w:rsid w:val="008C365F"/>
    <w:rsid w:val="008C3738"/>
    <w:rsid w:val="008C3B7D"/>
    <w:rsid w:val="008C3C26"/>
    <w:rsid w:val="008C4B2C"/>
    <w:rsid w:val="008C77E7"/>
    <w:rsid w:val="008C784E"/>
    <w:rsid w:val="008D06E5"/>
    <w:rsid w:val="008D0E42"/>
    <w:rsid w:val="008D2C40"/>
    <w:rsid w:val="008D445D"/>
    <w:rsid w:val="008D4CF8"/>
    <w:rsid w:val="008D62D4"/>
    <w:rsid w:val="008E0AC9"/>
    <w:rsid w:val="008E20B2"/>
    <w:rsid w:val="008E3DCB"/>
    <w:rsid w:val="008E5231"/>
    <w:rsid w:val="008E5A4B"/>
    <w:rsid w:val="008F22E6"/>
    <w:rsid w:val="008F41C7"/>
    <w:rsid w:val="008F5BC9"/>
    <w:rsid w:val="008F6AD9"/>
    <w:rsid w:val="0090356A"/>
    <w:rsid w:val="0090358B"/>
    <w:rsid w:val="0090455C"/>
    <w:rsid w:val="00906AFD"/>
    <w:rsid w:val="00911B69"/>
    <w:rsid w:val="00913B2E"/>
    <w:rsid w:val="00915540"/>
    <w:rsid w:val="0091619B"/>
    <w:rsid w:val="0091667C"/>
    <w:rsid w:val="00916D11"/>
    <w:rsid w:val="00916D78"/>
    <w:rsid w:val="009202D6"/>
    <w:rsid w:val="00920585"/>
    <w:rsid w:val="00922E83"/>
    <w:rsid w:val="0092303A"/>
    <w:rsid w:val="0092558B"/>
    <w:rsid w:val="009258AC"/>
    <w:rsid w:val="00925E34"/>
    <w:rsid w:val="00926F98"/>
    <w:rsid w:val="00927BD1"/>
    <w:rsid w:val="00931E0A"/>
    <w:rsid w:val="00931EE5"/>
    <w:rsid w:val="00932DEE"/>
    <w:rsid w:val="00935F0E"/>
    <w:rsid w:val="00936413"/>
    <w:rsid w:val="00936605"/>
    <w:rsid w:val="00942C9D"/>
    <w:rsid w:val="0094394C"/>
    <w:rsid w:val="00943B5D"/>
    <w:rsid w:val="00945732"/>
    <w:rsid w:val="0094596F"/>
    <w:rsid w:val="00946C5C"/>
    <w:rsid w:val="009472A0"/>
    <w:rsid w:val="0095150C"/>
    <w:rsid w:val="009522CF"/>
    <w:rsid w:val="00952CE0"/>
    <w:rsid w:val="0095492C"/>
    <w:rsid w:val="00954936"/>
    <w:rsid w:val="00960C04"/>
    <w:rsid w:val="00961F42"/>
    <w:rsid w:val="00962011"/>
    <w:rsid w:val="00962B8A"/>
    <w:rsid w:val="0096390F"/>
    <w:rsid w:val="00963F94"/>
    <w:rsid w:val="00966693"/>
    <w:rsid w:val="00970BD9"/>
    <w:rsid w:val="009723B8"/>
    <w:rsid w:val="00972FB6"/>
    <w:rsid w:val="009753EB"/>
    <w:rsid w:val="0097552A"/>
    <w:rsid w:val="0097638D"/>
    <w:rsid w:val="0097657E"/>
    <w:rsid w:val="009775C7"/>
    <w:rsid w:val="0098021B"/>
    <w:rsid w:val="009818C6"/>
    <w:rsid w:val="00981DB9"/>
    <w:rsid w:val="009845B3"/>
    <w:rsid w:val="00985F30"/>
    <w:rsid w:val="00986605"/>
    <w:rsid w:val="009911E9"/>
    <w:rsid w:val="00991563"/>
    <w:rsid w:val="00991E10"/>
    <w:rsid w:val="0099270C"/>
    <w:rsid w:val="00994840"/>
    <w:rsid w:val="00994EC8"/>
    <w:rsid w:val="0099568B"/>
    <w:rsid w:val="009957F2"/>
    <w:rsid w:val="00997259"/>
    <w:rsid w:val="00997DDE"/>
    <w:rsid w:val="009A4A85"/>
    <w:rsid w:val="009A4C5F"/>
    <w:rsid w:val="009A55F6"/>
    <w:rsid w:val="009A58A9"/>
    <w:rsid w:val="009A6C4A"/>
    <w:rsid w:val="009A70AC"/>
    <w:rsid w:val="009A78A8"/>
    <w:rsid w:val="009B09B3"/>
    <w:rsid w:val="009B10EC"/>
    <w:rsid w:val="009B117B"/>
    <w:rsid w:val="009B1FAC"/>
    <w:rsid w:val="009B2A1C"/>
    <w:rsid w:val="009B2AA8"/>
    <w:rsid w:val="009B2C36"/>
    <w:rsid w:val="009B2F7A"/>
    <w:rsid w:val="009B43F7"/>
    <w:rsid w:val="009B584C"/>
    <w:rsid w:val="009B5BCA"/>
    <w:rsid w:val="009B62B0"/>
    <w:rsid w:val="009C0C5B"/>
    <w:rsid w:val="009C102C"/>
    <w:rsid w:val="009C119C"/>
    <w:rsid w:val="009C2EDA"/>
    <w:rsid w:val="009C50BE"/>
    <w:rsid w:val="009C5378"/>
    <w:rsid w:val="009C76E2"/>
    <w:rsid w:val="009C7D39"/>
    <w:rsid w:val="009C7F93"/>
    <w:rsid w:val="009D000A"/>
    <w:rsid w:val="009D405D"/>
    <w:rsid w:val="009D42ED"/>
    <w:rsid w:val="009E0C8D"/>
    <w:rsid w:val="009E6D53"/>
    <w:rsid w:val="009F0B0E"/>
    <w:rsid w:val="009F0BD2"/>
    <w:rsid w:val="009F1C8E"/>
    <w:rsid w:val="009F1EFF"/>
    <w:rsid w:val="009F42A6"/>
    <w:rsid w:val="009F4316"/>
    <w:rsid w:val="009F6A33"/>
    <w:rsid w:val="00A0021A"/>
    <w:rsid w:val="00A00C79"/>
    <w:rsid w:val="00A0234D"/>
    <w:rsid w:val="00A04709"/>
    <w:rsid w:val="00A04831"/>
    <w:rsid w:val="00A04BC9"/>
    <w:rsid w:val="00A058A0"/>
    <w:rsid w:val="00A06BD1"/>
    <w:rsid w:val="00A073DF"/>
    <w:rsid w:val="00A11762"/>
    <w:rsid w:val="00A12151"/>
    <w:rsid w:val="00A1222C"/>
    <w:rsid w:val="00A127D3"/>
    <w:rsid w:val="00A12BAF"/>
    <w:rsid w:val="00A14986"/>
    <w:rsid w:val="00A174DE"/>
    <w:rsid w:val="00A178DE"/>
    <w:rsid w:val="00A17E40"/>
    <w:rsid w:val="00A20A9E"/>
    <w:rsid w:val="00A21272"/>
    <w:rsid w:val="00A2286B"/>
    <w:rsid w:val="00A25165"/>
    <w:rsid w:val="00A253C7"/>
    <w:rsid w:val="00A264A7"/>
    <w:rsid w:val="00A26901"/>
    <w:rsid w:val="00A2751B"/>
    <w:rsid w:val="00A30521"/>
    <w:rsid w:val="00A317B6"/>
    <w:rsid w:val="00A34569"/>
    <w:rsid w:val="00A34A39"/>
    <w:rsid w:val="00A359D0"/>
    <w:rsid w:val="00A35EDF"/>
    <w:rsid w:val="00A37C6C"/>
    <w:rsid w:val="00A41B6E"/>
    <w:rsid w:val="00A431B0"/>
    <w:rsid w:val="00A444F7"/>
    <w:rsid w:val="00A447C3"/>
    <w:rsid w:val="00A46267"/>
    <w:rsid w:val="00A46811"/>
    <w:rsid w:val="00A51118"/>
    <w:rsid w:val="00A51232"/>
    <w:rsid w:val="00A5226B"/>
    <w:rsid w:val="00A533EE"/>
    <w:rsid w:val="00A53FB7"/>
    <w:rsid w:val="00A54EFC"/>
    <w:rsid w:val="00A55455"/>
    <w:rsid w:val="00A561C2"/>
    <w:rsid w:val="00A571D0"/>
    <w:rsid w:val="00A61B6A"/>
    <w:rsid w:val="00A6370D"/>
    <w:rsid w:val="00A64B3D"/>
    <w:rsid w:val="00A653AB"/>
    <w:rsid w:val="00A659CF"/>
    <w:rsid w:val="00A6688D"/>
    <w:rsid w:val="00A66B9D"/>
    <w:rsid w:val="00A70B0C"/>
    <w:rsid w:val="00A71B00"/>
    <w:rsid w:val="00A722D6"/>
    <w:rsid w:val="00A74F12"/>
    <w:rsid w:val="00A75015"/>
    <w:rsid w:val="00A75B7D"/>
    <w:rsid w:val="00A77114"/>
    <w:rsid w:val="00A80D58"/>
    <w:rsid w:val="00A81127"/>
    <w:rsid w:val="00A82C78"/>
    <w:rsid w:val="00A82CE8"/>
    <w:rsid w:val="00A83A48"/>
    <w:rsid w:val="00A83E5A"/>
    <w:rsid w:val="00A8457B"/>
    <w:rsid w:val="00A86AC5"/>
    <w:rsid w:val="00A86F80"/>
    <w:rsid w:val="00A87743"/>
    <w:rsid w:val="00A90C45"/>
    <w:rsid w:val="00A921F9"/>
    <w:rsid w:val="00A93F0E"/>
    <w:rsid w:val="00A942C3"/>
    <w:rsid w:val="00A95B61"/>
    <w:rsid w:val="00A96256"/>
    <w:rsid w:val="00A96DD3"/>
    <w:rsid w:val="00A97D2F"/>
    <w:rsid w:val="00AA0012"/>
    <w:rsid w:val="00AA0504"/>
    <w:rsid w:val="00AA0844"/>
    <w:rsid w:val="00AA6908"/>
    <w:rsid w:val="00AA766C"/>
    <w:rsid w:val="00AA7F70"/>
    <w:rsid w:val="00AB0005"/>
    <w:rsid w:val="00AB0276"/>
    <w:rsid w:val="00AB675A"/>
    <w:rsid w:val="00AB6886"/>
    <w:rsid w:val="00AB76B5"/>
    <w:rsid w:val="00AB79F1"/>
    <w:rsid w:val="00AC013B"/>
    <w:rsid w:val="00AC026C"/>
    <w:rsid w:val="00AC21B8"/>
    <w:rsid w:val="00AC2B96"/>
    <w:rsid w:val="00AC2F0A"/>
    <w:rsid w:val="00AC3731"/>
    <w:rsid w:val="00AC72B2"/>
    <w:rsid w:val="00AD081F"/>
    <w:rsid w:val="00AD1DA2"/>
    <w:rsid w:val="00AD2CB1"/>
    <w:rsid w:val="00AD37EE"/>
    <w:rsid w:val="00AD3B1C"/>
    <w:rsid w:val="00AD4410"/>
    <w:rsid w:val="00AD47A1"/>
    <w:rsid w:val="00AD5462"/>
    <w:rsid w:val="00AD7278"/>
    <w:rsid w:val="00AE26F2"/>
    <w:rsid w:val="00AE278F"/>
    <w:rsid w:val="00AE2A29"/>
    <w:rsid w:val="00AE4826"/>
    <w:rsid w:val="00AE4C91"/>
    <w:rsid w:val="00AE629B"/>
    <w:rsid w:val="00AE6482"/>
    <w:rsid w:val="00AE6D3D"/>
    <w:rsid w:val="00AE7A65"/>
    <w:rsid w:val="00AE7AD8"/>
    <w:rsid w:val="00AE7AFA"/>
    <w:rsid w:val="00AF0A04"/>
    <w:rsid w:val="00AF14F5"/>
    <w:rsid w:val="00AF174C"/>
    <w:rsid w:val="00AF1E0C"/>
    <w:rsid w:val="00AF3519"/>
    <w:rsid w:val="00AF36BD"/>
    <w:rsid w:val="00AF3DBB"/>
    <w:rsid w:val="00AF4114"/>
    <w:rsid w:val="00AF48DB"/>
    <w:rsid w:val="00AF49E5"/>
    <w:rsid w:val="00AF4DFA"/>
    <w:rsid w:val="00AF673E"/>
    <w:rsid w:val="00AF6C65"/>
    <w:rsid w:val="00AF6DCF"/>
    <w:rsid w:val="00AF7074"/>
    <w:rsid w:val="00AF7DAC"/>
    <w:rsid w:val="00B003B7"/>
    <w:rsid w:val="00B0091F"/>
    <w:rsid w:val="00B03BF9"/>
    <w:rsid w:val="00B04D1F"/>
    <w:rsid w:val="00B04F30"/>
    <w:rsid w:val="00B06E5F"/>
    <w:rsid w:val="00B0722F"/>
    <w:rsid w:val="00B108F5"/>
    <w:rsid w:val="00B127C9"/>
    <w:rsid w:val="00B12CE6"/>
    <w:rsid w:val="00B12D76"/>
    <w:rsid w:val="00B14320"/>
    <w:rsid w:val="00B148F4"/>
    <w:rsid w:val="00B15075"/>
    <w:rsid w:val="00B1669B"/>
    <w:rsid w:val="00B16C20"/>
    <w:rsid w:val="00B170C7"/>
    <w:rsid w:val="00B17CF1"/>
    <w:rsid w:val="00B21E1E"/>
    <w:rsid w:val="00B240B7"/>
    <w:rsid w:val="00B25739"/>
    <w:rsid w:val="00B25CBF"/>
    <w:rsid w:val="00B2794D"/>
    <w:rsid w:val="00B27BB2"/>
    <w:rsid w:val="00B32190"/>
    <w:rsid w:val="00B33463"/>
    <w:rsid w:val="00B335A2"/>
    <w:rsid w:val="00B34303"/>
    <w:rsid w:val="00B35650"/>
    <w:rsid w:val="00B36790"/>
    <w:rsid w:val="00B40A04"/>
    <w:rsid w:val="00B427B4"/>
    <w:rsid w:val="00B438C4"/>
    <w:rsid w:val="00B456E6"/>
    <w:rsid w:val="00B46FEA"/>
    <w:rsid w:val="00B50D17"/>
    <w:rsid w:val="00B52243"/>
    <w:rsid w:val="00B523C9"/>
    <w:rsid w:val="00B54660"/>
    <w:rsid w:val="00B54AC7"/>
    <w:rsid w:val="00B55CA6"/>
    <w:rsid w:val="00B55F2D"/>
    <w:rsid w:val="00B562F5"/>
    <w:rsid w:val="00B57410"/>
    <w:rsid w:val="00B57D74"/>
    <w:rsid w:val="00B60426"/>
    <w:rsid w:val="00B608FD"/>
    <w:rsid w:val="00B626D5"/>
    <w:rsid w:val="00B62861"/>
    <w:rsid w:val="00B641C1"/>
    <w:rsid w:val="00B65BCC"/>
    <w:rsid w:val="00B65D8C"/>
    <w:rsid w:val="00B67AF6"/>
    <w:rsid w:val="00B716DF"/>
    <w:rsid w:val="00B71DF6"/>
    <w:rsid w:val="00B74604"/>
    <w:rsid w:val="00B746DD"/>
    <w:rsid w:val="00B76DC9"/>
    <w:rsid w:val="00B77EBB"/>
    <w:rsid w:val="00B811D6"/>
    <w:rsid w:val="00B81F4E"/>
    <w:rsid w:val="00B8337B"/>
    <w:rsid w:val="00B849EE"/>
    <w:rsid w:val="00B84DB0"/>
    <w:rsid w:val="00B855D4"/>
    <w:rsid w:val="00B869B2"/>
    <w:rsid w:val="00B910AF"/>
    <w:rsid w:val="00B9124B"/>
    <w:rsid w:val="00B92440"/>
    <w:rsid w:val="00B93741"/>
    <w:rsid w:val="00B93D0F"/>
    <w:rsid w:val="00B95AF4"/>
    <w:rsid w:val="00B97476"/>
    <w:rsid w:val="00BA0FC9"/>
    <w:rsid w:val="00BA11D0"/>
    <w:rsid w:val="00BA20F6"/>
    <w:rsid w:val="00BA2942"/>
    <w:rsid w:val="00BA2A1F"/>
    <w:rsid w:val="00BA4423"/>
    <w:rsid w:val="00BA53CE"/>
    <w:rsid w:val="00BA599E"/>
    <w:rsid w:val="00BA6C88"/>
    <w:rsid w:val="00BB1985"/>
    <w:rsid w:val="00BB292C"/>
    <w:rsid w:val="00BB3891"/>
    <w:rsid w:val="00BB44C7"/>
    <w:rsid w:val="00BB52A4"/>
    <w:rsid w:val="00BB558F"/>
    <w:rsid w:val="00BB6043"/>
    <w:rsid w:val="00BB6732"/>
    <w:rsid w:val="00BB6801"/>
    <w:rsid w:val="00BB6DB7"/>
    <w:rsid w:val="00BC275A"/>
    <w:rsid w:val="00BC3A0A"/>
    <w:rsid w:val="00BC3C22"/>
    <w:rsid w:val="00BC57FC"/>
    <w:rsid w:val="00BC5BAC"/>
    <w:rsid w:val="00BC60EC"/>
    <w:rsid w:val="00BC65F7"/>
    <w:rsid w:val="00BC6FDC"/>
    <w:rsid w:val="00BD2BFA"/>
    <w:rsid w:val="00BD2E14"/>
    <w:rsid w:val="00BD6306"/>
    <w:rsid w:val="00BD6B6C"/>
    <w:rsid w:val="00BD6E7D"/>
    <w:rsid w:val="00BD7388"/>
    <w:rsid w:val="00BD79A1"/>
    <w:rsid w:val="00BE00E6"/>
    <w:rsid w:val="00BE011F"/>
    <w:rsid w:val="00BE0332"/>
    <w:rsid w:val="00BE0F40"/>
    <w:rsid w:val="00BE325E"/>
    <w:rsid w:val="00BF18A0"/>
    <w:rsid w:val="00BF1E5F"/>
    <w:rsid w:val="00BF22A3"/>
    <w:rsid w:val="00BF3E07"/>
    <w:rsid w:val="00BF46EA"/>
    <w:rsid w:val="00BF5A45"/>
    <w:rsid w:val="00BF5AC5"/>
    <w:rsid w:val="00BF7D70"/>
    <w:rsid w:val="00BF7EED"/>
    <w:rsid w:val="00C00957"/>
    <w:rsid w:val="00C02A0E"/>
    <w:rsid w:val="00C0335D"/>
    <w:rsid w:val="00C0374E"/>
    <w:rsid w:val="00C0381D"/>
    <w:rsid w:val="00C0447B"/>
    <w:rsid w:val="00C046F7"/>
    <w:rsid w:val="00C07134"/>
    <w:rsid w:val="00C10A6B"/>
    <w:rsid w:val="00C10B17"/>
    <w:rsid w:val="00C10D44"/>
    <w:rsid w:val="00C11298"/>
    <w:rsid w:val="00C11851"/>
    <w:rsid w:val="00C14468"/>
    <w:rsid w:val="00C1580D"/>
    <w:rsid w:val="00C16EDC"/>
    <w:rsid w:val="00C1710E"/>
    <w:rsid w:val="00C17792"/>
    <w:rsid w:val="00C17F44"/>
    <w:rsid w:val="00C22090"/>
    <w:rsid w:val="00C22141"/>
    <w:rsid w:val="00C23C3D"/>
    <w:rsid w:val="00C2416A"/>
    <w:rsid w:val="00C243E8"/>
    <w:rsid w:val="00C24468"/>
    <w:rsid w:val="00C24E94"/>
    <w:rsid w:val="00C258EB"/>
    <w:rsid w:val="00C26AFB"/>
    <w:rsid w:val="00C32068"/>
    <w:rsid w:val="00C320A7"/>
    <w:rsid w:val="00C3244C"/>
    <w:rsid w:val="00C324FD"/>
    <w:rsid w:val="00C32E9B"/>
    <w:rsid w:val="00C3340F"/>
    <w:rsid w:val="00C36E9F"/>
    <w:rsid w:val="00C4176C"/>
    <w:rsid w:val="00C437A2"/>
    <w:rsid w:val="00C453BD"/>
    <w:rsid w:val="00C50AAF"/>
    <w:rsid w:val="00C521B5"/>
    <w:rsid w:val="00C532CA"/>
    <w:rsid w:val="00C54447"/>
    <w:rsid w:val="00C55697"/>
    <w:rsid w:val="00C566A6"/>
    <w:rsid w:val="00C567CE"/>
    <w:rsid w:val="00C569A1"/>
    <w:rsid w:val="00C60013"/>
    <w:rsid w:val="00C61963"/>
    <w:rsid w:val="00C63F1A"/>
    <w:rsid w:val="00C64058"/>
    <w:rsid w:val="00C64240"/>
    <w:rsid w:val="00C65B37"/>
    <w:rsid w:val="00C66D3C"/>
    <w:rsid w:val="00C67205"/>
    <w:rsid w:val="00C70F07"/>
    <w:rsid w:val="00C7128D"/>
    <w:rsid w:val="00C726B7"/>
    <w:rsid w:val="00C7286B"/>
    <w:rsid w:val="00C73044"/>
    <w:rsid w:val="00C73F1E"/>
    <w:rsid w:val="00C7571E"/>
    <w:rsid w:val="00C7640A"/>
    <w:rsid w:val="00C76680"/>
    <w:rsid w:val="00C7713C"/>
    <w:rsid w:val="00C775DC"/>
    <w:rsid w:val="00C77813"/>
    <w:rsid w:val="00C77ED2"/>
    <w:rsid w:val="00C803D4"/>
    <w:rsid w:val="00C81E44"/>
    <w:rsid w:val="00C8271E"/>
    <w:rsid w:val="00C83E6C"/>
    <w:rsid w:val="00C84699"/>
    <w:rsid w:val="00C865ED"/>
    <w:rsid w:val="00C87ED9"/>
    <w:rsid w:val="00C87FC9"/>
    <w:rsid w:val="00C90E94"/>
    <w:rsid w:val="00C95E91"/>
    <w:rsid w:val="00CA12AF"/>
    <w:rsid w:val="00CA1358"/>
    <w:rsid w:val="00CA13F6"/>
    <w:rsid w:val="00CA1C11"/>
    <w:rsid w:val="00CA4A78"/>
    <w:rsid w:val="00CA4BB3"/>
    <w:rsid w:val="00CA5F55"/>
    <w:rsid w:val="00CA6184"/>
    <w:rsid w:val="00CA7336"/>
    <w:rsid w:val="00CB05BC"/>
    <w:rsid w:val="00CB3AF5"/>
    <w:rsid w:val="00CB5E20"/>
    <w:rsid w:val="00CB6D80"/>
    <w:rsid w:val="00CB7773"/>
    <w:rsid w:val="00CC0551"/>
    <w:rsid w:val="00CC09B7"/>
    <w:rsid w:val="00CC0E11"/>
    <w:rsid w:val="00CC48D7"/>
    <w:rsid w:val="00CC6D12"/>
    <w:rsid w:val="00CD20F7"/>
    <w:rsid w:val="00CD261A"/>
    <w:rsid w:val="00CD3011"/>
    <w:rsid w:val="00CD44CC"/>
    <w:rsid w:val="00CD5B9A"/>
    <w:rsid w:val="00CD7808"/>
    <w:rsid w:val="00CD78D3"/>
    <w:rsid w:val="00CD7FA0"/>
    <w:rsid w:val="00CE060B"/>
    <w:rsid w:val="00CE08C1"/>
    <w:rsid w:val="00CE133D"/>
    <w:rsid w:val="00CE1509"/>
    <w:rsid w:val="00CE495C"/>
    <w:rsid w:val="00CE694F"/>
    <w:rsid w:val="00CE753B"/>
    <w:rsid w:val="00CE7A9B"/>
    <w:rsid w:val="00CF0B50"/>
    <w:rsid w:val="00CF137D"/>
    <w:rsid w:val="00CF3159"/>
    <w:rsid w:val="00CF498A"/>
    <w:rsid w:val="00CF786A"/>
    <w:rsid w:val="00D031E6"/>
    <w:rsid w:val="00D035F6"/>
    <w:rsid w:val="00D03A40"/>
    <w:rsid w:val="00D06050"/>
    <w:rsid w:val="00D06865"/>
    <w:rsid w:val="00D07597"/>
    <w:rsid w:val="00D077FF"/>
    <w:rsid w:val="00D12F01"/>
    <w:rsid w:val="00D137E8"/>
    <w:rsid w:val="00D13D91"/>
    <w:rsid w:val="00D145D9"/>
    <w:rsid w:val="00D145F4"/>
    <w:rsid w:val="00D14BD2"/>
    <w:rsid w:val="00D16B53"/>
    <w:rsid w:val="00D17899"/>
    <w:rsid w:val="00D17E34"/>
    <w:rsid w:val="00D20848"/>
    <w:rsid w:val="00D24E11"/>
    <w:rsid w:val="00D25CEA"/>
    <w:rsid w:val="00D27211"/>
    <w:rsid w:val="00D27D4B"/>
    <w:rsid w:val="00D31E8C"/>
    <w:rsid w:val="00D3249B"/>
    <w:rsid w:val="00D32866"/>
    <w:rsid w:val="00D33B27"/>
    <w:rsid w:val="00D34ED0"/>
    <w:rsid w:val="00D37238"/>
    <w:rsid w:val="00D37F5D"/>
    <w:rsid w:val="00D40A07"/>
    <w:rsid w:val="00D429A9"/>
    <w:rsid w:val="00D4369C"/>
    <w:rsid w:val="00D4523B"/>
    <w:rsid w:val="00D456DF"/>
    <w:rsid w:val="00D458B0"/>
    <w:rsid w:val="00D45BA5"/>
    <w:rsid w:val="00D461EB"/>
    <w:rsid w:val="00D465D5"/>
    <w:rsid w:val="00D46857"/>
    <w:rsid w:val="00D47D0A"/>
    <w:rsid w:val="00D5066F"/>
    <w:rsid w:val="00D50B3C"/>
    <w:rsid w:val="00D52794"/>
    <w:rsid w:val="00D52D2A"/>
    <w:rsid w:val="00D53A32"/>
    <w:rsid w:val="00D53D96"/>
    <w:rsid w:val="00D54CD6"/>
    <w:rsid w:val="00D5777F"/>
    <w:rsid w:val="00D57A03"/>
    <w:rsid w:val="00D57B6F"/>
    <w:rsid w:val="00D57E72"/>
    <w:rsid w:val="00D629B3"/>
    <w:rsid w:val="00D649AF"/>
    <w:rsid w:val="00D65089"/>
    <w:rsid w:val="00D67534"/>
    <w:rsid w:val="00D70570"/>
    <w:rsid w:val="00D72A44"/>
    <w:rsid w:val="00D72EE4"/>
    <w:rsid w:val="00D72FFD"/>
    <w:rsid w:val="00D74B00"/>
    <w:rsid w:val="00D74EDB"/>
    <w:rsid w:val="00D761F0"/>
    <w:rsid w:val="00D763F3"/>
    <w:rsid w:val="00D76FBE"/>
    <w:rsid w:val="00D81FC6"/>
    <w:rsid w:val="00D848DF"/>
    <w:rsid w:val="00D8513B"/>
    <w:rsid w:val="00D85396"/>
    <w:rsid w:val="00D8612D"/>
    <w:rsid w:val="00D86997"/>
    <w:rsid w:val="00D873A4"/>
    <w:rsid w:val="00D900CE"/>
    <w:rsid w:val="00D906E2"/>
    <w:rsid w:val="00D92FF7"/>
    <w:rsid w:val="00D93BCC"/>
    <w:rsid w:val="00D94161"/>
    <w:rsid w:val="00D94338"/>
    <w:rsid w:val="00D962AA"/>
    <w:rsid w:val="00D9737A"/>
    <w:rsid w:val="00DA0DD2"/>
    <w:rsid w:val="00DA184F"/>
    <w:rsid w:val="00DA21F9"/>
    <w:rsid w:val="00DA2927"/>
    <w:rsid w:val="00DA36EB"/>
    <w:rsid w:val="00DA3F3C"/>
    <w:rsid w:val="00DA4000"/>
    <w:rsid w:val="00DA45B9"/>
    <w:rsid w:val="00DA4FF4"/>
    <w:rsid w:val="00DA568E"/>
    <w:rsid w:val="00DA58D7"/>
    <w:rsid w:val="00DA6920"/>
    <w:rsid w:val="00DA721D"/>
    <w:rsid w:val="00DA78DA"/>
    <w:rsid w:val="00DB0002"/>
    <w:rsid w:val="00DB11DE"/>
    <w:rsid w:val="00DB1687"/>
    <w:rsid w:val="00DB508F"/>
    <w:rsid w:val="00DB5B64"/>
    <w:rsid w:val="00DB6BD2"/>
    <w:rsid w:val="00DB79D6"/>
    <w:rsid w:val="00DC0F28"/>
    <w:rsid w:val="00DC1622"/>
    <w:rsid w:val="00DC6F68"/>
    <w:rsid w:val="00DD04AA"/>
    <w:rsid w:val="00DD2320"/>
    <w:rsid w:val="00DD3D21"/>
    <w:rsid w:val="00DE1338"/>
    <w:rsid w:val="00DE2A80"/>
    <w:rsid w:val="00DE3765"/>
    <w:rsid w:val="00DE42AD"/>
    <w:rsid w:val="00DE43A6"/>
    <w:rsid w:val="00DE4513"/>
    <w:rsid w:val="00DE6301"/>
    <w:rsid w:val="00DE7E01"/>
    <w:rsid w:val="00DF0432"/>
    <w:rsid w:val="00DF1F3D"/>
    <w:rsid w:val="00DF215F"/>
    <w:rsid w:val="00DF33CB"/>
    <w:rsid w:val="00DF3597"/>
    <w:rsid w:val="00DF5B51"/>
    <w:rsid w:val="00DF76D4"/>
    <w:rsid w:val="00DF79A3"/>
    <w:rsid w:val="00DF7A7F"/>
    <w:rsid w:val="00E00214"/>
    <w:rsid w:val="00E01916"/>
    <w:rsid w:val="00E0227B"/>
    <w:rsid w:val="00E02297"/>
    <w:rsid w:val="00E038B3"/>
    <w:rsid w:val="00E04A95"/>
    <w:rsid w:val="00E06F3F"/>
    <w:rsid w:val="00E07AB5"/>
    <w:rsid w:val="00E11063"/>
    <w:rsid w:val="00E11B23"/>
    <w:rsid w:val="00E11DC4"/>
    <w:rsid w:val="00E121D7"/>
    <w:rsid w:val="00E139B1"/>
    <w:rsid w:val="00E14AF4"/>
    <w:rsid w:val="00E14AFF"/>
    <w:rsid w:val="00E1605D"/>
    <w:rsid w:val="00E160C2"/>
    <w:rsid w:val="00E2012E"/>
    <w:rsid w:val="00E21632"/>
    <w:rsid w:val="00E22AB3"/>
    <w:rsid w:val="00E25221"/>
    <w:rsid w:val="00E25627"/>
    <w:rsid w:val="00E321D2"/>
    <w:rsid w:val="00E32D22"/>
    <w:rsid w:val="00E33963"/>
    <w:rsid w:val="00E35242"/>
    <w:rsid w:val="00E37B07"/>
    <w:rsid w:val="00E404D0"/>
    <w:rsid w:val="00E41674"/>
    <w:rsid w:val="00E42102"/>
    <w:rsid w:val="00E42B78"/>
    <w:rsid w:val="00E43165"/>
    <w:rsid w:val="00E44AD2"/>
    <w:rsid w:val="00E4537F"/>
    <w:rsid w:val="00E454EA"/>
    <w:rsid w:val="00E5099D"/>
    <w:rsid w:val="00E50AE6"/>
    <w:rsid w:val="00E50F3B"/>
    <w:rsid w:val="00E52E2C"/>
    <w:rsid w:val="00E5362E"/>
    <w:rsid w:val="00E537E2"/>
    <w:rsid w:val="00E54068"/>
    <w:rsid w:val="00E54327"/>
    <w:rsid w:val="00E5720E"/>
    <w:rsid w:val="00E603AC"/>
    <w:rsid w:val="00E605A1"/>
    <w:rsid w:val="00E60FB0"/>
    <w:rsid w:val="00E66270"/>
    <w:rsid w:val="00E73031"/>
    <w:rsid w:val="00E73766"/>
    <w:rsid w:val="00E7462D"/>
    <w:rsid w:val="00E74E32"/>
    <w:rsid w:val="00E767F4"/>
    <w:rsid w:val="00E76F82"/>
    <w:rsid w:val="00E771A6"/>
    <w:rsid w:val="00E77BEB"/>
    <w:rsid w:val="00E80A6F"/>
    <w:rsid w:val="00E81185"/>
    <w:rsid w:val="00E81416"/>
    <w:rsid w:val="00E816C2"/>
    <w:rsid w:val="00E834E0"/>
    <w:rsid w:val="00E854EB"/>
    <w:rsid w:val="00E861F6"/>
    <w:rsid w:val="00E90695"/>
    <w:rsid w:val="00E91AE6"/>
    <w:rsid w:val="00E92CF9"/>
    <w:rsid w:val="00E939C5"/>
    <w:rsid w:val="00E95693"/>
    <w:rsid w:val="00E9598C"/>
    <w:rsid w:val="00E961F3"/>
    <w:rsid w:val="00E96422"/>
    <w:rsid w:val="00E9745B"/>
    <w:rsid w:val="00E97B8C"/>
    <w:rsid w:val="00EA060B"/>
    <w:rsid w:val="00EA0D7C"/>
    <w:rsid w:val="00EA13CE"/>
    <w:rsid w:val="00EA3037"/>
    <w:rsid w:val="00EA3530"/>
    <w:rsid w:val="00EA5D71"/>
    <w:rsid w:val="00EA6697"/>
    <w:rsid w:val="00EA705B"/>
    <w:rsid w:val="00EB0304"/>
    <w:rsid w:val="00EB0305"/>
    <w:rsid w:val="00EB0313"/>
    <w:rsid w:val="00EB04B0"/>
    <w:rsid w:val="00EB271B"/>
    <w:rsid w:val="00EB417E"/>
    <w:rsid w:val="00EB5AD4"/>
    <w:rsid w:val="00EB64E1"/>
    <w:rsid w:val="00EC0437"/>
    <w:rsid w:val="00EC1C13"/>
    <w:rsid w:val="00EC4D67"/>
    <w:rsid w:val="00EC4FB8"/>
    <w:rsid w:val="00EC59AC"/>
    <w:rsid w:val="00EC6436"/>
    <w:rsid w:val="00ED33D0"/>
    <w:rsid w:val="00ED3A93"/>
    <w:rsid w:val="00ED5A26"/>
    <w:rsid w:val="00ED5CB2"/>
    <w:rsid w:val="00ED6045"/>
    <w:rsid w:val="00ED7171"/>
    <w:rsid w:val="00ED76E5"/>
    <w:rsid w:val="00EE12CE"/>
    <w:rsid w:val="00EE1CC0"/>
    <w:rsid w:val="00EE2D13"/>
    <w:rsid w:val="00EE33F7"/>
    <w:rsid w:val="00EE41A1"/>
    <w:rsid w:val="00EE4F04"/>
    <w:rsid w:val="00EE7297"/>
    <w:rsid w:val="00EF2861"/>
    <w:rsid w:val="00EF29B4"/>
    <w:rsid w:val="00EF3695"/>
    <w:rsid w:val="00EF3E33"/>
    <w:rsid w:val="00EF4085"/>
    <w:rsid w:val="00EF6D5E"/>
    <w:rsid w:val="00EF725F"/>
    <w:rsid w:val="00EF7A8F"/>
    <w:rsid w:val="00F000E9"/>
    <w:rsid w:val="00F015A7"/>
    <w:rsid w:val="00F017EF"/>
    <w:rsid w:val="00F01EB2"/>
    <w:rsid w:val="00F02409"/>
    <w:rsid w:val="00F028B2"/>
    <w:rsid w:val="00F02FD2"/>
    <w:rsid w:val="00F0432E"/>
    <w:rsid w:val="00F04807"/>
    <w:rsid w:val="00F061B6"/>
    <w:rsid w:val="00F06EEF"/>
    <w:rsid w:val="00F104F7"/>
    <w:rsid w:val="00F10D2E"/>
    <w:rsid w:val="00F11BD0"/>
    <w:rsid w:val="00F1209F"/>
    <w:rsid w:val="00F12161"/>
    <w:rsid w:val="00F123F0"/>
    <w:rsid w:val="00F12B68"/>
    <w:rsid w:val="00F12BC9"/>
    <w:rsid w:val="00F12C01"/>
    <w:rsid w:val="00F13C64"/>
    <w:rsid w:val="00F1511C"/>
    <w:rsid w:val="00F15C0F"/>
    <w:rsid w:val="00F16346"/>
    <w:rsid w:val="00F16E8C"/>
    <w:rsid w:val="00F1707E"/>
    <w:rsid w:val="00F17B44"/>
    <w:rsid w:val="00F20E2C"/>
    <w:rsid w:val="00F237B4"/>
    <w:rsid w:val="00F23CF1"/>
    <w:rsid w:val="00F2602E"/>
    <w:rsid w:val="00F27196"/>
    <w:rsid w:val="00F27C7E"/>
    <w:rsid w:val="00F31453"/>
    <w:rsid w:val="00F33B49"/>
    <w:rsid w:val="00F348A8"/>
    <w:rsid w:val="00F35905"/>
    <w:rsid w:val="00F35F13"/>
    <w:rsid w:val="00F3761C"/>
    <w:rsid w:val="00F413DD"/>
    <w:rsid w:val="00F42497"/>
    <w:rsid w:val="00F43D9B"/>
    <w:rsid w:val="00F45BC7"/>
    <w:rsid w:val="00F52182"/>
    <w:rsid w:val="00F54933"/>
    <w:rsid w:val="00F549E4"/>
    <w:rsid w:val="00F60A42"/>
    <w:rsid w:val="00F6355D"/>
    <w:rsid w:val="00F64C51"/>
    <w:rsid w:val="00F807E6"/>
    <w:rsid w:val="00F81EC6"/>
    <w:rsid w:val="00F82FB1"/>
    <w:rsid w:val="00F868A9"/>
    <w:rsid w:val="00F86914"/>
    <w:rsid w:val="00F90FFD"/>
    <w:rsid w:val="00F92213"/>
    <w:rsid w:val="00F927F8"/>
    <w:rsid w:val="00F92A4C"/>
    <w:rsid w:val="00F93553"/>
    <w:rsid w:val="00F93D40"/>
    <w:rsid w:val="00F93E1F"/>
    <w:rsid w:val="00F93E40"/>
    <w:rsid w:val="00F94290"/>
    <w:rsid w:val="00F94B31"/>
    <w:rsid w:val="00F95369"/>
    <w:rsid w:val="00F96130"/>
    <w:rsid w:val="00F96573"/>
    <w:rsid w:val="00FA00E9"/>
    <w:rsid w:val="00FA1B3C"/>
    <w:rsid w:val="00FA3234"/>
    <w:rsid w:val="00FA7EA8"/>
    <w:rsid w:val="00FB1B4D"/>
    <w:rsid w:val="00FB1C8C"/>
    <w:rsid w:val="00FB23F7"/>
    <w:rsid w:val="00FB3F2A"/>
    <w:rsid w:val="00FB5C79"/>
    <w:rsid w:val="00FB76F7"/>
    <w:rsid w:val="00FB79F9"/>
    <w:rsid w:val="00FB7ED7"/>
    <w:rsid w:val="00FC21FB"/>
    <w:rsid w:val="00FC44B3"/>
    <w:rsid w:val="00FC4687"/>
    <w:rsid w:val="00FC4CF9"/>
    <w:rsid w:val="00FC4F36"/>
    <w:rsid w:val="00FC50C0"/>
    <w:rsid w:val="00FC5FB2"/>
    <w:rsid w:val="00FC64BE"/>
    <w:rsid w:val="00FD0165"/>
    <w:rsid w:val="00FD420F"/>
    <w:rsid w:val="00FD4CE4"/>
    <w:rsid w:val="00FD5FB3"/>
    <w:rsid w:val="00FD5FE0"/>
    <w:rsid w:val="00FD644A"/>
    <w:rsid w:val="00FD6A13"/>
    <w:rsid w:val="00FE0D58"/>
    <w:rsid w:val="00FE1135"/>
    <w:rsid w:val="00FE2BF5"/>
    <w:rsid w:val="00FE3656"/>
    <w:rsid w:val="00FE36BF"/>
    <w:rsid w:val="00FE500E"/>
    <w:rsid w:val="00FE57B3"/>
    <w:rsid w:val="00FE60B8"/>
    <w:rsid w:val="00FE6A23"/>
    <w:rsid w:val="00FF363C"/>
    <w:rsid w:val="00FF4805"/>
    <w:rsid w:val="00FF568A"/>
    <w:rsid w:val="00FF5C67"/>
    <w:rsid w:val="00FF6E33"/>
    <w:rsid w:val="00FF7CD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D1"/>
    <w:pPr>
      <w:spacing w:after="200" w:line="276" w:lineRule="auto"/>
    </w:pPr>
    <w:rPr>
      <w:sz w:val="22"/>
      <w:szCs w:val="22"/>
      <w:lang w:eastAsia="en-US"/>
    </w:rPr>
  </w:style>
  <w:style w:type="paragraph" w:styleId="Heading1">
    <w:name w:val="heading 1"/>
    <w:basedOn w:val="Normal"/>
    <w:next w:val="Normal"/>
    <w:link w:val="Heading1Char"/>
    <w:uiPriority w:val="99"/>
    <w:qFormat/>
    <w:rsid w:val="004D0909"/>
    <w:pPr>
      <w:keepNext/>
      <w:numPr>
        <w:numId w:val="1"/>
      </w:numPr>
      <w:spacing w:before="240" w:after="60" w:line="240" w:lineRule="auto"/>
      <w:outlineLvl w:val="0"/>
    </w:pPr>
    <w:rPr>
      <w:rFonts w:ascii="Arial" w:eastAsia="Times New Roman" w:hAnsi="Arial"/>
      <w:b/>
      <w:bCs/>
      <w:kern w:val="32"/>
      <w:sz w:val="32"/>
      <w:szCs w:val="32"/>
      <w:lang w:eastAsia="bg-BG"/>
    </w:rPr>
  </w:style>
  <w:style w:type="paragraph" w:styleId="Heading2">
    <w:name w:val="heading 2"/>
    <w:basedOn w:val="Normal"/>
    <w:next w:val="Normal"/>
    <w:link w:val="Heading2Char"/>
    <w:uiPriority w:val="99"/>
    <w:qFormat/>
    <w:rsid w:val="004D0909"/>
    <w:pPr>
      <w:keepNext/>
      <w:numPr>
        <w:ilvl w:val="1"/>
        <w:numId w:val="1"/>
      </w:numPr>
      <w:spacing w:before="240" w:after="60" w:line="240" w:lineRule="auto"/>
      <w:outlineLvl w:val="1"/>
    </w:pPr>
    <w:rPr>
      <w:rFonts w:ascii="Arial" w:eastAsia="Times New Roman" w:hAnsi="Arial"/>
      <w:b/>
      <w:bCs/>
      <w:i/>
      <w:iCs/>
      <w:sz w:val="28"/>
      <w:szCs w:val="28"/>
      <w:lang w:eastAsia="bg-BG"/>
    </w:rPr>
  </w:style>
  <w:style w:type="paragraph" w:styleId="Heading3">
    <w:name w:val="heading 3"/>
    <w:basedOn w:val="Normal"/>
    <w:next w:val="Normal"/>
    <w:link w:val="Heading3Char"/>
    <w:uiPriority w:val="99"/>
    <w:qFormat/>
    <w:rsid w:val="004D0909"/>
    <w:pPr>
      <w:keepNext/>
      <w:numPr>
        <w:ilvl w:val="2"/>
        <w:numId w:val="1"/>
      </w:numPr>
      <w:spacing w:before="240" w:after="60" w:line="240" w:lineRule="auto"/>
      <w:outlineLvl w:val="2"/>
    </w:pPr>
    <w:rPr>
      <w:rFonts w:ascii="Arial" w:eastAsia="Times New Roman" w:hAnsi="Arial"/>
      <w:b/>
      <w:bCs/>
      <w:sz w:val="26"/>
      <w:szCs w:val="26"/>
      <w:lang w:eastAsia="bg-BG"/>
    </w:rPr>
  </w:style>
  <w:style w:type="paragraph" w:styleId="Heading4">
    <w:name w:val="heading 4"/>
    <w:basedOn w:val="Normal"/>
    <w:next w:val="Normal"/>
    <w:link w:val="Heading4Char"/>
    <w:uiPriority w:val="99"/>
    <w:qFormat/>
    <w:rsid w:val="004D0909"/>
    <w:pPr>
      <w:keepNext/>
      <w:numPr>
        <w:ilvl w:val="3"/>
        <w:numId w:val="1"/>
      </w:numPr>
      <w:spacing w:before="240" w:after="60" w:line="240" w:lineRule="auto"/>
      <w:outlineLvl w:val="3"/>
    </w:pPr>
    <w:rPr>
      <w:rFonts w:ascii="Times New Roman" w:eastAsia="Times New Roman" w:hAnsi="Times New Roman"/>
      <w:b/>
      <w:bCs/>
      <w:sz w:val="28"/>
      <w:szCs w:val="28"/>
      <w:lang w:eastAsia="bg-BG"/>
    </w:rPr>
  </w:style>
  <w:style w:type="paragraph" w:styleId="Heading5">
    <w:name w:val="heading 5"/>
    <w:basedOn w:val="Normal"/>
    <w:next w:val="Normal"/>
    <w:link w:val="Heading5Char"/>
    <w:uiPriority w:val="99"/>
    <w:qFormat/>
    <w:rsid w:val="004D0909"/>
    <w:pPr>
      <w:numPr>
        <w:ilvl w:val="4"/>
        <w:numId w:val="1"/>
      </w:numPr>
      <w:spacing w:before="240" w:after="60" w:line="240" w:lineRule="auto"/>
      <w:outlineLvl w:val="4"/>
    </w:pPr>
    <w:rPr>
      <w:rFonts w:ascii="Times New Roman" w:eastAsia="Times New Roman" w:hAnsi="Times New Roman"/>
      <w:b/>
      <w:bCs/>
      <w:i/>
      <w:iCs/>
      <w:sz w:val="26"/>
      <w:szCs w:val="26"/>
      <w:lang w:eastAsia="bg-BG"/>
    </w:rPr>
  </w:style>
  <w:style w:type="paragraph" w:styleId="Heading6">
    <w:name w:val="heading 6"/>
    <w:basedOn w:val="Normal"/>
    <w:next w:val="Normal"/>
    <w:link w:val="Heading6Char"/>
    <w:uiPriority w:val="99"/>
    <w:qFormat/>
    <w:rsid w:val="004D0909"/>
    <w:pPr>
      <w:numPr>
        <w:ilvl w:val="5"/>
        <w:numId w:val="1"/>
      </w:numPr>
      <w:spacing w:before="240" w:after="60" w:line="240" w:lineRule="auto"/>
      <w:outlineLvl w:val="5"/>
    </w:pPr>
    <w:rPr>
      <w:rFonts w:ascii="Times New Roman" w:eastAsia="Times New Roman" w:hAnsi="Times New Roman"/>
      <w:b/>
      <w:bCs/>
      <w:lang w:eastAsia="bg-BG"/>
    </w:rPr>
  </w:style>
  <w:style w:type="paragraph" w:styleId="Heading7">
    <w:name w:val="heading 7"/>
    <w:basedOn w:val="Normal"/>
    <w:next w:val="Normal"/>
    <w:link w:val="Heading7Char"/>
    <w:uiPriority w:val="99"/>
    <w:qFormat/>
    <w:rsid w:val="004D0909"/>
    <w:pPr>
      <w:numPr>
        <w:ilvl w:val="6"/>
        <w:numId w:val="1"/>
      </w:numPr>
      <w:spacing w:before="240" w:after="60" w:line="240" w:lineRule="auto"/>
      <w:outlineLvl w:val="6"/>
    </w:pPr>
    <w:rPr>
      <w:rFonts w:ascii="Times New Roman" w:eastAsia="Times New Roman" w:hAnsi="Times New Roman"/>
      <w:sz w:val="24"/>
      <w:szCs w:val="24"/>
      <w:lang w:eastAsia="bg-BG"/>
    </w:rPr>
  </w:style>
  <w:style w:type="paragraph" w:styleId="Heading8">
    <w:name w:val="heading 8"/>
    <w:basedOn w:val="Normal"/>
    <w:next w:val="Normal"/>
    <w:link w:val="Heading8Char"/>
    <w:uiPriority w:val="99"/>
    <w:qFormat/>
    <w:rsid w:val="004D0909"/>
    <w:pPr>
      <w:numPr>
        <w:ilvl w:val="7"/>
        <w:numId w:val="1"/>
      </w:numPr>
      <w:spacing w:before="240" w:after="60" w:line="240" w:lineRule="auto"/>
      <w:outlineLvl w:val="7"/>
    </w:pPr>
    <w:rPr>
      <w:rFonts w:ascii="Times New Roman" w:eastAsia="Times New Roman" w:hAnsi="Times New Roman"/>
      <w:i/>
      <w:iCs/>
      <w:sz w:val="24"/>
      <w:szCs w:val="24"/>
      <w:lang w:eastAsia="bg-BG"/>
    </w:rPr>
  </w:style>
  <w:style w:type="paragraph" w:styleId="Heading9">
    <w:name w:val="heading 9"/>
    <w:basedOn w:val="Normal"/>
    <w:next w:val="Normal"/>
    <w:link w:val="Heading9Char"/>
    <w:uiPriority w:val="99"/>
    <w:qFormat/>
    <w:rsid w:val="004D0909"/>
    <w:pPr>
      <w:numPr>
        <w:ilvl w:val="8"/>
        <w:numId w:val="1"/>
      </w:numPr>
      <w:spacing w:before="240" w:after="60" w:line="240" w:lineRule="auto"/>
      <w:outlineLvl w:val="8"/>
    </w:pPr>
    <w:rPr>
      <w:rFonts w:ascii="Arial" w:eastAsia="Times New Roman" w:hAnsi="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ен текст (3)_"/>
    <w:link w:val="30"/>
    <w:rsid w:val="00773E15"/>
    <w:rPr>
      <w:rFonts w:ascii="Times New Roman" w:eastAsia="Times New Roman" w:hAnsi="Times New Roman" w:cs="Times New Roman"/>
      <w:spacing w:val="-10"/>
      <w:sz w:val="40"/>
      <w:szCs w:val="40"/>
      <w:shd w:val="clear" w:color="auto" w:fill="FFFFFF"/>
    </w:rPr>
  </w:style>
  <w:style w:type="character" w:customStyle="1" w:styleId="4">
    <w:name w:val="Основен текст (4)_"/>
    <w:link w:val="40"/>
    <w:rsid w:val="00773E15"/>
    <w:rPr>
      <w:rFonts w:ascii="Times New Roman" w:eastAsia="Times New Roman" w:hAnsi="Times New Roman" w:cs="Times New Roman"/>
      <w:sz w:val="38"/>
      <w:szCs w:val="38"/>
      <w:shd w:val="clear" w:color="auto" w:fill="FFFFFF"/>
    </w:rPr>
  </w:style>
  <w:style w:type="character" w:customStyle="1" w:styleId="5">
    <w:name w:val="Основен текст (5)_"/>
    <w:link w:val="50"/>
    <w:rsid w:val="00773E15"/>
    <w:rPr>
      <w:rFonts w:ascii="Times New Roman" w:eastAsia="Times New Roman" w:hAnsi="Times New Roman" w:cs="Times New Roman"/>
      <w:sz w:val="28"/>
      <w:szCs w:val="28"/>
      <w:shd w:val="clear" w:color="auto" w:fill="FFFFFF"/>
    </w:rPr>
  </w:style>
  <w:style w:type="paragraph" w:customStyle="1" w:styleId="30">
    <w:name w:val="Основен текст (3)"/>
    <w:basedOn w:val="Normal"/>
    <w:link w:val="3"/>
    <w:rsid w:val="00773E15"/>
    <w:pPr>
      <w:widowControl w:val="0"/>
      <w:shd w:val="clear" w:color="auto" w:fill="FFFFFF"/>
      <w:spacing w:after="660" w:line="0" w:lineRule="atLeast"/>
      <w:jc w:val="center"/>
    </w:pPr>
    <w:rPr>
      <w:rFonts w:ascii="Times New Roman" w:eastAsia="Times New Roman" w:hAnsi="Times New Roman"/>
      <w:spacing w:val="-10"/>
      <w:sz w:val="40"/>
      <w:szCs w:val="40"/>
    </w:rPr>
  </w:style>
  <w:style w:type="paragraph" w:customStyle="1" w:styleId="40">
    <w:name w:val="Основен текст (4)"/>
    <w:basedOn w:val="Normal"/>
    <w:link w:val="4"/>
    <w:rsid w:val="00773E15"/>
    <w:pPr>
      <w:widowControl w:val="0"/>
      <w:shd w:val="clear" w:color="auto" w:fill="FFFFFF"/>
      <w:spacing w:before="660" w:after="0" w:line="466" w:lineRule="exact"/>
      <w:jc w:val="center"/>
    </w:pPr>
    <w:rPr>
      <w:rFonts w:ascii="Times New Roman" w:eastAsia="Times New Roman" w:hAnsi="Times New Roman"/>
      <w:sz w:val="38"/>
      <w:szCs w:val="38"/>
    </w:rPr>
  </w:style>
  <w:style w:type="paragraph" w:customStyle="1" w:styleId="50">
    <w:name w:val="Основен текст (5)"/>
    <w:basedOn w:val="Normal"/>
    <w:link w:val="5"/>
    <w:rsid w:val="00773E15"/>
    <w:pPr>
      <w:widowControl w:val="0"/>
      <w:shd w:val="clear" w:color="auto" w:fill="FFFFFF"/>
      <w:spacing w:before="180" w:after="2700" w:line="322" w:lineRule="exact"/>
      <w:ind w:firstLine="780"/>
      <w:jc w:val="both"/>
    </w:pPr>
    <w:rPr>
      <w:rFonts w:ascii="Times New Roman" w:eastAsia="Times New Roman" w:hAnsi="Times New Roman"/>
      <w:sz w:val="28"/>
      <w:szCs w:val="28"/>
    </w:rPr>
  </w:style>
  <w:style w:type="character" w:customStyle="1" w:styleId="1">
    <w:name w:val="Заглавие #1_"/>
    <w:link w:val="10"/>
    <w:rsid w:val="00773E15"/>
    <w:rPr>
      <w:rFonts w:ascii="Times New Roman" w:eastAsia="Times New Roman" w:hAnsi="Times New Roman" w:cs="Times New Roman"/>
      <w:b/>
      <w:bCs/>
      <w:spacing w:val="70"/>
      <w:sz w:val="26"/>
      <w:szCs w:val="26"/>
      <w:shd w:val="clear" w:color="auto" w:fill="FFFFFF"/>
    </w:rPr>
  </w:style>
  <w:style w:type="character" w:customStyle="1" w:styleId="2">
    <w:name w:val="Основен текст (2)_"/>
    <w:link w:val="20"/>
    <w:rsid w:val="00773E15"/>
    <w:rPr>
      <w:rFonts w:ascii="Times New Roman" w:eastAsia="Times New Roman" w:hAnsi="Times New Roman" w:cs="Times New Roman"/>
      <w:shd w:val="clear" w:color="auto" w:fill="FFFFFF"/>
    </w:rPr>
  </w:style>
  <w:style w:type="paragraph" w:customStyle="1" w:styleId="10">
    <w:name w:val="Заглавие #1"/>
    <w:basedOn w:val="Normal"/>
    <w:link w:val="1"/>
    <w:rsid w:val="00773E15"/>
    <w:pPr>
      <w:widowControl w:val="0"/>
      <w:shd w:val="clear" w:color="auto" w:fill="FFFFFF"/>
      <w:spacing w:after="360" w:line="0" w:lineRule="atLeast"/>
      <w:outlineLvl w:val="0"/>
    </w:pPr>
    <w:rPr>
      <w:rFonts w:ascii="Times New Roman" w:eastAsia="Times New Roman" w:hAnsi="Times New Roman"/>
      <w:b/>
      <w:bCs/>
      <w:spacing w:val="70"/>
      <w:sz w:val="26"/>
      <w:szCs w:val="26"/>
    </w:rPr>
  </w:style>
  <w:style w:type="paragraph" w:customStyle="1" w:styleId="20">
    <w:name w:val="Основен текст (2)"/>
    <w:basedOn w:val="Normal"/>
    <w:link w:val="2"/>
    <w:rsid w:val="00773E15"/>
    <w:pPr>
      <w:widowControl w:val="0"/>
      <w:shd w:val="clear" w:color="auto" w:fill="FFFFFF"/>
      <w:spacing w:before="360" w:after="540" w:line="264" w:lineRule="exact"/>
      <w:jc w:val="both"/>
    </w:pPr>
    <w:rPr>
      <w:rFonts w:ascii="Times New Roman" w:eastAsia="Times New Roman" w:hAnsi="Times New Roman"/>
      <w:sz w:val="20"/>
      <w:szCs w:val="20"/>
    </w:rPr>
  </w:style>
  <w:style w:type="paragraph" w:customStyle="1" w:styleId="ListParagraph1">
    <w:name w:val="List Paragraph1"/>
    <w:aliases w:val="ПАРАГРАФ"/>
    <w:basedOn w:val="Normal"/>
    <w:link w:val="ListParagraphChar"/>
    <w:uiPriority w:val="34"/>
    <w:qFormat/>
    <w:rsid w:val="00773E15"/>
    <w:pPr>
      <w:ind w:left="720"/>
      <w:contextualSpacing/>
    </w:pPr>
  </w:style>
  <w:style w:type="character" w:customStyle="1" w:styleId="Heading1Char">
    <w:name w:val="Heading 1 Char"/>
    <w:link w:val="Heading1"/>
    <w:uiPriority w:val="99"/>
    <w:rsid w:val="004D0909"/>
    <w:rPr>
      <w:rFonts w:ascii="Arial" w:eastAsia="Times New Roman" w:hAnsi="Arial" w:cs="Arial"/>
      <w:b/>
      <w:bCs/>
      <w:kern w:val="32"/>
      <w:sz w:val="32"/>
      <w:szCs w:val="32"/>
      <w:lang w:val="bg-BG" w:eastAsia="bg-BG"/>
    </w:rPr>
  </w:style>
  <w:style w:type="character" w:customStyle="1" w:styleId="Heading2Char">
    <w:name w:val="Heading 2 Char"/>
    <w:link w:val="Heading2"/>
    <w:uiPriority w:val="99"/>
    <w:rsid w:val="004D0909"/>
    <w:rPr>
      <w:rFonts w:ascii="Arial" w:eastAsia="Times New Roman" w:hAnsi="Arial" w:cs="Arial"/>
      <w:b/>
      <w:bCs/>
      <w:i/>
      <w:iCs/>
      <w:sz w:val="28"/>
      <w:szCs w:val="28"/>
      <w:lang w:val="bg-BG" w:eastAsia="bg-BG"/>
    </w:rPr>
  </w:style>
  <w:style w:type="character" w:customStyle="1" w:styleId="Heading3Char">
    <w:name w:val="Heading 3 Char"/>
    <w:link w:val="Heading3"/>
    <w:uiPriority w:val="99"/>
    <w:rsid w:val="004D0909"/>
    <w:rPr>
      <w:rFonts w:ascii="Arial" w:eastAsia="Times New Roman" w:hAnsi="Arial" w:cs="Arial"/>
      <w:b/>
      <w:bCs/>
      <w:sz w:val="26"/>
      <w:szCs w:val="26"/>
      <w:lang w:val="bg-BG" w:eastAsia="bg-BG"/>
    </w:rPr>
  </w:style>
  <w:style w:type="character" w:customStyle="1" w:styleId="Heading4Char">
    <w:name w:val="Heading 4 Char"/>
    <w:link w:val="Heading4"/>
    <w:uiPriority w:val="99"/>
    <w:rsid w:val="004D0909"/>
    <w:rPr>
      <w:rFonts w:ascii="Times New Roman" w:eastAsia="Times New Roman" w:hAnsi="Times New Roman"/>
      <w:b/>
      <w:bCs/>
      <w:sz w:val="28"/>
      <w:szCs w:val="28"/>
      <w:lang w:val="bg-BG" w:eastAsia="bg-BG"/>
    </w:rPr>
  </w:style>
  <w:style w:type="character" w:customStyle="1" w:styleId="Heading5Char">
    <w:name w:val="Heading 5 Char"/>
    <w:link w:val="Heading5"/>
    <w:uiPriority w:val="99"/>
    <w:rsid w:val="004D0909"/>
    <w:rPr>
      <w:rFonts w:ascii="Times New Roman" w:eastAsia="Times New Roman" w:hAnsi="Times New Roman"/>
      <w:b/>
      <w:bCs/>
      <w:i/>
      <w:iCs/>
      <w:sz w:val="26"/>
      <w:szCs w:val="26"/>
      <w:lang w:val="bg-BG" w:eastAsia="bg-BG"/>
    </w:rPr>
  </w:style>
  <w:style w:type="character" w:customStyle="1" w:styleId="Heading6Char">
    <w:name w:val="Heading 6 Char"/>
    <w:link w:val="Heading6"/>
    <w:uiPriority w:val="99"/>
    <w:rsid w:val="004D0909"/>
    <w:rPr>
      <w:rFonts w:ascii="Times New Roman" w:eastAsia="Times New Roman" w:hAnsi="Times New Roman"/>
      <w:b/>
      <w:bCs/>
      <w:sz w:val="22"/>
      <w:szCs w:val="22"/>
      <w:lang w:val="bg-BG" w:eastAsia="bg-BG"/>
    </w:rPr>
  </w:style>
  <w:style w:type="character" w:customStyle="1" w:styleId="Heading7Char">
    <w:name w:val="Heading 7 Char"/>
    <w:link w:val="Heading7"/>
    <w:uiPriority w:val="99"/>
    <w:rsid w:val="004D0909"/>
    <w:rPr>
      <w:rFonts w:ascii="Times New Roman" w:eastAsia="Times New Roman" w:hAnsi="Times New Roman"/>
      <w:sz w:val="24"/>
      <w:szCs w:val="24"/>
      <w:lang w:val="bg-BG" w:eastAsia="bg-BG"/>
    </w:rPr>
  </w:style>
  <w:style w:type="character" w:customStyle="1" w:styleId="Heading8Char">
    <w:name w:val="Heading 8 Char"/>
    <w:link w:val="Heading8"/>
    <w:uiPriority w:val="99"/>
    <w:rsid w:val="004D0909"/>
    <w:rPr>
      <w:rFonts w:ascii="Times New Roman" w:eastAsia="Times New Roman" w:hAnsi="Times New Roman"/>
      <w:i/>
      <w:iCs/>
      <w:sz w:val="24"/>
      <w:szCs w:val="24"/>
      <w:lang w:val="bg-BG" w:eastAsia="bg-BG"/>
    </w:rPr>
  </w:style>
  <w:style w:type="character" w:customStyle="1" w:styleId="Heading9Char">
    <w:name w:val="Heading 9 Char"/>
    <w:link w:val="Heading9"/>
    <w:uiPriority w:val="99"/>
    <w:rsid w:val="004D0909"/>
    <w:rPr>
      <w:rFonts w:ascii="Arial" w:eastAsia="Times New Roman" w:hAnsi="Arial" w:cs="Arial"/>
      <w:sz w:val="22"/>
      <w:szCs w:val="22"/>
      <w:lang w:val="bg-BG" w:eastAsia="bg-BG"/>
    </w:rPr>
  </w:style>
  <w:style w:type="character" w:customStyle="1" w:styleId="FontStyle63">
    <w:name w:val="Font Style63"/>
    <w:uiPriority w:val="99"/>
    <w:rsid w:val="004D0909"/>
    <w:rPr>
      <w:rFonts w:ascii="Times New Roman" w:hAnsi="Times New Roman" w:cs="Times New Roman"/>
      <w:sz w:val="24"/>
      <w:szCs w:val="24"/>
    </w:rPr>
  </w:style>
  <w:style w:type="character" w:styleId="Hyperlink">
    <w:name w:val="Hyperlink"/>
    <w:uiPriority w:val="99"/>
    <w:rsid w:val="004D0909"/>
    <w:rPr>
      <w:color w:val="000080"/>
      <w:u w:val="single"/>
    </w:rPr>
  </w:style>
  <w:style w:type="paragraph" w:customStyle="1" w:styleId="Default">
    <w:name w:val="Default"/>
    <w:rsid w:val="004D0909"/>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ПАРАГРАФ Char"/>
    <w:link w:val="ListParagraph1"/>
    <w:uiPriority w:val="34"/>
    <w:locked/>
    <w:rsid w:val="004D0909"/>
  </w:style>
  <w:style w:type="paragraph" w:styleId="BlockText">
    <w:name w:val="Block Text"/>
    <w:basedOn w:val="Normal"/>
    <w:uiPriority w:val="99"/>
    <w:rsid w:val="00CD7FA0"/>
    <w:pPr>
      <w:tabs>
        <w:tab w:val="left" w:pos="5245"/>
      </w:tabs>
      <w:spacing w:after="0" w:line="240" w:lineRule="auto"/>
      <w:ind w:left="709" w:right="3797" w:firstLine="425"/>
      <w:jc w:val="center"/>
    </w:pPr>
    <w:rPr>
      <w:rFonts w:ascii="Times New Roman" w:eastAsia="Times New Roman" w:hAnsi="Times New Roman"/>
      <w:sz w:val="18"/>
      <w:szCs w:val="18"/>
      <w:lang w:val="en-AU"/>
    </w:rPr>
  </w:style>
  <w:style w:type="character" w:customStyle="1" w:styleId="FontStyle61">
    <w:name w:val="Font Style61"/>
    <w:uiPriority w:val="99"/>
    <w:rsid w:val="00CD7FA0"/>
    <w:rPr>
      <w:rFonts w:ascii="Times New Roman" w:hAnsi="Times New Roman" w:cs="Times New Roman"/>
      <w:b/>
      <w:bCs/>
      <w:sz w:val="24"/>
      <w:szCs w:val="24"/>
    </w:rPr>
  </w:style>
  <w:style w:type="paragraph" w:styleId="NormalWeb">
    <w:name w:val="Normal (Web)"/>
    <w:basedOn w:val="Normal"/>
    <w:uiPriority w:val="99"/>
    <w:semiHidden/>
    <w:unhideWhenUsed/>
    <w:rsid w:val="00326CF7"/>
    <w:rPr>
      <w:rFonts w:ascii="Times New Roman" w:hAnsi="Times New Roman"/>
      <w:sz w:val="24"/>
      <w:szCs w:val="24"/>
    </w:rPr>
  </w:style>
  <w:style w:type="paragraph" w:styleId="FootnoteText">
    <w:name w:val="footnote text"/>
    <w:basedOn w:val="Normal"/>
    <w:link w:val="FootnoteTextChar"/>
    <w:uiPriority w:val="99"/>
    <w:semiHidden/>
    <w:unhideWhenUsed/>
    <w:rsid w:val="008D06E5"/>
    <w:pPr>
      <w:spacing w:after="0" w:line="240" w:lineRule="auto"/>
    </w:pPr>
    <w:rPr>
      <w:sz w:val="20"/>
      <w:szCs w:val="20"/>
    </w:rPr>
  </w:style>
  <w:style w:type="character" w:customStyle="1" w:styleId="FootnoteTextChar">
    <w:name w:val="Footnote Text Char"/>
    <w:link w:val="FootnoteText"/>
    <w:uiPriority w:val="99"/>
    <w:semiHidden/>
    <w:rsid w:val="008D06E5"/>
    <w:rPr>
      <w:sz w:val="20"/>
      <w:szCs w:val="20"/>
    </w:rPr>
  </w:style>
  <w:style w:type="character" w:customStyle="1" w:styleId="DeltaViewInsertion">
    <w:name w:val="DeltaView Insertion"/>
    <w:rsid w:val="008D06E5"/>
    <w:rPr>
      <w:b/>
      <w:i/>
      <w:spacing w:val="0"/>
      <w:lang w:val="bg-BG" w:eastAsia="bg-BG"/>
    </w:rPr>
  </w:style>
  <w:style w:type="character" w:styleId="FootnoteReference">
    <w:name w:val="footnote reference"/>
    <w:uiPriority w:val="99"/>
    <w:semiHidden/>
    <w:unhideWhenUsed/>
    <w:rsid w:val="008D06E5"/>
    <w:rPr>
      <w:shd w:val="clear" w:color="auto" w:fill="auto"/>
      <w:vertAlign w:val="superscript"/>
    </w:rPr>
  </w:style>
  <w:style w:type="paragraph" w:customStyle="1" w:styleId="Tiret0">
    <w:name w:val="Tiret 0"/>
    <w:basedOn w:val="Normal"/>
    <w:rsid w:val="008D06E5"/>
    <w:pPr>
      <w:numPr>
        <w:numId w:val="3"/>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8D06E5"/>
    <w:pPr>
      <w:numPr>
        <w:numId w:val="4"/>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8D06E5"/>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8D06E5"/>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8D06E5"/>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8D06E5"/>
    <w:pPr>
      <w:numPr>
        <w:ilvl w:val="3"/>
        <w:numId w:val="7"/>
      </w:numPr>
      <w:spacing w:before="120" w:after="120" w:line="240" w:lineRule="auto"/>
      <w:jc w:val="both"/>
    </w:pPr>
    <w:rPr>
      <w:rFonts w:ascii="Times New Roman" w:hAnsi="Times New Roman"/>
      <w:sz w:val="24"/>
      <w:lang w:eastAsia="bg-BG"/>
    </w:rPr>
  </w:style>
  <w:style w:type="paragraph" w:customStyle="1" w:styleId="Annexetitre">
    <w:name w:val="Annexe titre"/>
    <w:basedOn w:val="Normal"/>
    <w:next w:val="Normal"/>
    <w:rsid w:val="008D06E5"/>
    <w:pPr>
      <w:spacing w:before="120" w:after="120" w:line="240" w:lineRule="auto"/>
      <w:jc w:val="center"/>
    </w:pPr>
    <w:rPr>
      <w:rFonts w:ascii="Times New Roman" w:hAnsi="Times New Roman"/>
      <w:b/>
      <w:sz w:val="24"/>
      <w:u w:val="single"/>
      <w:lang w:eastAsia="bg-BG"/>
    </w:rPr>
  </w:style>
  <w:style w:type="table" w:styleId="TableGrid">
    <w:name w:val="Table Grid"/>
    <w:basedOn w:val="TableNormal"/>
    <w:uiPriority w:val="39"/>
    <w:rsid w:val="00A41B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E6D65"/>
    <w:pPr>
      <w:widowControl w:val="0"/>
    </w:pPr>
    <w:rPr>
      <w:rFonts w:ascii="Tahoma" w:eastAsia="Tahoma" w:hAnsi="Tahoma" w:cs="Tahoma"/>
      <w:sz w:val="24"/>
      <w:szCs w:val="24"/>
      <w:lang w:bidi="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Бележка под линия (6)_"/>
    <w:rsid w:val="00CC0E11"/>
    <w:rPr>
      <w:rFonts w:ascii="Times New Roman" w:eastAsia="Times New Roman" w:hAnsi="Times New Roman" w:cs="Times New Roman"/>
      <w:b w:val="0"/>
      <w:bCs w:val="0"/>
      <w:i w:val="0"/>
      <w:iCs w:val="0"/>
      <w:smallCaps w:val="0"/>
      <w:strike w:val="0"/>
      <w:sz w:val="20"/>
      <w:szCs w:val="20"/>
      <w:u w:val="none"/>
    </w:rPr>
  </w:style>
  <w:style w:type="character" w:customStyle="1" w:styleId="60">
    <w:name w:val="Бележка под линия (6)"/>
    <w:rsid w:val="00CC0E1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paragraph" w:styleId="BalloonText">
    <w:name w:val="Balloon Text"/>
    <w:basedOn w:val="Normal"/>
    <w:link w:val="BalloonTextChar"/>
    <w:uiPriority w:val="99"/>
    <w:semiHidden/>
    <w:unhideWhenUsed/>
    <w:rsid w:val="00CE15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E1509"/>
    <w:rPr>
      <w:rFonts w:ascii="Tahoma" w:hAnsi="Tahoma" w:cs="Tahoma"/>
      <w:sz w:val="16"/>
      <w:szCs w:val="16"/>
    </w:rPr>
  </w:style>
  <w:style w:type="paragraph" w:customStyle="1" w:styleId="NoSpacing1">
    <w:name w:val="No Spacing1"/>
    <w:uiPriority w:val="1"/>
    <w:qFormat/>
    <w:rsid w:val="007C26A5"/>
    <w:pPr>
      <w:widowControl w:val="0"/>
    </w:pPr>
    <w:rPr>
      <w:rFonts w:ascii="Arial Unicode MS" w:eastAsia="Arial Unicode MS" w:hAnsi="Arial Unicode MS" w:cs="Arial Unicode MS"/>
      <w:color w:val="000000"/>
      <w:sz w:val="24"/>
      <w:szCs w:val="24"/>
      <w:lang w:bidi="bg-BG"/>
    </w:rPr>
  </w:style>
  <w:style w:type="paragraph" w:styleId="Header">
    <w:name w:val="header"/>
    <w:basedOn w:val="Normal"/>
    <w:link w:val="HeaderChar"/>
    <w:uiPriority w:val="99"/>
    <w:unhideWhenUsed/>
    <w:rsid w:val="00EE4F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4F04"/>
  </w:style>
  <w:style w:type="paragraph" w:styleId="Footer">
    <w:name w:val="footer"/>
    <w:basedOn w:val="Normal"/>
    <w:link w:val="FooterChar"/>
    <w:uiPriority w:val="99"/>
    <w:unhideWhenUsed/>
    <w:rsid w:val="00EE4F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4F04"/>
  </w:style>
  <w:style w:type="character" w:styleId="CommentReference">
    <w:name w:val="annotation reference"/>
    <w:uiPriority w:val="99"/>
    <w:semiHidden/>
    <w:unhideWhenUsed/>
    <w:rsid w:val="00407524"/>
    <w:rPr>
      <w:sz w:val="16"/>
      <w:szCs w:val="16"/>
    </w:rPr>
  </w:style>
  <w:style w:type="paragraph" w:styleId="CommentText">
    <w:name w:val="annotation text"/>
    <w:basedOn w:val="Normal"/>
    <w:link w:val="CommentTextChar"/>
    <w:uiPriority w:val="99"/>
    <w:semiHidden/>
    <w:unhideWhenUsed/>
    <w:rsid w:val="00407524"/>
    <w:rPr>
      <w:sz w:val="20"/>
      <w:szCs w:val="20"/>
    </w:rPr>
  </w:style>
  <w:style w:type="character" w:customStyle="1" w:styleId="CommentTextChar">
    <w:name w:val="Comment Text Char"/>
    <w:link w:val="CommentText"/>
    <w:uiPriority w:val="99"/>
    <w:semiHidden/>
    <w:rsid w:val="00407524"/>
    <w:rPr>
      <w:lang w:val="bg-BG"/>
    </w:rPr>
  </w:style>
  <w:style w:type="paragraph" w:styleId="CommentSubject">
    <w:name w:val="annotation subject"/>
    <w:basedOn w:val="CommentText"/>
    <w:next w:val="CommentText"/>
    <w:link w:val="CommentSubjectChar"/>
    <w:uiPriority w:val="99"/>
    <w:semiHidden/>
    <w:unhideWhenUsed/>
    <w:rsid w:val="00407524"/>
    <w:rPr>
      <w:b/>
      <w:bCs/>
    </w:rPr>
  </w:style>
  <w:style w:type="character" w:customStyle="1" w:styleId="CommentSubjectChar">
    <w:name w:val="Comment Subject Char"/>
    <w:link w:val="CommentSubject"/>
    <w:uiPriority w:val="99"/>
    <w:semiHidden/>
    <w:rsid w:val="00407524"/>
    <w:rPr>
      <w:b/>
      <w:bCs/>
      <w:lang w:val="bg-BG"/>
    </w:rPr>
  </w:style>
  <w:style w:type="paragraph" w:styleId="Revision">
    <w:name w:val="Revision"/>
    <w:hidden/>
    <w:uiPriority w:val="99"/>
    <w:semiHidden/>
    <w:rsid w:val="00F1707E"/>
    <w:rPr>
      <w:sz w:val="22"/>
      <w:szCs w:val="22"/>
      <w:lang w:eastAsia="en-US"/>
    </w:rPr>
  </w:style>
  <w:style w:type="paragraph" w:customStyle="1" w:styleId="ListParagraph10">
    <w:name w:val="List Paragraph1"/>
    <w:basedOn w:val="Normal"/>
    <w:uiPriority w:val="34"/>
    <w:qFormat/>
    <w:rsid w:val="00B16C20"/>
    <w:pPr>
      <w:ind w:left="720"/>
      <w:contextualSpacing/>
    </w:pPr>
  </w:style>
  <w:style w:type="paragraph" w:styleId="ListParagraph">
    <w:name w:val="List Paragraph"/>
    <w:basedOn w:val="Normal"/>
    <w:uiPriority w:val="34"/>
    <w:qFormat/>
    <w:rsid w:val="00072D52"/>
    <w:pPr>
      <w:ind w:left="720"/>
      <w:contextualSpacing/>
    </w:pPr>
  </w:style>
</w:styles>
</file>

<file path=word/webSettings.xml><?xml version="1.0" encoding="utf-8"?>
<w:webSettings xmlns:r="http://schemas.openxmlformats.org/officeDocument/2006/relationships" xmlns:w="http://schemas.openxmlformats.org/wordprocessingml/2006/main">
  <w:divs>
    <w:div w:id="112136174">
      <w:bodyDiv w:val="1"/>
      <w:marLeft w:val="0"/>
      <w:marRight w:val="0"/>
      <w:marTop w:val="0"/>
      <w:marBottom w:val="0"/>
      <w:divBdr>
        <w:top w:val="none" w:sz="0" w:space="0" w:color="auto"/>
        <w:left w:val="none" w:sz="0" w:space="0" w:color="auto"/>
        <w:bottom w:val="none" w:sz="0" w:space="0" w:color="auto"/>
        <w:right w:val="none" w:sz="0" w:space="0" w:color="auto"/>
      </w:divBdr>
    </w:div>
    <w:div w:id="147944760">
      <w:bodyDiv w:val="1"/>
      <w:marLeft w:val="0"/>
      <w:marRight w:val="0"/>
      <w:marTop w:val="0"/>
      <w:marBottom w:val="0"/>
      <w:divBdr>
        <w:top w:val="none" w:sz="0" w:space="0" w:color="auto"/>
        <w:left w:val="none" w:sz="0" w:space="0" w:color="auto"/>
        <w:bottom w:val="none" w:sz="0" w:space="0" w:color="auto"/>
        <w:right w:val="none" w:sz="0" w:space="0" w:color="auto"/>
      </w:divBdr>
      <w:divsChild>
        <w:div w:id="1827553221">
          <w:marLeft w:val="0"/>
          <w:marRight w:val="0"/>
          <w:marTop w:val="0"/>
          <w:marBottom w:val="0"/>
          <w:divBdr>
            <w:top w:val="none" w:sz="0" w:space="0" w:color="auto"/>
            <w:left w:val="none" w:sz="0" w:space="0" w:color="auto"/>
            <w:bottom w:val="none" w:sz="0" w:space="0" w:color="auto"/>
            <w:right w:val="none" w:sz="0" w:space="0" w:color="auto"/>
          </w:divBdr>
          <w:divsChild>
            <w:div w:id="96024222">
              <w:marLeft w:val="0"/>
              <w:marRight w:val="0"/>
              <w:marTop w:val="0"/>
              <w:marBottom w:val="0"/>
              <w:divBdr>
                <w:top w:val="none" w:sz="0" w:space="0" w:color="auto"/>
                <w:left w:val="none" w:sz="0" w:space="0" w:color="auto"/>
                <w:bottom w:val="none" w:sz="0" w:space="0" w:color="auto"/>
                <w:right w:val="none" w:sz="0" w:space="0" w:color="auto"/>
              </w:divBdr>
              <w:divsChild>
                <w:div w:id="1924030474">
                  <w:marLeft w:val="0"/>
                  <w:marRight w:val="0"/>
                  <w:marTop w:val="0"/>
                  <w:marBottom w:val="0"/>
                  <w:divBdr>
                    <w:top w:val="none" w:sz="0" w:space="0" w:color="auto"/>
                    <w:left w:val="none" w:sz="0" w:space="0" w:color="auto"/>
                    <w:bottom w:val="none" w:sz="0" w:space="0" w:color="auto"/>
                    <w:right w:val="none" w:sz="0" w:space="0" w:color="auto"/>
                  </w:divBdr>
                  <w:divsChild>
                    <w:div w:id="4488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24608">
      <w:bodyDiv w:val="1"/>
      <w:marLeft w:val="0"/>
      <w:marRight w:val="0"/>
      <w:marTop w:val="0"/>
      <w:marBottom w:val="0"/>
      <w:divBdr>
        <w:top w:val="none" w:sz="0" w:space="0" w:color="auto"/>
        <w:left w:val="none" w:sz="0" w:space="0" w:color="auto"/>
        <w:bottom w:val="none" w:sz="0" w:space="0" w:color="auto"/>
        <w:right w:val="none" w:sz="0" w:space="0" w:color="auto"/>
      </w:divBdr>
      <w:divsChild>
        <w:div w:id="18239080">
          <w:marLeft w:val="0"/>
          <w:marRight w:val="0"/>
          <w:marTop w:val="150"/>
          <w:marBottom w:val="0"/>
          <w:divBdr>
            <w:top w:val="single" w:sz="6" w:space="0" w:color="FFFFFF"/>
            <w:left w:val="single" w:sz="6" w:space="0" w:color="FFFFFF"/>
            <w:bottom w:val="single" w:sz="6" w:space="0" w:color="FFFFFF"/>
            <w:right w:val="single" w:sz="6" w:space="0" w:color="FFFFFF"/>
          </w:divBdr>
        </w:div>
        <w:div w:id="699667785">
          <w:marLeft w:val="0"/>
          <w:marRight w:val="0"/>
          <w:marTop w:val="150"/>
          <w:marBottom w:val="0"/>
          <w:divBdr>
            <w:top w:val="single" w:sz="6" w:space="0" w:color="FFFFFF"/>
            <w:left w:val="single" w:sz="6" w:space="0" w:color="FFFFFF"/>
            <w:bottom w:val="single" w:sz="6" w:space="0" w:color="FFFFFF"/>
            <w:right w:val="single" w:sz="6" w:space="0" w:color="FFFFFF"/>
          </w:divBdr>
          <w:divsChild>
            <w:div w:id="1324160200">
              <w:marLeft w:val="0"/>
              <w:marRight w:val="60"/>
              <w:marTop w:val="45"/>
              <w:marBottom w:val="0"/>
              <w:divBdr>
                <w:top w:val="none" w:sz="0" w:space="0" w:color="auto"/>
                <w:left w:val="none" w:sz="0" w:space="0" w:color="auto"/>
                <w:bottom w:val="none" w:sz="0" w:space="0" w:color="auto"/>
                <w:right w:val="none" w:sz="0" w:space="0" w:color="auto"/>
              </w:divBdr>
            </w:div>
            <w:div w:id="1467310248">
              <w:marLeft w:val="0"/>
              <w:marRight w:val="60"/>
              <w:marTop w:val="45"/>
              <w:marBottom w:val="0"/>
              <w:divBdr>
                <w:top w:val="none" w:sz="0" w:space="0" w:color="auto"/>
                <w:left w:val="none" w:sz="0" w:space="0" w:color="auto"/>
                <w:bottom w:val="none" w:sz="0" w:space="0" w:color="auto"/>
                <w:right w:val="none" w:sz="0" w:space="0" w:color="auto"/>
              </w:divBdr>
            </w:div>
            <w:div w:id="1652170496">
              <w:marLeft w:val="0"/>
              <w:marRight w:val="60"/>
              <w:marTop w:val="45"/>
              <w:marBottom w:val="0"/>
              <w:divBdr>
                <w:top w:val="none" w:sz="0" w:space="0" w:color="auto"/>
                <w:left w:val="none" w:sz="0" w:space="0" w:color="auto"/>
                <w:bottom w:val="none" w:sz="0" w:space="0" w:color="auto"/>
                <w:right w:val="none" w:sz="0" w:space="0" w:color="auto"/>
              </w:divBdr>
            </w:div>
            <w:div w:id="213243069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22458789">
      <w:bodyDiv w:val="1"/>
      <w:marLeft w:val="0"/>
      <w:marRight w:val="0"/>
      <w:marTop w:val="0"/>
      <w:marBottom w:val="0"/>
      <w:divBdr>
        <w:top w:val="none" w:sz="0" w:space="0" w:color="auto"/>
        <w:left w:val="none" w:sz="0" w:space="0" w:color="auto"/>
        <w:bottom w:val="none" w:sz="0" w:space="0" w:color="auto"/>
        <w:right w:val="none" w:sz="0" w:space="0" w:color="auto"/>
      </w:divBdr>
      <w:divsChild>
        <w:div w:id="378359954">
          <w:marLeft w:val="0"/>
          <w:marRight w:val="0"/>
          <w:marTop w:val="150"/>
          <w:marBottom w:val="0"/>
          <w:divBdr>
            <w:top w:val="single" w:sz="6" w:space="0" w:color="FFFFFF"/>
            <w:left w:val="single" w:sz="6" w:space="0" w:color="FFFFFF"/>
            <w:bottom w:val="single" w:sz="6" w:space="0" w:color="FFFFFF"/>
            <w:right w:val="single" w:sz="6" w:space="0" w:color="FFFFFF"/>
          </w:divBdr>
        </w:div>
        <w:div w:id="1234200440">
          <w:marLeft w:val="0"/>
          <w:marRight w:val="0"/>
          <w:marTop w:val="150"/>
          <w:marBottom w:val="0"/>
          <w:divBdr>
            <w:top w:val="single" w:sz="6" w:space="0" w:color="FFFFFF"/>
            <w:left w:val="single" w:sz="6" w:space="0" w:color="FFFFFF"/>
            <w:bottom w:val="single" w:sz="6" w:space="0" w:color="FFFFFF"/>
            <w:right w:val="single" w:sz="6" w:space="0" w:color="FFFFFF"/>
          </w:divBdr>
          <w:divsChild>
            <w:div w:id="218246613">
              <w:marLeft w:val="0"/>
              <w:marRight w:val="60"/>
              <w:marTop w:val="45"/>
              <w:marBottom w:val="0"/>
              <w:divBdr>
                <w:top w:val="none" w:sz="0" w:space="0" w:color="auto"/>
                <w:left w:val="none" w:sz="0" w:space="0" w:color="auto"/>
                <w:bottom w:val="none" w:sz="0" w:space="0" w:color="auto"/>
                <w:right w:val="none" w:sz="0" w:space="0" w:color="auto"/>
              </w:divBdr>
            </w:div>
            <w:div w:id="1261180692">
              <w:marLeft w:val="0"/>
              <w:marRight w:val="60"/>
              <w:marTop w:val="45"/>
              <w:marBottom w:val="0"/>
              <w:divBdr>
                <w:top w:val="none" w:sz="0" w:space="0" w:color="auto"/>
                <w:left w:val="none" w:sz="0" w:space="0" w:color="auto"/>
                <w:bottom w:val="none" w:sz="0" w:space="0" w:color="auto"/>
                <w:right w:val="none" w:sz="0" w:space="0" w:color="auto"/>
              </w:divBdr>
            </w:div>
            <w:div w:id="1466893891">
              <w:marLeft w:val="0"/>
              <w:marRight w:val="60"/>
              <w:marTop w:val="45"/>
              <w:marBottom w:val="0"/>
              <w:divBdr>
                <w:top w:val="none" w:sz="0" w:space="0" w:color="auto"/>
                <w:left w:val="none" w:sz="0" w:space="0" w:color="auto"/>
                <w:bottom w:val="none" w:sz="0" w:space="0" w:color="auto"/>
                <w:right w:val="none" w:sz="0" w:space="0" w:color="auto"/>
              </w:divBdr>
            </w:div>
            <w:div w:id="152767294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533883662">
      <w:bodyDiv w:val="1"/>
      <w:marLeft w:val="0"/>
      <w:marRight w:val="0"/>
      <w:marTop w:val="0"/>
      <w:marBottom w:val="0"/>
      <w:divBdr>
        <w:top w:val="none" w:sz="0" w:space="0" w:color="auto"/>
        <w:left w:val="none" w:sz="0" w:space="0" w:color="auto"/>
        <w:bottom w:val="none" w:sz="0" w:space="0" w:color="auto"/>
        <w:right w:val="none" w:sz="0" w:space="0" w:color="auto"/>
      </w:divBdr>
      <w:divsChild>
        <w:div w:id="1678537390">
          <w:marLeft w:val="0"/>
          <w:marRight w:val="0"/>
          <w:marTop w:val="0"/>
          <w:marBottom w:val="0"/>
          <w:divBdr>
            <w:top w:val="none" w:sz="0" w:space="0" w:color="auto"/>
            <w:left w:val="none" w:sz="0" w:space="0" w:color="auto"/>
            <w:bottom w:val="none" w:sz="0" w:space="0" w:color="auto"/>
            <w:right w:val="none" w:sz="0" w:space="0" w:color="auto"/>
          </w:divBdr>
          <w:divsChild>
            <w:div w:id="649331978">
              <w:marLeft w:val="0"/>
              <w:marRight w:val="0"/>
              <w:marTop w:val="0"/>
              <w:marBottom w:val="0"/>
              <w:divBdr>
                <w:top w:val="none" w:sz="0" w:space="0" w:color="auto"/>
                <w:left w:val="none" w:sz="0" w:space="0" w:color="auto"/>
                <w:bottom w:val="none" w:sz="0" w:space="0" w:color="auto"/>
                <w:right w:val="none" w:sz="0" w:space="0" w:color="auto"/>
              </w:divBdr>
              <w:divsChild>
                <w:div w:id="1480338523">
                  <w:marLeft w:val="0"/>
                  <w:marRight w:val="0"/>
                  <w:marTop w:val="0"/>
                  <w:marBottom w:val="0"/>
                  <w:divBdr>
                    <w:top w:val="none" w:sz="0" w:space="0" w:color="auto"/>
                    <w:left w:val="none" w:sz="0" w:space="0" w:color="auto"/>
                    <w:bottom w:val="none" w:sz="0" w:space="0" w:color="auto"/>
                    <w:right w:val="none" w:sz="0" w:space="0" w:color="auto"/>
                  </w:divBdr>
                  <w:divsChild>
                    <w:div w:id="56442506">
                      <w:marLeft w:val="0"/>
                      <w:marRight w:val="0"/>
                      <w:marTop w:val="0"/>
                      <w:marBottom w:val="0"/>
                      <w:divBdr>
                        <w:top w:val="none" w:sz="0" w:space="0" w:color="auto"/>
                        <w:left w:val="none" w:sz="0" w:space="0" w:color="auto"/>
                        <w:bottom w:val="none" w:sz="0" w:space="0" w:color="auto"/>
                        <w:right w:val="none" w:sz="0" w:space="0" w:color="auto"/>
                      </w:divBdr>
                      <w:divsChild>
                        <w:div w:id="7617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6282">
      <w:bodyDiv w:val="1"/>
      <w:marLeft w:val="0"/>
      <w:marRight w:val="0"/>
      <w:marTop w:val="0"/>
      <w:marBottom w:val="0"/>
      <w:divBdr>
        <w:top w:val="none" w:sz="0" w:space="0" w:color="auto"/>
        <w:left w:val="none" w:sz="0" w:space="0" w:color="auto"/>
        <w:bottom w:val="none" w:sz="0" w:space="0" w:color="auto"/>
        <w:right w:val="none" w:sz="0" w:space="0" w:color="auto"/>
      </w:divBdr>
    </w:div>
    <w:div w:id="1227490352">
      <w:bodyDiv w:val="1"/>
      <w:marLeft w:val="0"/>
      <w:marRight w:val="0"/>
      <w:marTop w:val="0"/>
      <w:marBottom w:val="0"/>
      <w:divBdr>
        <w:top w:val="none" w:sz="0" w:space="0" w:color="auto"/>
        <w:left w:val="none" w:sz="0" w:space="0" w:color="auto"/>
        <w:bottom w:val="none" w:sz="0" w:space="0" w:color="auto"/>
        <w:right w:val="none" w:sz="0" w:space="0" w:color="auto"/>
      </w:divBdr>
    </w:div>
    <w:div w:id="1594851018">
      <w:bodyDiv w:val="1"/>
      <w:marLeft w:val="0"/>
      <w:marRight w:val="0"/>
      <w:marTop w:val="0"/>
      <w:marBottom w:val="0"/>
      <w:divBdr>
        <w:top w:val="none" w:sz="0" w:space="0" w:color="auto"/>
        <w:left w:val="none" w:sz="0" w:space="0" w:color="auto"/>
        <w:bottom w:val="none" w:sz="0" w:space="0" w:color="auto"/>
        <w:right w:val="none" w:sz="0" w:space="0" w:color="auto"/>
      </w:divBdr>
    </w:div>
    <w:div w:id="1834180751">
      <w:bodyDiv w:val="1"/>
      <w:marLeft w:val="0"/>
      <w:marRight w:val="0"/>
      <w:marTop w:val="0"/>
      <w:marBottom w:val="0"/>
      <w:divBdr>
        <w:top w:val="none" w:sz="0" w:space="0" w:color="auto"/>
        <w:left w:val="none" w:sz="0" w:space="0" w:color="auto"/>
        <w:bottom w:val="none" w:sz="0" w:space="0" w:color="auto"/>
        <w:right w:val="none" w:sz="0" w:space="0" w:color="auto"/>
      </w:divBdr>
    </w:div>
    <w:div w:id="1884751698">
      <w:bodyDiv w:val="1"/>
      <w:marLeft w:val="0"/>
      <w:marRight w:val="0"/>
      <w:marTop w:val="0"/>
      <w:marBottom w:val="0"/>
      <w:divBdr>
        <w:top w:val="none" w:sz="0" w:space="0" w:color="auto"/>
        <w:left w:val="none" w:sz="0" w:space="0" w:color="auto"/>
        <w:bottom w:val="none" w:sz="0" w:space="0" w:color="auto"/>
        <w:right w:val="none" w:sz="0" w:space="0" w:color="auto"/>
      </w:divBdr>
      <w:divsChild>
        <w:div w:id="5846104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79453815">
      <w:bodyDiv w:val="1"/>
      <w:marLeft w:val="0"/>
      <w:marRight w:val="0"/>
      <w:marTop w:val="0"/>
      <w:marBottom w:val="0"/>
      <w:divBdr>
        <w:top w:val="none" w:sz="0" w:space="0" w:color="auto"/>
        <w:left w:val="none" w:sz="0" w:space="0" w:color="auto"/>
        <w:bottom w:val="none" w:sz="0" w:space="0" w:color="auto"/>
        <w:right w:val="none" w:sz="0" w:space="0" w:color="auto"/>
      </w:divBdr>
      <w:divsChild>
        <w:div w:id="555510544">
          <w:marLeft w:val="0"/>
          <w:marRight w:val="0"/>
          <w:marTop w:val="0"/>
          <w:marBottom w:val="0"/>
          <w:divBdr>
            <w:top w:val="none" w:sz="0" w:space="0" w:color="auto"/>
            <w:left w:val="none" w:sz="0" w:space="0" w:color="auto"/>
            <w:bottom w:val="none" w:sz="0" w:space="0" w:color="auto"/>
            <w:right w:val="none" w:sz="0" w:space="0" w:color="auto"/>
          </w:divBdr>
          <w:divsChild>
            <w:div w:id="1953247316">
              <w:marLeft w:val="0"/>
              <w:marRight w:val="0"/>
              <w:marTop w:val="0"/>
              <w:marBottom w:val="0"/>
              <w:divBdr>
                <w:top w:val="none" w:sz="0" w:space="0" w:color="auto"/>
                <w:left w:val="none" w:sz="0" w:space="0" w:color="auto"/>
                <w:bottom w:val="none" w:sz="0" w:space="0" w:color="auto"/>
                <w:right w:val="none" w:sz="0" w:space="0" w:color="auto"/>
              </w:divBdr>
              <w:divsChild>
                <w:div w:id="2075395569">
                  <w:marLeft w:val="0"/>
                  <w:marRight w:val="0"/>
                  <w:marTop w:val="0"/>
                  <w:marBottom w:val="0"/>
                  <w:divBdr>
                    <w:top w:val="none" w:sz="0" w:space="0" w:color="auto"/>
                    <w:left w:val="none" w:sz="0" w:space="0" w:color="auto"/>
                    <w:bottom w:val="none" w:sz="0" w:space="0" w:color="auto"/>
                    <w:right w:val="none" w:sz="0" w:space="0" w:color="auto"/>
                  </w:divBdr>
                  <w:divsChild>
                    <w:div w:id="71008004">
                      <w:marLeft w:val="0"/>
                      <w:marRight w:val="0"/>
                      <w:marTop w:val="0"/>
                      <w:marBottom w:val="0"/>
                      <w:divBdr>
                        <w:top w:val="none" w:sz="0" w:space="0" w:color="auto"/>
                        <w:left w:val="none" w:sz="0" w:space="0" w:color="auto"/>
                        <w:bottom w:val="none" w:sz="0" w:space="0" w:color="auto"/>
                        <w:right w:val="none" w:sz="0" w:space="0" w:color="auto"/>
                      </w:divBdr>
                      <w:divsChild>
                        <w:div w:id="927422887">
                          <w:marLeft w:val="0"/>
                          <w:marRight w:val="0"/>
                          <w:marTop w:val="0"/>
                          <w:marBottom w:val="0"/>
                          <w:divBdr>
                            <w:top w:val="none" w:sz="0" w:space="0" w:color="auto"/>
                            <w:left w:val="none" w:sz="0" w:space="0" w:color="auto"/>
                            <w:bottom w:val="none" w:sz="0" w:space="0" w:color="auto"/>
                            <w:right w:val="none" w:sz="0" w:space="0" w:color="auto"/>
                          </w:divBdr>
                        </w:div>
                        <w:div w:id="1285429262">
                          <w:marLeft w:val="0"/>
                          <w:marRight w:val="0"/>
                          <w:marTop w:val="0"/>
                          <w:marBottom w:val="0"/>
                          <w:divBdr>
                            <w:top w:val="none" w:sz="0" w:space="0" w:color="auto"/>
                            <w:left w:val="none" w:sz="0" w:space="0" w:color="auto"/>
                            <w:bottom w:val="none" w:sz="0" w:space="0" w:color="auto"/>
                            <w:right w:val="none" w:sz="0" w:space="0" w:color="auto"/>
                          </w:divBdr>
                        </w:div>
                        <w:div w:id="1854100658">
                          <w:marLeft w:val="0"/>
                          <w:marRight w:val="0"/>
                          <w:marTop w:val="0"/>
                          <w:marBottom w:val="0"/>
                          <w:divBdr>
                            <w:top w:val="none" w:sz="0" w:space="0" w:color="auto"/>
                            <w:left w:val="none" w:sz="0" w:space="0" w:color="auto"/>
                            <w:bottom w:val="none" w:sz="0" w:space="0" w:color="auto"/>
                            <w:right w:val="none" w:sz="0" w:space="0" w:color="auto"/>
                          </w:divBdr>
                        </w:div>
                        <w:div w:id="1861233036">
                          <w:marLeft w:val="0"/>
                          <w:marRight w:val="0"/>
                          <w:marTop w:val="0"/>
                          <w:marBottom w:val="0"/>
                          <w:divBdr>
                            <w:top w:val="none" w:sz="0" w:space="0" w:color="auto"/>
                            <w:left w:val="none" w:sz="0" w:space="0" w:color="auto"/>
                            <w:bottom w:val="none" w:sz="0" w:space="0" w:color="auto"/>
                            <w:right w:val="none" w:sz="0" w:space="0" w:color="auto"/>
                          </w:divBdr>
                        </w:div>
                        <w:div w:id="21229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j.bg" TargetMode="External"/><Relationship Id="rId13" Type="http://schemas.openxmlformats.org/officeDocument/2006/relationships/hyperlink" Target="mailto:i.temelkov@nij.bg" TargetMode="External"/><Relationship Id="rId18" Type="http://schemas.openxmlformats.org/officeDocument/2006/relationships/hyperlink" Target="http://www.mlsp.government.b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ap.bg" TargetMode="External"/><Relationship Id="rId7" Type="http://schemas.openxmlformats.org/officeDocument/2006/relationships/endnotes" Target="endnotes.xml"/><Relationship Id="rId12" Type="http://schemas.openxmlformats.org/officeDocument/2006/relationships/hyperlink" Target="mailto:i.temelkov@nij.bg" TargetMode="External"/><Relationship Id="rId17" Type="http://schemas.openxmlformats.org/officeDocument/2006/relationships/hyperlink" Target="http://www.nap.bg" TargetMode="External"/><Relationship Id="rId25"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hyperlink" Target="apis://Base=NARH&amp;DocCode=41765&amp;ToPar=Art67_Al6&amp;Type=2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 TargetMode="External"/><Relationship Id="rId24" Type="http://schemas.openxmlformats.org/officeDocument/2006/relationships/hyperlink" Target="http://web.apis.bg/p.php?i=2752471" TargetMode="External"/><Relationship Id="rId5" Type="http://schemas.openxmlformats.org/officeDocument/2006/relationships/webSettings" Target="webSettings.xml"/><Relationship Id="rId15" Type="http://schemas.openxmlformats.org/officeDocument/2006/relationships/hyperlink" Target="http://web.apis.bg/p.php?i=2752471" TargetMode="External"/><Relationship Id="rId23" Type="http://schemas.openxmlformats.org/officeDocument/2006/relationships/hyperlink" Target="http://www.mlsp.government.bg" TargetMode="External"/><Relationship Id="rId28" Type="http://schemas.openxmlformats.org/officeDocument/2006/relationships/fontTable" Target="fontTable.xml"/><Relationship Id="rId10" Type="http://schemas.openxmlformats.org/officeDocument/2006/relationships/hyperlink" Target="http://www.aop.bg/fckedit2/user/File/bg/practika/MU4_2018.pdf" TargetMode="External"/><Relationship Id="rId19" Type="http://schemas.openxmlformats.org/officeDocument/2006/relationships/hyperlink" Target="apis://Base=NARH&amp;DocCode=109180&amp;ToPar=Art54_Al2&amp;Type=201/"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rop3-app1.aop.bg:7778/portal/page?_pageid=93,1660363&amp;_dad=portal&amp;_schema=PORTAL" TargetMode="External"/><Relationship Id="rId14" Type="http://schemas.openxmlformats.org/officeDocument/2006/relationships/hyperlink" Target="http://web.apis.bg/p.php?i=2752471" TargetMode="External"/><Relationship Id="rId22" Type="http://schemas.openxmlformats.org/officeDocument/2006/relationships/hyperlink" Target="http://www5.moew.government.bg/" TargetMode="External"/><Relationship Id="rId27" Type="http://schemas.openxmlformats.org/officeDocument/2006/relationships/footer" Target="foot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5F1D-6C8C-40A0-80FB-0CACBA00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25183</Words>
  <Characters>143549</Characters>
  <Application>Microsoft Office Word</Application>
  <DocSecurity>0</DocSecurity>
  <Lines>1196</Lines>
  <Paragraphs>336</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3</vt:i4>
      </vt:variant>
    </vt:vector>
  </HeadingPairs>
  <TitlesOfParts>
    <vt:vector size="5" baseType="lpstr">
      <vt:lpstr>ДОКУМЕНТАЦИЯ</vt:lpstr>
      <vt:lpstr>ДОКУМЕНТАЦИЯ</vt:lpstr>
      <vt:lpstr>    Показател П1: </vt:lpstr>
      <vt:lpstr>        Оценката по показателя се изчислява на база предложените от участника в Концепц</vt:lpstr>
      <vt:lpstr>    Показател П2:</vt:lpstr>
    </vt:vector>
  </TitlesOfParts>
  <Company/>
  <LinksUpToDate>false</LinksUpToDate>
  <CharactersWithSpaces>168396</CharactersWithSpaces>
  <SharedDoc>false</SharedDoc>
  <HLinks>
    <vt:vector size="78" baseType="variant">
      <vt:variant>
        <vt:i4>6619197</vt:i4>
      </vt:variant>
      <vt:variant>
        <vt:i4>36</vt:i4>
      </vt:variant>
      <vt:variant>
        <vt:i4>0</vt:i4>
      </vt:variant>
      <vt:variant>
        <vt:i4>5</vt:i4>
      </vt:variant>
      <vt:variant>
        <vt:lpwstr>http://web.apis.bg/p.php?i=2752471</vt:lpwstr>
      </vt:variant>
      <vt:variant>
        <vt:lpwstr>p28982788</vt:lpwstr>
      </vt:variant>
      <vt:variant>
        <vt:i4>6619197</vt:i4>
      </vt:variant>
      <vt:variant>
        <vt:i4>33</vt:i4>
      </vt:variant>
      <vt:variant>
        <vt:i4>0</vt:i4>
      </vt:variant>
      <vt:variant>
        <vt:i4>5</vt:i4>
      </vt:variant>
      <vt:variant>
        <vt:lpwstr>http://web.apis.bg/p.php?i=2752471</vt:lpwstr>
      </vt:variant>
      <vt:variant>
        <vt:lpwstr>p28982788</vt:lpwstr>
      </vt:variant>
      <vt:variant>
        <vt:i4>2293861</vt:i4>
      </vt:variant>
      <vt:variant>
        <vt:i4>30</vt:i4>
      </vt:variant>
      <vt:variant>
        <vt:i4>0</vt:i4>
      </vt:variant>
      <vt:variant>
        <vt:i4>5</vt:i4>
      </vt:variant>
      <vt:variant>
        <vt:lpwstr>http://www.mlsp.government.bg/</vt:lpwstr>
      </vt:variant>
      <vt:variant>
        <vt:lpwstr/>
      </vt:variant>
      <vt:variant>
        <vt:i4>3407994</vt:i4>
      </vt:variant>
      <vt:variant>
        <vt:i4>27</vt:i4>
      </vt:variant>
      <vt:variant>
        <vt:i4>0</vt:i4>
      </vt:variant>
      <vt:variant>
        <vt:i4>5</vt:i4>
      </vt:variant>
      <vt:variant>
        <vt:lpwstr>http://www5.moew.government.bg/</vt:lpwstr>
      </vt:variant>
      <vt:variant>
        <vt:lpwstr/>
      </vt:variant>
      <vt:variant>
        <vt:i4>7864440</vt:i4>
      </vt:variant>
      <vt:variant>
        <vt:i4>24</vt:i4>
      </vt:variant>
      <vt:variant>
        <vt:i4>0</vt:i4>
      </vt:variant>
      <vt:variant>
        <vt:i4>5</vt:i4>
      </vt:variant>
      <vt:variant>
        <vt:lpwstr>http://www.nap.bg/</vt:lpwstr>
      </vt:variant>
      <vt:variant>
        <vt:lpwstr/>
      </vt:variant>
      <vt:variant>
        <vt:i4>1507370</vt:i4>
      </vt:variant>
      <vt:variant>
        <vt:i4>21</vt:i4>
      </vt:variant>
      <vt:variant>
        <vt:i4>0</vt:i4>
      </vt:variant>
      <vt:variant>
        <vt:i4>5</vt:i4>
      </vt:variant>
      <vt:variant>
        <vt:lpwstr>apis://Base=NARH&amp;DocCode=41765&amp;ToPar=Art67_Al6&amp;Type=201/</vt:lpwstr>
      </vt:variant>
      <vt:variant>
        <vt:lpwstr/>
      </vt:variant>
      <vt:variant>
        <vt:i4>7077962</vt:i4>
      </vt:variant>
      <vt:variant>
        <vt:i4>18</vt:i4>
      </vt:variant>
      <vt:variant>
        <vt:i4>0</vt:i4>
      </vt:variant>
      <vt:variant>
        <vt:i4>5</vt:i4>
      </vt:variant>
      <vt:variant>
        <vt:lpwstr>apis://Base=NARH&amp;DocCode=109180&amp;ToPar=Art54_Al2&amp;Type=201/</vt:lpwstr>
      </vt:variant>
      <vt:variant>
        <vt:lpwstr/>
      </vt:variant>
      <vt:variant>
        <vt:i4>2293861</vt:i4>
      </vt:variant>
      <vt:variant>
        <vt:i4>15</vt:i4>
      </vt:variant>
      <vt:variant>
        <vt:i4>0</vt:i4>
      </vt:variant>
      <vt:variant>
        <vt:i4>5</vt:i4>
      </vt:variant>
      <vt:variant>
        <vt:lpwstr>http://www.mlsp.government.bg/</vt:lpwstr>
      </vt:variant>
      <vt:variant>
        <vt:lpwstr/>
      </vt:variant>
      <vt:variant>
        <vt:i4>7864440</vt:i4>
      </vt:variant>
      <vt:variant>
        <vt:i4>12</vt:i4>
      </vt:variant>
      <vt:variant>
        <vt:i4>0</vt:i4>
      </vt:variant>
      <vt:variant>
        <vt:i4>5</vt:i4>
      </vt:variant>
      <vt:variant>
        <vt:lpwstr>http://www.nap.bg/</vt:lpwstr>
      </vt:variant>
      <vt:variant>
        <vt:lpwstr/>
      </vt:variant>
      <vt:variant>
        <vt:i4>7012413</vt:i4>
      </vt:variant>
      <vt:variant>
        <vt:i4>9</vt:i4>
      </vt:variant>
      <vt:variant>
        <vt:i4>0</vt:i4>
      </vt:variant>
      <vt:variant>
        <vt:i4>5</vt:i4>
      </vt:variant>
      <vt:variant>
        <vt:lpwstr>http://web.apis.bg/p.php?i=2752471</vt:lpwstr>
      </vt:variant>
      <vt:variant>
        <vt:lpwstr>p28982765</vt:lpwstr>
      </vt:variant>
      <vt:variant>
        <vt:i4>7012413</vt:i4>
      </vt:variant>
      <vt:variant>
        <vt:i4>6</vt:i4>
      </vt:variant>
      <vt:variant>
        <vt:i4>0</vt:i4>
      </vt:variant>
      <vt:variant>
        <vt:i4>5</vt:i4>
      </vt:variant>
      <vt:variant>
        <vt:lpwstr>http://web.apis.bg/p.php?i=2752471</vt:lpwstr>
      </vt:variant>
      <vt:variant>
        <vt:lpwstr>p28982763</vt:lpwstr>
      </vt:variant>
      <vt:variant>
        <vt:i4>7012413</vt:i4>
      </vt:variant>
      <vt:variant>
        <vt:i4>3</vt:i4>
      </vt:variant>
      <vt:variant>
        <vt:i4>0</vt:i4>
      </vt:variant>
      <vt:variant>
        <vt:i4>5</vt:i4>
      </vt:variant>
      <vt:variant>
        <vt:lpwstr>http://web.apis.bg/p.php?i=2752471</vt:lpwstr>
      </vt:variant>
      <vt:variant>
        <vt:lpwstr>p28982763</vt:lpwstr>
      </vt:variant>
      <vt:variant>
        <vt:i4>6422640</vt:i4>
      </vt:variant>
      <vt:variant>
        <vt:i4>0</vt:i4>
      </vt:variant>
      <vt:variant>
        <vt:i4>0</vt:i4>
      </vt:variant>
      <vt:variant>
        <vt:i4>5</vt:i4>
      </vt:variant>
      <vt:variant>
        <vt:lpwstr>http://www.nij.bg/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tihomir dimitrov</dc:creator>
  <cp:lastModifiedBy>RosicaStoimenova</cp:lastModifiedBy>
  <cp:revision>16</cp:revision>
  <cp:lastPrinted>2018-04-24T11:06:00Z</cp:lastPrinted>
  <dcterms:created xsi:type="dcterms:W3CDTF">2018-04-24T10:02:00Z</dcterms:created>
  <dcterms:modified xsi:type="dcterms:W3CDTF">2018-04-26T07:54:00Z</dcterms:modified>
</cp:coreProperties>
</file>